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F4" w:rsidRDefault="000F21AE">
      <w:pPr>
        <w:rPr>
          <w:rFonts w:ascii="Times New Roman" w:hAnsi="Times New Roman" w:cs="Times New Roman"/>
          <w:b/>
          <w:sz w:val="26"/>
          <w:szCs w:val="26"/>
        </w:rPr>
      </w:pPr>
      <w:r w:rsidRPr="000F21AE">
        <w:rPr>
          <w:rFonts w:ascii="Times New Roman" w:hAnsi="Times New Roman" w:cs="Times New Roman"/>
          <w:b/>
          <w:sz w:val="26"/>
          <w:szCs w:val="26"/>
        </w:rPr>
        <w:t>Przewodniczący Rady Gminy Lipusz</w:t>
      </w:r>
    </w:p>
    <w:p w:rsidR="000F21AE" w:rsidRDefault="000F21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C5FE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527D">
        <w:rPr>
          <w:rFonts w:ascii="Times New Roman" w:hAnsi="Times New Roman" w:cs="Times New Roman"/>
          <w:sz w:val="26"/>
          <w:szCs w:val="26"/>
        </w:rPr>
        <w:t>Janusz Wawer</w:t>
      </w:r>
      <w:bookmarkStart w:id="0" w:name="_GoBack"/>
      <w:bookmarkEnd w:id="0"/>
    </w:p>
    <w:p w:rsidR="000F21AE" w:rsidRDefault="000F21AE">
      <w:pPr>
        <w:rPr>
          <w:rFonts w:ascii="Times New Roman" w:hAnsi="Times New Roman" w:cs="Times New Roman"/>
          <w:sz w:val="26"/>
          <w:szCs w:val="26"/>
        </w:rPr>
      </w:pPr>
    </w:p>
    <w:p w:rsidR="000F21AE" w:rsidRPr="0048527D" w:rsidRDefault="000F21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527D">
        <w:rPr>
          <w:rFonts w:ascii="Times New Roman" w:hAnsi="Times New Roman" w:cs="Times New Roman"/>
          <w:b/>
          <w:sz w:val="26"/>
          <w:szCs w:val="26"/>
          <w:u w:val="single"/>
        </w:rPr>
        <w:t>Komisja Rewizyjna</w:t>
      </w:r>
    </w:p>
    <w:p w:rsidR="000F21AE" w:rsidRDefault="00EC5F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Bogumiła </w:t>
      </w:r>
      <w:proofErr w:type="spellStart"/>
      <w:r>
        <w:rPr>
          <w:rFonts w:ascii="Times New Roman" w:hAnsi="Times New Roman" w:cs="Times New Roman"/>
          <w:sz w:val="26"/>
          <w:szCs w:val="26"/>
        </w:rPr>
        <w:t>Mokwińska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przewodnicząca</w:t>
      </w:r>
      <w:r w:rsidR="000F21AE">
        <w:rPr>
          <w:rFonts w:ascii="Times New Roman" w:hAnsi="Times New Roman" w:cs="Times New Roman"/>
          <w:sz w:val="26"/>
          <w:szCs w:val="26"/>
        </w:rPr>
        <w:br/>
        <w:t>Robert Ebertowski</w:t>
      </w:r>
      <w:r w:rsidR="000F21AE">
        <w:rPr>
          <w:rFonts w:ascii="Times New Roman" w:hAnsi="Times New Roman" w:cs="Times New Roman"/>
          <w:sz w:val="26"/>
          <w:szCs w:val="26"/>
        </w:rPr>
        <w:br/>
        <w:t>Ryszard Ostrowski</w:t>
      </w:r>
      <w:r w:rsidR="00490A42">
        <w:rPr>
          <w:rFonts w:ascii="Times New Roman" w:hAnsi="Times New Roman" w:cs="Times New Roman"/>
          <w:sz w:val="26"/>
          <w:szCs w:val="26"/>
        </w:rPr>
        <w:t xml:space="preserve">  - z-ca przewodniczącego</w:t>
      </w:r>
      <w:r w:rsidR="000F21AE">
        <w:rPr>
          <w:rFonts w:ascii="Times New Roman" w:hAnsi="Times New Roman" w:cs="Times New Roman"/>
          <w:sz w:val="26"/>
          <w:szCs w:val="26"/>
        </w:rPr>
        <w:br/>
        <w:t>Henryk Litwiński</w:t>
      </w:r>
    </w:p>
    <w:p w:rsidR="0048527D" w:rsidRDefault="0048527D">
      <w:pPr>
        <w:rPr>
          <w:rFonts w:ascii="Times New Roman" w:hAnsi="Times New Roman" w:cs="Times New Roman"/>
          <w:sz w:val="26"/>
          <w:szCs w:val="26"/>
        </w:rPr>
      </w:pPr>
    </w:p>
    <w:p w:rsidR="000F21AE" w:rsidRPr="0048527D" w:rsidRDefault="000F21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527D">
        <w:rPr>
          <w:rFonts w:ascii="Times New Roman" w:hAnsi="Times New Roman" w:cs="Times New Roman"/>
          <w:b/>
          <w:sz w:val="26"/>
          <w:szCs w:val="26"/>
          <w:u w:val="single"/>
        </w:rPr>
        <w:t>Komisja Oświaty, Kultury, Sportu, Zdrowia i Opieki Społecznej</w:t>
      </w:r>
    </w:p>
    <w:p w:rsidR="000F21AE" w:rsidRDefault="000F21AE">
      <w:pPr>
        <w:rPr>
          <w:rFonts w:ascii="Times New Roman" w:hAnsi="Times New Roman" w:cs="Times New Roman"/>
          <w:sz w:val="26"/>
          <w:szCs w:val="26"/>
        </w:rPr>
      </w:pPr>
      <w:r w:rsidRPr="000F21AE">
        <w:rPr>
          <w:rFonts w:ascii="Times New Roman" w:hAnsi="Times New Roman" w:cs="Times New Roman"/>
          <w:sz w:val="26"/>
          <w:szCs w:val="26"/>
        </w:rPr>
        <w:t xml:space="preserve"> Halina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Hapka</w:t>
      </w:r>
      <w:proofErr w:type="spellEnd"/>
      <w:r w:rsidR="00490A42">
        <w:rPr>
          <w:rFonts w:ascii="Times New Roman" w:hAnsi="Times New Roman" w:cs="Times New Roman"/>
          <w:sz w:val="26"/>
          <w:szCs w:val="26"/>
        </w:rPr>
        <w:t xml:space="preserve"> - przewodnicząca</w:t>
      </w:r>
      <w:r>
        <w:rPr>
          <w:rFonts w:ascii="Times New Roman" w:hAnsi="Times New Roman" w:cs="Times New Roman"/>
          <w:sz w:val="26"/>
          <w:szCs w:val="26"/>
        </w:rPr>
        <w:br/>
        <w:t xml:space="preserve"> Bogumiła </w:t>
      </w:r>
      <w:proofErr w:type="spellStart"/>
      <w:r>
        <w:rPr>
          <w:rFonts w:ascii="Times New Roman" w:hAnsi="Times New Roman" w:cs="Times New Roman"/>
          <w:sz w:val="26"/>
          <w:szCs w:val="26"/>
        </w:rPr>
        <w:t>Mokwińska</w:t>
      </w:r>
      <w:proofErr w:type="spellEnd"/>
      <w:r w:rsidR="00490A42">
        <w:rPr>
          <w:rFonts w:ascii="Times New Roman" w:hAnsi="Times New Roman" w:cs="Times New Roman"/>
          <w:sz w:val="26"/>
          <w:szCs w:val="26"/>
        </w:rPr>
        <w:t xml:space="preserve">  - z-ca  przewodniczącej</w:t>
      </w:r>
      <w:r>
        <w:rPr>
          <w:rFonts w:ascii="Times New Roman" w:hAnsi="Times New Roman" w:cs="Times New Roman"/>
          <w:sz w:val="26"/>
          <w:szCs w:val="26"/>
        </w:rPr>
        <w:br/>
        <w:t xml:space="preserve"> Robert Klasa</w:t>
      </w:r>
    </w:p>
    <w:p w:rsidR="0048527D" w:rsidRPr="000F21AE" w:rsidRDefault="0048527D">
      <w:pPr>
        <w:rPr>
          <w:rFonts w:ascii="Times New Roman" w:hAnsi="Times New Roman" w:cs="Times New Roman"/>
          <w:b/>
          <w:sz w:val="26"/>
          <w:szCs w:val="26"/>
        </w:rPr>
      </w:pPr>
    </w:p>
    <w:p w:rsidR="000F21AE" w:rsidRPr="0048527D" w:rsidRDefault="000F21AE">
      <w:pPr>
        <w:rPr>
          <w:rFonts w:ascii="Times New Roman" w:hAnsi="Times New Roman" w:cs="Times New Roman"/>
          <w:sz w:val="26"/>
          <w:szCs w:val="26"/>
          <w:u w:val="single"/>
        </w:rPr>
      </w:pPr>
      <w:r w:rsidRPr="0048527D">
        <w:rPr>
          <w:rFonts w:ascii="Times New Roman" w:hAnsi="Times New Roman" w:cs="Times New Roman"/>
          <w:b/>
          <w:sz w:val="26"/>
          <w:szCs w:val="26"/>
          <w:u w:val="single"/>
        </w:rPr>
        <w:t>Komisja Rozwoju Gospodarczego i Budżetu</w:t>
      </w:r>
    </w:p>
    <w:p w:rsidR="000F21AE" w:rsidRDefault="000F21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Robert  Ebertowski</w:t>
      </w:r>
      <w:r w:rsidR="00490A42">
        <w:rPr>
          <w:rFonts w:ascii="Times New Roman" w:hAnsi="Times New Roman" w:cs="Times New Roman"/>
          <w:sz w:val="26"/>
          <w:szCs w:val="26"/>
        </w:rPr>
        <w:t xml:space="preserve"> -  przewodniczący</w:t>
      </w:r>
      <w:r>
        <w:rPr>
          <w:rFonts w:ascii="Times New Roman" w:hAnsi="Times New Roman" w:cs="Times New Roman"/>
          <w:sz w:val="26"/>
          <w:szCs w:val="26"/>
        </w:rPr>
        <w:br/>
        <w:t xml:space="preserve"> Robert  Klasa</w:t>
      </w:r>
      <w:r>
        <w:rPr>
          <w:rFonts w:ascii="Times New Roman" w:hAnsi="Times New Roman" w:cs="Times New Roman"/>
          <w:sz w:val="26"/>
          <w:szCs w:val="26"/>
        </w:rPr>
        <w:br/>
        <w:t xml:space="preserve"> Ryszard  Ostrowski</w:t>
      </w:r>
      <w:r w:rsidR="00490A42">
        <w:rPr>
          <w:rFonts w:ascii="Times New Roman" w:hAnsi="Times New Roman" w:cs="Times New Roman"/>
          <w:sz w:val="26"/>
          <w:szCs w:val="26"/>
        </w:rPr>
        <w:t xml:space="preserve"> – z-ca przewodniczącego</w:t>
      </w:r>
      <w:r>
        <w:rPr>
          <w:rFonts w:ascii="Times New Roman" w:hAnsi="Times New Roman" w:cs="Times New Roman"/>
          <w:sz w:val="26"/>
          <w:szCs w:val="26"/>
        </w:rPr>
        <w:br/>
        <w:t xml:space="preserve"> Henryk Litwiński</w:t>
      </w:r>
      <w:r w:rsidR="00A50397">
        <w:rPr>
          <w:rFonts w:ascii="Times New Roman" w:hAnsi="Times New Roman" w:cs="Times New Roman"/>
          <w:sz w:val="26"/>
          <w:szCs w:val="26"/>
        </w:rPr>
        <w:br/>
        <w:t xml:space="preserve"> Andrzej Narloch</w:t>
      </w:r>
    </w:p>
    <w:p w:rsidR="00A50397" w:rsidRDefault="00A50397">
      <w:pPr>
        <w:rPr>
          <w:rFonts w:ascii="Times New Roman" w:hAnsi="Times New Roman" w:cs="Times New Roman"/>
          <w:sz w:val="26"/>
          <w:szCs w:val="26"/>
        </w:rPr>
      </w:pPr>
    </w:p>
    <w:p w:rsidR="000F21AE" w:rsidRPr="0048527D" w:rsidRDefault="0066452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527D">
        <w:rPr>
          <w:rFonts w:ascii="Times New Roman" w:hAnsi="Times New Roman" w:cs="Times New Roman"/>
          <w:b/>
          <w:sz w:val="26"/>
          <w:szCs w:val="26"/>
          <w:u w:val="single"/>
        </w:rPr>
        <w:t xml:space="preserve">Komisja Rolnictwa, Leśnictwa, Ochrony Środowiska </w:t>
      </w:r>
      <w:r w:rsidRPr="0048527D">
        <w:rPr>
          <w:rFonts w:ascii="Times New Roman" w:hAnsi="Times New Roman" w:cs="Times New Roman"/>
          <w:b/>
          <w:sz w:val="26"/>
          <w:szCs w:val="26"/>
          <w:u w:val="single"/>
        </w:rPr>
        <w:br/>
        <w:t>i Gospodarki  Komunalnej</w:t>
      </w:r>
    </w:p>
    <w:p w:rsidR="00664522" w:rsidRDefault="00664522">
      <w:pPr>
        <w:rPr>
          <w:rFonts w:ascii="Times New Roman" w:hAnsi="Times New Roman" w:cs="Times New Roman"/>
          <w:sz w:val="26"/>
          <w:szCs w:val="26"/>
        </w:rPr>
      </w:pPr>
      <w:r w:rsidRPr="00664522">
        <w:rPr>
          <w:rFonts w:ascii="Times New Roman" w:hAnsi="Times New Roman" w:cs="Times New Roman"/>
          <w:sz w:val="26"/>
          <w:szCs w:val="26"/>
        </w:rPr>
        <w:t>Ryszard Wojaczek</w:t>
      </w:r>
      <w:r w:rsidR="00FF025D">
        <w:rPr>
          <w:rFonts w:ascii="Times New Roman" w:hAnsi="Times New Roman" w:cs="Times New Roman"/>
          <w:sz w:val="26"/>
          <w:szCs w:val="26"/>
        </w:rPr>
        <w:t xml:space="preserve">  - przewodniczący</w:t>
      </w:r>
      <w:r>
        <w:rPr>
          <w:rFonts w:ascii="Times New Roman" w:hAnsi="Times New Roman" w:cs="Times New Roman"/>
          <w:sz w:val="26"/>
          <w:szCs w:val="26"/>
        </w:rPr>
        <w:br/>
        <w:t>Marcin Lipiński</w:t>
      </w:r>
      <w:r>
        <w:rPr>
          <w:rFonts w:ascii="Times New Roman" w:hAnsi="Times New Roman" w:cs="Times New Roman"/>
          <w:sz w:val="26"/>
          <w:szCs w:val="26"/>
        </w:rPr>
        <w:br/>
        <w:t xml:space="preserve">Piotr </w:t>
      </w:r>
      <w:proofErr w:type="spellStart"/>
      <w:r>
        <w:rPr>
          <w:rFonts w:ascii="Times New Roman" w:hAnsi="Times New Roman" w:cs="Times New Roman"/>
          <w:sz w:val="26"/>
          <w:szCs w:val="26"/>
        </w:rPr>
        <w:t>Szulfer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Ewa Kulas</w:t>
      </w:r>
      <w:r w:rsidR="00EC5FED">
        <w:rPr>
          <w:rFonts w:ascii="Times New Roman" w:hAnsi="Times New Roman" w:cs="Times New Roman"/>
          <w:sz w:val="26"/>
          <w:szCs w:val="26"/>
        </w:rPr>
        <w:t xml:space="preserve"> </w:t>
      </w:r>
      <w:r w:rsidR="00FF025D">
        <w:rPr>
          <w:rFonts w:ascii="Times New Roman" w:hAnsi="Times New Roman" w:cs="Times New Roman"/>
          <w:sz w:val="26"/>
          <w:szCs w:val="26"/>
        </w:rPr>
        <w:t>- z-ca przewodniczącego</w:t>
      </w:r>
      <w:r>
        <w:rPr>
          <w:rFonts w:ascii="Times New Roman" w:hAnsi="Times New Roman" w:cs="Times New Roman"/>
          <w:sz w:val="26"/>
          <w:szCs w:val="26"/>
        </w:rPr>
        <w:br/>
        <w:t xml:space="preserve">Marcin </w:t>
      </w:r>
      <w:proofErr w:type="spellStart"/>
      <w:r>
        <w:rPr>
          <w:rFonts w:ascii="Times New Roman" w:hAnsi="Times New Roman" w:cs="Times New Roman"/>
          <w:sz w:val="26"/>
          <w:szCs w:val="26"/>
        </w:rPr>
        <w:t>Wantoch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Rekowski</w:t>
      </w:r>
    </w:p>
    <w:p w:rsidR="00664522" w:rsidRPr="00664522" w:rsidRDefault="00664522">
      <w:pPr>
        <w:rPr>
          <w:rFonts w:ascii="Times New Roman" w:hAnsi="Times New Roman" w:cs="Times New Roman"/>
          <w:sz w:val="26"/>
          <w:szCs w:val="26"/>
        </w:rPr>
      </w:pPr>
      <w:r w:rsidRPr="00664522">
        <w:rPr>
          <w:rFonts w:ascii="Times New Roman" w:hAnsi="Times New Roman" w:cs="Times New Roman"/>
          <w:sz w:val="26"/>
          <w:szCs w:val="26"/>
        </w:rPr>
        <w:br/>
      </w:r>
    </w:p>
    <w:p w:rsidR="004A675D" w:rsidRPr="000F21AE" w:rsidRDefault="004A675D">
      <w:pPr>
        <w:rPr>
          <w:rFonts w:ascii="Times New Roman" w:hAnsi="Times New Roman" w:cs="Times New Roman"/>
          <w:b/>
          <w:sz w:val="26"/>
          <w:szCs w:val="26"/>
        </w:rPr>
      </w:pPr>
    </w:p>
    <w:p w:rsidR="000F21AE" w:rsidRDefault="000F21AE">
      <w:pPr>
        <w:rPr>
          <w:rFonts w:ascii="Times New Roman" w:hAnsi="Times New Roman" w:cs="Times New Roman"/>
          <w:sz w:val="26"/>
          <w:szCs w:val="26"/>
        </w:rPr>
      </w:pPr>
    </w:p>
    <w:p w:rsidR="000F21AE" w:rsidRPr="000F21AE" w:rsidRDefault="000F21AE">
      <w:pPr>
        <w:rPr>
          <w:rFonts w:ascii="Times New Roman" w:hAnsi="Times New Roman" w:cs="Times New Roman"/>
          <w:sz w:val="26"/>
          <w:szCs w:val="26"/>
        </w:rPr>
      </w:pPr>
    </w:p>
    <w:sectPr w:rsidR="000F21AE" w:rsidRPr="000F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AE"/>
    <w:rsid w:val="0009340D"/>
    <w:rsid w:val="000F21AE"/>
    <w:rsid w:val="0048527D"/>
    <w:rsid w:val="00490A42"/>
    <w:rsid w:val="004A675D"/>
    <w:rsid w:val="00664522"/>
    <w:rsid w:val="00A50397"/>
    <w:rsid w:val="00EC5FED"/>
    <w:rsid w:val="00FF025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424"/>
  <w15:chartTrackingRefBased/>
  <w15:docId w15:val="{2496A9C4-1087-4150-B100-10B8596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 Nierzalewska Elżbieta</dc:creator>
  <cp:keywords/>
  <dc:description/>
  <cp:lastModifiedBy>Aneta Spychalska</cp:lastModifiedBy>
  <cp:revision>2</cp:revision>
  <cp:lastPrinted>2014-12-30T10:53:00Z</cp:lastPrinted>
  <dcterms:created xsi:type="dcterms:W3CDTF">2017-05-26T11:12:00Z</dcterms:created>
  <dcterms:modified xsi:type="dcterms:W3CDTF">2017-05-26T11:12:00Z</dcterms:modified>
</cp:coreProperties>
</file>