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AA" w:rsidRPr="00D304A4" w:rsidRDefault="00A17FAA" w:rsidP="00FE5399">
      <w:pPr>
        <w:pStyle w:val="Podtytu"/>
        <w:jc w:val="right"/>
        <w:rPr>
          <w:rFonts w:ascii="Arial Narrow" w:hAnsi="Arial Narrow"/>
          <w:sz w:val="14"/>
          <w:szCs w:val="14"/>
        </w:rPr>
      </w:pPr>
    </w:p>
    <w:p w:rsidR="00A17FAA" w:rsidRPr="00A17FAA" w:rsidRDefault="00C178C9" w:rsidP="00FE5399">
      <w:pPr>
        <w:pStyle w:val="Podtytu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nr 4</w:t>
      </w:r>
      <w:r w:rsidR="0063624C">
        <w:rPr>
          <w:rFonts w:ascii="Arial Narrow" w:hAnsi="Arial Narrow"/>
          <w:sz w:val="22"/>
          <w:szCs w:val="22"/>
        </w:rPr>
        <w:t xml:space="preserve"> do zaproszenia</w:t>
      </w:r>
    </w:p>
    <w:p w:rsidR="00A17FAA" w:rsidRPr="00A17FAA" w:rsidRDefault="00A17FAA" w:rsidP="00FE5399">
      <w:pPr>
        <w:pStyle w:val="Podtytu"/>
        <w:jc w:val="center"/>
        <w:rPr>
          <w:rFonts w:ascii="Arial Narrow" w:hAnsi="Arial Narrow"/>
          <w:b/>
          <w:sz w:val="8"/>
          <w:szCs w:val="8"/>
        </w:rPr>
      </w:pPr>
    </w:p>
    <w:p w:rsidR="00A17FAA" w:rsidRDefault="00A17FAA" w:rsidP="00FE5399">
      <w:pPr>
        <w:pStyle w:val="Podtytu"/>
        <w:jc w:val="center"/>
        <w:rPr>
          <w:rFonts w:ascii="Arial Narrow" w:hAnsi="Arial Narrow"/>
          <w:b/>
          <w:szCs w:val="24"/>
        </w:rPr>
      </w:pPr>
    </w:p>
    <w:p w:rsidR="00A17FAA" w:rsidRPr="00B91D23" w:rsidRDefault="00637623" w:rsidP="00FE5399">
      <w:pPr>
        <w:pStyle w:val="Podtytu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WZÓR UMOWY</w:t>
      </w:r>
    </w:p>
    <w:p w:rsidR="00A17FAA" w:rsidRPr="00B91D23" w:rsidRDefault="00A17FAA" w:rsidP="00FE5399">
      <w:pPr>
        <w:pStyle w:val="Podtytu"/>
        <w:jc w:val="center"/>
        <w:rPr>
          <w:rFonts w:ascii="Arial Narrow" w:hAnsi="Arial Narrow"/>
          <w:b/>
          <w:sz w:val="4"/>
          <w:szCs w:val="4"/>
        </w:rPr>
      </w:pPr>
    </w:p>
    <w:p w:rsidR="00A17FAA" w:rsidRPr="00B91D23" w:rsidRDefault="00A17FAA" w:rsidP="00FE5399">
      <w:pPr>
        <w:pStyle w:val="Podtytu"/>
        <w:jc w:val="center"/>
        <w:rPr>
          <w:rFonts w:ascii="Arial Narrow" w:hAnsi="Arial Narrow"/>
          <w:szCs w:val="24"/>
        </w:rPr>
      </w:pPr>
      <w:r w:rsidRPr="00B91D23">
        <w:rPr>
          <w:rFonts w:ascii="Arial Narrow" w:hAnsi="Arial Narrow"/>
          <w:b/>
          <w:szCs w:val="24"/>
        </w:rPr>
        <w:t>znak umowy: ……………….</w:t>
      </w:r>
    </w:p>
    <w:p w:rsidR="00A17FAA" w:rsidRPr="00A17FAA" w:rsidRDefault="00A17FAA" w:rsidP="00FE5399">
      <w:pPr>
        <w:pStyle w:val="Podtytu"/>
        <w:jc w:val="center"/>
        <w:rPr>
          <w:rFonts w:ascii="Arial Narrow" w:hAnsi="Arial Narrow"/>
          <w:sz w:val="18"/>
          <w:szCs w:val="18"/>
        </w:rPr>
      </w:pPr>
    </w:p>
    <w:p w:rsidR="00A17FAA" w:rsidRPr="00B91D23" w:rsidRDefault="00A17FAA" w:rsidP="00FE5399">
      <w:pPr>
        <w:pStyle w:val="Podtytu"/>
        <w:jc w:val="center"/>
        <w:rPr>
          <w:rFonts w:ascii="Arial Narrow" w:hAnsi="Arial Narrow"/>
          <w:szCs w:val="24"/>
        </w:rPr>
      </w:pPr>
    </w:p>
    <w:p w:rsidR="00A17FAA" w:rsidRPr="00B91D23" w:rsidRDefault="00A17FAA" w:rsidP="00FE5399">
      <w:pPr>
        <w:pStyle w:val="p"/>
        <w:spacing w:line="240" w:lineRule="auto"/>
        <w:rPr>
          <w:sz w:val="24"/>
          <w:szCs w:val="24"/>
        </w:rPr>
      </w:pPr>
      <w:r w:rsidRPr="00B91D23">
        <w:rPr>
          <w:sz w:val="24"/>
          <w:szCs w:val="24"/>
        </w:rPr>
        <w:t xml:space="preserve">zawarta w dniu ……………….. w </w:t>
      </w:r>
      <w:r w:rsidR="008D73D6">
        <w:rPr>
          <w:sz w:val="24"/>
          <w:szCs w:val="24"/>
        </w:rPr>
        <w:t>……………..</w:t>
      </w:r>
      <w:r w:rsidRPr="00B91D23">
        <w:rPr>
          <w:sz w:val="24"/>
          <w:szCs w:val="24"/>
        </w:rPr>
        <w:t>(dalej „Umowa”) pomiędzy:</w:t>
      </w:r>
    </w:p>
    <w:p w:rsidR="00A17FAA" w:rsidRPr="00B91D23" w:rsidRDefault="00A17FAA" w:rsidP="00FE5399">
      <w:pPr>
        <w:pStyle w:val="p"/>
        <w:spacing w:line="240" w:lineRule="auto"/>
        <w:rPr>
          <w:sz w:val="24"/>
          <w:szCs w:val="24"/>
        </w:rPr>
      </w:pPr>
    </w:p>
    <w:p w:rsidR="00A17FAA" w:rsidRPr="00B91D23" w:rsidRDefault="00A17FAA" w:rsidP="00FE5399">
      <w:pPr>
        <w:pStyle w:val="p"/>
        <w:spacing w:line="240" w:lineRule="auto"/>
        <w:jc w:val="both"/>
        <w:rPr>
          <w:sz w:val="24"/>
          <w:szCs w:val="24"/>
        </w:rPr>
      </w:pPr>
      <w:r w:rsidRPr="00205591">
        <w:rPr>
          <w:b/>
          <w:sz w:val="24"/>
          <w:szCs w:val="24"/>
        </w:rPr>
        <w:t xml:space="preserve">Gminą </w:t>
      </w:r>
      <w:r w:rsidR="00205591">
        <w:rPr>
          <w:b/>
          <w:sz w:val="24"/>
          <w:szCs w:val="24"/>
        </w:rPr>
        <w:t>Lipusz</w:t>
      </w:r>
      <w:r w:rsidR="008D73D6" w:rsidRPr="00205591">
        <w:rPr>
          <w:b/>
          <w:sz w:val="24"/>
          <w:szCs w:val="24"/>
        </w:rPr>
        <w:t>, N</w:t>
      </w:r>
      <w:r w:rsidRPr="00205591">
        <w:rPr>
          <w:sz w:val="24"/>
          <w:szCs w:val="24"/>
        </w:rPr>
        <w:t>IP: …………………, REGON: ………………….., reprez</w:t>
      </w:r>
      <w:r w:rsidR="00205591">
        <w:rPr>
          <w:sz w:val="24"/>
          <w:szCs w:val="24"/>
        </w:rPr>
        <w:t>entowaną przez …………………</w:t>
      </w:r>
    </w:p>
    <w:p w:rsidR="00A17FAA" w:rsidRPr="00B91D23" w:rsidRDefault="00A17FAA" w:rsidP="00FE5399">
      <w:pPr>
        <w:pStyle w:val="p"/>
        <w:spacing w:line="240" w:lineRule="auto"/>
        <w:rPr>
          <w:sz w:val="24"/>
          <w:szCs w:val="24"/>
        </w:rPr>
      </w:pPr>
    </w:p>
    <w:p w:rsidR="00A17FAA" w:rsidRPr="00B91D23" w:rsidRDefault="00A17FAA" w:rsidP="00FE5399">
      <w:pPr>
        <w:spacing w:line="240" w:lineRule="auto"/>
        <w:jc w:val="both"/>
        <w:rPr>
          <w:b/>
          <w:sz w:val="24"/>
          <w:szCs w:val="24"/>
        </w:rPr>
      </w:pPr>
      <w:r w:rsidRPr="00B91D23">
        <w:rPr>
          <w:sz w:val="24"/>
          <w:szCs w:val="24"/>
        </w:rPr>
        <w:t>zwaną dalej</w:t>
      </w:r>
      <w:r w:rsidRPr="00B91D23">
        <w:rPr>
          <w:b/>
          <w:sz w:val="24"/>
          <w:szCs w:val="24"/>
        </w:rPr>
        <w:t xml:space="preserve"> „Zamawiającym”</w:t>
      </w:r>
    </w:p>
    <w:p w:rsidR="00A17FAA" w:rsidRPr="00CE7A78" w:rsidRDefault="00A17FAA" w:rsidP="00FE5399">
      <w:pPr>
        <w:spacing w:line="240" w:lineRule="auto"/>
        <w:jc w:val="both"/>
        <w:rPr>
          <w:sz w:val="2"/>
          <w:szCs w:val="2"/>
        </w:rPr>
      </w:pPr>
    </w:p>
    <w:p w:rsidR="00A17FAA" w:rsidRDefault="00A17FAA" w:rsidP="00FE5399">
      <w:pPr>
        <w:spacing w:line="240" w:lineRule="auto"/>
        <w:jc w:val="both"/>
        <w:rPr>
          <w:sz w:val="24"/>
          <w:szCs w:val="24"/>
        </w:rPr>
      </w:pPr>
      <w:r w:rsidRPr="00B91D23">
        <w:rPr>
          <w:sz w:val="24"/>
          <w:szCs w:val="24"/>
        </w:rPr>
        <w:t>a</w:t>
      </w:r>
    </w:p>
    <w:p w:rsidR="00A17FAA" w:rsidRPr="00CE7A78" w:rsidRDefault="00A17FAA" w:rsidP="00FE5399">
      <w:pPr>
        <w:spacing w:line="240" w:lineRule="auto"/>
        <w:jc w:val="both"/>
        <w:rPr>
          <w:sz w:val="2"/>
          <w:szCs w:val="2"/>
        </w:rPr>
      </w:pPr>
    </w:p>
    <w:p w:rsidR="00A17FAA" w:rsidRPr="00B91D23" w:rsidRDefault="00A17FAA" w:rsidP="00FE5399">
      <w:pPr>
        <w:spacing w:line="240" w:lineRule="auto"/>
        <w:jc w:val="both"/>
        <w:rPr>
          <w:rFonts w:cs="Arial"/>
          <w:bCs/>
          <w:sz w:val="24"/>
          <w:szCs w:val="24"/>
        </w:rPr>
      </w:pPr>
      <w:r w:rsidRPr="00B91D23">
        <w:rPr>
          <w:rFonts w:cs="Arial"/>
          <w:sz w:val="24"/>
          <w:szCs w:val="24"/>
        </w:rPr>
        <w:t xml:space="preserve">………………………………….., zamieszkałym / ą w …………………………….., legitymującym / ą </w:t>
      </w:r>
      <w:r>
        <w:rPr>
          <w:rFonts w:cs="Arial"/>
          <w:sz w:val="24"/>
          <w:szCs w:val="24"/>
        </w:rPr>
        <w:br/>
      </w:r>
      <w:r w:rsidRPr="00B91D23">
        <w:rPr>
          <w:rFonts w:cs="Arial"/>
          <w:sz w:val="24"/>
          <w:szCs w:val="24"/>
        </w:rPr>
        <w:t xml:space="preserve">się dowodem osobistym seria …. numer ……………………, PESEL ………………………. prowadzącym / ą działalność gospodarczą w ……………………. pod nazwą ……………………………………., NIP...........………………………., REGON………………………..……….., </w:t>
      </w:r>
      <w:r w:rsidRPr="00B91D23">
        <w:rPr>
          <w:rFonts w:cs="Arial"/>
          <w:bCs/>
          <w:sz w:val="24"/>
          <w:szCs w:val="24"/>
        </w:rPr>
        <w:t>reprezentowanym / ą przez …..,</w:t>
      </w:r>
    </w:p>
    <w:p w:rsidR="00A17FAA" w:rsidRPr="00A17FAA" w:rsidRDefault="00A17FAA" w:rsidP="00FE5399">
      <w:pPr>
        <w:tabs>
          <w:tab w:val="left" w:pos="1260"/>
        </w:tabs>
        <w:spacing w:line="240" w:lineRule="auto"/>
        <w:jc w:val="both"/>
        <w:rPr>
          <w:rFonts w:cs="Arial"/>
          <w:bCs/>
          <w:sz w:val="6"/>
          <w:szCs w:val="6"/>
        </w:rPr>
      </w:pPr>
      <w:r>
        <w:rPr>
          <w:rFonts w:cs="Arial"/>
          <w:bCs/>
          <w:sz w:val="24"/>
          <w:szCs w:val="24"/>
        </w:rPr>
        <w:tab/>
      </w:r>
    </w:p>
    <w:p w:rsidR="00A17FAA" w:rsidRPr="00B91D23" w:rsidRDefault="00A17FAA" w:rsidP="00FE5399">
      <w:pPr>
        <w:spacing w:line="240" w:lineRule="auto"/>
        <w:jc w:val="both"/>
        <w:rPr>
          <w:rFonts w:cs="Arial"/>
          <w:bCs/>
          <w:sz w:val="24"/>
          <w:szCs w:val="24"/>
        </w:rPr>
      </w:pPr>
      <w:r w:rsidRPr="00B91D23">
        <w:rPr>
          <w:rFonts w:cs="Arial"/>
          <w:bCs/>
          <w:sz w:val="24"/>
          <w:szCs w:val="24"/>
        </w:rPr>
        <w:t>/</w:t>
      </w:r>
    </w:p>
    <w:p w:rsidR="00A17FAA" w:rsidRPr="00CE7A78" w:rsidRDefault="00A17FAA" w:rsidP="00FE5399">
      <w:pPr>
        <w:spacing w:after="0" w:line="240" w:lineRule="auto"/>
        <w:jc w:val="both"/>
        <w:rPr>
          <w:rFonts w:cs="Arial"/>
          <w:bCs/>
          <w:sz w:val="6"/>
          <w:szCs w:val="6"/>
        </w:rPr>
      </w:pPr>
    </w:p>
    <w:p w:rsidR="00A17FAA" w:rsidRPr="00B91D23" w:rsidRDefault="00A17FAA" w:rsidP="00FE5399">
      <w:pPr>
        <w:spacing w:line="240" w:lineRule="auto"/>
        <w:jc w:val="both"/>
        <w:rPr>
          <w:rFonts w:cs="Arial"/>
          <w:bCs/>
          <w:sz w:val="24"/>
          <w:szCs w:val="24"/>
        </w:rPr>
      </w:pPr>
      <w:r w:rsidRPr="00B91D23">
        <w:rPr>
          <w:rFonts w:cs="Arial"/>
          <w:bCs/>
          <w:sz w:val="24"/>
          <w:szCs w:val="24"/>
        </w:rPr>
        <w:t xml:space="preserve"> …….………….………….…….……z siedzibą w …………………………., wpisaną do Krajowego Rejestru Przedsiębiorców prowadzonego przez Sąd Rejonowy w ………………………. pod numerem KRS ……………………………………, posiadającą kapitał zakładowy w wysokości ………………. zł (w pełni wpłacony – dotyczy</w:t>
      </w:r>
      <w:r>
        <w:rPr>
          <w:rFonts w:cs="Arial"/>
          <w:bCs/>
          <w:sz w:val="24"/>
          <w:szCs w:val="24"/>
        </w:rPr>
        <w:t xml:space="preserve"> spółek akcyjnych), NIP ………………</w:t>
      </w:r>
      <w:r w:rsidRPr="00B91D23">
        <w:rPr>
          <w:rFonts w:cs="Arial"/>
          <w:bCs/>
          <w:sz w:val="24"/>
          <w:szCs w:val="24"/>
        </w:rPr>
        <w:t>…………, REGON …………………………….,</w:t>
      </w:r>
    </w:p>
    <w:p w:rsidR="00A17FAA" w:rsidRPr="00B91D23" w:rsidRDefault="00A17FAA" w:rsidP="00FE5399">
      <w:pPr>
        <w:spacing w:line="240" w:lineRule="auto"/>
        <w:jc w:val="both"/>
        <w:rPr>
          <w:rFonts w:cs="Arial"/>
          <w:bCs/>
          <w:sz w:val="24"/>
          <w:szCs w:val="24"/>
        </w:rPr>
      </w:pPr>
      <w:r w:rsidRPr="00B91D23">
        <w:rPr>
          <w:rFonts w:cs="Arial"/>
          <w:bCs/>
          <w:sz w:val="24"/>
          <w:szCs w:val="24"/>
        </w:rPr>
        <w:t>reprezentowaną przez:</w:t>
      </w:r>
    </w:p>
    <w:p w:rsidR="00A17FAA" w:rsidRPr="00B91D23" w:rsidRDefault="00A17FAA" w:rsidP="00FE5399">
      <w:pPr>
        <w:spacing w:line="240" w:lineRule="auto"/>
        <w:jc w:val="both"/>
        <w:rPr>
          <w:rFonts w:cs="Arial"/>
          <w:bCs/>
          <w:sz w:val="24"/>
          <w:szCs w:val="24"/>
        </w:rPr>
      </w:pPr>
      <w:r w:rsidRPr="00B91D23">
        <w:rPr>
          <w:rFonts w:cs="Arial"/>
          <w:bCs/>
          <w:sz w:val="24"/>
          <w:szCs w:val="24"/>
        </w:rPr>
        <w:t>………………………………………………………………………………………………….,</w:t>
      </w:r>
    </w:p>
    <w:p w:rsidR="00A17FAA" w:rsidRPr="000366AF" w:rsidRDefault="00A17FAA" w:rsidP="00FE5399">
      <w:pPr>
        <w:pStyle w:val="Tekstpodstawowywcity"/>
        <w:spacing w:line="240" w:lineRule="auto"/>
        <w:ind w:left="0"/>
        <w:rPr>
          <w:rFonts w:ascii="Arial Narrow" w:hAnsi="Arial Narrow" w:cs="Arial"/>
          <w:bCs/>
          <w:sz w:val="14"/>
          <w:szCs w:val="14"/>
        </w:rPr>
      </w:pPr>
    </w:p>
    <w:p w:rsidR="00A17FAA" w:rsidRPr="00B91D23" w:rsidRDefault="00A17FAA" w:rsidP="00FE5399">
      <w:pPr>
        <w:pStyle w:val="Tekstpodstawowywcity"/>
        <w:spacing w:line="240" w:lineRule="auto"/>
        <w:ind w:left="0"/>
        <w:rPr>
          <w:rFonts w:ascii="Arial Narrow" w:hAnsi="Arial Narrow" w:cs="Arial"/>
          <w:sz w:val="24"/>
          <w:szCs w:val="24"/>
        </w:rPr>
      </w:pPr>
      <w:r w:rsidRPr="00B91D23">
        <w:rPr>
          <w:rFonts w:ascii="Arial Narrow" w:hAnsi="Arial Narrow" w:cs="Arial"/>
          <w:sz w:val="24"/>
          <w:szCs w:val="24"/>
        </w:rPr>
        <w:t>zwanym / ą dalej „</w:t>
      </w:r>
      <w:r w:rsidRPr="00B91D23">
        <w:rPr>
          <w:rFonts w:ascii="Arial Narrow" w:hAnsi="Arial Narrow" w:cs="Arial"/>
          <w:b/>
          <w:bCs/>
          <w:sz w:val="24"/>
          <w:szCs w:val="24"/>
        </w:rPr>
        <w:t>Wykonawcą”,</w:t>
      </w:r>
      <w:r w:rsidRPr="00B91D23">
        <w:rPr>
          <w:rFonts w:ascii="Arial Narrow" w:hAnsi="Arial Narrow" w:cs="Arial"/>
          <w:sz w:val="24"/>
          <w:szCs w:val="24"/>
        </w:rPr>
        <w:t xml:space="preserve"> </w:t>
      </w:r>
    </w:p>
    <w:p w:rsidR="00A17FAA" w:rsidRPr="000366AF" w:rsidRDefault="00A17FAA" w:rsidP="00FE5399">
      <w:pPr>
        <w:spacing w:line="240" w:lineRule="auto"/>
        <w:jc w:val="both"/>
        <w:rPr>
          <w:b/>
          <w:sz w:val="18"/>
          <w:szCs w:val="18"/>
        </w:rPr>
      </w:pPr>
    </w:p>
    <w:p w:rsidR="00A17FAA" w:rsidRPr="00CE7A78" w:rsidRDefault="00A17FAA" w:rsidP="00FE5399">
      <w:pPr>
        <w:spacing w:line="240" w:lineRule="auto"/>
        <w:jc w:val="both"/>
        <w:rPr>
          <w:b/>
          <w:sz w:val="24"/>
          <w:szCs w:val="24"/>
        </w:rPr>
      </w:pPr>
      <w:r w:rsidRPr="00B91D23">
        <w:rPr>
          <w:b/>
          <w:sz w:val="24"/>
          <w:szCs w:val="24"/>
        </w:rPr>
        <w:t>o następującej treści:</w:t>
      </w:r>
    </w:p>
    <w:p w:rsidR="00A17FAA" w:rsidRPr="00CE7A78" w:rsidRDefault="00A17FAA" w:rsidP="00FE539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CE7A78">
        <w:rPr>
          <w:b/>
          <w:bCs/>
          <w:sz w:val="24"/>
          <w:szCs w:val="24"/>
        </w:rPr>
        <w:t>§ 1</w:t>
      </w:r>
    </w:p>
    <w:p w:rsidR="00D304A4" w:rsidRPr="008D7123" w:rsidRDefault="00D304A4" w:rsidP="00FE5399">
      <w:pPr>
        <w:pStyle w:val="Akapitzlist"/>
        <w:numPr>
          <w:ilvl w:val="0"/>
          <w:numId w:val="3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Zamawiający powierza</w:t>
      </w:r>
      <w:r w:rsidR="00A17FAA" w:rsidRPr="00CE7A78">
        <w:rPr>
          <w:sz w:val="24"/>
          <w:szCs w:val="24"/>
        </w:rPr>
        <w:t>,</w:t>
      </w:r>
      <w:r w:rsidR="00A17FAA" w:rsidRPr="008D7123">
        <w:rPr>
          <w:sz w:val="24"/>
          <w:szCs w:val="24"/>
        </w:rPr>
        <w:t xml:space="preserve"> a Wykonawca zobowi</w:t>
      </w:r>
      <w:r w:rsidR="00A17FAA" w:rsidRPr="008D7123">
        <w:rPr>
          <w:rFonts w:cs="TimesNewRoman"/>
          <w:sz w:val="24"/>
          <w:szCs w:val="24"/>
        </w:rPr>
        <w:t>ą</w:t>
      </w:r>
      <w:r w:rsidR="00A17FAA" w:rsidRPr="008D7123">
        <w:rPr>
          <w:sz w:val="24"/>
          <w:szCs w:val="24"/>
        </w:rPr>
        <w:t>zuje się</w:t>
      </w:r>
      <w:r w:rsidR="00A17FAA" w:rsidRPr="008D7123">
        <w:rPr>
          <w:rFonts w:cs="TimesNewRoman"/>
          <w:sz w:val="24"/>
          <w:szCs w:val="24"/>
        </w:rPr>
        <w:t xml:space="preserve"> </w:t>
      </w:r>
      <w:r w:rsidR="00A17FAA" w:rsidRPr="008D7123">
        <w:rPr>
          <w:sz w:val="24"/>
          <w:szCs w:val="24"/>
        </w:rPr>
        <w:t>do wykonywania na rzecz Zamawiającego</w:t>
      </w:r>
      <w:r w:rsidR="00637623" w:rsidRPr="008D7123">
        <w:rPr>
          <w:sz w:val="24"/>
          <w:szCs w:val="24"/>
        </w:rPr>
        <w:t xml:space="preserve"> zamówienie w zakresie</w:t>
      </w:r>
      <w:r w:rsidR="00A17FAA" w:rsidRPr="008D7123">
        <w:rPr>
          <w:sz w:val="24"/>
          <w:szCs w:val="24"/>
        </w:rPr>
        <w:t xml:space="preserve"> </w:t>
      </w:r>
      <w:r w:rsidR="00637623" w:rsidRPr="008D7123">
        <w:rPr>
          <w:sz w:val="24"/>
          <w:szCs w:val="24"/>
        </w:rPr>
        <w:t>wyposażenia w sprzęt kom</w:t>
      </w:r>
      <w:r w:rsidR="00205591">
        <w:rPr>
          <w:sz w:val="24"/>
          <w:szCs w:val="24"/>
        </w:rPr>
        <w:t>puterowy szkół w Gminie Lipusz</w:t>
      </w:r>
      <w:r w:rsidR="00A17FAA" w:rsidRPr="008D7123">
        <w:rPr>
          <w:sz w:val="24"/>
          <w:szCs w:val="24"/>
        </w:rPr>
        <w:t>.</w:t>
      </w:r>
    </w:p>
    <w:p w:rsidR="00A31C53" w:rsidRPr="008D7123" w:rsidRDefault="00A31C53" w:rsidP="00FE5399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cs="Arial"/>
          <w:sz w:val="24"/>
          <w:szCs w:val="24"/>
          <w:lang w:eastAsia="ar-SA"/>
        </w:rPr>
      </w:pPr>
      <w:r w:rsidRPr="008D7123">
        <w:rPr>
          <w:rFonts w:cs="Arial"/>
          <w:sz w:val="24"/>
          <w:szCs w:val="24"/>
        </w:rPr>
        <w:t xml:space="preserve">Przedmiot Umowy powinien być wykonywany zgodnie z ofertą złożoną przez Wykonawcę </w:t>
      </w:r>
      <w:r w:rsidR="00175F68" w:rsidRPr="008D7123">
        <w:rPr>
          <w:rFonts w:cs="Arial"/>
          <w:sz w:val="24"/>
          <w:szCs w:val="24"/>
        </w:rPr>
        <w:br/>
      </w:r>
      <w:r w:rsidRPr="008D7123">
        <w:rPr>
          <w:rFonts w:cs="Arial"/>
          <w:sz w:val="24"/>
          <w:szCs w:val="24"/>
        </w:rPr>
        <w:t xml:space="preserve">i przyjętą przez Zamawiającego </w:t>
      </w:r>
      <w:r w:rsidRPr="008D7123">
        <w:rPr>
          <w:rFonts w:cs="Arial"/>
          <w:sz w:val="24"/>
          <w:szCs w:val="24"/>
          <w:lang w:eastAsia="ar-SA"/>
        </w:rPr>
        <w:t>w wyni</w:t>
      </w:r>
      <w:r w:rsidR="00205591">
        <w:rPr>
          <w:rFonts w:cs="Arial"/>
          <w:sz w:val="24"/>
          <w:szCs w:val="24"/>
          <w:lang w:eastAsia="ar-SA"/>
        </w:rPr>
        <w:t>ku postępowania  zapytanie ofertowe</w:t>
      </w:r>
      <w:r w:rsidRPr="008D7123">
        <w:rPr>
          <w:rFonts w:cs="Arial"/>
          <w:sz w:val="24"/>
          <w:szCs w:val="24"/>
          <w:lang w:eastAsia="ar-SA"/>
        </w:rPr>
        <w:t xml:space="preserve"> przeprowadzonego w t</w:t>
      </w:r>
      <w:r w:rsidR="00205591">
        <w:rPr>
          <w:rFonts w:cs="Arial"/>
          <w:sz w:val="24"/>
          <w:szCs w:val="24"/>
          <w:lang w:eastAsia="ar-SA"/>
        </w:rPr>
        <w:t xml:space="preserve">rybie zapytania </w:t>
      </w:r>
      <w:r w:rsidR="00270C80">
        <w:rPr>
          <w:rFonts w:cs="Arial"/>
          <w:sz w:val="24"/>
          <w:szCs w:val="24"/>
          <w:lang w:eastAsia="ar-SA"/>
        </w:rPr>
        <w:t>ofertowego</w:t>
      </w:r>
    </w:p>
    <w:p w:rsidR="00D71750" w:rsidRPr="008D7123" w:rsidRDefault="00D304A4" w:rsidP="00C178C9">
      <w:pPr>
        <w:pStyle w:val="Akapitzlist"/>
        <w:numPr>
          <w:ilvl w:val="0"/>
          <w:numId w:val="3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8D7123">
        <w:rPr>
          <w:sz w:val="24"/>
          <w:szCs w:val="24"/>
        </w:rPr>
        <w:t>Zamówienie jest współfinansowane ze środków Unii Europejskiej, w ramach programu / projektu</w:t>
      </w:r>
      <w:r w:rsidR="008D466D">
        <w:rPr>
          <w:sz w:val="24"/>
          <w:szCs w:val="24"/>
        </w:rPr>
        <w:t xml:space="preserve"> </w:t>
      </w:r>
      <w:r w:rsidR="008D466D" w:rsidRPr="003713AC">
        <w:rPr>
          <w:rFonts w:cs="Times New Roman"/>
          <w:b/>
          <w:bCs/>
          <w:color w:val="000000"/>
        </w:rPr>
        <w:t xml:space="preserve">Szlakiem nauki </w:t>
      </w:r>
      <w:r w:rsidR="008D466D" w:rsidRPr="003713AC">
        <w:t xml:space="preserve">nr </w:t>
      </w:r>
      <w:r w:rsidR="008D466D" w:rsidRPr="003713AC">
        <w:rPr>
          <w:rFonts w:cs="Times New Roman"/>
          <w:b/>
          <w:bCs/>
          <w:color w:val="000000"/>
        </w:rPr>
        <w:t xml:space="preserve"> </w:t>
      </w:r>
      <w:r w:rsidR="008D466D">
        <w:rPr>
          <w:rFonts w:cs="Times New Roman"/>
          <w:b/>
          <w:bCs/>
          <w:color w:val="000000"/>
        </w:rPr>
        <w:t xml:space="preserve">RPPM.03.02.01-22-0152/15 </w:t>
      </w:r>
      <w:r w:rsidR="00C178C9" w:rsidRPr="00C178C9">
        <w:rPr>
          <w:sz w:val="24"/>
          <w:szCs w:val="24"/>
        </w:rPr>
        <w:t>współfinansowanego z Europejskiego Funduszu Społecznego w ramach Osi 3 Edukacja, Działania 3.2 Edukacja ogólna, Poddziałania 3.2.1 Jakość edukacji ogólnej, Regionalnego Programu Operacyjnego Województwa Pomorskiego 2014-2020.</w:t>
      </w:r>
      <w:r w:rsidR="008D73D6">
        <w:rPr>
          <w:sz w:val="24"/>
          <w:szCs w:val="24"/>
        </w:rPr>
        <w:t>.</w:t>
      </w:r>
    </w:p>
    <w:p w:rsidR="00D71750" w:rsidRPr="00BD00A4" w:rsidRDefault="00637623" w:rsidP="00FE5399">
      <w:pPr>
        <w:pStyle w:val="Akapitzlist"/>
        <w:numPr>
          <w:ilvl w:val="0"/>
          <w:numId w:val="3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BD00A4">
        <w:rPr>
          <w:sz w:val="24"/>
          <w:szCs w:val="24"/>
        </w:rPr>
        <w:t>Zamówienie będzie wykon</w:t>
      </w:r>
      <w:r w:rsidR="00D71750" w:rsidRPr="00BD00A4">
        <w:rPr>
          <w:sz w:val="24"/>
          <w:szCs w:val="24"/>
        </w:rPr>
        <w:t>ane w terminie</w:t>
      </w:r>
      <w:r w:rsidR="00D26C68" w:rsidRPr="00BD00A4">
        <w:rPr>
          <w:sz w:val="24"/>
          <w:szCs w:val="24"/>
        </w:rPr>
        <w:t xml:space="preserve"> </w:t>
      </w:r>
      <w:r w:rsidR="00BD00A4" w:rsidRPr="00BD00A4">
        <w:rPr>
          <w:sz w:val="24"/>
          <w:szCs w:val="24"/>
        </w:rPr>
        <w:t xml:space="preserve"> 30 dni od podpisania umowy.</w:t>
      </w:r>
    </w:p>
    <w:p w:rsidR="00A17FAA" w:rsidRPr="008D7123" w:rsidRDefault="00A17FAA" w:rsidP="00FE5399">
      <w:pPr>
        <w:pStyle w:val="justify"/>
        <w:numPr>
          <w:ilvl w:val="0"/>
          <w:numId w:val="3"/>
        </w:numPr>
        <w:tabs>
          <w:tab w:val="num" w:pos="720"/>
        </w:tabs>
        <w:spacing w:line="240" w:lineRule="auto"/>
        <w:rPr>
          <w:sz w:val="24"/>
          <w:szCs w:val="24"/>
        </w:rPr>
      </w:pPr>
      <w:r w:rsidRPr="008D7123">
        <w:rPr>
          <w:sz w:val="24"/>
          <w:szCs w:val="24"/>
        </w:rPr>
        <w:t xml:space="preserve">Zamówienie obejmuje: </w:t>
      </w:r>
    </w:p>
    <w:p w:rsidR="009E6566" w:rsidRPr="008D7123" w:rsidRDefault="009E6566" w:rsidP="00FE5399">
      <w:pPr>
        <w:pStyle w:val="p"/>
        <w:spacing w:line="240" w:lineRule="auto"/>
        <w:jc w:val="both"/>
        <w:rPr>
          <w:sz w:val="24"/>
          <w:szCs w:val="24"/>
        </w:rPr>
      </w:pPr>
    </w:p>
    <w:p w:rsidR="002F6491" w:rsidRPr="008161C7" w:rsidRDefault="009E6566" w:rsidP="00FE5399">
      <w:pPr>
        <w:pStyle w:val="p"/>
        <w:spacing w:line="240" w:lineRule="auto"/>
        <w:ind w:left="644" w:hanging="360"/>
        <w:jc w:val="both"/>
        <w:rPr>
          <w:sz w:val="24"/>
          <w:szCs w:val="24"/>
        </w:rPr>
      </w:pPr>
      <w:r w:rsidRPr="008D7123">
        <w:rPr>
          <w:sz w:val="24"/>
          <w:szCs w:val="24"/>
        </w:rPr>
        <w:t>a)</w:t>
      </w:r>
      <w:r w:rsidRPr="008D7123">
        <w:rPr>
          <w:sz w:val="24"/>
          <w:szCs w:val="24"/>
        </w:rPr>
        <w:tab/>
      </w:r>
      <w:r w:rsidRPr="008161C7">
        <w:rPr>
          <w:sz w:val="24"/>
          <w:szCs w:val="24"/>
        </w:rPr>
        <w:t>dostawę, wraz z transportem, sp</w:t>
      </w:r>
      <w:r w:rsidR="00C178C9" w:rsidRPr="008161C7">
        <w:rPr>
          <w:sz w:val="24"/>
          <w:szCs w:val="24"/>
        </w:rPr>
        <w:t xml:space="preserve">rzętu komputerowego do pracowni: </w:t>
      </w:r>
      <w:r w:rsidRPr="008161C7">
        <w:rPr>
          <w:sz w:val="24"/>
          <w:szCs w:val="24"/>
        </w:rPr>
        <w:t>w Szkole  Podstawowej w</w:t>
      </w:r>
      <w:r w:rsidR="00205591" w:rsidRPr="008161C7">
        <w:rPr>
          <w:sz w:val="24"/>
          <w:szCs w:val="24"/>
        </w:rPr>
        <w:t xml:space="preserve">Lipuszu.ul Derdowskiego 7A </w:t>
      </w:r>
      <w:r w:rsidRPr="008161C7">
        <w:rPr>
          <w:sz w:val="24"/>
          <w:szCs w:val="24"/>
        </w:rPr>
        <w:t xml:space="preserve">, </w:t>
      </w:r>
    </w:p>
    <w:p w:rsidR="009E6566" w:rsidRPr="008161C7" w:rsidRDefault="009E6566" w:rsidP="00FE5399">
      <w:pPr>
        <w:pStyle w:val="p"/>
        <w:spacing w:line="240" w:lineRule="auto"/>
        <w:ind w:left="644" w:hanging="360"/>
        <w:jc w:val="both"/>
        <w:rPr>
          <w:sz w:val="24"/>
          <w:szCs w:val="24"/>
        </w:rPr>
      </w:pPr>
      <w:r w:rsidRPr="008161C7">
        <w:rPr>
          <w:sz w:val="24"/>
          <w:szCs w:val="24"/>
        </w:rPr>
        <w:t xml:space="preserve">b) </w:t>
      </w:r>
      <w:r w:rsidR="008D7123" w:rsidRPr="008161C7">
        <w:rPr>
          <w:sz w:val="24"/>
          <w:szCs w:val="24"/>
        </w:rPr>
        <w:tab/>
      </w:r>
      <w:r w:rsidRPr="008161C7">
        <w:rPr>
          <w:sz w:val="24"/>
          <w:szCs w:val="24"/>
        </w:rPr>
        <w:t>instalację wymaganych oprogramowań zapewniających prawidłowe współdziałanie przedmiotu     zamówienia w zakresie sprzętu komputerowego;</w:t>
      </w:r>
    </w:p>
    <w:p w:rsidR="009E6566" w:rsidRPr="008161C7" w:rsidRDefault="009E6566" w:rsidP="00FE5399">
      <w:pPr>
        <w:pStyle w:val="p"/>
        <w:spacing w:line="240" w:lineRule="auto"/>
        <w:ind w:firstLine="284"/>
        <w:jc w:val="both"/>
        <w:rPr>
          <w:sz w:val="24"/>
          <w:szCs w:val="24"/>
        </w:rPr>
      </w:pPr>
      <w:r w:rsidRPr="008161C7">
        <w:rPr>
          <w:sz w:val="24"/>
          <w:szCs w:val="24"/>
        </w:rPr>
        <w:t xml:space="preserve">c) </w:t>
      </w:r>
      <w:r w:rsidR="008D7123" w:rsidRPr="008161C7">
        <w:rPr>
          <w:sz w:val="24"/>
          <w:szCs w:val="24"/>
        </w:rPr>
        <w:t xml:space="preserve">  </w:t>
      </w:r>
      <w:r w:rsidRPr="008161C7">
        <w:rPr>
          <w:sz w:val="24"/>
          <w:szCs w:val="24"/>
        </w:rPr>
        <w:t>wniesienie, montaż i uruchomienie przedmiotu zamówienia.</w:t>
      </w:r>
    </w:p>
    <w:p w:rsidR="00224423" w:rsidRPr="008161C7" w:rsidRDefault="008D7123" w:rsidP="00FE5399">
      <w:pPr>
        <w:pStyle w:val="p"/>
        <w:spacing w:line="240" w:lineRule="auto"/>
        <w:ind w:left="708" w:hanging="424"/>
        <w:jc w:val="both"/>
        <w:rPr>
          <w:sz w:val="24"/>
          <w:szCs w:val="24"/>
        </w:rPr>
      </w:pPr>
      <w:r w:rsidRPr="008161C7">
        <w:rPr>
          <w:sz w:val="24"/>
          <w:szCs w:val="24"/>
        </w:rPr>
        <w:t xml:space="preserve">d)  </w:t>
      </w:r>
      <w:r w:rsidR="009E6566" w:rsidRPr="008161C7">
        <w:rPr>
          <w:sz w:val="24"/>
          <w:szCs w:val="24"/>
        </w:rPr>
        <w:t>przeprowadzenie szkolenia wraz z instruktażem obsługi i prawidłowego użytkowania sprzętu, którego wykonanie zostanie potwierdzone protokołem</w:t>
      </w:r>
    </w:p>
    <w:p w:rsidR="00443787" w:rsidRDefault="00443787" w:rsidP="00443787">
      <w:pPr>
        <w:pStyle w:val="p"/>
        <w:jc w:val="both"/>
      </w:pPr>
      <w:r w:rsidRPr="008161C7">
        <w:rPr>
          <w:rFonts w:cs="Arial"/>
          <w:sz w:val="24"/>
          <w:szCs w:val="24"/>
        </w:rPr>
        <w:t>e) zapewnienie obsługi bezpłatnego autoryzowanego serwisu technicznego dla oferowanego sprzętu w okresie obowiązywania udzielonej Gwarancji.</w:t>
      </w:r>
    </w:p>
    <w:p w:rsidR="009E6566" w:rsidRPr="008161C7" w:rsidRDefault="00224423" w:rsidP="008161C7">
      <w:pPr>
        <w:spacing w:after="0" w:line="240" w:lineRule="auto"/>
        <w:contextualSpacing/>
        <w:jc w:val="both"/>
        <w:rPr>
          <w:sz w:val="24"/>
        </w:rPr>
      </w:pPr>
      <w:bookmarkStart w:id="0" w:name="_GoBack"/>
      <w:bookmarkEnd w:id="0"/>
      <w:r w:rsidRPr="002F6491">
        <w:rPr>
          <w:sz w:val="24"/>
        </w:rPr>
        <w:t xml:space="preserve">w zakresie wynikającym z zamówienia częściowego  </w:t>
      </w:r>
      <w:r w:rsidRPr="008161C7">
        <w:rPr>
          <w:sz w:val="24"/>
        </w:rPr>
        <w:t>nr ……………………..</w:t>
      </w:r>
    </w:p>
    <w:p w:rsidR="009E6566" w:rsidRPr="008D7123" w:rsidRDefault="009E6566" w:rsidP="00FE5399">
      <w:pPr>
        <w:pStyle w:val="p"/>
        <w:spacing w:line="240" w:lineRule="auto"/>
        <w:ind w:left="708" w:hanging="424"/>
        <w:jc w:val="both"/>
        <w:rPr>
          <w:sz w:val="24"/>
          <w:szCs w:val="24"/>
        </w:rPr>
      </w:pPr>
    </w:p>
    <w:p w:rsidR="003E4155" w:rsidRPr="008D7123" w:rsidRDefault="009E6566" w:rsidP="00FE5399">
      <w:pPr>
        <w:pStyle w:val="p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8D7123">
        <w:rPr>
          <w:sz w:val="24"/>
          <w:szCs w:val="24"/>
        </w:rPr>
        <w:t>Szczegółowy opis potrzeb Zamawiającego, zawierający rodzaj wyposażenia i sprzętu został zawarty w Szczegółowej Specyfikacji Zamówienia</w:t>
      </w:r>
      <w:r w:rsidR="009F4B31">
        <w:rPr>
          <w:sz w:val="24"/>
          <w:szCs w:val="24"/>
        </w:rPr>
        <w:t xml:space="preserve"> (SSZ)</w:t>
      </w:r>
      <w:r w:rsidRPr="008D7123">
        <w:rPr>
          <w:sz w:val="24"/>
          <w:szCs w:val="24"/>
        </w:rPr>
        <w:t xml:space="preserve"> stanowiącej załącznik nr 1</w:t>
      </w:r>
      <w:r w:rsidR="00205591">
        <w:rPr>
          <w:sz w:val="24"/>
          <w:szCs w:val="24"/>
        </w:rPr>
        <w:t xml:space="preserve"> do zapytania</w:t>
      </w:r>
      <w:r w:rsidR="003E4155" w:rsidRPr="008D7123">
        <w:rPr>
          <w:sz w:val="24"/>
          <w:szCs w:val="24"/>
        </w:rPr>
        <w:t xml:space="preserve"> oraz </w:t>
      </w:r>
      <w:r w:rsidR="00A31C53" w:rsidRPr="008D7123">
        <w:rPr>
          <w:sz w:val="24"/>
          <w:szCs w:val="24"/>
        </w:rPr>
        <w:t xml:space="preserve">załącznik nr 1 do </w:t>
      </w:r>
      <w:r w:rsidR="003E4155" w:rsidRPr="008D7123">
        <w:rPr>
          <w:sz w:val="24"/>
          <w:szCs w:val="24"/>
        </w:rPr>
        <w:t>niniejszej Umowy.</w:t>
      </w:r>
      <w:r w:rsidRPr="008D7123">
        <w:rPr>
          <w:sz w:val="24"/>
          <w:szCs w:val="24"/>
        </w:rPr>
        <w:t xml:space="preserve"> Wymienione w Szczegółowej Specyfikacji Zamówienia wyposażenie oraz sprzęt powinien być fabrycznie nowy, wyprodukowany najpóźniej w 2015 roku, </w:t>
      </w:r>
      <w:r w:rsidR="00A31C53" w:rsidRPr="008D7123">
        <w:rPr>
          <w:sz w:val="24"/>
          <w:szCs w:val="24"/>
        </w:rPr>
        <w:t>nieużywany</w:t>
      </w:r>
      <w:r w:rsidRPr="008D7123">
        <w:rPr>
          <w:sz w:val="24"/>
          <w:szCs w:val="24"/>
        </w:rPr>
        <w:t>, posiadać karty gwarancyjne i instrukcję obsługi w języku polskim oraz musi posiadać dokumenty wymagane obowiązującymi przepisami prawa potwierdzające oznakowanie CE (deklaracja zgodności lub certyfikat CE).</w:t>
      </w:r>
    </w:p>
    <w:p w:rsidR="0009432B" w:rsidRPr="008D7123" w:rsidRDefault="0009432B" w:rsidP="00FE5399">
      <w:pPr>
        <w:pStyle w:val="justify"/>
        <w:spacing w:line="240" w:lineRule="auto"/>
        <w:ind w:left="1134" w:hanging="430"/>
        <w:rPr>
          <w:sz w:val="24"/>
          <w:szCs w:val="24"/>
        </w:rPr>
      </w:pPr>
    </w:p>
    <w:p w:rsidR="0009432B" w:rsidRPr="008D7123" w:rsidRDefault="00175F68" w:rsidP="00FE5399">
      <w:pPr>
        <w:pStyle w:val="justify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D7123">
        <w:rPr>
          <w:sz w:val="24"/>
          <w:szCs w:val="24"/>
        </w:rPr>
        <w:t xml:space="preserve">Przedmiot Umowy obejmuje także usługi w ramach gwarancji na warunkach określonych </w:t>
      </w:r>
      <w:r w:rsidRPr="008D7123">
        <w:rPr>
          <w:sz w:val="24"/>
          <w:szCs w:val="24"/>
        </w:rPr>
        <w:br/>
        <w:t>w Umowie.</w:t>
      </w:r>
    </w:p>
    <w:p w:rsidR="00175F68" w:rsidRPr="008D7123" w:rsidRDefault="00175F68" w:rsidP="00FE53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8D7123">
        <w:rPr>
          <w:sz w:val="24"/>
          <w:szCs w:val="24"/>
        </w:rPr>
        <w:t>Wykonawca oświadcza, że spełnia określone odrębnymi przepisami warunki niezbędne do wykonania Umowy, ma wystarczające doświadczenie i kwalifikacje do realizacji Umowy oraz zobowiązuje się wykonać należycie przedmiot niniejszej Umowy.</w:t>
      </w:r>
    </w:p>
    <w:p w:rsidR="00175F68" w:rsidRPr="008D7123" w:rsidRDefault="00175F68" w:rsidP="00FE5399">
      <w:pPr>
        <w:pStyle w:val="justify"/>
        <w:spacing w:line="240" w:lineRule="auto"/>
        <w:ind w:left="644"/>
        <w:rPr>
          <w:sz w:val="40"/>
          <w:szCs w:val="40"/>
        </w:rPr>
      </w:pPr>
    </w:p>
    <w:p w:rsidR="006763EF" w:rsidRPr="008D7123" w:rsidRDefault="00FE5399" w:rsidP="00FE539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2</w:t>
      </w:r>
    </w:p>
    <w:p w:rsidR="006763EF" w:rsidRPr="008D7123" w:rsidRDefault="006763EF" w:rsidP="00FE5399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sz w:val="40"/>
          <w:szCs w:val="40"/>
        </w:rPr>
      </w:pPr>
    </w:p>
    <w:p w:rsidR="008D7123" w:rsidRPr="008D7123" w:rsidRDefault="006763EF" w:rsidP="00FE53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8D7123">
        <w:rPr>
          <w:rFonts w:cs="Arial"/>
          <w:sz w:val="24"/>
          <w:szCs w:val="24"/>
        </w:rPr>
        <w:t xml:space="preserve">Wykonawca ponosi pełną odpowiedzialność: </w:t>
      </w:r>
    </w:p>
    <w:p w:rsidR="006763EF" w:rsidRPr="008D7123" w:rsidRDefault="006763EF" w:rsidP="00FE5399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cs="Arial"/>
          <w:color w:val="000000"/>
          <w:sz w:val="24"/>
          <w:szCs w:val="24"/>
        </w:rPr>
      </w:pPr>
      <w:r w:rsidRPr="008D7123">
        <w:rPr>
          <w:rFonts w:cs="Arial"/>
          <w:color w:val="000000"/>
          <w:sz w:val="24"/>
          <w:szCs w:val="24"/>
        </w:rPr>
        <w:t xml:space="preserve">za szkody oraz następstwa nieszczęśliwych wypadków pracowników i osób trzecich, powstałe </w:t>
      </w:r>
      <w:r w:rsidRPr="008D7123">
        <w:rPr>
          <w:rFonts w:cs="Arial"/>
          <w:color w:val="000000"/>
          <w:sz w:val="24"/>
          <w:szCs w:val="24"/>
        </w:rPr>
        <w:br/>
        <w:t>w związku z wykonywaniem przedmiotu umowy, w tym także ruchem pojazdów,</w:t>
      </w:r>
    </w:p>
    <w:p w:rsidR="006763EF" w:rsidRPr="008D7123" w:rsidRDefault="006763EF" w:rsidP="00FE5399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cs="Arial"/>
          <w:color w:val="000000"/>
          <w:sz w:val="24"/>
          <w:szCs w:val="24"/>
        </w:rPr>
      </w:pPr>
      <w:r w:rsidRPr="008D7123">
        <w:rPr>
          <w:rFonts w:cs="Arial"/>
          <w:sz w:val="24"/>
          <w:szCs w:val="24"/>
        </w:rPr>
        <w:t>za wszelkie szkody będące następstwem niewykonania lub nienależytego wykonania przedmiotu umowy, które to szkody Wykonawca zobowiązuje się pokryć w pełnej wysokości.</w:t>
      </w:r>
    </w:p>
    <w:p w:rsidR="006763EF" w:rsidRPr="008D7123" w:rsidRDefault="008D7123" w:rsidP="00FE5399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cs="Arial"/>
          <w:color w:val="000000"/>
          <w:sz w:val="24"/>
          <w:szCs w:val="24"/>
        </w:rPr>
      </w:pPr>
      <w:r w:rsidRPr="008D7123">
        <w:rPr>
          <w:rFonts w:cs="Arial"/>
          <w:color w:val="000000"/>
          <w:sz w:val="24"/>
          <w:szCs w:val="24"/>
        </w:rPr>
        <w:t xml:space="preserve"> </w:t>
      </w:r>
      <w:r w:rsidR="006763EF" w:rsidRPr="008D7123">
        <w:rPr>
          <w:rFonts w:cs="Arial"/>
          <w:color w:val="000000"/>
          <w:sz w:val="24"/>
          <w:szCs w:val="24"/>
        </w:rPr>
        <w:t>Wykonawca jest zobowiązany do dbania o porządek w pomieszczeniach, w których ma zostać wykonana instalacja Sprzętu</w:t>
      </w:r>
      <w:r w:rsidR="006763EF" w:rsidRPr="008D7123">
        <w:rPr>
          <w:rFonts w:cs="Arial"/>
          <w:sz w:val="24"/>
          <w:szCs w:val="24"/>
        </w:rPr>
        <w:t>.</w:t>
      </w:r>
    </w:p>
    <w:p w:rsidR="006763EF" w:rsidRPr="008D7123" w:rsidRDefault="008D7123" w:rsidP="00FE5399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D7123">
        <w:rPr>
          <w:rFonts w:cs="Arial"/>
          <w:color w:val="000000"/>
          <w:sz w:val="24"/>
          <w:szCs w:val="24"/>
        </w:rPr>
        <w:t xml:space="preserve"> </w:t>
      </w:r>
      <w:r w:rsidR="006763EF" w:rsidRPr="008D7123">
        <w:rPr>
          <w:rFonts w:cs="Arial"/>
          <w:color w:val="000000"/>
          <w:sz w:val="24"/>
          <w:szCs w:val="24"/>
        </w:rPr>
        <w:t>Wykonawca jest zobowiązany do uporządkowania pomieszczeń po zakończeniu realizacji Przedmiotu Umowy, w szczególności montażu Sprzętu.</w:t>
      </w:r>
    </w:p>
    <w:p w:rsidR="006763EF" w:rsidRPr="008D7123" w:rsidRDefault="006763EF" w:rsidP="00FE5399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8D7123">
        <w:rPr>
          <w:sz w:val="24"/>
          <w:szCs w:val="24"/>
        </w:rPr>
        <w:t xml:space="preserve">Zamawiający zastrzega, aby jakość sprzętu </w:t>
      </w:r>
      <w:r w:rsidR="008D7123">
        <w:rPr>
          <w:sz w:val="24"/>
          <w:szCs w:val="24"/>
        </w:rPr>
        <w:t xml:space="preserve">była zgodna z wymogami (treścią </w:t>
      </w:r>
      <w:r w:rsidRPr="008D7123">
        <w:rPr>
          <w:sz w:val="24"/>
          <w:szCs w:val="24"/>
        </w:rPr>
        <w:t>oferty) oraz oznaczenie Sprzętu zgodne z obowiązującymi przepisami, zaś Wykonawca zobowiązuje się dostarczyć sprzęt i oprogramowanie z licencjami.</w:t>
      </w:r>
    </w:p>
    <w:p w:rsidR="006763EF" w:rsidRPr="001A5F39" w:rsidRDefault="006763EF" w:rsidP="00FE5399">
      <w:pPr>
        <w:pStyle w:val="justify"/>
        <w:spacing w:line="240" w:lineRule="auto"/>
        <w:ind w:left="644"/>
        <w:rPr>
          <w:sz w:val="34"/>
          <w:szCs w:val="34"/>
        </w:rPr>
      </w:pPr>
    </w:p>
    <w:p w:rsidR="00EF46BF" w:rsidRPr="00F606B9" w:rsidRDefault="00FE5399" w:rsidP="00FE539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3</w:t>
      </w:r>
    </w:p>
    <w:p w:rsidR="00FE5399" w:rsidRPr="00FE5399" w:rsidRDefault="00FE5399" w:rsidP="00FE5399">
      <w:pPr>
        <w:spacing w:after="0" w:line="240" w:lineRule="auto"/>
        <w:ind w:left="454"/>
        <w:jc w:val="both"/>
        <w:rPr>
          <w:rFonts w:cs="Arial"/>
          <w:sz w:val="24"/>
          <w:szCs w:val="24"/>
        </w:rPr>
      </w:pPr>
    </w:p>
    <w:p w:rsidR="00EF46BF" w:rsidRPr="00F606B9" w:rsidRDefault="00EF46BF" w:rsidP="000145D3">
      <w:pPr>
        <w:numPr>
          <w:ilvl w:val="0"/>
          <w:numId w:val="2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606B9">
        <w:rPr>
          <w:rFonts w:cs="Arial"/>
          <w:sz w:val="24"/>
          <w:szCs w:val="24"/>
        </w:rPr>
        <w:t>Dostawa oraz instalacja przedmiotu umowy nastąpi</w:t>
      </w:r>
      <w:r w:rsidR="00B40A7E">
        <w:rPr>
          <w:rFonts w:cs="Arial"/>
          <w:sz w:val="24"/>
          <w:szCs w:val="24"/>
        </w:rPr>
        <w:t xml:space="preserve"> odpowiednio</w:t>
      </w:r>
      <w:r w:rsidRPr="00F606B9">
        <w:rPr>
          <w:rFonts w:cs="Arial"/>
          <w:sz w:val="24"/>
          <w:szCs w:val="24"/>
        </w:rPr>
        <w:t xml:space="preserve"> </w:t>
      </w:r>
      <w:r w:rsidR="002F6491">
        <w:rPr>
          <w:rFonts w:cs="Arial"/>
          <w:sz w:val="24"/>
          <w:szCs w:val="24"/>
        </w:rPr>
        <w:t>do pracowni w:</w:t>
      </w:r>
      <w:r w:rsidR="001A5F39" w:rsidRPr="001A5F39">
        <w:rPr>
          <w:rFonts w:cs="Arial"/>
          <w:sz w:val="24"/>
          <w:szCs w:val="24"/>
        </w:rPr>
        <w:t xml:space="preserve"> </w:t>
      </w:r>
      <w:r w:rsidR="00B40A7E">
        <w:rPr>
          <w:rFonts w:cs="Arial"/>
          <w:sz w:val="24"/>
          <w:szCs w:val="24"/>
        </w:rPr>
        <w:br/>
      </w:r>
      <w:r w:rsidR="00B40A7E" w:rsidRPr="008161C7">
        <w:rPr>
          <w:rFonts w:cs="Arial"/>
          <w:sz w:val="24"/>
          <w:szCs w:val="24"/>
        </w:rPr>
        <w:t xml:space="preserve">w Szkole </w:t>
      </w:r>
      <w:r w:rsidR="001A5F39" w:rsidRPr="008161C7">
        <w:rPr>
          <w:rFonts w:cs="Arial"/>
          <w:sz w:val="24"/>
          <w:szCs w:val="24"/>
        </w:rPr>
        <w:t xml:space="preserve">Podstawowej w </w:t>
      </w:r>
      <w:r w:rsidR="00205591" w:rsidRPr="008161C7">
        <w:rPr>
          <w:rFonts w:cs="Arial"/>
          <w:sz w:val="24"/>
          <w:szCs w:val="24"/>
        </w:rPr>
        <w:t>Lipuszu</w:t>
      </w:r>
      <w:r w:rsidR="001A5F39" w:rsidRPr="008161C7">
        <w:rPr>
          <w:rFonts w:cs="Arial"/>
          <w:sz w:val="24"/>
          <w:szCs w:val="24"/>
        </w:rPr>
        <w:t xml:space="preserve">, </w:t>
      </w:r>
      <w:r w:rsidR="00205591" w:rsidRPr="008161C7">
        <w:rPr>
          <w:rFonts w:cs="Arial"/>
          <w:sz w:val="24"/>
          <w:szCs w:val="24"/>
        </w:rPr>
        <w:t>ul Derdowskiego 7A  i Szkoły Podstawowej w Tuszkowach – Tuszkowy 2</w:t>
      </w:r>
      <w:r w:rsidR="000145D3" w:rsidRPr="008161C7">
        <w:rPr>
          <w:rFonts w:cs="Arial"/>
          <w:sz w:val="24"/>
          <w:szCs w:val="24"/>
        </w:rPr>
        <w:t>,</w:t>
      </w:r>
      <w:r w:rsidR="000145D3">
        <w:rPr>
          <w:rFonts w:cs="Arial"/>
          <w:sz w:val="24"/>
          <w:szCs w:val="24"/>
        </w:rPr>
        <w:t xml:space="preserve"> w zakresie </w:t>
      </w:r>
      <w:r w:rsidR="000145D3" w:rsidRPr="00BD00A4">
        <w:rPr>
          <w:rFonts w:cs="Arial"/>
          <w:sz w:val="24"/>
          <w:szCs w:val="24"/>
        </w:rPr>
        <w:t>określonym w § 1 ust. 7.</w:t>
      </w:r>
    </w:p>
    <w:p w:rsidR="00EF46BF" w:rsidRPr="00F606B9" w:rsidRDefault="00EF46BF" w:rsidP="00FE539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lastRenderedPageBreak/>
        <w:t xml:space="preserve">Minimum na 2 dni robocze przed planowanym terminem dostawy oraz instalacji Wykonawca poinformuje Zamawiającego o dacie i godzinie dostawy oraz o osobach wykonywujących te czynności. </w:t>
      </w:r>
    </w:p>
    <w:p w:rsidR="00EF46BF" w:rsidRPr="00F606B9" w:rsidRDefault="00EF46BF" w:rsidP="00FE539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>Wykonawca jest zobowi</w:t>
      </w:r>
      <w:r w:rsidRPr="00F606B9">
        <w:rPr>
          <w:rFonts w:cs="TimesNewRoman"/>
          <w:sz w:val="24"/>
          <w:szCs w:val="24"/>
        </w:rPr>
        <w:t>ą</w:t>
      </w:r>
      <w:r w:rsidRPr="00F606B9">
        <w:rPr>
          <w:sz w:val="24"/>
          <w:szCs w:val="24"/>
        </w:rPr>
        <w:t xml:space="preserve">zany do stosowania tylko takich </w:t>
      </w:r>
      <w:r w:rsidRPr="00F606B9">
        <w:rPr>
          <w:rFonts w:cs="TimesNewRoman"/>
          <w:sz w:val="24"/>
          <w:szCs w:val="24"/>
        </w:rPr>
        <w:t>ś</w:t>
      </w:r>
      <w:r w:rsidRPr="00F606B9">
        <w:rPr>
          <w:sz w:val="24"/>
          <w:szCs w:val="24"/>
        </w:rPr>
        <w:t>rodków transportu, które nie wpłyn</w:t>
      </w:r>
      <w:r w:rsidRPr="00F606B9">
        <w:rPr>
          <w:rFonts w:cs="TimesNewRoman"/>
          <w:sz w:val="24"/>
          <w:szCs w:val="24"/>
        </w:rPr>
        <w:t xml:space="preserve">ą </w:t>
      </w:r>
      <w:r w:rsidRPr="00F606B9">
        <w:rPr>
          <w:sz w:val="24"/>
          <w:szCs w:val="24"/>
        </w:rPr>
        <w:t>niekorzystnie na jako</w:t>
      </w:r>
      <w:r w:rsidRPr="00F606B9">
        <w:rPr>
          <w:rFonts w:cs="TimesNewRoman"/>
          <w:sz w:val="24"/>
          <w:szCs w:val="24"/>
        </w:rPr>
        <w:t xml:space="preserve">ść </w:t>
      </w:r>
      <w:r w:rsidRPr="00F606B9">
        <w:rPr>
          <w:sz w:val="24"/>
          <w:szCs w:val="24"/>
        </w:rPr>
        <w:t>przewo</w:t>
      </w:r>
      <w:r w:rsidRPr="00F606B9">
        <w:rPr>
          <w:rFonts w:cs="TimesNewRoman"/>
          <w:sz w:val="24"/>
          <w:szCs w:val="24"/>
        </w:rPr>
        <w:t>ż</w:t>
      </w:r>
      <w:r w:rsidRPr="00F606B9">
        <w:rPr>
          <w:sz w:val="24"/>
          <w:szCs w:val="24"/>
        </w:rPr>
        <w:t>onego Sprzętu.</w:t>
      </w:r>
    </w:p>
    <w:p w:rsidR="00EF46BF" w:rsidRPr="00F606B9" w:rsidRDefault="00EF46BF" w:rsidP="00FE539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 xml:space="preserve">Dostawa sprzętu zostanie potwierdzona stosownym </w:t>
      </w:r>
      <w:r w:rsidRPr="00F606B9">
        <w:rPr>
          <w:b/>
          <w:sz w:val="24"/>
          <w:szCs w:val="24"/>
        </w:rPr>
        <w:t>Protokołem Odbioru Sprzętu.</w:t>
      </w:r>
    </w:p>
    <w:p w:rsidR="00EF46BF" w:rsidRPr="00F606B9" w:rsidRDefault="00EF46BF" w:rsidP="00FE539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>Do dostarczonych Sprzętów Wykonawca zobowiązuje się dołączyć:</w:t>
      </w:r>
    </w:p>
    <w:p w:rsidR="00EF46BF" w:rsidRPr="00F606B9" w:rsidRDefault="00EF46BF" w:rsidP="00FE539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>instrukcję obsługi, w tym magazynowania, sporządzoną w języku polskim lub angielskim;</w:t>
      </w:r>
    </w:p>
    <w:p w:rsidR="00EF46BF" w:rsidRPr="00F606B9" w:rsidRDefault="00EF46BF" w:rsidP="00FE539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>dokument gwarancyjny zgodny z warunkami gwarancji opisanymi w Umowie;</w:t>
      </w:r>
    </w:p>
    <w:p w:rsidR="00EF46BF" w:rsidRPr="00F606B9" w:rsidRDefault="00EF46BF" w:rsidP="00FE539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 xml:space="preserve">oryginały certyfikatów lub atestów; </w:t>
      </w:r>
    </w:p>
    <w:p w:rsidR="00EF46BF" w:rsidRPr="00F606B9" w:rsidRDefault="00EF46BF" w:rsidP="00FE539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>oprogramowanie na pytach CD lub DVD</w:t>
      </w:r>
    </w:p>
    <w:p w:rsidR="00EF46BF" w:rsidRPr="00F606B9" w:rsidRDefault="00EF46BF" w:rsidP="00FE539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>Dostawa oprogramowania obejmuje licencje.</w:t>
      </w:r>
    </w:p>
    <w:p w:rsidR="00EF46BF" w:rsidRPr="00F606B9" w:rsidRDefault="00EF46BF" w:rsidP="00FE539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 xml:space="preserve">W przypadku niedostarczenia wraz z sprzętem wskazanej dokumentacji Zamawiający ma prawo odmówić Odbioru Sprzętu lub odebrać go pod warunkiem. W takiej sytuacji brak terminowej dostawy sprzętu należy uznać </w:t>
      </w:r>
      <w:r w:rsidR="000145D3">
        <w:rPr>
          <w:sz w:val="24"/>
          <w:szCs w:val="24"/>
        </w:rPr>
        <w:t xml:space="preserve">za </w:t>
      </w:r>
      <w:r w:rsidRPr="00F606B9">
        <w:rPr>
          <w:sz w:val="24"/>
          <w:szCs w:val="24"/>
        </w:rPr>
        <w:t xml:space="preserve">powstały z przyczyn leżących po stronie Wykonawcy. </w:t>
      </w:r>
    </w:p>
    <w:p w:rsidR="00EF46BF" w:rsidRPr="00F606B9" w:rsidRDefault="00EF46BF" w:rsidP="00FE539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 xml:space="preserve">Na podstawie Protokołu Odbioru Sprzętu Wykonawca przystąpi do jego montażu, instalacji oraz konfiguracji. </w:t>
      </w:r>
    </w:p>
    <w:p w:rsidR="00EF46BF" w:rsidRPr="00F606B9" w:rsidRDefault="00EF46BF" w:rsidP="00FE539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 xml:space="preserve">Zakończenie instalacji i konfiguracji zostanie potwierdzone stosownym </w:t>
      </w:r>
      <w:r w:rsidRPr="00F606B9">
        <w:rPr>
          <w:b/>
          <w:sz w:val="24"/>
          <w:szCs w:val="24"/>
        </w:rPr>
        <w:t>Protokołem Odbioru Instalacji i Konfiguracji.</w:t>
      </w:r>
    </w:p>
    <w:p w:rsidR="00EF46BF" w:rsidRPr="00F606B9" w:rsidRDefault="00EF46BF" w:rsidP="00FE539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F46BF" w:rsidRPr="00F606B9" w:rsidRDefault="00FE5399" w:rsidP="00FE539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§ 4</w:t>
      </w:r>
    </w:p>
    <w:p w:rsidR="00EF46BF" w:rsidRPr="00F606B9" w:rsidRDefault="00EF46BF" w:rsidP="00FE539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EF46BF" w:rsidRPr="00F606B9" w:rsidRDefault="00EF46BF" w:rsidP="00FE539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 xml:space="preserve">Po zakończeniu instalacji i konfiguracji Wykonawca </w:t>
      </w:r>
      <w:r w:rsidR="000145D3">
        <w:rPr>
          <w:sz w:val="24"/>
          <w:szCs w:val="24"/>
        </w:rPr>
        <w:t xml:space="preserve">przeprowadzi w każdej ze szkół, o których mowa w </w:t>
      </w:r>
      <w:r w:rsidR="000145D3">
        <w:rPr>
          <w:rFonts w:cs="Arial"/>
          <w:sz w:val="24"/>
          <w:szCs w:val="24"/>
        </w:rPr>
        <w:t>§ 1 ust. 7,</w:t>
      </w:r>
      <w:r w:rsidR="000145D3">
        <w:rPr>
          <w:sz w:val="24"/>
          <w:szCs w:val="24"/>
        </w:rPr>
        <w:t xml:space="preserve"> </w:t>
      </w:r>
      <w:r w:rsidR="000145D3" w:rsidRPr="008D7123">
        <w:rPr>
          <w:sz w:val="24"/>
          <w:szCs w:val="24"/>
        </w:rPr>
        <w:t>szkolenia wraz z instruktażem obsługi i prawidłow</w:t>
      </w:r>
      <w:r w:rsidR="000145D3">
        <w:rPr>
          <w:sz w:val="24"/>
          <w:szCs w:val="24"/>
        </w:rPr>
        <w:t>ego użytkowania sprzętu, których</w:t>
      </w:r>
      <w:r w:rsidR="000145D3" w:rsidRPr="008D7123">
        <w:rPr>
          <w:sz w:val="24"/>
          <w:szCs w:val="24"/>
        </w:rPr>
        <w:t xml:space="preserve"> wykonanie zostanie potwierdzone protokołem.</w:t>
      </w:r>
    </w:p>
    <w:p w:rsidR="00EF46BF" w:rsidRPr="00F606B9" w:rsidRDefault="000145D3" w:rsidP="00FE539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Szkolenia będą przeprowadzone dla</w:t>
      </w:r>
      <w:r w:rsidR="00EF46BF" w:rsidRPr="00F606B9">
        <w:rPr>
          <w:sz w:val="24"/>
          <w:szCs w:val="24"/>
        </w:rPr>
        <w:t xml:space="preserve"> pracowników wskazanych przez Zamawiającego </w:t>
      </w:r>
    </w:p>
    <w:p w:rsidR="00EF46BF" w:rsidRPr="00F606B9" w:rsidRDefault="00EF46BF" w:rsidP="00FE539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>Szkolenie odbędzie się w s</w:t>
      </w:r>
      <w:r w:rsidR="000145D3">
        <w:rPr>
          <w:sz w:val="24"/>
          <w:szCs w:val="24"/>
        </w:rPr>
        <w:t xml:space="preserve">zkołach, w miejscach </w:t>
      </w:r>
      <w:r w:rsidRPr="00F606B9">
        <w:rPr>
          <w:sz w:val="24"/>
          <w:szCs w:val="24"/>
        </w:rPr>
        <w:t xml:space="preserve">wskazanym przez Zamawiającego. Zamawiający zapewni wyłącznie miejsce do szkolenia. Wykonawca zobowiązany jest zapewnić pozostałe warunki  niezbędne do szkolenia. </w:t>
      </w:r>
    </w:p>
    <w:p w:rsidR="00EF46BF" w:rsidRPr="00F606B9" w:rsidRDefault="00EF46BF" w:rsidP="00FE539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 xml:space="preserve">Szkolenie będzie trwało minimum </w:t>
      </w:r>
      <w:r w:rsidRPr="008161C7">
        <w:rPr>
          <w:sz w:val="24"/>
          <w:szCs w:val="24"/>
        </w:rPr>
        <w:t>………………………..</w:t>
      </w:r>
    </w:p>
    <w:p w:rsidR="00EF46BF" w:rsidRPr="00F606B9" w:rsidRDefault="00EF46BF" w:rsidP="00FE539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 xml:space="preserve">Szkolenie odbędzie się w terminie ustalonym przez Strony, nie krócej niż w ciągu 4 dni po zakończeniu instalacji i konfiguracji Sprzętu. </w:t>
      </w:r>
    </w:p>
    <w:p w:rsidR="00EF46BF" w:rsidRPr="00F606B9" w:rsidRDefault="00EF46BF" w:rsidP="00FE539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 xml:space="preserve">Ukończenie szkolenia zostanie potwierdzone certyfikatem imiennym dla każdego uczestnika. </w:t>
      </w:r>
    </w:p>
    <w:p w:rsidR="00EF46BF" w:rsidRPr="00F606B9" w:rsidRDefault="00EF46BF" w:rsidP="00FE539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 xml:space="preserve">Przeprowadzenie szkolenia zostanie potwierdzone stosownym </w:t>
      </w:r>
      <w:r w:rsidRPr="00F606B9">
        <w:rPr>
          <w:b/>
          <w:sz w:val="24"/>
          <w:szCs w:val="24"/>
        </w:rPr>
        <w:t>Protokołem Odbioru Szkolenia</w:t>
      </w:r>
      <w:r w:rsidRPr="00F606B9">
        <w:rPr>
          <w:sz w:val="24"/>
          <w:szCs w:val="24"/>
        </w:rPr>
        <w:t xml:space="preserve"> </w:t>
      </w:r>
    </w:p>
    <w:p w:rsidR="00EF46BF" w:rsidRPr="00F606B9" w:rsidRDefault="00EF46BF" w:rsidP="00FE5399">
      <w:pPr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EF46BF" w:rsidRPr="00F606B9" w:rsidRDefault="007C6E78" w:rsidP="00FE5399">
      <w:pPr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§ 5</w:t>
      </w:r>
    </w:p>
    <w:p w:rsidR="00EF46BF" w:rsidRPr="00F606B9" w:rsidRDefault="00EF46BF" w:rsidP="00FE5399">
      <w:pPr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EF46BF" w:rsidRPr="00F606B9" w:rsidRDefault="00EF46BF" w:rsidP="00FE5399">
      <w:pPr>
        <w:numPr>
          <w:ilvl w:val="0"/>
          <w:numId w:val="27"/>
        </w:numPr>
        <w:tabs>
          <w:tab w:val="clear" w:pos="463"/>
          <w:tab w:val="num" w:pos="284"/>
          <w:tab w:val="left" w:pos="900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F606B9">
        <w:rPr>
          <w:rFonts w:cs="Arial"/>
          <w:sz w:val="24"/>
          <w:szCs w:val="24"/>
        </w:rPr>
        <w:t>Wykonawca jest zobowiązany zgłosić Zamawiającemu zakończenie Etapów:</w:t>
      </w:r>
    </w:p>
    <w:p w:rsidR="00EF46BF" w:rsidRPr="00F606B9" w:rsidRDefault="00EF46BF" w:rsidP="00FE5399">
      <w:pPr>
        <w:numPr>
          <w:ilvl w:val="1"/>
          <w:numId w:val="39"/>
        </w:numPr>
        <w:tabs>
          <w:tab w:val="clear" w:pos="1440"/>
          <w:tab w:val="num" w:pos="567"/>
          <w:tab w:val="left" w:pos="900"/>
        </w:tabs>
        <w:spacing w:after="0" w:line="240" w:lineRule="auto"/>
        <w:ind w:hanging="1156"/>
        <w:jc w:val="both"/>
        <w:rPr>
          <w:rFonts w:cs="Arial"/>
          <w:sz w:val="24"/>
          <w:szCs w:val="24"/>
        </w:rPr>
      </w:pPr>
      <w:r w:rsidRPr="00F606B9">
        <w:rPr>
          <w:rFonts w:cs="Arial"/>
          <w:sz w:val="24"/>
          <w:szCs w:val="24"/>
        </w:rPr>
        <w:t>dostawę Sprzętu;</w:t>
      </w:r>
    </w:p>
    <w:p w:rsidR="00EF46BF" w:rsidRPr="00F606B9" w:rsidRDefault="00EF46BF" w:rsidP="00FE5399">
      <w:pPr>
        <w:numPr>
          <w:ilvl w:val="1"/>
          <w:numId w:val="39"/>
        </w:numPr>
        <w:tabs>
          <w:tab w:val="clear" w:pos="1440"/>
          <w:tab w:val="num" w:pos="567"/>
          <w:tab w:val="left" w:pos="900"/>
        </w:tabs>
        <w:spacing w:after="0" w:line="240" w:lineRule="auto"/>
        <w:ind w:hanging="1156"/>
        <w:jc w:val="both"/>
        <w:rPr>
          <w:rFonts w:cs="Arial"/>
          <w:sz w:val="24"/>
          <w:szCs w:val="24"/>
        </w:rPr>
      </w:pPr>
      <w:r w:rsidRPr="00F606B9">
        <w:rPr>
          <w:rFonts w:cs="Arial"/>
          <w:sz w:val="24"/>
          <w:szCs w:val="24"/>
        </w:rPr>
        <w:t>montaż, instalację oraz konfigurację sprzętu;</w:t>
      </w:r>
    </w:p>
    <w:p w:rsidR="00EF46BF" w:rsidRPr="00F606B9" w:rsidRDefault="00EF46BF" w:rsidP="00FE5399">
      <w:pPr>
        <w:numPr>
          <w:ilvl w:val="1"/>
          <w:numId w:val="39"/>
        </w:numPr>
        <w:tabs>
          <w:tab w:val="clear" w:pos="1440"/>
          <w:tab w:val="num" w:pos="567"/>
          <w:tab w:val="left" w:pos="900"/>
        </w:tabs>
        <w:spacing w:after="0" w:line="240" w:lineRule="auto"/>
        <w:ind w:hanging="1156"/>
        <w:jc w:val="both"/>
        <w:rPr>
          <w:rFonts w:cs="Arial"/>
          <w:sz w:val="24"/>
          <w:szCs w:val="24"/>
        </w:rPr>
      </w:pPr>
      <w:r w:rsidRPr="00F606B9">
        <w:rPr>
          <w:rFonts w:cs="Arial"/>
          <w:sz w:val="24"/>
          <w:szCs w:val="24"/>
        </w:rPr>
        <w:t xml:space="preserve">przeprowadzenie szkolenia pracowników. </w:t>
      </w:r>
    </w:p>
    <w:p w:rsidR="00EF46BF" w:rsidRPr="00F606B9" w:rsidRDefault="00EF46BF" w:rsidP="00FE5399">
      <w:pPr>
        <w:numPr>
          <w:ilvl w:val="0"/>
          <w:numId w:val="27"/>
        </w:numPr>
        <w:tabs>
          <w:tab w:val="clear" w:pos="463"/>
          <w:tab w:val="num" w:pos="360"/>
          <w:tab w:val="left" w:pos="900"/>
        </w:tabs>
        <w:spacing w:after="0" w:line="240" w:lineRule="auto"/>
        <w:ind w:left="360" w:hanging="360"/>
        <w:jc w:val="both"/>
        <w:rPr>
          <w:rFonts w:cs="Arial"/>
          <w:sz w:val="24"/>
          <w:szCs w:val="24"/>
        </w:rPr>
      </w:pPr>
      <w:r w:rsidRPr="00F606B9">
        <w:rPr>
          <w:rFonts w:cs="Arial"/>
          <w:sz w:val="24"/>
          <w:szCs w:val="24"/>
        </w:rPr>
        <w:t xml:space="preserve">Prawidłowa realizacja każdego Etapu zostanie potwierdzona stosownym Protokołem Odbioru. Zamawiający przystąpi do odbioru niezwłocznie. </w:t>
      </w:r>
    </w:p>
    <w:p w:rsidR="00EF46BF" w:rsidRPr="00F606B9" w:rsidRDefault="00EF46BF" w:rsidP="00FE5399">
      <w:pPr>
        <w:numPr>
          <w:ilvl w:val="0"/>
          <w:numId w:val="27"/>
        </w:numPr>
        <w:tabs>
          <w:tab w:val="clear" w:pos="463"/>
          <w:tab w:val="num" w:pos="360"/>
          <w:tab w:val="left" w:pos="900"/>
        </w:tabs>
        <w:spacing w:after="0" w:line="240" w:lineRule="auto"/>
        <w:ind w:left="360" w:hanging="360"/>
        <w:jc w:val="both"/>
        <w:rPr>
          <w:rFonts w:cs="Arial"/>
          <w:sz w:val="24"/>
          <w:szCs w:val="24"/>
        </w:rPr>
      </w:pPr>
      <w:r w:rsidRPr="00F606B9">
        <w:rPr>
          <w:rFonts w:cs="Arial"/>
          <w:sz w:val="24"/>
          <w:szCs w:val="24"/>
        </w:rPr>
        <w:t xml:space="preserve">Zamawiający może odmówić odbioru w przypadku stwierdzenia, że przedmiot umowy nie został wykonany w określonej części lub całości, nie odpowiada </w:t>
      </w:r>
      <w:r w:rsidR="009F4B31">
        <w:rPr>
          <w:rFonts w:cs="Arial"/>
          <w:sz w:val="24"/>
          <w:szCs w:val="24"/>
        </w:rPr>
        <w:t>SSZ</w:t>
      </w:r>
      <w:r w:rsidRPr="00F606B9">
        <w:rPr>
          <w:rFonts w:cs="Arial"/>
          <w:sz w:val="24"/>
          <w:szCs w:val="24"/>
        </w:rPr>
        <w:t xml:space="preserve"> lub nie nadaje się do użytku. </w:t>
      </w:r>
    </w:p>
    <w:p w:rsidR="00EF46BF" w:rsidRPr="00F606B9" w:rsidRDefault="00EF46BF" w:rsidP="00FE5399">
      <w:pPr>
        <w:numPr>
          <w:ilvl w:val="0"/>
          <w:numId w:val="27"/>
        </w:numPr>
        <w:tabs>
          <w:tab w:val="clear" w:pos="463"/>
          <w:tab w:val="num" w:pos="360"/>
          <w:tab w:val="left" w:pos="900"/>
        </w:tabs>
        <w:spacing w:after="0" w:line="240" w:lineRule="auto"/>
        <w:ind w:left="360" w:hanging="360"/>
        <w:jc w:val="both"/>
        <w:rPr>
          <w:rFonts w:cs="Arial"/>
          <w:sz w:val="24"/>
          <w:szCs w:val="24"/>
        </w:rPr>
      </w:pPr>
      <w:r w:rsidRPr="00F606B9">
        <w:rPr>
          <w:rFonts w:cs="Arial"/>
          <w:sz w:val="24"/>
          <w:szCs w:val="24"/>
        </w:rPr>
        <w:t xml:space="preserve">W przypadku stwierdzenia w trakcie odbioru wad lub usterek lub innych nieścisłości, Zamawiający może odmówić odbioru do czasu ich usunięcia przez Wykonawcę lub dokonać warunkowego odbioru. W przypadku nieusunięcia wad lub usterek lub innych nieścisłości stwierdzonych w trakcie odbioru w określonym przez Zamawiającego terminie, Zamawiający ma prawo do ich usunięcia na koszt i ryzyko Wykonawcy bez konieczności ponownego wzywania Wykonawcy. </w:t>
      </w:r>
    </w:p>
    <w:p w:rsidR="00EF46BF" w:rsidRPr="00F606B9" w:rsidRDefault="00EF46BF" w:rsidP="00FE5399">
      <w:pPr>
        <w:numPr>
          <w:ilvl w:val="0"/>
          <w:numId w:val="27"/>
        </w:numPr>
        <w:tabs>
          <w:tab w:val="clear" w:pos="463"/>
          <w:tab w:val="num" w:pos="360"/>
          <w:tab w:val="left" w:pos="900"/>
        </w:tabs>
        <w:spacing w:after="0" w:line="240" w:lineRule="auto"/>
        <w:ind w:left="360" w:hanging="360"/>
        <w:jc w:val="both"/>
        <w:rPr>
          <w:rFonts w:cs="Arial"/>
          <w:sz w:val="24"/>
          <w:szCs w:val="24"/>
        </w:rPr>
      </w:pPr>
      <w:r w:rsidRPr="00F606B9">
        <w:rPr>
          <w:rFonts w:cs="Arial"/>
          <w:sz w:val="24"/>
          <w:szCs w:val="24"/>
        </w:rPr>
        <w:lastRenderedPageBreak/>
        <w:t xml:space="preserve">Dopiero na postawie wszystkich Protokołów Odbioru Zamawiający sporządzi </w:t>
      </w:r>
      <w:r w:rsidRPr="00F606B9">
        <w:rPr>
          <w:rFonts w:cs="Arial"/>
          <w:b/>
          <w:sz w:val="24"/>
          <w:szCs w:val="24"/>
        </w:rPr>
        <w:t>Protokół Odbioru Końcowego</w:t>
      </w:r>
      <w:r w:rsidRPr="00F606B9">
        <w:rPr>
          <w:rFonts w:cs="Arial"/>
          <w:sz w:val="24"/>
          <w:szCs w:val="24"/>
        </w:rPr>
        <w:t>, który jest podstawą do wystawienia faktury VAT lub rachunku.</w:t>
      </w:r>
    </w:p>
    <w:p w:rsidR="00EF46BF" w:rsidRPr="00F606B9" w:rsidRDefault="00EF46BF" w:rsidP="00FE5399">
      <w:pPr>
        <w:autoSpaceDE w:val="0"/>
        <w:autoSpaceDN w:val="0"/>
        <w:adjustRightInd w:val="0"/>
        <w:spacing w:after="0" w:line="240" w:lineRule="auto"/>
        <w:contextualSpacing/>
        <w:rPr>
          <w:b/>
          <w:sz w:val="24"/>
          <w:szCs w:val="24"/>
        </w:rPr>
      </w:pPr>
    </w:p>
    <w:p w:rsidR="00EF46BF" w:rsidRPr="00F606B9" w:rsidRDefault="007C6E78" w:rsidP="00FE53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EC13AB" w:rsidRPr="00EC13AB" w:rsidRDefault="00EC13AB" w:rsidP="00EC13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:rsidR="00EF46BF" w:rsidRPr="00F606B9" w:rsidRDefault="00EF46BF" w:rsidP="00FE5399">
      <w:pPr>
        <w:numPr>
          <w:ilvl w:val="0"/>
          <w:numId w:val="24"/>
        </w:numPr>
        <w:tabs>
          <w:tab w:val="clear" w:pos="454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>Za wykonanie Przedmiotu Umowy Wykonawca, otrzyma całkowite wynagrodzenie ustalone na podstawie oferty Wykonawcy na kwotę  ………………………………………………………………… PLN brutto, zgodnie z formularzem ofer</w:t>
      </w:r>
      <w:r w:rsidR="00205591">
        <w:rPr>
          <w:sz w:val="24"/>
          <w:szCs w:val="24"/>
        </w:rPr>
        <w:t>ty stanowiącym załącznik do zapytania</w:t>
      </w:r>
      <w:r w:rsidRPr="00F606B9">
        <w:rPr>
          <w:sz w:val="24"/>
          <w:szCs w:val="24"/>
        </w:rPr>
        <w:t>.</w:t>
      </w:r>
    </w:p>
    <w:p w:rsidR="00EF46BF" w:rsidRPr="00F606B9" w:rsidRDefault="00EF46BF" w:rsidP="00FE5399">
      <w:pPr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>Wynagrodzenie Wykonawcy za wykonanie Przedmiotu Umowy stanowi ryczałtowe wynagrodzenie, obejmujące wszystkie czynności niezbędne do prawidłowego wykonania Umowy zgodnie z SIWZ oraz złożoną przez Wykonawcę Ofertą, nawet, jeśli czynności te nie zostały wprost wyszczególnione w treści niniejszej Umowy. Wykonawca mając możliwość uprzedniego ustalenia wszystkich warunków technicznych związanych z realizacją Umowy, nie może żądać podwyższenia wynagrodzenia nawet, jeżeli z przyczyn od siebie niezależnych nie mógł przewidzieć wszystkich czynności niezbędnych do prawidłowego wykonania niniejszej Umowy.</w:t>
      </w:r>
    </w:p>
    <w:p w:rsidR="00EF46BF" w:rsidRPr="00F606B9" w:rsidRDefault="00EF46BF" w:rsidP="00FE5399">
      <w:pPr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sz w:val="24"/>
          <w:szCs w:val="24"/>
        </w:rPr>
      </w:pPr>
      <w:r w:rsidRPr="00F606B9">
        <w:rPr>
          <w:rFonts w:cs="Arial"/>
          <w:sz w:val="24"/>
          <w:szCs w:val="24"/>
        </w:rPr>
        <w:t xml:space="preserve">Niedoszacowanie, pominięcie oraz brak rozpoznania zakresu przedmiotu  umowy nie może być podstawą   do żądania podwyższenia wynagrodzenia. </w:t>
      </w:r>
    </w:p>
    <w:p w:rsidR="00EF46BF" w:rsidRPr="00F606B9" w:rsidRDefault="00EF46BF" w:rsidP="00FE5399">
      <w:pPr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sz w:val="24"/>
          <w:szCs w:val="24"/>
        </w:rPr>
      </w:pPr>
      <w:r w:rsidRPr="00F606B9">
        <w:rPr>
          <w:rFonts w:cs="Arial"/>
          <w:sz w:val="24"/>
          <w:szCs w:val="24"/>
        </w:rPr>
        <w:t xml:space="preserve">Wykonawca jest uprawniony do wystawienia faktury VAT / rachunku wyłącznie na podstawie Protokołu Odbioru Końcowego . </w:t>
      </w:r>
    </w:p>
    <w:p w:rsidR="00EF46BF" w:rsidRPr="00F606B9" w:rsidRDefault="00EF46BF" w:rsidP="00FE5399">
      <w:pPr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 xml:space="preserve">Zapłata należnego Wykonawcy wynagrodzenia nastąpi na podstawie prawidłowo wystawionej faktury VAT / rachunku, w </w:t>
      </w:r>
      <w:r w:rsidRPr="008161C7">
        <w:rPr>
          <w:sz w:val="24"/>
          <w:szCs w:val="24"/>
        </w:rPr>
        <w:t xml:space="preserve">terminie </w:t>
      </w:r>
      <w:r w:rsidR="00F5640A" w:rsidRPr="008161C7">
        <w:rPr>
          <w:sz w:val="24"/>
          <w:szCs w:val="24"/>
        </w:rPr>
        <w:t xml:space="preserve">…. </w:t>
      </w:r>
      <w:r w:rsidRPr="008161C7">
        <w:rPr>
          <w:sz w:val="24"/>
          <w:szCs w:val="24"/>
        </w:rPr>
        <w:t>dni</w:t>
      </w:r>
      <w:r w:rsidRPr="00F606B9">
        <w:rPr>
          <w:sz w:val="24"/>
          <w:szCs w:val="24"/>
        </w:rPr>
        <w:t xml:space="preserve"> od dnia jej otrzymania przez Zamawiającego, na rachunek bankowy Wykonawcy </w:t>
      </w:r>
      <w:r w:rsidR="00804D36">
        <w:rPr>
          <w:sz w:val="24"/>
          <w:szCs w:val="24"/>
        </w:rPr>
        <w:t>wskazany na fakturze VAT</w:t>
      </w:r>
    </w:p>
    <w:p w:rsidR="00EF46BF" w:rsidRPr="00F606B9" w:rsidRDefault="00EF46BF" w:rsidP="00FE5399">
      <w:pPr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 xml:space="preserve">Za dzień zapłaty uznaje się dzień obciążenia rachunku bankowego Zamawiającego. </w:t>
      </w:r>
    </w:p>
    <w:p w:rsidR="00EF46BF" w:rsidRPr="00F606B9" w:rsidRDefault="00EF46BF" w:rsidP="00FE5399">
      <w:pPr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sz w:val="24"/>
          <w:szCs w:val="24"/>
        </w:rPr>
      </w:pPr>
      <w:r w:rsidRPr="00F606B9">
        <w:rPr>
          <w:rFonts w:cs="Arial"/>
          <w:color w:val="000000"/>
          <w:sz w:val="24"/>
          <w:szCs w:val="24"/>
        </w:rPr>
        <w:t>Wykonawca nie może bez zgody Zamawiającego przenosić wierzytelności wynikającej z niniejszej umowy na osobę trzecią.</w:t>
      </w:r>
    </w:p>
    <w:p w:rsidR="00EF46BF" w:rsidRPr="00F606B9" w:rsidRDefault="00EF46BF" w:rsidP="00FE53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</w:p>
    <w:p w:rsidR="00EF46BF" w:rsidRPr="00F606B9" w:rsidRDefault="007C6E78" w:rsidP="00FE5399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EF46BF" w:rsidRPr="00F606B9" w:rsidRDefault="00EF46BF" w:rsidP="00FE5399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EF46BF" w:rsidRPr="00F606B9" w:rsidRDefault="00EF46BF" w:rsidP="00FE5399">
      <w:pPr>
        <w:numPr>
          <w:ilvl w:val="0"/>
          <w:numId w:val="25"/>
        </w:numPr>
        <w:tabs>
          <w:tab w:val="clear" w:pos="454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 xml:space="preserve">Wykonawca zapewnia, że usługi gwarancyjne świadczone będą wyłącznie przez Producenta lub Autoryzowanego Przedstawiciela Producenta (Gwarant). Na potwierdzenie tego wraz z dostawą Sprzętu Wykonawca przekaże odpowiednie dokumenty gwarancyjne Producenta lub Autoryzowanego Przedstawiciela Producenta. </w:t>
      </w:r>
    </w:p>
    <w:p w:rsidR="00EF46BF" w:rsidRPr="00F606B9" w:rsidRDefault="00EF46BF" w:rsidP="00FE5399">
      <w:pPr>
        <w:numPr>
          <w:ilvl w:val="0"/>
          <w:numId w:val="25"/>
        </w:numPr>
        <w:tabs>
          <w:tab w:val="clear" w:pos="454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 xml:space="preserve">Dokument gwarancyjny zostanie przekazany Zamawiającemu z chwilą dostawy Sprzętu. Nieprzekazanie Dokumentu Gwarancyjnego nie zwalnia Wykonawcy z zobowiązań gwarancyjnych zgodnie z postanowieniami Umowy. </w:t>
      </w:r>
    </w:p>
    <w:p w:rsidR="00EF46BF" w:rsidRPr="00F606B9" w:rsidRDefault="00EF46BF" w:rsidP="00FE5399">
      <w:pPr>
        <w:numPr>
          <w:ilvl w:val="0"/>
          <w:numId w:val="25"/>
        </w:numPr>
        <w:tabs>
          <w:tab w:val="clear" w:pos="454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 xml:space="preserve">W przypadku niewykonania przez Gwaranta warunków gwarancji zgodnie z jej treścią, Zamawiający ma prawo dochodzić ich realizacji także od Wykonawcy. </w:t>
      </w:r>
    </w:p>
    <w:p w:rsidR="00EF46BF" w:rsidRPr="00F606B9" w:rsidRDefault="00EF46BF" w:rsidP="00FE5399">
      <w:pPr>
        <w:numPr>
          <w:ilvl w:val="0"/>
          <w:numId w:val="25"/>
        </w:numPr>
        <w:tabs>
          <w:tab w:val="clear" w:pos="454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 xml:space="preserve">W przypadku nie dostarczenia przez Wykonawcę prawidłowego dokumentu gwarancyjnego Zamawiający może według swojego uznania odmówić odbioru Sprzętu lub odebrać go pod warunkiem i wyznaczyć Wykonawcy termin na dostarczenia prawidłowego dokumentu gwarancji. Po bezskutecznym upływie tego terminu uznaje się, że Sprzęt nie został prawidłowo dostarczony z winy Wykonawcy. W takiej sytuacji Zamawiającemu przysługują wszystkie uprawnienia wynikające z Umowy odnoszące się do nieterminowego lub nieprawidłowego wykonania przedmiotu Umowy. Zamawiający może także skorzystać z uprawnienia do nabycia odpowiedniej gwarancji na koszt i ryzyko Wykonawcy. Koszt nabycia gwarancji zostanie potrącony z wynagrodzenia Wykonawcy lub zabezpieczenia należytego wykonania umowy. W tym celu Zamawiający ponownie wezwie Wykonawcę do należytego wykonania umowy i wyznaczy mu odpowiedni termin po upływie którego Zamawiający będzie uprawniony do skorzystania z ww. uprawnienia. </w:t>
      </w:r>
    </w:p>
    <w:p w:rsidR="00EF46BF" w:rsidRPr="00F606B9" w:rsidRDefault="00EF46BF" w:rsidP="00FE5399">
      <w:pPr>
        <w:numPr>
          <w:ilvl w:val="0"/>
          <w:numId w:val="25"/>
        </w:numPr>
        <w:tabs>
          <w:tab w:val="clear" w:pos="454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>Warunki gwarancji:</w:t>
      </w:r>
    </w:p>
    <w:p w:rsidR="00EF46BF" w:rsidRPr="00F606B9" w:rsidRDefault="00EF46BF" w:rsidP="00FE5399">
      <w:pPr>
        <w:numPr>
          <w:ilvl w:val="0"/>
          <w:numId w:val="38"/>
        </w:numPr>
        <w:tabs>
          <w:tab w:val="clear" w:pos="454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lastRenderedPageBreak/>
        <w:t>w ramach udzielonej gwarancji Gwarant zobowiązuje się do usuwania wad fizycznych Sprzętu, a także do usuwania wszelkich awarii będących skutkiem tych wad fizycznych, które ujawnią się w okresie gwarancji. Przez wadę fizyczną rozumie się w szczególności niezgodność wykonania poszczególnych przedmiotu umowy z dokumentacją techniczną, przepisami prawa lub zasadami wiedzy technicznej. Za wadliwy sprzęt uważa się, w razie wątpliwości, także sprzęt nieodpowiadający fabrycznym parametrom określonym w ofercie Wykonawcy;</w:t>
      </w:r>
    </w:p>
    <w:p w:rsidR="00EF46BF" w:rsidRPr="00F606B9" w:rsidRDefault="00EF46BF" w:rsidP="00FE5399">
      <w:pPr>
        <w:numPr>
          <w:ilvl w:val="0"/>
          <w:numId w:val="38"/>
        </w:numPr>
        <w:tabs>
          <w:tab w:val="clear" w:pos="454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>gwarancja dotyczy tylko sprzętu i nie obejmuje oprogramowania.</w:t>
      </w:r>
    </w:p>
    <w:p w:rsidR="00EF46BF" w:rsidRPr="00F606B9" w:rsidRDefault="00EF46BF" w:rsidP="00FE5399">
      <w:pPr>
        <w:numPr>
          <w:ilvl w:val="0"/>
          <w:numId w:val="38"/>
        </w:numPr>
        <w:tabs>
          <w:tab w:val="clear" w:pos="454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 xml:space="preserve">okres trwania gwarancji - </w:t>
      </w:r>
      <w:r w:rsidR="007C6E78" w:rsidRPr="008161C7">
        <w:rPr>
          <w:sz w:val="24"/>
          <w:szCs w:val="24"/>
        </w:rPr>
        <w:t>……</w:t>
      </w:r>
      <w:r w:rsidRPr="008161C7">
        <w:rPr>
          <w:sz w:val="24"/>
          <w:szCs w:val="24"/>
        </w:rPr>
        <w:t xml:space="preserve"> miesięcy od dnia</w:t>
      </w:r>
      <w:r w:rsidRPr="00F606B9">
        <w:rPr>
          <w:sz w:val="24"/>
          <w:szCs w:val="24"/>
        </w:rPr>
        <w:t xml:space="preserve"> </w:t>
      </w:r>
      <w:r w:rsidRPr="008161C7">
        <w:rPr>
          <w:sz w:val="24"/>
          <w:szCs w:val="24"/>
        </w:rPr>
        <w:t>O</w:t>
      </w:r>
      <w:r w:rsidRPr="00F606B9">
        <w:rPr>
          <w:sz w:val="24"/>
          <w:szCs w:val="24"/>
        </w:rPr>
        <w:t>dbioru Końcowego; termin gwarancji co do przedmiotu umowy biegnie na nowo w przypadku dokonania przez Wykonawcę istotnej jego naprawy lub wymiany; w przypadku napraw nieistotnych termin gwarancji ulega przedłużeniu o czas naprawy, w każdym razie, termin gwarancji ulega przedłużeniu o okres, podczas którego Zamawiający nie korzystał z konkretnego przedmiotu umowy wskutek wady lub awarii objętej gwarancją;</w:t>
      </w:r>
    </w:p>
    <w:p w:rsidR="00EF46BF" w:rsidRPr="00F606B9" w:rsidRDefault="00EF46BF" w:rsidP="00FE5399">
      <w:pPr>
        <w:pStyle w:val="Akapitzlist"/>
        <w:numPr>
          <w:ilvl w:val="0"/>
          <w:numId w:val="38"/>
        </w:numPr>
        <w:tabs>
          <w:tab w:val="clear" w:pos="454"/>
        </w:tabs>
        <w:spacing w:after="0" w:line="240" w:lineRule="auto"/>
        <w:ind w:left="567" w:hanging="283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 xml:space="preserve">Gwarant zobowiązuje się do świadczenia usług gwarancyjnych na podstawie każdorazowego zgłoszenia Zamawiającego. Wszelkie zgłoszenia nieprawidłowego działania sprzętu będą zgłaszane za pośrednictwem Wykonawcy do autoryzowanego serwisu producenta, za pomocą faksu </w:t>
      </w:r>
      <w:r w:rsidRPr="008161C7">
        <w:rPr>
          <w:sz w:val="24"/>
          <w:szCs w:val="24"/>
        </w:rPr>
        <w:t>…………………………………. lub poczty e-mail…………………………...</w:t>
      </w:r>
      <w:r w:rsidRPr="00F606B9">
        <w:rPr>
          <w:sz w:val="24"/>
          <w:szCs w:val="24"/>
        </w:rPr>
        <w:t xml:space="preserve"> W przypadku braku możliwości dokonania zgłoszenia za pośrednictwem Wykonawcy, Zamawiający zastrzega możliwość zgłoszenia nieprawidłowego działania sprzętu bezpośrednio Gwarantowi</w:t>
      </w:r>
    </w:p>
    <w:p w:rsidR="00EF46BF" w:rsidRPr="00F606B9" w:rsidRDefault="00EF46BF" w:rsidP="00FE5399">
      <w:pPr>
        <w:pStyle w:val="Akapitzlist"/>
        <w:numPr>
          <w:ilvl w:val="0"/>
          <w:numId w:val="38"/>
        </w:numPr>
        <w:tabs>
          <w:tab w:val="clear" w:pos="454"/>
        </w:tabs>
        <w:spacing w:after="0" w:line="240" w:lineRule="auto"/>
        <w:ind w:left="567" w:hanging="283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 xml:space="preserve">czas reakcji na zgłoszenie reklamacyjne  – do końca następnego dnia roboczego; zgłoszenie zostanie potwierdzone odpowiednim protokołem. W przypadku przekroczenia terminu zgłoszenia Zamawiający sporządzi jednostronny protokół doboru i będzie uprawniony do przesłania wadliwego Sprzętu na adres Gwaranta lub Wykonawcy, na koszt i ryzyko Wykonawcy. </w:t>
      </w:r>
    </w:p>
    <w:p w:rsidR="00EF46BF" w:rsidRPr="00F606B9" w:rsidRDefault="00EF46BF" w:rsidP="00FE5399">
      <w:pPr>
        <w:pStyle w:val="Akapitzlist"/>
        <w:numPr>
          <w:ilvl w:val="0"/>
          <w:numId w:val="38"/>
        </w:numPr>
        <w:tabs>
          <w:tab w:val="clear" w:pos="454"/>
        </w:tabs>
        <w:spacing w:after="0" w:line="240" w:lineRule="auto"/>
        <w:ind w:left="567" w:hanging="283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>w przypadku, gdy naprawa Sprzętu przekroczy 14 dni Gwarant lub Wykonawca jest zobowiązany do dostarczenia Sprzętu zastępczego na okres trwania naprawy, o parametrach nie gorszych niż Sprzęt naprawiany;</w:t>
      </w:r>
    </w:p>
    <w:p w:rsidR="00EF46BF" w:rsidRPr="00F606B9" w:rsidRDefault="00EF46BF" w:rsidP="00FE5399">
      <w:pPr>
        <w:pStyle w:val="Akapitzlist"/>
        <w:numPr>
          <w:ilvl w:val="0"/>
          <w:numId w:val="38"/>
        </w:numPr>
        <w:tabs>
          <w:tab w:val="clear" w:pos="454"/>
        </w:tabs>
        <w:spacing w:after="0" w:line="240" w:lineRule="auto"/>
        <w:ind w:left="567" w:hanging="283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 xml:space="preserve">naprawy gwarancyjne wykonywane będą w miarę możliwości w siedzibie Zamawiającego. W przypadku braku możliwości naprawy na miejscu, Gwarant może czynności gwarancyjne wykonywać w miejscu przez siebie wskazanym. Gwarant w całości odpowiada za transport Sprzętu z i do siedziby Zamawiającego; </w:t>
      </w:r>
    </w:p>
    <w:p w:rsidR="00EF46BF" w:rsidRPr="00F606B9" w:rsidRDefault="00EF46BF" w:rsidP="00FE5399">
      <w:pPr>
        <w:pStyle w:val="Akapitzlist"/>
        <w:numPr>
          <w:ilvl w:val="0"/>
          <w:numId w:val="38"/>
        </w:numPr>
        <w:tabs>
          <w:tab w:val="clear" w:pos="454"/>
        </w:tabs>
        <w:spacing w:after="0" w:line="240" w:lineRule="auto"/>
        <w:ind w:left="567" w:hanging="283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 xml:space="preserve">w przypadku awarii dysku twardego lub innego nośnika danych, będzie on wymieniany przez Wykonawcę na nowy, wolny od wad; uszkodzony nośnik informacji nie podlega zwrotowi Wykonawcy lub Gwarantowi; musi pozostać u Zamawiającego. </w:t>
      </w:r>
      <w:r w:rsidRPr="00F606B9">
        <w:rPr>
          <w:rFonts w:cs="Calibri"/>
          <w:sz w:val="24"/>
          <w:szCs w:val="24"/>
        </w:rPr>
        <w:t>W zakresie gwarancji, w przypadku uszkodzenia nośników danych, Wykonawca zajmuje się odzyskiwaniem danych ze stacji roboczych, serwerów oraz macierzy dyskowych dostarczonych w ramach niniejszej Umowy. W takim przypadku Wykonawca ponosi wszystkie koszty związane z odzyskaniem danych, jak i odpowiedzialność za to zdarzenie.</w:t>
      </w:r>
    </w:p>
    <w:p w:rsidR="00EF46BF" w:rsidRPr="00F606B9" w:rsidRDefault="00EF46BF" w:rsidP="00FE5399">
      <w:pPr>
        <w:pStyle w:val="Akapitzlist"/>
        <w:numPr>
          <w:ilvl w:val="0"/>
          <w:numId w:val="38"/>
        </w:numPr>
        <w:tabs>
          <w:tab w:val="clear" w:pos="454"/>
        </w:tabs>
        <w:spacing w:after="0" w:line="240" w:lineRule="auto"/>
        <w:ind w:left="567" w:hanging="283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>wszelkie naprawy serwisowe w okresie gwarancyjnym zostaną odnotowane w karcie gwarancyjnej Sprzętu;</w:t>
      </w:r>
    </w:p>
    <w:p w:rsidR="00EF46BF" w:rsidRPr="00F606B9" w:rsidRDefault="00EF46BF" w:rsidP="00FE5399">
      <w:pPr>
        <w:pStyle w:val="Akapitzlist"/>
        <w:numPr>
          <w:ilvl w:val="0"/>
          <w:numId w:val="38"/>
        </w:numPr>
        <w:tabs>
          <w:tab w:val="clear" w:pos="454"/>
        </w:tabs>
        <w:spacing w:after="0" w:line="240" w:lineRule="auto"/>
        <w:ind w:left="567" w:hanging="283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>Gwarant lub Wykonawca zobowiązuje się dokonać wymiany Sprzętu na fabrycznie nowe w sytuacji, gdy nastąpi dwukrotne uszkodzenie w okresie gwarancyjnym. Wymiana nastąpi nie później niż w terminie 30 dni od daty stwierdzenia uszkodzenia Sprzętu;</w:t>
      </w:r>
    </w:p>
    <w:p w:rsidR="00EF46BF" w:rsidRPr="00F606B9" w:rsidRDefault="00EF46BF" w:rsidP="00FE5399">
      <w:pPr>
        <w:pStyle w:val="Akapitzlist"/>
        <w:numPr>
          <w:ilvl w:val="0"/>
          <w:numId w:val="38"/>
        </w:numPr>
        <w:tabs>
          <w:tab w:val="clear" w:pos="454"/>
        </w:tabs>
        <w:spacing w:after="0" w:line="240" w:lineRule="auto"/>
        <w:ind w:left="567" w:hanging="283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>Gwarant lub Wykonawca jest zwolniony z obowiązku przeprowadzenia napraw gwarancyjnych w zakresie w jakim Zamawiający samowolnie dokonał naprawy Sprzętu. Gwarancją nie są objęte szkody powstałe wskutek nieprawidłowego użytkowania Sprzętu lub aktów wandalizmu.</w:t>
      </w:r>
    </w:p>
    <w:p w:rsidR="00EF46BF" w:rsidRPr="00F606B9" w:rsidRDefault="00EF46BF" w:rsidP="00FE5399">
      <w:pPr>
        <w:pStyle w:val="Akapitzlist"/>
        <w:numPr>
          <w:ilvl w:val="0"/>
          <w:numId w:val="25"/>
        </w:numPr>
        <w:tabs>
          <w:tab w:val="clear" w:pos="454"/>
          <w:tab w:val="num" w:pos="284"/>
        </w:tabs>
        <w:spacing w:after="0" w:line="240" w:lineRule="auto"/>
        <w:ind w:left="284" w:hanging="284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 xml:space="preserve">W przypadku niedotrzymania warunków gwarancyjnych określonych w niniejszym Rozdziale przez Gwaranta lub Wykonawcę, Zamawiający po wyznaczeniu dodatkowego terminu, może powierzyć usługi naprawy innemu wybranemu przez siebie wykonawcy na koszt i ryzyko Wykonawcy. </w:t>
      </w:r>
    </w:p>
    <w:p w:rsidR="00EF46BF" w:rsidRPr="00F606B9" w:rsidRDefault="00EF46BF" w:rsidP="00FE5399">
      <w:pPr>
        <w:numPr>
          <w:ilvl w:val="0"/>
          <w:numId w:val="25"/>
        </w:numPr>
        <w:tabs>
          <w:tab w:val="clear" w:pos="454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sz w:val="24"/>
          <w:szCs w:val="24"/>
        </w:rPr>
      </w:pPr>
      <w:r w:rsidRPr="00F606B9">
        <w:rPr>
          <w:color w:val="000000"/>
          <w:sz w:val="24"/>
          <w:szCs w:val="24"/>
        </w:rPr>
        <w:t xml:space="preserve">Zamawiającemu przysługują uprawnienia z tytułu rękojmi niezależni od uprawnień z tytułu gwarancji. </w:t>
      </w:r>
    </w:p>
    <w:p w:rsidR="00EF46BF" w:rsidRDefault="00EF46BF" w:rsidP="00FE5399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7C6E78" w:rsidRPr="00F606B9" w:rsidRDefault="007C6E78" w:rsidP="007C6E7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>§ 8</w:t>
      </w:r>
    </w:p>
    <w:p w:rsidR="007C6E78" w:rsidRPr="00F606B9" w:rsidRDefault="007C6E78" w:rsidP="007C6E7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1455A1" w:rsidRPr="008161C7" w:rsidRDefault="007C6E78" w:rsidP="001455A1">
      <w:pPr>
        <w:numPr>
          <w:ilvl w:val="0"/>
          <w:numId w:val="37"/>
        </w:numPr>
        <w:spacing w:after="0" w:line="240" w:lineRule="auto"/>
        <w:ind w:left="284" w:right="142" w:hanging="284"/>
        <w:jc w:val="both"/>
        <w:rPr>
          <w:rFonts w:cs="Arial"/>
          <w:sz w:val="24"/>
          <w:szCs w:val="24"/>
        </w:rPr>
      </w:pPr>
      <w:r w:rsidRPr="008161C7">
        <w:rPr>
          <w:rFonts w:cs="Arial"/>
          <w:sz w:val="24"/>
          <w:szCs w:val="24"/>
        </w:rPr>
        <w:t>W okresie obowiązywania udzielonej Gwarancji</w:t>
      </w:r>
      <w:r w:rsidR="001455A1" w:rsidRPr="008161C7">
        <w:rPr>
          <w:rFonts w:cs="Arial"/>
          <w:sz w:val="24"/>
          <w:szCs w:val="24"/>
        </w:rPr>
        <w:t xml:space="preserve"> Wykonawca zapewnieni obsługę bezpłatnego autoryzowanego serwisu technicznego dla oferowanego sprzętu</w:t>
      </w:r>
      <w:r w:rsidR="008D466D" w:rsidRPr="008161C7">
        <w:rPr>
          <w:rFonts w:cs="Arial"/>
          <w:sz w:val="24"/>
          <w:szCs w:val="24"/>
        </w:rPr>
        <w:t>.</w:t>
      </w:r>
    </w:p>
    <w:p w:rsidR="007C6E78" w:rsidRPr="001455A1" w:rsidRDefault="001455A1" w:rsidP="001455A1">
      <w:pPr>
        <w:numPr>
          <w:ilvl w:val="0"/>
          <w:numId w:val="37"/>
        </w:numPr>
        <w:spacing w:after="0" w:line="240" w:lineRule="auto"/>
        <w:ind w:left="284" w:right="142" w:hanging="284"/>
        <w:jc w:val="both"/>
        <w:rPr>
          <w:rFonts w:cs="Arial"/>
          <w:sz w:val="24"/>
          <w:szCs w:val="24"/>
        </w:rPr>
      </w:pPr>
      <w:r w:rsidRPr="001455A1">
        <w:rPr>
          <w:rFonts w:cs="Arial"/>
          <w:sz w:val="24"/>
          <w:szCs w:val="24"/>
        </w:rPr>
        <w:t xml:space="preserve">Przez zapewnienie obsługi bezpłatnego autoryzowanego serwisu technicznego dla oferowanego sprzętu Zamawiający rozumie objęcie przez Wykonawcę przedmiotu zamówienia w okresie obowiązywania udzielonej gwarancji, bezpłatną pomocą techniczną w zakresie instalacji, eksploatacji i wszelkich poprawek związanych z dostarczeniem oprogramowania – w formie kontaktu za pośrednictwem poczty elektronicznej lub kontaktu telefonicznego (w języku polskim, </w:t>
      </w:r>
      <w:r>
        <w:rPr>
          <w:rFonts w:cs="Arial"/>
          <w:sz w:val="24"/>
          <w:szCs w:val="24"/>
        </w:rPr>
        <w:br/>
      </w:r>
      <w:r w:rsidRPr="001455A1">
        <w:rPr>
          <w:rFonts w:cs="Arial"/>
          <w:sz w:val="24"/>
          <w:szCs w:val="24"/>
        </w:rPr>
        <w:t>w dni poniedziałek – piątek w godzinach 8:00-16:00 dla wszystkich pracowników Zamawiającego).</w:t>
      </w:r>
    </w:p>
    <w:p w:rsidR="007C6E78" w:rsidRPr="00F606B9" w:rsidRDefault="007C6E78" w:rsidP="007C6E78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606B9">
        <w:rPr>
          <w:sz w:val="24"/>
          <w:szCs w:val="24"/>
        </w:rPr>
        <w:t>Aktualizacji oprogramowania wykonana będzie w terminie do 7 dni roboczych od zgłoszenia przesłanego przez Zamawiającego drogą elektroniczną lub faksem.</w:t>
      </w:r>
    </w:p>
    <w:p w:rsidR="007C6E78" w:rsidRPr="00F606B9" w:rsidRDefault="007C6E78" w:rsidP="007C6E78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606B9">
        <w:rPr>
          <w:sz w:val="24"/>
          <w:szCs w:val="24"/>
        </w:rPr>
        <w:t xml:space="preserve">Wykonawca ww. czynności w miarę możliwości może wykonywać w sposób zdalny.  </w:t>
      </w:r>
    </w:p>
    <w:p w:rsidR="007C6E78" w:rsidRPr="00F606B9" w:rsidRDefault="007C6E78" w:rsidP="007C6E78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606B9">
        <w:rPr>
          <w:sz w:val="24"/>
          <w:szCs w:val="24"/>
        </w:rPr>
        <w:t>W przypadku nie wykonania przez Wykonawcę wskazanych czynności w określonym terminie, Zamawiający ma prawo zlecić ich wykonanie na koszt i ryzyko Wykonawcy.</w:t>
      </w:r>
    </w:p>
    <w:p w:rsidR="007C6E78" w:rsidRPr="00F606B9" w:rsidRDefault="007C6E78" w:rsidP="00FE5399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EF46BF" w:rsidRPr="00F606B9" w:rsidRDefault="00FE5399" w:rsidP="00FE539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§ 9</w:t>
      </w:r>
    </w:p>
    <w:p w:rsidR="00EF46BF" w:rsidRPr="00F606B9" w:rsidRDefault="00EF46BF" w:rsidP="00FE5399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EF46BF" w:rsidRPr="00F606B9" w:rsidRDefault="00EF46BF" w:rsidP="00FE5399">
      <w:pPr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>Wykonawca przekaże Zamawiającemu na czas nieoznaczony, bezterminowe licencje na dostarczone oprogramowanie wraz ze szczegółowymi instrukcjami obsługi w języku pols</w:t>
      </w:r>
      <w:r w:rsidR="001455A1">
        <w:rPr>
          <w:sz w:val="24"/>
          <w:szCs w:val="24"/>
        </w:rPr>
        <w:t>kim</w:t>
      </w:r>
      <w:r w:rsidRPr="00F606B9">
        <w:rPr>
          <w:sz w:val="24"/>
          <w:szCs w:val="24"/>
        </w:rPr>
        <w:t>.</w:t>
      </w:r>
    </w:p>
    <w:p w:rsidR="00EF46BF" w:rsidRPr="00F606B9" w:rsidRDefault="00EF46BF" w:rsidP="00FE5399">
      <w:pPr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 xml:space="preserve">Licencja umożliwiać będzie </w:t>
      </w:r>
      <w:r w:rsidRPr="00F606B9">
        <w:rPr>
          <w:rFonts w:cs="Arial"/>
          <w:sz w:val="24"/>
          <w:szCs w:val="24"/>
        </w:rPr>
        <w:t xml:space="preserve">użyczenia </w:t>
      </w:r>
      <w:r w:rsidRPr="00F606B9">
        <w:rPr>
          <w:sz w:val="24"/>
          <w:szCs w:val="24"/>
        </w:rPr>
        <w:t>oprogramowania osobom wskazanym przez Zamawiającego</w:t>
      </w:r>
      <w:r w:rsidR="001455A1">
        <w:rPr>
          <w:sz w:val="24"/>
          <w:szCs w:val="24"/>
        </w:rPr>
        <w:t>.</w:t>
      </w:r>
      <w:r w:rsidRPr="00F606B9">
        <w:rPr>
          <w:sz w:val="24"/>
          <w:szCs w:val="24"/>
        </w:rPr>
        <w:t xml:space="preserve"> </w:t>
      </w:r>
    </w:p>
    <w:p w:rsidR="00EF46BF" w:rsidRPr="00F606B9" w:rsidRDefault="00EF46BF" w:rsidP="00FE5399">
      <w:pPr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sz w:val="24"/>
          <w:szCs w:val="24"/>
        </w:rPr>
      </w:pPr>
      <w:r w:rsidRPr="00F606B9">
        <w:rPr>
          <w:sz w:val="24"/>
          <w:szCs w:val="24"/>
        </w:rPr>
        <w:t xml:space="preserve">Wykonawca gwarantuje, że udzielenie licencji nie narusza jakichkolwiek praw, w tym praw autorskich oraz praw do znaków towarowych i dóbr osobistych osób trzecich. Wykonawca zobowiązuje się przyjąć na siebie całkowitą odpowiedzialność z tytułu wszelkich roszczeń, z jakimi osoby trzecie wystąpią przeciwko Zamawiającemu w związku z korzystaniem z przedmiotu umowy. </w:t>
      </w:r>
    </w:p>
    <w:p w:rsidR="00EF46BF" w:rsidRPr="004A5C4E" w:rsidRDefault="00EF46BF" w:rsidP="00FE5399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EF46BF" w:rsidRPr="00F606B9" w:rsidRDefault="00FE5399" w:rsidP="00FE539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§ 10</w:t>
      </w:r>
    </w:p>
    <w:p w:rsidR="00EF46BF" w:rsidRPr="004A5C4E" w:rsidRDefault="00EF46BF" w:rsidP="001455A1">
      <w:pPr>
        <w:spacing w:after="0" w:line="240" w:lineRule="auto"/>
        <w:rPr>
          <w:rFonts w:cs="Arial"/>
          <w:b/>
          <w:sz w:val="28"/>
          <w:szCs w:val="28"/>
        </w:rPr>
      </w:pPr>
    </w:p>
    <w:p w:rsidR="004A5C4E" w:rsidRPr="004A5C4E" w:rsidRDefault="004A5C4E" w:rsidP="004A5C4E">
      <w:pPr>
        <w:pStyle w:val="justify"/>
        <w:numPr>
          <w:ilvl w:val="1"/>
          <w:numId w:val="1"/>
        </w:numPr>
        <w:tabs>
          <w:tab w:val="clear" w:pos="1440"/>
          <w:tab w:val="num" w:pos="284"/>
        </w:tabs>
        <w:spacing w:line="240" w:lineRule="auto"/>
        <w:ind w:left="284" w:hanging="284"/>
        <w:rPr>
          <w:sz w:val="24"/>
          <w:szCs w:val="24"/>
        </w:rPr>
      </w:pPr>
      <w:r w:rsidRPr="004A5C4E">
        <w:rPr>
          <w:sz w:val="24"/>
          <w:szCs w:val="24"/>
        </w:rPr>
        <w:t>Zakazuje się zmian istotnych postanowień zawartej umowy w stosunku do treści oferty, na podstawie której dokonano wyboru wykonawcy, chyba że zachodzi co najmniej jedna z następujących okoliczności:</w:t>
      </w:r>
    </w:p>
    <w:p w:rsidR="004A5C4E" w:rsidRPr="004A5C4E" w:rsidRDefault="004A5C4E" w:rsidP="004A5C4E">
      <w:pPr>
        <w:pStyle w:val="p"/>
        <w:spacing w:line="240" w:lineRule="auto"/>
        <w:rPr>
          <w:sz w:val="24"/>
          <w:szCs w:val="24"/>
        </w:rPr>
      </w:pPr>
    </w:p>
    <w:p w:rsidR="004A5C4E" w:rsidRDefault="004A5C4E" w:rsidP="004A5C4E">
      <w:pPr>
        <w:pStyle w:val="justify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4A5C4E">
        <w:rPr>
          <w:sz w:val="24"/>
          <w:szCs w:val="24"/>
        </w:rPr>
        <w:t xml:space="preserve">zmiany dotyczą realizacji dodatkowych dostaw od dotychczasowego wykonawcy, nieobjętych zamówieniem podstawowym, o ile stały się niezbędne i zostały spełnione łącznie następujące warunki: </w:t>
      </w:r>
    </w:p>
    <w:p w:rsidR="004A5C4E" w:rsidRPr="004A5C4E" w:rsidRDefault="004A5C4E" w:rsidP="004A5C4E">
      <w:pPr>
        <w:pStyle w:val="justify"/>
        <w:spacing w:line="240" w:lineRule="auto"/>
        <w:ind w:left="720"/>
        <w:rPr>
          <w:sz w:val="24"/>
          <w:szCs w:val="24"/>
        </w:rPr>
      </w:pPr>
    </w:p>
    <w:p w:rsidR="004A5C4E" w:rsidRPr="004A5C4E" w:rsidRDefault="004A5C4E" w:rsidP="004A5C4E">
      <w:pPr>
        <w:pStyle w:val="justify"/>
        <w:spacing w:line="240" w:lineRule="auto"/>
        <w:ind w:left="1080"/>
        <w:rPr>
          <w:sz w:val="24"/>
          <w:szCs w:val="24"/>
        </w:rPr>
      </w:pPr>
      <w:r w:rsidRPr="004A5C4E">
        <w:rPr>
          <w:sz w:val="24"/>
          <w:szCs w:val="24"/>
        </w:rPr>
        <w:t>a.</w:t>
      </w:r>
      <w:r w:rsidRPr="004A5C4E">
        <w:rPr>
          <w:sz w:val="24"/>
          <w:szCs w:val="24"/>
        </w:rPr>
        <w:tab/>
        <w:t xml:space="preserve">zmiana wykonawcy nie może zostać dokonana z powodów ekonomicznych lub technicznych, w szczególności dotyczących zamienności lub interoperacyjności sprzętu, usług lub instalacji, zamówionych w ramach zamówienia podstawowego </w:t>
      </w:r>
    </w:p>
    <w:p w:rsidR="004A5C4E" w:rsidRPr="004A5C4E" w:rsidRDefault="004A5C4E" w:rsidP="004A5C4E">
      <w:pPr>
        <w:pStyle w:val="justify"/>
        <w:spacing w:line="240" w:lineRule="auto"/>
        <w:ind w:left="1080"/>
        <w:rPr>
          <w:sz w:val="24"/>
          <w:szCs w:val="24"/>
        </w:rPr>
      </w:pPr>
      <w:r w:rsidRPr="004A5C4E">
        <w:rPr>
          <w:sz w:val="24"/>
          <w:szCs w:val="24"/>
        </w:rPr>
        <w:t>b.</w:t>
      </w:r>
      <w:r w:rsidRPr="004A5C4E">
        <w:rPr>
          <w:sz w:val="24"/>
          <w:szCs w:val="24"/>
        </w:rPr>
        <w:tab/>
        <w:t xml:space="preserve">zmiana wykonawcy spowodowałaby istotną niedogodność lub znaczne zwiększenie kosztów dla Zamawiającego </w:t>
      </w:r>
    </w:p>
    <w:p w:rsidR="004A5C4E" w:rsidRPr="004A5C4E" w:rsidRDefault="004A5C4E" w:rsidP="004A5C4E">
      <w:pPr>
        <w:pStyle w:val="justify"/>
        <w:spacing w:line="240" w:lineRule="auto"/>
        <w:ind w:left="1080"/>
        <w:rPr>
          <w:sz w:val="24"/>
          <w:szCs w:val="24"/>
        </w:rPr>
      </w:pPr>
      <w:r w:rsidRPr="004A5C4E">
        <w:rPr>
          <w:sz w:val="24"/>
          <w:szCs w:val="24"/>
        </w:rPr>
        <w:t>c.</w:t>
      </w:r>
      <w:r w:rsidRPr="004A5C4E">
        <w:rPr>
          <w:sz w:val="24"/>
          <w:szCs w:val="24"/>
        </w:rPr>
        <w:tab/>
        <w:t xml:space="preserve">wartość każdej kolejnej zmiany nie przekracza 50% wartości zamówienia określonej pierwotnie w umowie lub umowie ramowej </w:t>
      </w:r>
    </w:p>
    <w:p w:rsidR="004A5C4E" w:rsidRPr="004A5C4E" w:rsidRDefault="004A5C4E" w:rsidP="004A5C4E">
      <w:pPr>
        <w:pStyle w:val="p"/>
        <w:spacing w:line="240" w:lineRule="auto"/>
        <w:rPr>
          <w:sz w:val="24"/>
          <w:szCs w:val="24"/>
        </w:rPr>
      </w:pPr>
    </w:p>
    <w:p w:rsidR="004A5C4E" w:rsidRDefault="004A5C4E" w:rsidP="004A5C4E">
      <w:pPr>
        <w:pStyle w:val="justify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4A5C4E">
        <w:rPr>
          <w:sz w:val="24"/>
          <w:szCs w:val="24"/>
        </w:rPr>
        <w:t xml:space="preserve">zostały spełnione łącznie następujące warunki: </w:t>
      </w:r>
    </w:p>
    <w:p w:rsidR="004A5C4E" w:rsidRPr="004A5C4E" w:rsidRDefault="004A5C4E" w:rsidP="004A5C4E">
      <w:pPr>
        <w:pStyle w:val="justify"/>
        <w:spacing w:line="240" w:lineRule="auto"/>
        <w:ind w:left="720"/>
        <w:rPr>
          <w:sz w:val="24"/>
          <w:szCs w:val="24"/>
        </w:rPr>
      </w:pPr>
    </w:p>
    <w:p w:rsidR="004A5C4E" w:rsidRPr="004A5C4E" w:rsidRDefault="004A5C4E" w:rsidP="004A5C4E">
      <w:pPr>
        <w:pStyle w:val="justify"/>
        <w:spacing w:line="240" w:lineRule="auto"/>
        <w:ind w:left="1080"/>
        <w:rPr>
          <w:sz w:val="24"/>
          <w:szCs w:val="24"/>
        </w:rPr>
      </w:pPr>
      <w:r w:rsidRPr="004A5C4E">
        <w:rPr>
          <w:sz w:val="24"/>
          <w:szCs w:val="24"/>
        </w:rPr>
        <w:t>a.</w:t>
      </w:r>
      <w:r w:rsidRPr="004A5C4E">
        <w:rPr>
          <w:sz w:val="24"/>
          <w:szCs w:val="24"/>
        </w:rPr>
        <w:tab/>
        <w:t xml:space="preserve">konieczność zmiany umowy spowodowana jest okolicznościami, których Zamawiający, działając z należytą starannością, nie mógł przewidzieć </w:t>
      </w:r>
    </w:p>
    <w:p w:rsidR="004A5C4E" w:rsidRPr="004A5C4E" w:rsidRDefault="004A5C4E" w:rsidP="004A5C4E">
      <w:pPr>
        <w:pStyle w:val="justify"/>
        <w:spacing w:line="240" w:lineRule="auto"/>
        <w:ind w:left="1080"/>
        <w:rPr>
          <w:sz w:val="24"/>
          <w:szCs w:val="24"/>
        </w:rPr>
      </w:pPr>
      <w:r w:rsidRPr="004A5C4E">
        <w:rPr>
          <w:sz w:val="24"/>
          <w:szCs w:val="24"/>
        </w:rPr>
        <w:t>b.</w:t>
      </w:r>
      <w:r w:rsidRPr="004A5C4E">
        <w:rPr>
          <w:sz w:val="24"/>
          <w:szCs w:val="24"/>
        </w:rPr>
        <w:tab/>
        <w:t xml:space="preserve">wartość zmiany nie przekracza 50% wartości zamówienia określonej pierwotnie w umowie lub umowie ramowej </w:t>
      </w:r>
    </w:p>
    <w:p w:rsidR="004A5C4E" w:rsidRPr="004A5C4E" w:rsidRDefault="004A5C4E" w:rsidP="004A5C4E">
      <w:pPr>
        <w:pStyle w:val="p"/>
        <w:spacing w:line="240" w:lineRule="auto"/>
        <w:rPr>
          <w:sz w:val="24"/>
          <w:szCs w:val="24"/>
        </w:rPr>
      </w:pPr>
    </w:p>
    <w:p w:rsidR="004A5C4E" w:rsidRPr="004A5C4E" w:rsidRDefault="004A5C4E" w:rsidP="004A5C4E">
      <w:pPr>
        <w:pStyle w:val="justify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4A5C4E">
        <w:rPr>
          <w:sz w:val="24"/>
          <w:szCs w:val="24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</w:t>
      </w:r>
    </w:p>
    <w:p w:rsidR="004A5C4E" w:rsidRPr="004A5C4E" w:rsidRDefault="004A5C4E" w:rsidP="004A5C4E">
      <w:pPr>
        <w:pStyle w:val="p"/>
        <w:spacing w:line="240" w:lineRule="auto"/>
        <w:rPr>
          <w:sz w:val="24"/>
          <w:szCs w:val="24"/>
        </w:rPr>
      </w:pPr>
    </w:p>
    <w:p w:rsidR="004A5C4E" w:rsidRPr="004A5C4E" w:rsidRDefault="004A5C4E" w:rsidP="004A5C4E">
      <w:pPr>
        <w:pStyle w:val="justify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4A5C4E">
        <w:rPr>
          <w:sz w:val="24"/>
          <w:szCs w:val="24"/>
        </w:rPr>
        <w:t xml:space="preserve">łączna wartość zmian jest mniejsza niż kwoty określone w przepisach wydanych na podstawie art. 11 ust. 8 i jest mniejsza od 10% wartości zamówienia określonej pierwotnie w umowie. </w:t>
      </w:r>
    </w:p>
    <w:p w:rsidR="004A5C4E" w:rsidRPr="004A5C4E" w:rsidRDefault="004A5C4E" w:rsidP="004A5C4E">
      <w:pPr>
        <w:pStyle w:val="justify"/>
        <w:spacing w:line="240" w:lineRule="auto"/>
        <w:rPr>
          <w:sz w:val="24"/>
          <w:szCs w:val="24"/>
        </w:rPr>
      </w:pPr>
    </w:p>
    <w:p w:rsidR="004A5C4E" w:rsidRPr="004A5C4E" w:rsidRDefault="004A5C4E" w:rsidP="004A5C4E">
      <w:pPr>
        <w:pStyle w:val="justify"/>
        <w:spacing w:line="240" w:lineRule="auto"/>
        <w:rPr>
          <w:sz w:val="24"/>
          <w:szCs w:val="24"/>
        </w:rPr>
      </w:pPr>
      <w:r w:rsidRPr="004A5C4E">
        <w:rPr>
          <w:sz w:val="24"/>
          <w:szCs w:val="24"/>
        </w:rPr>
        <w:t>3. Zmianę postanowień zawartych w umowie uznaje się za istotną, jeżeli:</w:t>
      </w:r>
    </w:p>
    <w:p w:rsidR="004A5C4E" w:rsidRPr="004A5C4E" w:rsidRDefault="004A5C4E" w:rsidP="004A5C4E">
      <w:pPr>
        <w:pStyle w:val="p"/>
        <w:spacing w:line="240" w:lineRule="auto"/>
        <w:rPr>
          <w:sz w:val="24"/>
          <w:szCs w:val="24"/>
        </w:rPr>
      </w:pPr>
    </w:p>
    <w:p w:rsidR="004A5C4E" w:rsidRPr="004A5C4E" w:rsidRDefault="004A5C4E" w:rsidP="004A5C4E">
      <w:pPr>
        <w:pStyle w:val="justify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A5C4E">
        <w:rPr>
          <w:sz w:val="24"/>
          <w:szCs w:val="24"/>
        </w:rPr>
        <w:t>zmienia ogólny charakter umowy, w stosunku do charakteru umowy w pierwotnym brzmieniu</w:t>
      </w:r>
    </w:p>
    <w:p w:rsidR="004A5C4E" w:rsidRPr="004A5C4E" w:rsidRDefault="004A5C4E" w:rsidP="004A5C4E">
      <w:pPr>
        <w:pStyle w:val="justify"/>
        <w:spacing w:line="240" w:lineRule="auto"/>
        <w:rPr>
          <w:sz w:val="24"/>
          <w:szCs w:val="24"/>
        </w:rPr>
      </w:pPr>
    </w:p>
    <w:p w:rsidR="004A5C4E" w:rsidRDefault="004A5C4E" w:rsidP="004A5C4E">
      <w:pPr>
        <w:pStyle w:val="justify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A5C4E">
        <w:rPr>
          <w:sz w:val="24"/>
          <w:szCs w:val="24"/>
        </w:rPr>
        <w:t xml:space="preserve">nie zmienia ogólnego charakteru umowy i zachodzi co najmniej jedna z następujących okoliczności: </w:t>
      </w:r>
    </w:p>
    <w:p w:rsidR="004A5C4E" w:rsidRPr="004A5C4E" w:rsidRDefault="004A5C4E" w:rsidP="004A5C4E">
      <w:pPr>
        <w:pStyle w:val="justify"/>
        <w:spacing w:line="240" w:lineRule="auto"/>
        <w:rPr>
          <w:sz w:val="24"/>
          <w:szCs w:val="24"/>
        </w:rPr>
      </w:pPr>
    </w:p>
    <w:p w:rsidR="004A5C4E" w:rsidRPr="004A5C4E" w:rsidRDefault="004A5C4E" w:rsidP="004A5C4E">
      <w:pPr>
        <w:pStyle w:val="justify"/>
        <w:spacing w:line="240" w:lineRule="auto"/>
        <w:ind w:left="851"/>
        <w:rPr>
          <w:sz w:val="24"/>
          <w:szCs w:val="24"/>
        </w:rPr>
      </w:pPr>
      <w:r w:rsidRPr="004A5C4E">
        <w:rPr>
          <w:sz w:val="24"/>
          <w:szCs w:val="24"/>
        </w:rPr>
        <w:t>a.</w:t>
      </w:r>
      <w:r w:rsidRPr="004A5C4E">
        <w:rPr>
          <w:sz w:val="24"/>
          <w:szCs w:val="24"/>
        </w:rPr>
        <w:tab/>
        <w:t xml:space="preserve">zmiana wprowadza warunki, które, gdyby były postawione w postępowaniu o udzielenie zamówienia, to w tym postępowaniu wzięliby lub mogliby wziąć udział inni wykonawcy lub przyjęto by oferty innej treści </w:t>
      </w:r>
    </w:p>
    <w:p w:rsidR="004A5C4E" w:rsidRPr="004A5C4E" w:rsidRDefault="004A5C4E" w:rsidP="004A5C4E">
      <w:pPr>
        <w:pStyle w:val="justify"/>
        <w:spacing w:line="240" w:lineRule="auto"/>
        <w:ind w:left="851"/>
        <w:rPr>
          <w:sz w:val="24"/>
          <w:szCs w:val="24"/>
        </w:rPr>
      </w:pPr>
      <w:r w:rsidRPr="004A5C4E">
        <w:rPr>
          <w:sz w:val="24"/>
          <w:szCs w:val="24"/>
        </w:rPr>
        <w:t>b.</w:t>
      </w:r>
      <w:r w:rsidRPr="004A5C4E">
        <w:rPr>
          <w:sz w:val="24"/>
          <w:szCs w:val="24"/>
        </w:rPr>
        <w:tab/>
        <w:t xml:space="preserve">zmiana narusza równowagę ekonomiczną umowy na korzyść wykonawcy w sposób nieprzewidziany pierwotnie w umowie  </w:t>
      </w:r>
    </w:p>
    <w:p w:rsidR="004A5C4E" w:rsidRPr="004A5C4E" w:rsidRDefault="004A5C4E" w:rsidP="004A5C4E">
      <w:pPr>
        <w:pStyle w:val="justify"/>
        <w:spacing w:line="240" w:lineRule="auto"/>
        <w:ind w:left="851"/>
        <w:rPr>
          <w:sz w:val="24"/>
          <w:szCs w:val="24"/>
        </w:rPr>
      </w:pPr>
      <w:r w:rsidRPr="004A5C4E">
        <w:rPr>
          <w:sz w:val="24"/>
          <w:szCs w:val="24"/>
        </w:rPr>
        <w:t>c.</w:t>
      </w:r>
      <w:r w:rsidRPr="004A5C4E">
        <w:rPr>
          <w:sz w:val="24"/>
          <w:szCs w:val="24"/>
        </w:rPr>
        <w:tab/>
        <w:t xml:space="preserve">zmiana znacznie rozszerza lub zmniejsza zakres świadczeń i zobowiązań wynikający z umowy  </w:t>
      </w:r>
    </w:p>
    <w:p w:rsidR="004A5C4E" w:rsidRPr="004A5C4E" w:rsidRDefault="004A5C4E" w:rsidP="004A5C4E">
      <w:pPr>
        <w:pStyle w:val="justify"/>
        <w:spacing w:line="240" w:lineRule="auto"/>
        <w:ind w:left="851"/>
        <w:rPr>
          <w:sz w:val="24"/>
          <w:szCs w:val="24"/>
        </w:rPr>
      </w:pPr>
      <w:r w:rsidRPr="004A5C4E">
        <w:rPr>
          <w:sz w:val="24"/>
          <w:szCs w:val="24"/>
        </w:rPr>
        <w:t>d.</w:t>
      </w:r>
      <w:r w:rsidRPr="004A5C4E">
        <w:rPr>
          <w:sz w:val="24"/>
          <w:szCs w:val="24"/>
        </w:rPr>
        <w:tab/>
        <w:t xml:space="preserve">polega na zastąpieniu wykonawcy, któremu Zamawiający udzielił zamówienia, nowym wykonawcą, w przypadkach innych niż określonych w umowie lub Ustawie. </w:t>
      </w:r>
    </w:p>
    <w:p w:rsidR="00EF46BF" w:rsidRDefault="00EF46BF" w:rsidP="00FE5399">
      <w:pPr>
        <w:pStyle w:val="Default"/>
        <w:rPr>
          <w:rFonts w:ascii="Arial Narrow" w:hAnsi="Arial Narrow" w:cs="Arial"/>
        </w:rPr>
      </w:pPr>
    </w:p>
    <w:p w:rsidR="004A5C4E" w:rsidRPr="00F606B9" w:rsidRDefault="004A5C4E" w:rsidP="00FE5399">
      <w:pPr>
        <w:pStyle w:val="Default"/>
        <w:rPr>
          <w:rFonts w:ascii="Arial Narrow" w:hAnsi="Arial Narrow" w:cs="Arial"/>
        </w:rPr>
      </w:pPr>
    </w:p>
    <w:p w:rsidR="00EF46BF" w:rsidRPr="00F606B9" w:rsidRDefault="00EF46BF" w:rsidP="00FE539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606B9">
        <w:rPr>
          <w:rFonts w:cs="Arial"/>
          <w:b/>
          <w:color w:val="000000"/>
          <w:sz w:val="24"/>
          <w:szCs w:val="24"/>
        </w:rPr>
        <w:t>§ </w:t>
      </w:r>
      <w:r w:rsidR="00FE5399">
        <w:rPr>
          <w:rFonts w:cs="Arial"/>
          <w:b/>
          <w:sz w:val="24"/>
          <w:szCs w:val="24"/>
        </w:rPr>
        <w:t>11</w:t>
      </w:r>
    </w:p>
    <w:p w:rsidR="00EF46BF" w:rsidRPr="00F606B9" w:rsidRDefault="00EF46BF" w:rsidP="004A5C4E">
      <w:pPr>
        <w:spacing w:after="0" w:line="240" w:lineRule="auto"/>
        <w:rPr>
          <w:rFonts w:cs="Arial"/>
          <w:b/>
          <w:sz w:val="24"/>
          <w:szCs w:val="24"/>
        </w:rPr>
      </w:pPr>
    </w:p>
    <w:p w:rsidR="00EF46BF" w:rsidRPr="00F606B9" w:rsidRDefault="00EF46BF" w:rsidP="00FE539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right="71" w:hanging="284"/>
        <w:jc w:val="both"/>
        <w:rPr>
          <w:rFonts w:cs="Arial"/>
          <w:color w:val="000000"/>
          <w:sz w:val="24"/>
          <w:szCs w:val="24"/>
        </w:rPr>
      </w:pPr>
      <w:r w:rsidRPr="00F606B9">
        <w:rPr>
          <w:rFonts w:cs="Arial"/>
          <w:color w:val="000000"/>
          <w:sz w:val="24"/>
          <w:szCs w:val="24"/>
        </w:rPr>
        <w:t>Strony niniejszej umowy ustanawiają odpowiedzialność za niewykonanie lub nienależyte wykonanie zobowiązań umownych na zasadach ogólnych określonych w przepisach Kodeksu cywilnego oraz  przez  zapłatę  kar  umownych  z  następujących  tytułów  i  w następujących okolicznościach (ust 2).</w:t>
      </w:r>
    </w:p>
    <w:p w:rsidR="00EF46BF" w:rsidRPr="00F606B9" w:rsidRDefault="00EF46BF" w:rsidP="00FE539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000000"/>
          <w:sz w:val="24"/>
          <w:szCs w:val="24"/>
        </w:rPr>
      </w:pPr>
      <w:r w:rsidRPr="00F606B9">
        <w:rPr>
          <w:rFonts w:cs="Arial"/>
          <w:color w:val="000000"/>
          <w:sz w:val="24"/>
          <w:szCs w:val="24"/>
        </w:rPr>
        <w:t>Wykonawca jest zobowiązany do zapłaty Zamawiającemu kary umownej:</w:t>
      </w:r>
    </w:p>
    <w:p w:rsidR="00EF46BF" w:rsidRPr="00F606B9" w:rsidRDefault="00EF46BF" w:rsidP="00FE5399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567" w:right="70" w:hanging="283"/>
        <w:jc w:val="both"/>
        <w:rPr>
          <w:rFonts w:cs="Arial"/>
          <w:color w:val="000000"/>
          <w:sz w:val="24"/>
          <w:szCs w:val="24"/>
        </w:rPr>
      </w:pPr>
      <w:r w:rsidRPr="00F606B9">
        <w:rPr>
          <w:rFonts w:cs="Arial"/>
          <w:color w:val="000000"/>
          <w:sz w:val="24"/>
          <w:szCs w:val="24"/>
        </w:rPr>
        <w:t xml:space="preserve">za  zwłokę w  wykonaniu  przedmiotu  niniejszej  umowy w wysokości </w:t>
      </w:r>
      <w:r w:rsidRPr="00F606B9">
        <w:rPr>
          <w:rFonts w:cs="Arial"/>
          <w:bCs/>
          <w:color w:val="000000"/>
          <w:sz w:val="24"/>
          <w:szCs w:val="24"/>
        </w:rPr>
        <w:t xml:space="preserve">0,5 % </w:t>
      </w:r>
      <w:r w:rsidRPr="00F606B9">
        <w:rPr>
          <w:rFonts w:cs="Arial"/>
          <w:color w:val="000000"/>
          <w:sz w:val="24"/>
          <w:szCs w:val="24"/>
        </w:rPr>
        <w:t xml:space="preserve">wartości wynagrodzenia umownego Wykonawcy, za każdy  rozpoczęty dzień; </w:t>
      </w:r>
    </w:p>
    <w:p w:rsidR="00EF46BF" w:rsidRPr="00F606B9" w:rsidRDefault="00EF46BF" w:rsidP="00FE5399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567" w:right="70" w:hanging="283"/>
        <w:jc w:val="both"/>
        <w:rPr>
          <w:rFonts w:cs="Arial"/>
          <w:color w:val="000000"/>
          <w:sz w:val="24"/>
          <w:szCs w:val="24"/>
        </w:rPr>
      </w:pPr>
      <w:r w:rsidRPr="00F606B9">
        <w:rPr>
          <w:rFonts w:cs="Arial"/>
          <w:color w:val="000000"/>
          <w:sz w:val="24"/>
          <w:szCs w:val="24"/>
        </w:rPr>
        <w:t xml:space="preserve">za  zwłokę w  usunięciu wad w wysokości </w:t>
      </w:r>
      <w:r w:rsidRPr="00F606B9">
        <w:rPr>
          <w:rFonts w:cs="Arial"/>
          <w:bCs/>
          <w:color w:val="000000"/>
          <w:sz w:val="24"/>
          <w:szCs w:val="24"/>
        </w:rPr>
        <w:t xml:space="preserve">0,5 % </w:t>
      </w:r>
      <w:r w:rsidRPr="00F606B9">
        <w:rPr>
          <w:rFonts w:cs="Arial"/>
          <w:color w:val="000000"/>
          <w:sz w:val="24"/>
          <w:szCs w:val="24"/>
        </w:rPr>
        <w:t xml:space="preserve">wartości wynagrodzenia umownego Wykonawcy, za każdy  rozpoczęty dzień; </w:t>
      </w:r>
    </w:p>
    <w:p w:rsidR="00EF46BF" w:rsidRPr="00F606B9" w:rsidRDefault="00EF46BF" w:rsidP="004A5C4E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567" w:right="71" w:hanging="283"/>
        <w:jc w:val="both"/>
        <w:rPr>
          <w:rFonts w:cs="Arial"/>
          <w:color w:val="000000"/>
          <w:sz w:val="24"/>
          <w:szCs w:val="24"/>
        </w:rPr>
      </w:pPr>
      <w:r w:rsidRPr="00F606B9">
        <w:rPr>
          <w:rFonts w:cs="Arial"/>
          <w:color w:val="000000"/>
          <w:sz w:val="24"/>
          <w:szCs w:val="24"/>
        </w:rPr>
        <w:t xml:space="preserve">za odstąpienie od umowy z przyczyn leżących po stronie Wykonawcy w wysokości </w:t>
      </w:r>
      <w:r w:rsidRPr="00F606B9">
        <w:rPr>
          <w:rFonts w:cs="Arial"/>
          <w:b/>
          <w:bCs/>
          <w:color w:val="000000"/>
          <w:sz w:val="24"/>
          <w:szCs w:val="24"/>
        </w:rPr>
        <w:t xml:space="preserve">10% </w:t>
      </w:r>
      <w:r w:rsidRPr="00F606B9">
        <w:rPr>
          <w:rFonts w:cs="Arial"/>
          <w:color w:val="000000"/>
          <w:sz w:val="24"/>
          <w:szCs w:val="24"/>
        </w:rPr>
        <w:t>wartości wynagrodzenia umownego Wykonawcy</w:t>
      </w:r>
    </w:p>
    <w:p w:rsidR="00EF46BF" w:rsidRPr="00F606B9" w:rsidRDefault="00EF46BF" w:rsidP="004A5C4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F606B9">
        <w:rPr>
          <w:rFonts w:cs="Arial"/>
          <w:color w:val="000000"/>
          <w:sz w:val="24"/>
          <w:szCs w:val="24"/>
        </w:rPr>
        <w:t>Zastrzeżone  zgodnie  z  postanowieniami  niniejszego</w:t>
      </w:r>
      <w:r w:rsidR="004A5C4E">
        <w:rPr>
          <w:rFonts w:cs="Arial"/>
          <w:color w:val="000000"/>
          <w:sz w:val="24"/>
          <w:szCs w:val="24"/>
        </w:rPr>
        <w:t xml:space="preserve"> </w:t>
      </w:r>
      <w:r w:rsidR="004A5C4E" w:rsidRPr="004A5C4E">
        <w:rPr>
          <w:rFonts w:cs="Arial"/>
          <w:color w:val="000000"/>
          <w:sz w:val="24"/>
          <w:szCs w:val="24"/>
        </w:rPr>
        <w:t>§</w:t>
      </w:r>
      <w:r w:rsidRPr="00F606B9">
        <w:rPr>
          <w:rFonts w:cs="Arial"/>
          <w:color w:val="000000"/>
          <w:sz w:val="24"/>
          <w:szCs w:val="24"/>
        </w:rPr>
        <w:t xml:space="preserve">  kary  umowne  nie  wyłączają możliwości dochodzenia odszkodowania przewyższającego wysokość zastrzeżonych kar umownych.</w:t>
      </w:r>
    </w:p>
    <w:p w:rsidR="00EF46BF" w:rsidRPr="00F606B9" w:rsidRDefault="00EF46BF" w:rsidP="00FE5399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EF46BF" w:rsidRPr="00F606B9" w:rsidRDefault="00EF46BF" w:rsidP="00FE539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606B9">
        <w:rPr>
          <w:rFonts w:cs="Arial"/>
          <w:b/>
          <w:color w:val="000000"/>
          <w:sz w:val="24"/>
          <w:szCs w:val="24"/>
        </w:rPr>
        <w:t>§ </w:t>
      </w:r>
      <w:r w:rsidR="00FE5399">
        <w:rPr>
          <w:rFonts w:cs="Arial"/>
          <w:b/>
          <w:sz w:val="24"/>
          <w:szCs w:val="24"/>
        </w:rPr>
        <w:t>12</w:t>
      </w:r>
    </w:p>
    <w:p w:rsidR="00EF46BF" w:rsidRPr="00F606B9" w:rsidRDefault="00EF46BF" w:rsidP="00FE539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EF46BF" w:rsidRPr="00F606B9" w:rsidRDefault="00EF46BF" w:rsidP="00FE5399">
      <w:pPr>
        <w:numPr>
          <w:ilvl w:val="0"/>
          <w:numId w:val="28"/>
        </w:numPr>
        <w:spacing w:after="0" w:line="240" w:lineRule="auto"/>
        <w:ind w:left="360" w:hanging="360"/>
        <w:jc w:val="both"/>
        <w:rPr>
          <w:rFonts w:cs="Arial"/>
          <w:sz w:val="24"/>
          <w:szCs w:val="24"/>
        </w:rPr>
      </w:pPr>
      <w:r w:rsidRPr="00F606B9">
        <w:rPr>
          <w:rFonts w:cs="Arial"/>
          <w:sz w:val="24"/>
          <w:szCs w:val="24"/>
        </w:rPr>
        <w:t xml:space="preserve">Zamawiającemu przysługuje prawo odstąpienia od umowy w </w:t>
      </w:r>
      <w:r w:rsidRPr="00F606B9">
        <w:rPr>
          <w:rFonts w:cs="Arial"/>
          <w:sz w:val="24"/>
          <w:szCs w:val="24"/>
          <w:u w:val="single"/>
        </w:rPr>
        <w:t>całości lub w części</w:t>
      </w:r>
      <w:r w:rsidRPr="00F606B9">
        <w:rPr>
          <w:rFonts w:cs="Arial"/>
          <w:sz w:val="24"/>
          <w:szCs w:val="24"/>
        </w:rPr>
        <w:t>, z przyczyn leżących po stronie Wykonawcy gdy:</w:t>
      </w:r>
    </w:p>
    <w:p w:rsidR="00EF46BF" w:rsidRPr="00F606B9" w:rsidRDefault="00EF46BF" w:rsidP="00FE5399">
      <w:pPr>
        <w:pStyle w:val="Lista"/>
        <w:numPr>
          <w:ilvl w:val="0"/>
          <w:numId w:val="32"/>
        </w:numPr>
        <w:jc w:val="both"/>
        <w:rPr>
          <w:rFonts w:ascii="Arial Narrow" w:hAnsi="Arial Narrow" w:cs="Arial"/>
        </w:rPr>
      </w:pPr>
      <w:r w:rsidRPr="00F606B9">
        <w:rPr>
          <w:rFonts w:ascii="Arial Narrow" w:hAnsi="Arial Narrow" w:cs="Arial"/>
        </w:rPr>
        <w:lastRenderedPageBreak/>
        <w:t>Wykonawca realizuje przedmiot umowy w sposób niezgodny z niniejszą umową lub wskazaniami Zamawiającego, po uprzednim wezwaniu Wykonawcy do prawidłowej realizacji umowy i wyznaczeniu dodatkowego terminu, nie krótszego niż 3 dni;</w:t>
      </w:r>
    </w:p>
    <w:p w:rsidR="00EF46BF" w:rsidRPr="00F606B9" w:rsidRDefault="00EF46BF" w:rsidP="00FE5399">
      <w:pPr>
        <w:pStyle w:val="Lista"/>
        <w:numPr>
          <w:ilvl w:val="0"/>
          <w:numId w:val="32"/>
        </w:numPr>
        <w:jc w:val="both"/>
        <w:rPr>
          <w:rFonts w:ascii="Arial Narrow" w:hAnsi="Arial Narrow" w:cs="Arial"/>
        </w:rPr>
      </w:pPr>
      <w:r w:rsidRPr="00F606B9">
        <w:rPr>
          <w:rFonts w:ascii="Arial Narrow" w:hAnsi="Arial Narrow" w:cs="Arial"/>
        </w:rPr>
        <w:t xml:space="preserve">Wykonawca nie wykonał Przedmiotu Umowy w terminie. </w:t>
      </w:r>
    </w:p>
    <w:p w:rsidR="00EF46BF" w:rsidRPr="00F606B9" w:rsidRDefault="00EF46BF" w:rsidP="00FE5399">
      <w:pPr>
        <w:pStyle w:val="Lista"/>
        <w:numPr>
          <w:ilvl w:val="0"/>
          <w:numId w:val="32"/>
        </w:numPr>
        <w:jc w:val="both"/>
        <w:rPr>
          <w:rFonts w:ascii="Arial Narrow" w:hAnsi="Arial Narrow" w:cs="Arial"/>
        </w:rPr>
      </w:pPr>
      <w:r w:rsidRPr="00F606B9">
        <w:rPr>
          <w:rFonts w:ascii="Arial Narrow" w:hAnsi="Arial Narrow" w:cs="Arial"/>
        </w:rPr>
        <w:t>Wykonawca opóźnia się z rozpoczęciem lub zakończeniem dostawy oraz montażu tak dalece, że nie jest prawdopodobne, żeby zdołał je ukończyć w czasie umówionym.</w:t>
      </w:r>
    </w:p>
    <w:p w:rsidR="00EF46BF" w:rsidRPr="00F606B9" w:rsidRDefault="00EF46BF" w:rsidP="00FE5399">
      <w:pPr>
        <w:numPr>
          <w:ilvl w:val="0"/>
          <w:numId w:val="29"/>
        </w:numPr>
        <w:spacing w:after="0" w:line="240" w:lineRule="auto"/>
        <w:ind w:left="360" w:hanging="360"/>
        <w:jc w:val="both"/>
        <w:rPr>
          <w:rFonts w:cs="Arial"/>
          <w:sz w:val="24"/>
          <w:szCs w:val="24"/>
        </w:rPr>
      </w:pPr>
      <w:r w:rsidRPr="00F606B9">
        <w:rPr>
          <w:rFonts w:cs="Arial"/>
          <w:sz w:val="24"/>
          <w:szCs w:val="24"/>
        </w:rPr>
        <w:t>Zamawiającemu przysługuje prawo odstąpienia od umowy w całości lub w części, gdy 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EF46BF" w:rsidRPr="00F606B9" w:rsidRDefault="00EF46BF" w:rsidP="00FE5399">
      <w:pPr>
        <w:numPr>
          <w:ilvl w:val="0"/>
          <w:numId w:val="29"/>
        </w:numPr>
        <w:spacing w:after="0" w:line="240" w:lineRule="auto"/>
        <w:ind w:left="360" w:hanging="360"/>
        <w:jc w:val="both"/>
        <w:rPr>
          <w:rFonts w:cs="Arial"/>
          <w:sz w:val="24"/>
          <w:szCs w:val="24"/>
        </w:rPr>
      </w:pPr>
      <w:r w:rsidRPr="00F606B9">
        <w:rPr>
          <w:rFonts w:cs="Arial"/>
          <w:sz w:val="24"/>
          <w:szCs w:val="24"/>
        </w:rPr>
        <w:t xml:space="preserve">Wykonawcy przysługuje prawo odstąpienia od umowy w całości lub w części, jeżeli Zamawiający uniemożliwia Wykonawcy realizację przedmiotu Umowy, po uprzednim wezwaniu do umożliwienia realizacji Umowy i wyznaczeniu dodatkowego terminu, nie krótszego niż 3 dni. </w:t>
      </w:r>
    </w:p>
    <w:p w:rsidR="00EF46BF" w:rsidRPr="00F606B9" w:rsidRDefault="00EF46BF" w:rsidP="00FE5399">
      <w:pPr>
        <w:numPr>
          <w:ilvl w:val="0"/>
          <w:numId w:val="29"/>
        </w:numPr>
        <w:spacing w:after="0" w:line="240" w:lineRule="auto"/>
        <w:ind w:left="360" w:hanging="360"/>
        <w:jc w:val="both"/>
        <w:rPr>
          <w:rFonts w:cs="Arial"/>
          <w:sz w:val="24"/>
          <w:szCs w:val="24"/>
        </w:rPr>
      </w:pPr>
      <w:r w:rsidRPr="00F606B9">
        <w:rPr>
          <w:rFonts w:cs="Arial"/>
          <w:sz w:val="24"/>
          <w:szCs w:val="24"/>
        </w:rPr>
        <w:t>W przypadku odstąpienia od umowy Wykonawcy przysługuje wynagrodzenie wyłącznie za rzeczywiście i prawidłowo wykonane dostawy i instalacje.</w:t>
      </w:r>
    </w:p>
    <w:p w:rsidR="00EF46BF" w:rsidRPr="00F606B9" w:rsidRDefault="00EF46BF" w:rsidP="00FE5399">
      <w:pPr>
        <w:numPr>
          <w:ilvl w:val="0"/>
          <w:numId w:val="29"/>
        </w:numPr>
        <w:spacing w:after="0" w:line="240" w:lineRule="auto"/>
        <w:ind w:left="360" w:hanging="360"/>
        <w:jc w:val="both"/>
        <w:rPr>
          <w:rFonts w:cs="Arial"/>
          <w:sz w:val="24"/>
          <w:szCs w:val="24"/>
        </w:rPr>
      </w:pPr>
      <w:r w:rsidRPr="00F606B9">
        <w:rPr>
          <w:rFonts w:cs="Arial"/>
          <w:sz w:val="24"/>
          <w:szCs w:val="24"/>
        </w:rPr>
        <w:t xml:space="preserve">Oświadczenie o odstąpieniu może być złożone w terminie 14 dni od zaistnienia przyczyny. </w:t>
      </w:r>
    </w:p>
    <w:p w:rsidR="00EF46BF" w:rsidRPr="00F606B9" w:rsidRDefault="00EF46BF" w:rsidP="00FE5399">
      <w:pPr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EF46BF" w:rsidRPr="00F606B9" w:rsidRDefault="00EF46BF" w:rsidP="00FE539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606B9">
        <w:rPr>
          <w:rFonts w:cs="Arial"/>
          <w:b/>
          <w:color w:val="000000"/>
          <w:sz w:val="24"/>
          <w:szCs w:val="24"/>
        </w:rPr>
        <w:t>§ </w:t>
      </w:r>
      <w:r w:rsidR="00FE5399">
        <w:rPr>
          <w:rFonts w:cs="Arial"/>
          <w:b/>
          <w:sz w:val="24"/>
          <w:szCs w:val="24"/>
        </w:rPr>
        <w:t>13</w:t>
      </w:r>
    </w:p>
    <w:p w:rsidR="00EF46BF" w:rsidRPr="00F606B9" w:rsidRDefault="00EF46BF" w:rsidP="00FE5399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EF46BF" w:rsidRPr="00F606B9" w:rsidRDefault="00EF46BF" w:rsidP="00FE5399">
      <w:pPr>
        <w:numPr>
          <w:ilvl w:val="0"/>
          <w:numId w:val="30"/>
        </w:numPr>
        <w:tabs>
          <w:tab w:val="clear" w:pos="480"/>
          <w:tab w:val="num" w:pos="284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F606B9">
        <w:rPr>
          <w:rFonts w:cs="Arial"/>
          <w:sz w:val="24"/>
          <w:szCs w:val="24"/>
        </w:rPr>
        <w:t xml:space="preserve">Wykonawca może powierzyć, zgodnie z ofertą Wykonawcy, wykonanie części przedmiotu umowy podwykonawcom pod  warunkiem, że  posiadają oni kwalifikacje do ich wykonania. </w:t>
      </w:r>
    </w:p>
    <w:p w:rsidR="00EF46BF" w:rsidRPr="00F606B9" w:rsidRDefault="00EF46BF" w:rsidP="00FE5399">
      <w:pPr>
        <w:pStyle w:val="Tekstpodstawowy"/>
        <w:numPr>
          <w:ilvl w:val="0"/>
          <w:numId w:val="30"/>
        </w:numPr>
        <w:tabs>
          <w:tab w:val="clear" w:pos="48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4"/>
          <w:szCs w:val="24"/>
        </w:rPr>
      </w:pPr>
      <w:r w:rsidRPr="00F606B9">
        <w:rPr>
          <w:rFonts w:ascii="Arial Narrow" w:hAnsi="Arial Narrow" w:cs="Arial"/>
          <w:bCs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 w:rsidR="00EF46BF" w:rsidRPr="00F606B9" w:rsidRDefault="00EF46BF" w:rsidP="00FE5399">
      <w:pPr>
        <w:pStyle w:val="Tekstpodstawowy"/>
        <w:numPr>
          <w:ilvl w:val="0"/>
          <w:numId w:val="30"/>
        </w:numPr>
        <w:tabs>
          <w:tab w:val="clear" w:pos="48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4"/>
          <w:szCs w:val="24"/>
        </w:rPr>
      </w:pPr>
      <w:r w:rsidRPr="00F606B9">
        <w:rPr>
          <w:rFonts w:ascii="Arial Narrow" w:hAnsi="Arial Narrow" w:cs="Arial"/>
          <w:bCs/>
          <w:sz w:val="24"/>
          <w:szCs w:val="24"/>
        </w:rPr>
        <w:t>Zamawiający może zażądać od Wykonawcy przedstawienia dokumentów potwierdzających kwalifikacje podwykonawcy. Zamawiający wyznacza termin na dostarczenie powyższych dokumentów, termin ten jednak nie może być krótszy niż 3 dni.</w:t>
      </w:r>
    </w:p>
    <w:p w:rsidR="00EF46BF" w:rsidRPr="00F606B9" w:rsidRDefault="00EF46BF" w:rsidP="00FE5399">
      <w:pPr>
        <w:pStyle w:val="Tekstpodstawowy"/>
        <w:numPr>
          <w:ilvl w:val="0"/>
          <w:numId w:val="30"/>
        </w:numPr>
        <w:tabs>
          <w:tab w:val="clear" w:pos="48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4"/>
          <w:szCs w:val="24"/>
        </w:rPr>
      </w:pPr>
      <w:r w:rsidRPr="00F606B9">
        <w:rPr>
          <w:rFonts w:ascii="Arial Narrow" w:hAnsi="Arial Narrow" w:cs="Arial"/>
          <w:bCs/>
          <w:sz w:val="24"/>
          <w:szCs w:val="24"/>
        </w:rPr>
        <w:t>Zamawiający w terminie 14 dni od otrzymania wniosku wraz ze wszystkimi wymaganymi dokumentami może zgłosić sprzeciw lub zastrzeżenia i żądać zmiany wskazanego podwykonawcy z podaniem uzasadnienia.</w:t>
      </w:r>
    </w:p>
    <w:p w:rsidR="00EF46BF" w:rsidRPr="00F606B9" w:rsidRDefault="00EF46BF" w:rsidP="00FE5399">
      <w:pPr>
        <w:pStyle w:val="Tekstpodstawowy"/>
        <w:numPr>
          <w:ilvl w:val="0"/>
          <w:numId w:val="30"/>
        </w:numPr>
        <w:tabs>
          <w:tab w:val="clear" w:pos="48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F606B9">
        <w:rPr>
          <w:rFonts w:ascii="Arial Narrow" w:hAnsi="Arial Narrow" w:cs="Arial"/>
          <w:sz w:val="24"/>
          <w:szCs w:val="24"/>
        </w:rPr>
        <w:t>W przypadku powierzenia przez Wykonawcę realizacji dostaw oraz instalacji podwykonawcy, Wykonawca jest zobowiązany do dokonania we własnym zakresie zapłaty wynagrodzenia należnego Podwykonawcy z zachowaniem terminów płatności określonych w umowie z Podwykonawcą. W przypadku zgłoszenia przez podwykonawców Zamawiającemu roszczeń wobec Wykonawcy z tytuły zapłaty przysługującego im wynagrodzenia z tytułu realizacji zgłoszonych dostaw oraz montażu, Zamawiający ma prawo powstrzymać się z zapłatą Wykonawcy tej części wynagrodzenia do czasu rozstrzygnięcia wątpliwości.</w:t>
      </w:r>
    </w:p>
    <w:p w:rsidR="00EF46BF" w:rsidRPr="00F606B9" w:rsidRDefault="00EF46BF" w:rsidP="00FE5399">
      <w:pPr>
        <w:pStyle w:val="Tekstpodstawowy"/>
        <w:numPr>
          <w:ilvl w:val="0"/>
          <w:numId w:val="30"/>
        </w:numPr>
        <w:tabs>
          <w:tab w:val="clear" w:pos="48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F606B9">
        <w:rPr>
          <w:rFonts w:ascii="Arial Narrow" w:hAnsi="Arial Narrow" w:cs="Arial"/>
          <w:sz w:val="24"/>
          <w:szCs w:val="24"/>
        </w:rPr>
        <w:t xml:space="preserve">Do zawarcia przez podwykonawcę umowy z dalszym podwykonawcą jest wymagana zgoda Zamawiającego i Wykonawcy. </w:t>
      </w:r>
    </w:p>
    <w:p w:rsidR="00EF46BF" w:rsidRPr="00F606B9" w:rsidRDefault="00EF46BF" w:rsidP="00FE5399">
      <w:pPr>
        <w:pStyle w:val="Tekstpodstawowy"/>
        <w:numPr>
          <w:ilvl w:val="0"/>
          <w:numId w:val="30"/>
        </w:numPr>
        <w:tabs>
          <w:tab w:val="clear" w:pos="48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F606B9">
        <w:rPr>
          <w:rFonts w:ascii="Arial Narrow" w:hAnsi="Arial Narrow" w:cs="Arial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EF46BF" w:rsidRPr="00F606B9" w:rsidRDefault="00EF46BF" w:rsidP="00FE5399">
      <w:pPr>
        <w:pStyle w:val="Tekstpodstawowy"/>
        <w:numPr>
          <w:ilvl w:val="0"/>
          <w:numId w:val="30"/>
        </w:numPr>
        <w:tabs>
          <w:tab w:val="clear" w:pos="48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F606B9">
        <w:rPr>
          <w:rFonts w:ascii="Arial Narrow" w:hAnsi="Arial Narrow" w:cs="Arial"/>
          <w:sz w:val="24"/>
          <w:szCs w:val="24"/>
        </w:rPr>
        <w:t>W przypadku powierzenia przez Wykonawcę podwykonawcom przedmiotu umowy bez wiedzy lub zgody Zamawiającego, Zamawiający ma prawo odmowy odbioru tak wykonanego przedmiotu umowy.</w:t>
      </w:r>
    </w:p>
    <w:p w:rsidR="00EF46BF" w:rsidRPr="00F606B9" w:rsidRDefault="00EF46BF" w:rsidP="004A5C4E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EF46BF" w:rsidRDefault="00EF46BF" w:rsidP="00FE539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606B9">
        <w:rPr>
          <w:rFonts w:cs="Arial"/>
          <w:b/>
          <w:color w:val="000000"/>
          <w:sz w:val="24"/>
          <w:szCs w:val="24"/>
        </w:rPr>
        <w:t>§ </w:t>
      </w:r>
      <w:r w:rsidRPr="00F606B9">
        <w:rPr>
          <w:rFonts w:cs="Arial"/>
          <w:b/>
          <w:sz w:val="24"/>
          <w:szCs w:val="24"/>
        </w:rPr>
        <w:t>1</w:t>
      </w:r>
      <w:r w:rsidR="004A5C4E">
        <w:rPr>
          <w:rFonts w:cs="Arial"/>
          <w:b/>
          <w:sz w:val="24"/>
          <w:szCs w:val="24"/>
        </w:rPr>
        <w:t>4</w:t>
      </w:r>
    </w:p>
    <w:p w:rsidR="004A5C4E" w:rsidRPr="00F606B9" w:rsidRDefault="004A5C4E" w:rsidP="00FE539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EF46BF" w:rsidRPr="00F606B9" w:rsidRDefault="00EF46BF" w:rsidP="00FE5399">
      <w:pPr>
        <w:numPr>
          <w:ilvl w:val="1"/>
          <w:numId w:val="33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F606B9">
        <w:rPr>
          <w:rFonts w:cs="Arial"/>
          <w:sz w:val="24"/>
          <w:szCs w:val="24"/>
        </w:rPr>
        <w:lastRenderedPageBreak/>
        <w:t>Wszelkie zmiany Umowy wymagają dla swojej ważności formy pisemnej.</w:t>
      </w:r>
    </w:p>
    <w:p w:rsidR="00EF46BF" w:rsidRPr="00F606B9" w:rsidRDefault="00EF46BF" w:rsidP="00FE5399">
      <w:pPr>
        <w:numPr>
          <w:ilvl w:val="1"/>
          <w:numId w:val="33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F606B9">
        <w:rPr>
          <w:rFonts w:cs="Arial"/>
          <w:sz w:val="24"/>
          <w:szCs w:val="24"/>
        </w:rPr>
        <w:t>Prawem właściwym dla oceny wzajemnych praw i obowiązków wynikających z niniejszej Umowy jest prawo polskie.</w:t>
      </w:r>
    </w:p>
    <w:p w:rsidR="00EF46BF" w:rsidRPr="00F606B9" w:rsidRDefault="00EF46BF" w:rsidP="00FE5399">
      <w:pPr>
        <w:numPr>
          <w:ilvl w:val="1"/>
          <w:numId w:val="33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F606B9">
        <w:rPr>
          <w:rFonts w:cs="Arial"/>
          <w:sz w:val="24"/>
          <w:szCs w:val="24"/>
        </w:rPr>
        <w:t>Jurysdykcja do rozstrzygania sporów wynikłych na tle stosowania niniejszej Umowy jest po stronie sądów polskich.</w:t>
      </w:r>
    </w:p>
    <w:p w:rsidR="00EF46BF" w:rsidRPr="00F606B9" w:rsidRDefault="00EF46BF" w:rsidP="00FE5399">
      <w:pPr>
        <w:numPr>
          <w:ilvl w:val="1"/>
          <w:numId w:val="33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F606B9">
        <w:rPr>
          <w:rFonts w:cs="Arial"/>
          <w:sz w:val="24"/>
          <w:szCs w:val="24"/>
        </w:rPr>
        <w:t>Sądem właściwym do rozstrzygania sporów wynikłych na tle stosowania niniejszej Umowy jest sąd powszechny właściwy dla siedziby Zamawiającego.</w:t>
      </w:r>
    </w:p>
    <w:p w:rsidR="00EF46BF" w:rsidRPr="00F606B9" w:rsidRDefault="00EF46BF" w:rsidP="00FE5399">
      <w:pPr>
        <w:numPr>
          <w:ilvl w:val="1"/>
          <w:numId w:val="33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F606B9">
        <w:rPr>
          <w:rFonts w:cs="Arial"/>
          <w:sz w:val="24"/>
          <w:szCs w:val="24"/>
        </w:rPr>
        <w:t>Wszelkie zawiadomienia lub zgłoszenia wynikające z realizacji Umowy strony mogą dokonywać za pomocą poczty, faksu lub poczty elektronicznej.</w:t>
      </w:r>
    </w:p>
    <w:p w:rsidR="00EF46BF" w:rsidRPr="00F606B9" w:rsidRDefault="00EF46BF" w:rsidP="00FE5399">
      <w:pPr>
        <w:numPr>
          <w:ilvl w:val="1"/>
          <w:numId w:val="33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F606B9">
        <w:rPr>
          <w:sz w:val="24"/>
          <w:szCs w:val="24"/>
        </w:rPr>
        <w:t>Strony podają następujące adresy do doręczeń oraz dane teleadresowe:</w:t>
      </w:r>
    </w:p>
    <w:p w:rsidR="00EF46BF" w:rsidRPr="00F606B9" w:rsidRDefault="00EF46BF" w:rsidP="00FE5399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F606B9">
        <w:rPr>
          <w:b/>
          <w:sz w:val="24"/>
          <w:szCs w:val="24"/>
        </w:rPr>
        <w:t>Zamawiający</w:t>
      </w:r>
      <w:r w:rsidRPr="00F606B9">
        <w:rPr>
          <w:sz w:val="24"/>
          <w:szCs w:val="24"/>
        </w:rPr>
        <w:t xml:space="preserve">: </w:t>
      </w:r>
    </w:p>
    <w:p w:rsidR="00EF46BF" w:rsidRPr="008161C7" w:rsidRDefault="004A5C4E" w:rsidP="00FE5399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8161C7">
        <w:rPr>
          <w:sz w:val="24"/>
          <w:szCs w:val="24"/>
        </w:rPr>
        <w:t>………………………………………………………………………… faks ……………………,e-mail …….</w:t>
      </w:r>
    </w:p>
    <w:p w:rsidR="00EF46BF" w:rsidRPr="00F606B9" w:rsidRDefault="00EF46BF" w:rsidP="00FE5399">
      <w:pPr>
        <w:tabs>
          <w:tab w:val="num" w:pos="284"/>
        </w:tabs>
        <w:spacing w:after="0" w:line="240" w:lineRule="auto"/>
        <w:ind w:left="284"/>
        <w:jc w:val="both"/>
        <w:rPr>
          <w:color w:val="333333"/>
          <w:sz w:val="24"/>
          <w:szCs w:val="24"/>
          <w:lang w:val="de-DE"/>
        </w:rPr>
      </w:pPr>
      <w:r w:rsidRPr="008161C7">
        <w:rPr>
          <w:b/>
          <w:sz w:val="24"/>
          <w:szCs w:val="24"/>
        </w:rPr>
        <w:t>Wykonawca:</w:t>
      </w:r>
      <w:r w:rsidRPr="008161C7">
        <w:rPr>
          <w:sz w:val="24"/>
          <w:szCs w:val="24"/>
        </w:rPr>
        <w:t xml:space="preserve"> ………………………………………………………………………………………………faks   ………………, e – mail</w:t>
      </w:r>
      <w:r w:rsidRPr="00F606B9">
        <w:rPr>
          <w:sz w:val="24"/>
          <w:szCs w:val="24"/>
        </w:rPr>
        <w:t xml:space="preserve"> </w:t>
      </w:r>
    </w:p>
    <w:p w:rsidR="00EF46BF" w:rsidRPr="00F606B9" w:rsidRDefault="00EF46BF" w:rsidP="00FE5399">
      <w:pPr>
        <w:numPr>
          <w:ilvl w:val="1"/>
          <w:numId w:val="33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F606B9">
        <w:rPr>
          <w:rFonts w:cs="Arial"/>
          <w:sz w:val="24"/>
          <w:szCs w:val="24"/>
        </w:rPr>
        <w:t xml:space="preserve">Osoby do kontaktu </w:t>
      </w:r>
    </w:p>
    <w:p w:rsidR="00EF46BF" w:rsidRPr="008161C7" w:rsidRDefault="009F4B31" w:rsidP="00FE5399">
      <w:pPr>
        <w:tabs>
          <w:tab w:val="num" w:pos="284"/>
        </w:tabs>
        <w:spacing w:after="0" w:line="240" w:lineRule="auto"/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Zamawiający: </w:t>
      </w:r>
      <w:r w:rsidRPr="008161C7">
        <w:rPr>
          <w:rFonts w:cs="Arial"/>
          <w:sz w:val="24"/>
          <w:szCs w:val="24"/>
        </w:rPr>
        <w:t>…………………………..</w:t>
      </w:r>
    </w:p>
    <w:p w:rsidR="00EF46BF" w:rsidRPr="00F606B9" w:rsidRDefault="00EF46BF" w:rsidP="00FE5399">
      <w:pPr>
        <w:tabs>
          <w:tab w:val="num" w:pos="284"/>
        </w:tabs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8161C7">
        <w:rPr>
          <w:rFonts w:cs="Arial"/>
          <w:sz w:val="24"/>
          <w:szCs w:val="24"/>
        </w:rPr>
        <w:t>Wykonawca: …………………………….</w:t>
      </w:r>
    </w:p>
    <w:p w:rsidR="00EF46BF" w:rsidRPr="00F606B9" w:rsidRDefault="00EF46BF" w:rsidP="00FE5399">
      <w:pPr>
        <w:numPr>
          <w:ilvl w:val="1"/>
          <w:numId w:val="33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F606B9">
        <w:rPr>
          <w:sz w:val="24"/>
          <w:szCs w:val="24"/>
        </w:rPr>
        <w:t>Wykonawca oświadcza, że znany jest mu fakt, iż treść niniejszej umowy, a w szczególności dotyczące go dane identyfikujące, przedmiot umowy i wysokość wynagrodzenia stanowią informację publiczną w rozumieniu art. 1 ust. 1 ustawy z dnia 6 września 2001 r. o dostępie do informacji publicznej (Dz. U. z 2001 roku, Nr 112, poz. 1198 ze zm.), która podlega udostępnianiu w trybie przedmiotowej ustawy.</w:t>
      </w:r>
    </w:p>
    <w:p w:rsidR="00EF46BF" w:rsidRPr="00F606B9" w:rsidRDefault="00EF46BF" w:rsidP="00FE5399">
      <w:pPr>
        <w:numPr>
          <w:ilvl w:val="1"/>
          <w:numId w:val="33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F606B9">
        <w:rPr>
          <w:sz w:val="24"/>
          <w:szCs w:val="24"/>
        </w:rPr>
        <w:t>Wykonawca jest zobowiązany przetwarzając dane osobowe do stosowania przy ich przetwarzaniu przepisy ustawy  z dnia 29 sierpnia 1997 roku o ochronie danych osobowych (Dz. U. z 2002 roku, Nr 101, poz. 926 ze zm.).</w:t>
      </w:r>
    </w:p>
    <w:p w:rsidR="00EF46BF" w:rsidRPr="00F606B9" w:rsidRDefault="00EF46BF" w:rsidP="00FE5399">
      <w:pPr>
        <w:numPr>
          <w:ilvl w:val="1"/>
          <w:numId w:val="33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F606B9">
        <w:rPr>
          <w:rFonts w:cs="Arial"/>
          <w:sz w:val="24"/>
          <w:szCs w:val="24"/>
        </w:rPr>
        <w:t>W okresie trwania niniejszej Umowy strony są zobowiązane informować się nawzajem na piśmie o każdej zmianie adresu swojego zamieszkania lub siedziby oraz innych danych teleadresowych (numer faksu, adres e-mail). W razie zaniedbania tego obowiązku korespondencję wysłaną na uprzednio wskazany adres listem poleconym za potwierdzeniem odbioru i nieodebraną lub inne zawiadomienia przesłane faksem lub pocztą elektroniczną, uważa się za doręczone.</w:t>
      </w:r>
    </w:p>
    <w:p w:rsidR="00EF46BF" w:rsidRPr="00F606B9" w:rsidRDefault="00EF46BF" w:rsidP="00FE5399">
      <w:pPr>
        <w:numPr>
          <w:ilvl w:val="1"/>
          <w:numId w:val="33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F606B9">
        <w:rPr>
          <w:rFonts w:cs="Arial"/>
          <w:sz w:val="24"/>
          <w:szCs w:val="24"/>
        </w:rPr>
        <w:t>W zakresie nieuregulowanym w Umowie, warunki realizacji Przedmiotu Umowy określone są</w:t>
      </w:r>
      <w:r w:rsidR="009F4B31">
        <w:rPr>
          <w:rFonts w:cs="Arial"/>
          <w:sz w:val="24"/>
          <w:szCs w:val="24"/>
        </w:rPr>
        <w:t xml:space="preserve"> </w:t>
      </w:r>
      <w:r w:rsidR="009F4B31">
        <w:rPr>
          <w:rFonts w:cs="Arial"/>
          <w:sz w:val="24"/>
          <w:szCs w:val="24"/>
        </w:rPr>
        <w:br/>
        <w:t>w</w:t>
      </w:r>
      <w:r w:rsidRPr="00F606B9">
        <w:rPr>
          <w:rFonts w:cs="Arial"/>
          <w:sz w:val="24"/>
          <w:szCs w:val="24"/>
        </w:rPr>
        <w:t xml:space="preserve"> </w:t>
      </w:r>
      <w:r w:rsidR="009F4B31">
        <w:rPr>
          <w:rFonts w:cs="Arial"/>
          <w:sz w:val="24"/>
          <w:szCs w:val="24"/>
        </w:rPr>
        <w:t>SSZ</w:t>
      </w:r>
      <w:r w:rsidRPr="00F606B9">
        <w:rPr>
          <w:rFonts w:cs="Arial"/>
          <w:sz w:val="24"/>
          <w:szCs w:val="24"/>
        </w:rPr>
        <w:t>.W razie wątpliwości nadrzędne znaczenie mają postanowienia Umowy.</w:t>
      </w:r>
    </w:p>
    <w:p w:rsidR="00C348C9" w:rsidRPr="00EF46BF" w:rsidRDefault="00EF46BF" w:rsidP="00FE5399">
      <w:pPr>
        <w:numPr>
          <w:ilvl w:val="1"/>
          <w:numId w:val="33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F606B9">
        <w:rPr>
          <w:rFonts w:cs="Arial"/>
          <w:sz w:val="24"/>
          <w:szCs w:val="24"/>
        </w:rPr>
        <w:t>Umowę sporządzono w dwóch egzemplarzach.</w:t>
      </w:r>
    </w:p>
    <w:p w:rsidR="00A17FAA" w:rsidRPr="00EF46BF" w:rsidRDefault="00A17FAA" w:rsidP="00FE5399">
      <w:pPr>
        <w:autoSpaceDE w:val="0"/>
        <w:autoSpaceDN w:val="0"/>
        <w:adjustRightInd w:val="0"/>
        <w:spacing w:line="240" w:lineRule="auto"/>
        <w:rPr>
          <w:b/>
          <w:bCs/>
          <w:sz w:val="40"/>
          <w:szCs w:val="40"/>
        </w:rPr>
      </w:pPr>
    </w:p>
    <w:p w:rsidR="00A17FAA" w:rsidRDefault="00F548A2" w:rsidP="00FE5399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7D2E39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Zamawiający</w:t>
      </w:r>
      <w:r w:rsidR="00A17FAA" w:rsidRPr="00B91D23">
        <w:rPr>
          <w:b/>
          <w:bCs/>
          <w:sz w:val="24"/>
          <w:szCs w:val="24"/>
        </w:rPr>
        <w:tab/>
      </w:r>
      <w:r w:rsidR="00A17FAA" w:rsidRPr="00B91D23">
        <w:rPr>
          <w:b/>
          <w:bCs/>
          <w:sz w:val="24"/>
          <w:szCs w:val="24"/>
        </w:rPr>
        <w:tab/>
      </w:r>
      <w:r w:rsidR="00A17FAA" w:rsidRPr="00B91D23">
        <w:rPr>
          <w:b/>
          <w:bCs/>
          <w:sz w:val="24"/>
          <w:szCs w:val="24"/>
        </w:rPr>
        <w:tab/>
      </w:r>
      <w:r w:rsidR="00A17FAA" w:rsidRPr="00B91D23">
        <w:rPr>
          <w:b/>
          <w:bCs/>
          <w:sz w:val="24"/>
          <w:szCs w:val="24"/>
        </w:rPr>
        <w:tab/>
      </w:r>
      <w:r w:rsidR="00A17FAA" w:rsidRPr="00B91D23">
        <w:rPr>
          <w:b/>
          <w:bCs/>
          <w:sz w:val="24"/>
          <w:szCs w:val="24"/>
        </w:rPr>
        <w:tab/>
      </w:r>
      <w:r w:rsidR="00A17FAA" w:rsidRPr="00B91D23">
        <w:rPr>
          <w:b/>
          <w:bCs/>
          <w:sz w:val="24"/>
          <w:szCs w:val="24"/>
        </w:rPr>
        <w:tab/>
      </w:r>
      <w:r w:rsidR="00121108">
        <w:rPr>
          <w:b/>
          <w:bCs/>
          <w:sz w:val="24"/>
          <w:szCs w:val="24"/>
        </w:rPr>
        <w:tab/>
        <w:t xml:space="preserve">            </w:t>
      </w:r>
      <w:r>
        <w:rPr>
          <w:b/>
          <w:bCs/>
          <w:sz w:val="24"/>
          <w:szCs w:val="24"/>
        </w:rPr>
        <w:t>Wykonawca</w:t>
      </w:r>
    </w:p>
    <w:p w:rsidR="00F548A2" w:rsidRPr="00F548A2" w:rsidRDefault="00F548A2" w:rsidP="00FE5399">
      <w:pPr>
        <w:autoSpaceDE w:val="0"/>
        <w:autoSpaceDN w:val="0"/>
        <w:adjustRightInd w:val="0"/>
        <w:spacing w:line="240" w:lineRule="auto"/>
        <w:rPr>
          <w:b/>
          <w:bCs/>
          <w:sz w:val="8"/>
          <w:szCs w:val="8"/>
        </w:rPr>
      </w:pPr>
    </w:p>
    <w:p w:rsidR="00A17FAA" w:rsidRPr="00B91D23" w:rsidRDefault="00A17FAA" w:rsidP="00FE5399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B91D23">
        <w:rPr>
          <w:b/>
          <w:bCs/>
          <w:sz w:val="24"/>
          <w:szCs w:val="24"/>
        </w:rPr>
        <w:t>________________________</w:t>
      </w:r>
      <w:r w:rsidRPr="00B91D23">
        <w:rPr>
          <w:b/>
          <w:bCs/>
          <w:sz w:val="24"/>
          <w:szCs w:val="24"/>
        </w:rPr>
        <w:tab/>
      </w:r>
      <w:r w:rsidRPr="00B91D23">
        <w:rPr>
          <w:b/>
          <w:bCs/>
          <w:sz w:val="24"/>
          <w:szCs w:val="24"/>
        </w:rPr>
        <w:tab/>
      </w:r>
      <w:r w:rsidR="00F548A2">
        <w:rPr>
          <w:b/>
          <w:bCs/>
          <w:sz w:val="24"/>
          <w:szCs w:val="24"/>
        </w:rPr>
        <w:t xml:space="preserve">       </w:t>
      </w:r>
      <w:r w:rsidRPr="00B91D23">
        <w:rPr>
          <w:b/>
          <w:bCs/>
          <w:sz w:val="24"/>
          <w:szCs w:val="24"/>
        </w:rPr>
        <w:tab/>
      </w:r>
      <w:r w:rsidRPr="00B91D23">
        <w:rPr>
          <w:b/>
          <w:bCs/>
          <w:sz w:val="24"/>
          <w:szCs w:val="24"/>
        </w:rPr>
        <w:tab/>
      </w:r>
      <w:r w:rsidR="00121108">
        <w:rPr>
          <w:b/>
          <w:bCs/>
          <w:sz w:val="24"/>
          <w:szCs w:val="24"/>
        </w:rPr>
        <w:t xml:space="preserve"> </w:t>
      </w:r>
      <w:r w:rsidR="00121108">
        <w:rPr>
          <w:b/>
          <w:bCs/>
          <w:sz w:val="24"/>
          <w:szCs w:val="24"/>
        </w:rPr>
        <w:tab/>
      </w:r>
      <w:r w:rsidR="00282E5A">
        <w:rPr>
          <w:b/>
          <w:bCs/>
          <w:sz w:val="24"/>
          <w:szCs w:val="24"/>
        </w:rPr>
        <w:t xml:space="preserve">      </w:t>
      </w:r>
      <w:r w:rsidRPr="00B91D23">
        <w:rPr>
          <w:b/>
          <w:bCs/>
          <w:sz w:val="24"/>
          <w:szCs w:val="24"/>
        </w:rPr>
        <w:tab/>
      </w:r>
      <w:r w:rsidR="00121108">
        <w:rPr>
          <w:b/>
          <w:bCs/>
          <w:sz w:val="24"/>
          <w:szCs w:val="24"/>
        </w:rPr>
        <w:t>________________</w:t>
      </w:r>
      <w:r w:rsidRPr="00B91D23">
        <w:rPr>
          <w:b/>
          <w:bCs/>
          <w:sz w:val="24"/>
          <w:szCs w:val="24"/>
        </w:rPr>
        <w:t>________</w:t>
      </w:r>
    </w:p>
    <w:p w:rsidR="00A17FAA" w:rsidRPr="00282E5A" w:rsidRDefault="00A17FAA" w:rsidP="00FE5399">
      <w:pPr>
        <w:autoSpaceDE w:val="0"/>
        <w:autoSpaceDN w:val="0"/>
        <w:adjustRightInd w:val="0"/>
        <w:spacing w:line="240" w:lineRule="auto"/>
        <w:rPr>
          <w:b/>
          <w:bCs/>
          <w:sz w:val="42"/>
          <w:szCs w:val="42"/>
        </w:rPr>
      </w:pPr>
    </w:p>
    <w:p w:rsidR="00A17FAA" w:rsidRPr="00282E5A" w:rsidRDefault="00F548A2" w:rsidP="00FE5399">
      <w:pPr>
        <w:autoSpaceDE w:val="0"/>
        <w:autoSpaceDN w:val="0"/>
        <w:adjustRightInd w:val="0"/>
        <w:spacing w:line="240" w:lineRule="auto"/>
        <w:rPr>
          <w:bCs/>
          <w:i/>
          <w:sz w:val="20"/>
          <w:szCs w:val="20"/>
        </w:rPr>
      </w:pPr>
      <w:r w:rsidRPr="00282E5A">
        <w:rPr>
          <w:bCs/>
          <w:i/>
          <w:sz w:val="20"/>
          <w:szCs w:val="20"/>
        </w:rPr>
        <w:t>Załączniki:</w:t>
      </w:r>
    </w:p>
    <w:p w:rsidR="00F548A2" w:rsidRPr="00282E5A" w:rsidRDefault="008161C7" w:rsidP="008161C7">
      <w:pPr>
        <w:autoSpaceDE w:val="0"/>
        <w:autoSpaceDN w:val="0"/>
        <w:adjustRightInd w:val="0"/>
        <w:spacing w:line="24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Oferta</w:t>
      </w:r>
    </w:p>
    <w:p w:rsidR="006F5254" w:rsidRPr="00EF46BF" w:rsidRDefault="00A17FAA" w:rsidP="00FE539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91D23">
        <w:rPr>
          <w:b/>
          <w:bCs/>
          <w:sz w:val="24"/>
          <w:szCs w:val="24"/>
        </w:rPr>
        <w:tab/>
      </w:r>
      <w:r w:rsidRPr="00B91D23">
        <w:rPr>
          <w:b/>
          <w:bCs/>
          <w:sz w:val="24"/>
          <w:szCs w:val="24"/>
        </w:rPr>
        <w:tab/>
      </w:r>
      <w:r w:rsidRPr="00B91D23">
        <w:rPr>
          <w:b/>
          <w:bCs/>
          <w:sz w:val="24"/>
          <w:szCs w:val="24"/>
        </w:rPr>
        <w:tab/>
      </w:r>
      <w:r w:rsidRPr="00B91D23">
        <w:rPr>
          <w:b/>
          <w:bCs/>
          <w:sz w:val="24"/>
          <w:szCs w:val="24"/>
        </w:rPr>
        <w:tab/>
      </w:r>
      <w:r w:rsidRPr="00B91D23">
        <w:rPr>
          <w:b/>
          <w:bCs/>
          <w:sz w:val="24"/>
          <w:szCs w:val="24"/>
        </w:rPr>
        <w:tab/>
      </w:r>
      <w:r w:rsidRPr="00B91D23">
        <w:rPr>
          <w:b/>
          <w:bCs/>
          <w:sz w:val="24"/>
          <w:szCs w:val="24"/>
        </w:rPr>
        <w:tab/>
      </w:r>
      <w:r w:rsidRPr="00B91D23">
        <w:rPr>
          <w:b/>
          <w:bCs/>
          <w:sz w:val="24"/>
          <w:szCs w:val="24"/>
        </w:rPr>
        <w:tab/>
      </w:r>
      <w:r w:rsidRPr="00B91D23">
        <w:rPr>
          <w:b/>
          <w:bCs/>
          <w:sz w:val="24"/>
          <w:szCs w:val="24"/>
        </w:rPr>
        <w:tab/>
      </w:r>
      <w:r w:rsidRPr="00B91D23">
        <w:rPr>
          <w:b/>
          <w:bCs/>
          <w:sz w:val="24"/>
          <w:szCs w:val="24"/>
        </w:rPr>
        <w:tab/>
      </w:r>
    </w:p>
    <w:sectPr w:rsidR="006F5254" w:rsidRPr="00EF46BF" w:rsidSect="00C178C9">
      <w:headerReference w:type="default" r:id="rId8"/>
      <w:footerReference w:type="default" r:id="rId9"/>
      <w:pgSz w:w="11906" w:h="16838"/>
      <w:pgMar w:top="1807" w:right="1418" w:bottom="1134" w:left="1418" w:header="720" w:footer="3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3EC" w:rsidRDefault="00A863EC" w:rsidP="00E87820">
      <w:pPr>
        <w:spacing w:after="0" w:line="240" w:lineRule="auto"/>
      </w:pPr>
      <w:r>
        <w:separator/>
      </w:r>
    </w:p>
  </w:endnote>
  <w:endnote w:type="continuationSeparator" w:id="0">
    <w:p w:rsidR="00A863EC" w:rsidRDefault="00A863EC" w:rsidP="00E8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C9" w:rsidRDefault="00D85E8B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328930</wp:posOffset>
          </wp:positionH>
          <wp:positionV relativeFrom="page">
            <wp:posOffset>10339070</wp:posOffset>
          </wp:positionV>
          <wp:extent cx="7023735" cy="194310"/>
          <wp:effectExtent l="1905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3EC" w:rsidRDefault="00A863EC" w:rsidP="00E87820">
      <w:pPr>
        <w:spacing w:after="0" w:line="240" w:lineRule="auto"/>
      </w:pPr>
      <w:r>
        <w:separator/>
      </w:r>
    </w:p>
  </w:footnote>
  <w:footnote w:type="continuationSeparator" w:id="0">
    <w:p w:rsidR="00A863EC" w:rsidRDefault="00A863EC" w:rsidP="00E8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75" w:rsidRDefault="00D85E8B" w:rsidP="008D73D6">
    <w:pPr>
      <w:pStyle w:val="Nagwek"/>
      <w:tabs>
        <w:tab w:val="clear" w:pos="4536"/>
        <w:tab w:val="clear" w:pos="9072"/>
        <w:tab w:val="left" w:pos="3939"/>
      </w:tabs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422275</wp:posOffset>
          </wp:positionH>
          <wp:positionV relativeFrom="page">
            <wp:posOffset>226060</wp:posOffset>
          </wp:positionV>
          <wp:extent cx="7019925" cy="752475"/>
          <wp:effectExtent l="19050" t="0" r="9525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73D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367"/>
    <w:multiLevelType w:val="hybridMultilevel"/>
    <w:tmpl w:val="353EDE46"/>
    <w:lvl w:ilvl="0" w:tplc="04150017">
      <w:start w:val="1"/>
      <w:numFmt w:val="lowerLetter"/>
      <w:lvlText w:val="%1)"/>
      <w:lvlJc w:val="left"/>
      <w:pPr>
        <w:ind w:left="1232" w:hanging="360"/>
      </w:pPr>
    </w:lvl>
    <w:lvl w:ilvl="1" w:tplc="04150019" w:tentative="1">
      <w:start w:val="1"/>
      <w:numFmt w:val="lowerLetter"/>
      <w:lvlText w:val="%2."/>
      <w:lvlJc w:val="left"/>
      <w:pPr>
        <w:ind w:left="1952" w:hanging="360"/>
      </w:pPr>
    </w:lvl>
    <w:lvl w:ilvl="2" w:tplc="0415001B" w:tentative="1">
      <w:start w:val="1"/>
      <w:numFmt w:val="lowerRoman"/>
      <w:lvlText w:val="%3."/>
      <w:lvlJc w:val="right"/>
      <w:pPr>
        <w:ind w:left="2672" w:hanging="180"/>
      </w:pPr>
    </w:lvl>
    <w:lvl w:ilvl="3" w:tplc="0415000F" w:tentative="1">
      <w:start w:val="1"/>
      <w:numFmt w:val="decimal"/>
      <w:lvlText w:val="%4."/>
      <w:lvlJc w:val="left"/>
      <w:pPr>
        <w:ind w:left="3392" w:hanging="360"/>
      </w:pPr>
    </w:lvl>
    <w:lvl w:ilvl="4" w:tplc="04150019" w:tentative="1">
      <w:start w:val="1"/>
      <w:numFmt w:val="lowerLetter"/>
      <w:lvlText w:val="%5."/>
      <w:lvlJc w:val="left"/>
      <w:pPr>
        <w:ind w:left="4112" w:hanging="360"/>
      </w:pPr>
    </w:lvl>
    <w:lvl w:ilvl="5" w:tplc="0415001B" w:tentative="1">
      <w:start w:val="1"/>
      <w:numFmt w:val="lowerRoman"/>
      <w:lvlText w:val="%6."/>
      <w:lvlJc w:val="right"/>
      <w:pPr>
        <w:ind w:left="4832" w:hanging="180"/>
      </w:pPr>
    </w:lvl>
    <w:lvl w:ilvl="6" w:tplc="0415000F" w:tentative="1">
      <w:start w:val="1"/>
      <w:numFmt w:val="decimal"/>
      <w:lvlText w:val="%7."/>
      <w:lvlJc w:val="left"/>
      <w:pPr>
        <w:ind w:left="5552" w:hanging="360"/>
      </w:pPr>
    </w:lvl>
    <w:lvl w:ilvl="7" w:tplc="04150019" w:tentative="1">
      <w:start w:val="1"/>
      <w:numFmt w:val="lowerLetter"/>
      <w:lvlText w:val="%8."/>
      <w:lvlJc w:val="left"/>
      <w:pPr>
        <w:ind w:left="6272" w:hanging="360"/>
      </w:pPr>
    </w:lvl>
    <w:lvl w:ilvl="8" w:tplc="0415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">
    <w:nsid w:val="02C325E3"/>
    <w:multiLevelType w:val="hybridMultilevel"/>
    <w:tmpl w:val="7C2638D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135C5"/>
    <w:multiLevelType w:val="multilevel"/>
    <w:tmpl w:val="F4B8E6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1D693C"/>
    <w:multiLevelType w:val="hybridMultilevel"/>
    <w:tmpl w:val="C1E05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915FF"/>
    <w:multiLevelType w:val="hybridMultilevel"/>
    <w:tmpl w:val="205CB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13006"/>
    <w:multiLevelType w:val="hybridMultilevel"/>
    <w:tmpl w:val="B08A16BE"/>
    <w:lvl w:ilvl="0" w:tplc="C77A32A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color w:val="auto"/>
        <w:sz w:val="24"/>
        <w:szCs w:val="24"/>
      </w:rPr>
    </w:lvl>
    <w:lvl w:ilvl="1" w:tplc="6FDA66DA">
      <w:start w:val="1"/>
      <w:numFmt w:val="decimal"/>
      <w:lvlText w:val="%2."/>
      <w:lvlJc w:val="left"/>
      <w:pPr>
        <w:tabs>
          <w:tab w:val="num" w:pos="454"/>
        </w:tabs>
        <w:ind w:left="454" w:hanging="284"/>
      </w:pPr>
      <w:rPr>
        <w:rFonts w:hint="default"/>
        <w:color w:val="auto"/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77045"/>
    <w:multiLevelType w:val="hybridMultilevel"/>
    <w:tmpl w:val="B27234BE"/>
    <w:lvl w:ilvl="0" w:tplc="B29C7F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8F65A3D"/>
    <w:multiLevelType w:val="hybridMultilevel"/>
    <w:tmpl w:val="58367BF8"/>
    <w:lvl w:ilvl="0" w:tplc="CC708BE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974FD"/>
    <w:multiLevelType w:val="hybridMultilevel"/>
    <w:tmpl w:val="B3B82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8781B"/>
    <w:multiLevelType w:val="multilevel"/>
    <w:tmpl w:val="F4B8E6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45625F"/>
    <w:multiLevelType w:val="hybridMultilevel"/>
    <w:tmpl w:val="62AE1B7C"/>
    <w:lvl w:ilvl="0" w:tplc="C0D08834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hint="default"/>
        <w:b w:val="0"/>
        <w:color w:val="auto"/>
        <w:sz w:val="22"/>
        <w:szCs w:val="22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81677"/>
    <w:multiLevelType w:val="singleLevel"/>
    <w:tmpl w:val="725CB8A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2">
    <w:nsid w:val="27F05E46"/>
    <w:multiLevelType w:val="hybridMultilevel"/>
    <w:tmpl w:val="D818A284"/>
    <w:lvl w:ilvl="0" w:tplc="36B66CF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A5D03"/>
    <w:multiLevelType w:val="hybridMultilevel"/>
    <w:tmpl w:val="6C6847E0"/>
    <w:lvl w:ilvl="0" w:tplc="BE401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93046"/>
    <w:multiLevelType w:val="hybridMultilevel"/>
    <w:tmpl w:val="33B05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F61207"/>
    <w:multiLevelType w:val="singleLevel"/>
    <w:tmpl w:val="B1467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</w:rPr>
    </w:lvl>
  </w:abstractNum>
  <w:abstractNum w:abstractNumId="16">
    <w:nsid w:val="39176B9F"/>
    <w:multiLevelType w:val="hybridMultilevel"/>
    <w:tmpl w:val="FBCEBE7E"/>
    <w:lvl w:ilvl="0" w:tplc="B29C7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29C7F64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C41F7"/>
    <w:multiLevelType w:val="hybridMultilevel"/>
    <w:tmpl w:val="0E8C6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15129"/>
    <w:multiLevelType w:val="hybridMultilevel"/>
    <w:tmpl w:val="91BA18BE"/>
    <w:lvl w:ilvl="0" w:tplc="A348A01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AF943F2C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41AD5303"/>
    <w:multiLevelType w:val="singleLevel"/>
    <w:tmpl w:val="ED243A82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0">
    <w:nsid w:val="4611431E"/>
    <w:multiLevelType w:val="hybridMultilevel"/>
    <w:tmpl w:val="605ABFDA"/>
    <w:lvl w:ilvl="0" w:tplc="B29C7F6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EA3106D"/>
    <w:multiLevelType w:val="hybridMultilevel"/>
    <w:tmpl w:val="7C983F16"/>
    <w:lvl w:ilvl="0" w:tplc="5DBC7A9E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AC64E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7440B1"/>
    <w:multiLevelType w:val="multilevel"/>
    <w:tmpl w:val="0D12C1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95FFB"/>
    <w:multiLevelType w:val="hybridMultilevel"/>
    <w:tmpl w:val="F0B6F5D6"/>
    <w:lvl w:ilvl="0" w:tplc="1EAC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C81FD7"/>
    <w:multiLevelType w:val="hybridMultilevel"/>
    <w:tmpl w:val="8026CFA0"/>
    <w:lvl w:ilvl="0" w:tplc="36B66CF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B29C7F6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26D8C"/>
    <w:multiLevelType w:val="hybridMultilevel"/>
    <w:tmpl w:val="E8D2643E"/>
    <w:lvl w:ilvl="0" w:tplc="3694538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300FE9"/>
    <w:multiLevelType w:val="multilevel"/>
    <w:tmpl w:val="F4B8E6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5F51FE"/>
    <w:multiLevelType w:val="hybridMultilevel"/>
    <w:tmpl w:val="46B26F3C"/>
    <w:lvl w:ilvl="0" w:tplc="F5E4D9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3FD31FB"/>
    <w:multiLevelType w:val="hybridMultilevel"/>
    <w:tmpl w:val="EBC471E2"/>
    <w:lvl w:ilvl="0" w:tplc="D0DC0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A252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A6C51"/>
    <w:multiLevelType w:val="hybridMultilevel"/>
    <w:tmpl w:val="B4DE251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6876330A"/>
    <w:multiLevelType w:val="hybridMultilevel"/>
    <w:tmpl w:val="5FEC5E4E"/>
    <w:lvl w:ilvl="0" w:tplc="E24AE1E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2B5EF8"/>
    <w:multiLevelType w:val="hybridMultilevel"/>
    <w:tmpl w:val="E646C4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3E7C23"/>
    <w:multiLevelType w:val="hybridMultilevel"/>
    <w:tmpl w:val="AE988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00165"/>
    <w:multiLevelType w:val="hybridMultilevel"/>
    <w:tmpl w:val="4AD2E716"/>
    <w:lvl w:ilvl="0" w:tplc="36B66CF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D3104"/>
    <w:multiLevelType w:val="hybridMultilevel"/>
    <w:tmpl w:val="66982D7E"/>
    <w:lvl w:ilvl="0" w:tplc="5AE4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945EC"/>
    <w:multiLevelType w:val="hybridMultilevel"/>
    <w:tmpl w:val="597A3212"/>
    <w:lvl w:ilvl="0" w:tplc="5AE4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95F01"/>
    <w:multiLevelType w:val="hybridMultilevel"/>
    <w:tmpl w:val="3F922F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6650CD"/>
    <w:multiLevelType w:val="hybridMultilevel"/>
    <w:tmpl w:val="243C6FE8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  <w:color w:val="auto"/>
        <w:sz w:val="24"/>
        <w:szCs w:val="24"/>
      </w:rPr>
    </w:lvl>
    <w:lvl w:ilvl="1" w:tplc="6FDA66DA">
      <w:start w:val="1"/>
      <w:numFmt w:val="decimal"/>
      <w:lvlText w:val="%2."/>
      <w:lvlJc w:val="left"/>
      <w:pPr>
        <w:tabs>
          <w:tab w:val="num" w:pos="454"/>
        </w:tabs>
        <w:ind w:left="454" w:hanging="284"/>
      </w:pPr>
      <w:rPr>
        <w:rFonts w:hint="default"/>
        <w:color w:val="auto"/>
        <w:lang w:val="pl-P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3A53A2"/>
    <w:multiLevelType w:val="hybridMultilevel"/>
    <w:tmpl w:val="0A0A76E2"/>
    <w:lvl w:ilvl="0" w:tplc="5AE4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604F63"/>
    <w:multiLevelType w:val="hybridMultilevel"/>
    <w:tmpl w:val="AFD64996"/>
    <w:lvl w:ilvl="0" w:tplc="D8CA4926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</w:num>
  <w:num w:numId="8">
    <w:abstractNumId w:val="2"/>
  </w:num>
  <w:num w:numId="9">
    <w:abstractNumId w:val="3"/>
  </w:num>
  <w:num w:numId="10">
    <w:abstractNumId w:val="17"/>
  </w:num>
  <w:num w:numId="11">
    <w:abstractNumId w:val="40"/>
  </w:num>
  <w:num w:numId="12">
    <w:abstractNumId w:val="35"/>
  </w:num>
  <w:num w:numId="13">
    <w:abstractNumId w:val="36"/>
  </w:num>
  <w:num w:numId="14">
    <w:abstractNumId w:val="8"/>
  </w:num>
  <w:num w:numId="15">
    <w:abstractNumId w:val="37"/>
  </w:num>
  <w:num w:numId="16">
    <w:abstractNumId w:val="30"/>
  </w:num>
  <w:num w:numId="17">
    <w:abstractNumId w:val="28"/>
  </w:num>
  <w:num w:numId="18">
    <w:abstractNumId w:val="7"/>
  </w:num>
  <w:num w:numId="19">
    <w:abstractNumId w:val="32"/>
  </w:num>
  <w:num w:numId="20">
    <w:abstractNumId w:val="25"/>
  </w:num>
  <w:num w:numId="21">
    <w:abstractNumId w:val="0"/>
  </w:num>
  <w:num w:numId="22">
    <w:abstractNumId w:val="26"/>
  </w:num>
  <w:num w:numId="23">
    <w:abstractNumId w:val="20"/>
  </w:num>
  <w:num w:numId="24">
    <w:abstractNumId w:val="22"/>
  </w:num>
  <w:num w:numId="25">
    <w:abstractNumId w:val="5"/>
  </w:num>
  <w:num w:numId="26">
    <w:abstractNumId w:val="41"/>
  </w:num>
  <w:num w:numId="27">
    <w:abstractNumId w:val="38"/>
  </w:num>
  <w:num w:numId="28">
    <w:abstractNumId w:val="19"/>
    <w:lvlOverride w:ilvl="0">
      <w:startOverride w:val="1"/>
    </w:lvlOverride>
  </w:num>
  <w:num w:numId="29">
    <w:abstractNumId w:val="11"/>
    <w:lvlOverride w:ilvl="0">
      <w:startOverride w:val="2"/>
    </w:lvlOverride>
  </w:num>
  <w:num w:numId="30">
    <w:abstractNumId w:val="21"/>
  </w:num>
  <w:num w:numId="31">
    <w:abstractNumId w:val="29"/>
  </w:num>
  <w:num w:numId="32">
    <w:abstractNumId w:val="10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2"/>
  </w:num>
  <w:num w:numId="38">
    <w:abstractNumId w:val="39"/>
  </w:num>
  <w:num w:numId="39">
    <w:abstractNumId w:val="1"/>
  </w:num>
  <w:num w:numId="40">
    <w:abstractNumId w:val="6"/>
  </w:num>
  <w:num w:numId="41">
    <w:abstractNumId w:val="16"/>
  </w:num>
  <w:num w:numId="42">
    <w:abstractNumId w:val="27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657FAB"/>
    <w:rsid w:val="000020B5"/>
    <w:rsid w:val="00004815"/>
    <w:rsid w:val="00006421"/>
    <w:rsid w:val="0001155E"/>
    <w:rsid w:val="000145D3"/>
    <w:rsid w:val="000244C1"/>
    <w:rsid w:val="000366AF"/>
    <w:rsid w:val="00052FAD"/>
    <w:rsid w:val="0006120A"/>
    <w:rsid w:val="00070175"/>
    <w:rsid w:val="00081A00"/>
    <w:rsid w:val="0009432B"/>
    <w:rsid w:val="000A7301"/>
    <w:rsid w:val="000B4B84"/>
    <w:rsid w:val="000C02CD"/>
    <w:rsid w:val="000D50C5"/>
    <w:rsid w:val="000F0D52"/>
    <w:rsid w:val="00121108"/>
    <w:rsid w:val="00127813"/>
    <w:rsid w:val="00141250"/>
    <w:rsid w:val="00144084"/>
    <w:rsid w:val="001455A1"/>
    <w:rsid w:val="00175F68"/>
    <w:rsid w:val="00180B21"/>
    <w:rsid w:val="00194D96"/>
    <w:rsid w:val="001951B0"/>
    <w:rsid w:val="001A5F39"/>
    <w:rsid w:val="001A68E3"/>
    <w:rsid w:val="001E1BA9"/>
    <w:rsid w:val="001F1BAF"/>
    <w:rsid w:val="00205591"/>
    <w:rsid w:val="00205B15"/>
    <w:rsid w:val="00221F19"/>
    <w:rsid w:val="00224423"/>
    <w:rsid w:val="002410AB"/>
    <w:rsid w:val="00245C4B"/>
    <w:rsid w:val="0024670B"/>
    <w:rsid w:val="00270C80"/>
    <w:rsid w:val="00282E5A"/>
    <w:rsid w:val="00285780"/>
    <w:rsid w:val="002D0746"/>
    <w:rsid w:val="002F06D2"/>
    <w:rsid w:val="002F6491"/>
    <w:rsid w:val="003304C2"/>
    <w:rsid w:val="00331E6D"/>
    <w:rsid w:val="003410A6"/>
    <w:rsid w:val="00343F94"/>
    <w:rsid w:val="003650FD"/>
    <w:rsid w:val="0036758C"/>
    <w:rsid w:val="00391137"/>
    <w:rsid w:val="003942A8"/>
    <w:rsid w:val="003B0BCC"/>
    <w:rsid w:val="003E27C7"/>
    <w:rsid w:val="003E4155"/>
    <w:rsid w:val="003F1CEF"/>
    <w:rsid w:val="004156B3"/>
    <w:rsid w:val="00440F06"/>
    <w:rsid w:val="00443787"/>
    <w:rsid w:val="00455BDD"/>
    <w:rsid w:val="00457E71"/>
    <w:rsid w:val="004641D7"/>
    <w:rsid w:val="00482FBF"/>
    <w:rsid w:val="004A5C4E"/>
    <w:rsid w:val="004D5EBF"/>
    <w:rsid w:val="004F5597"/>
    <w:rsid w:val="005249F7"/>
    <w:rsid w:val="005539CA"/>
    <w:rsid w:val="0055517A"/>
    <w:rsid w:val="005616A2"/>
    <w:rsid w:val="00577147"/>
    <w:rsid w:val="0059045F"/>
    <w:rsid w:val="005B34D1"/>
    <w:rsid w:val="005B3F34"/>
    <w:rsid w:val="005B775B"/>
    <w:rsid w:val="005D7858"/>
    <w:rsid w:val="005F0E25"/>
    <w:rsid w:val="0063624C"/>
    <w:rsid w:val="00637623"/>
    <w:rsid w:val="00645540"/>
    <w:rsid w:val="00657FAB"/>
    <w:rsid w:val="006753B8"/>
    <w:rsid w:val="006763EF"/>
    <w:rsid w:val="006B351E"/>
    <w:rsid w:val="006D1600"/>
    <w:rsid w:val="006D44BE"/>
    <w:rsid w:val="006E525E"/>
    <w:rsid w:val="006E7834"/>
    <w:rsid w:val="006F5254"/>
    <w:rsid w:val="00740938"/>
    <w:rsid w:val="00747704"/>
    <w:rsid w:val="007557A4"/>
    <w:rsid w:val="007773A4"/>
    <w:rsid w:val="007C6E78"/>
    <w:rsid w:val="007D2E39"/>
    <w:rsid w:val="007E4CD4"/>
    <w:rsid w:val="007F5C32"/>
    <w:rsid w:val="00804D36"/>
    <w:rsid w:val="008161C7"/>
    <w:rsid w:val="00833670"/>
    <w:rsid w:val="008B0CB6"/>
    <w:rsid w:val="008D466D"/>
    <w:rsid w:val="008D7123"/>
    <w:rsid w:val="008D73D6"/>
    <w:rsid w:val="008E0604"/>
    <w:rsid w:val="0090587A"/>
    <w:rsid w:val="00906555"/>
    <w:rsid w:val="00907876"/>
    <w:rsid w:val="00911ABB"/>
    <w:rsid w:val="00934945"/>
    <w:rsid w:val="00980663"/>
    <w:rsid w:val="009A1830"/>
    <w:rsid w:val="009E6566"/>
    <w:rsid w:val="009E7A02"/>
    <w:rsid w:val="009F4B31"/>
    <w:rsid w:val="00A17FAA"/>
    <w:rsid w:val="00A26CD5"/>
    <w:rsid w:val="00A31C53"/>
    <w:rsid w:val="00A351D0"/>
    <w:rsid w:val="00A36343"/>
    <w:rsid w:val="00A36AFC"/>
    <w:rsid w:val="00A37174"/>
    <w:rsid w:val="00A42B87"/>
    <w:rsid w:val="00A5029F"/>
    <w:rsid w:val="00A57A5A"/>
    <w:rsid w:val="00A6185A"/>
    <w:rsid w:val="00A64BD7"/>
    <w:rsid w:val="00A67912"/>
    <w:rsid w:val="00A82059"/>
    <w:rsid w:val="00A843C6"/>
    <w:rsid w:val="00A863EC"/>
    <w:rsid w:val="00A919D4"/>
    <w:rsid w:val="00AD6C21"/>
    <w:rsid w:val="00B150CC"/>
    <w:rsid w:val="00B378C7"/>
    <w:rsid w:val="00B40A7E"/>
    <w:rsid w:val="00B42D8F"/>
    <w:rsid w:val="00B5050D"/>
    <w:rsid w:val="00B967F5"/>
    <w:rsid w:val="00BD00A4"/>
    <w:rsid w:val="00BE6BAF"/>
    <w:rsid w:val="00C178C9"/>
    <w:rsid w:val="00C22A06"/>
    <w:rsid w:val="00C25E95"/>
    <w:rsid w:val="00C348C9"/>
    <w:rsid w:val="00C63042"/>
    <w:rsid w:val="00CA54F0"/>
    <w:rsid w:val="00CA5B54"/>
    <w:rsid w:val="00CE7A78"/>
    <w:rsid w:val="00D26C68"/>
    <w:rsid w:val="00D304A4"/>
    <w:rsid w:val="00D36595"/>
    <w:rsid w:val="00D611A6"/>
    <w:rsid w:val="00D71750"/>
    <w:rsid w:val="00D85E8B"/>
    <w:rsid w:val="00DA042D"/>
    <w:rsid w:val="00DC787E"/>
    <w:rsid w:val="00DD0119"/>
    <w:rsid w:val="00DD51F0"/>
    <w:rsid w:val="00DE11EF"/>
    <w:rsid w:val="00DE2812"/>
    <w:rsid w:val="00DE56D4"/>
    <w:rsid w:val="00DF3114"/>
    <w:rsid w:val="00E03B2C"/>
    <w:rsid w:val="00E87820"/>
    <w:rsid w:val="00EC0BB2"/>
    <w:rsid w:val="00EC13AB"/>
    <w:rsid w:val="00ED3E50"/>
    <w:rsid w:val="00ED76FD"/>
    <w:rsid w:val="00EF46BF"/>
    <w:rsid w:val="00F115D9"/>
    <w:rsid w:val="00F25A4E"/>
    <w:rsid w:val="00F53F33"/>
    <w:rsid w:val="00F548A2"/>
    <w:rsid w:val="00F5640A"/>
    <w:rsid w:val="00FB1326"/>
    <w:rsid w:val="00FE3A7D"/>
    <w:rsid w:val="00FE4558"/>
    <w:rsid w:val="00FE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EBF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46B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46B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657FAB"/>
    <w:pPr>
      <w:spacing w:line="276" w:lineRule="auto"/>
    </w:pPr>
    <w:rPr>
      <w:sz w:val="22"/>
      <w:szCs w:val="22"/>
    </w:rPr>
  </w:style>
  <w:style w:type="paragraph" w:customStyle="1" w:styleId="center">
    <w:name w:val="center"/>
    <w:rsid w:val="00657FAB"/>
    <w:pPr>
      <w:spacing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657FAB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657FAB"/>
    <w:pPr>
      <w:spacing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657FAB"/>
    <w:pPr>
      <w:spacing w:line="276" w:lineRule="auto"/>
      <w:jc w:val="both"/>
    </w:pPr>
    <w:rPr>
      <w:sz w:val="22"/>
      <w:szCs w:val="22"/>
    </w:rPr>
  </w:style>
  <w:style w:type="character" w:customStyle="1" w:styleId="bold">
    <w:name w:val="bold"/>
    <w:rsid w:val="00657FAB"/>
    <w:rPr>
      <w:b/>
    </w:rPr>
  </w:style>
  <w:style w:type="table" w:customStyle="1" w:styleId="standard">
    <w:name w:val="standard"/>
    <w:uiPriority w:val="99"/>
    <w:rsid w:val="00657FAB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Hipercze">
    <w:name w:val="Hyperlink"/>
    <w:uiPriority w:val="99"/>
    <w:unhideWhenUsed/>
    <w:rsid w:val="00343F9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6F5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5254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F52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2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52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25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2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B0CB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8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820"/>
  </w:style>
  <w:style w:type="character" w:styleId="Odwoanieprzypisukocowego">
    <w:name w:val="endnote reference"/>
    <w:uiPriority w:val="99"/>
    <w:semiHidden/>
    <w:unhideWhenUsed/>
    <w:rsid w:val="00E878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017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7017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7017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70175"/>
    <w:rPr>
      <w:sz w:val="22"/>
      <w:szCs w:val="22"/>
    </w:rPr>
  </w:style>
  <w:style w:type="paragraph" w:styleId="Podtytu">
    <w:name w:val="Subtitle"/>
    <w:basedOn w:val="Normalny"/>
    <w:link w:val="PodtytuZnak"/>
    <w:qFormat/>
    <w:rsid w:val="00A17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link w:val="Podtytu"/>
    <w:rsid w:val="00A17FAA"/>
    <w:rPr>
      <w:rFonts w:ascii="Times New Roman" w:eastAsia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rsid w:val="00A17FAA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A17FAA"/>
    <w:rPr>
      <w:rFonts w:ascii="Times New Roman" w:eastAsia="Times New Roman" w:hAnsi="Times New Roman" w:cs="Times New Roman"/>
    </w:rPr>
  </w:style>
  <w:style w:type="paragraph" w:styleId="Lista">
    <w:name w:val="List"/>
    <w:basedOn w:val="Normalny"/>
    <w:rsid w:val="00C348C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rsid w:val="00C348C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link w:val="Nagwek2"/>
    <w:uiPriority w:val="9"/>
    <w:semiHidden/>
    <w:rsid w:val="00EF46B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F46B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F46B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EF46BF"/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F46BF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EF46BF"/>
    <w:rPr>
      <w:rFonts w:ascii="Calibri" w:eastAsia="Calibri" w:hAnsi="Calibri" w:cs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F46B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rsid w:val="00EF46BF"/>
    <w:rPr>
      <w:rFonts w:ascii="Courier New" w:eastAsia="Times New Roman" w:hAnsi="Courier New" w:cs="Times New Roman"/>
    </w:rPr>
  </w:style>
  <w:style w:type="paragraph" w:customStyle="1" w:styleId="Default">
    <w:name w:val="Default"/>
    <w:rsid w:val="00EF46B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8FC93-13BD-418A-8C83-D2C0484B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3643</Words>
  <Characters>21858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Strzezynski</dc:creator>
  <cp:lastModifiedBy>m.zywicka</cp:lastModifiedBy>
  <cp:revision>4</cp:revision>
  <cp:lastPrinted>2016-11-21T13:05:00Z</cp:lastPrinted>
  <dcterms:created xsi:type="dcterms:W3CDTF">2016-11-21T17:05:00Z</dcterms:created>
  <dcterms:modified xsi:type="dcterms:W3CDTF">2016-11-22T07:15:00Z</dcterms:modified>
</cp:coreProperties>
</file>