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05" w:rsidRDefault="00820B05">
      <w:pPr>
        <w:autoSpaceDE w:val="0"/>
        <w:spacing w:before="120" w:after="120"/>
        <w:ind w:firstLine="0"/>
        <w:rPr>
          <w:rFonts w:ascii="Times New Roman" w:hAnsi="Times New Roman"/>
          <w:color w:val="000000"/>
          <w:shd w:val="clear" w:color="auto" w:fill="FFFFFF"/>
        </w:rPr>
      </w:pPr>
      <w:bookmarkStart w:id="0" w:name="_GoBack"/>
      <w:bookmarkEnd w:id="0"/>
    </w:p>
    <w:p w:rsidR="00820B05" w:rsidRDefault="009D3520">
      <w:pPr>
        <w:autoSpaceDE w:val="0"/>
        <w:spacing w:before="120" w:after="120" w:line="240" w:lineRule="auto"/>
        <w:ind w:left="4820" w:firstLine="0"/>
        <w:jc w:val="center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            </w:t>
      </w:r>
      <w:r w:rsidR="002B30E7">
        <w:rPr>
          <w:rFonts w:ascii="Times New Roman" w:hAnsi="Times New Roman"/>
          <w:color w:val="000000"/>
          <w:shd w:val="clear" w:color="auto" w:fill="FFFFFF"/>
        </w:rPr>
        <w:t>Załącznik</w:t>
      </w:r>
      <w:r>
        <w:rPr>
          <w:rFonts w:ascii="Times New Roman" w:hAnsi="Times New Roman"/>
          <w:color w:val="000000"/>
          <w:shd w:val="clear" w:color="auto" w:fill="FFFFFF"/>
        </w:rPr>
        <w:t xml:space="preserve"> Nr 1 Uchwały Nr X/53/19</w:t>
      </w:r>
      <w:r w:rsidR="002B30E7">
        <w:rPr>
          <w:rFonts w:ascii="Times New Roman" w:hAnsi="Times New Roman"/>
          <w:color w:val="000000"/>
          <w:shd w:val="clear" w:color="auto" w:fill="FFFFFF"/>
        </w:rPr>
        <w:br/>
        <w:t>Rady Gminy Iłowo-Osada</w:t>
      </w:r>
      <w:r w:rsidR="002B30E7">
        <w:rPr>
          <w:rFonts w:ascii="Times New Roman" w:hAnsi="Times New Roman"/>
          <w:color w:val="000000"/>
          <w:shd w:val="clear" w:color="auto" w:fill="FFFFFF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 z dnia 14 czerwca </w:t>
      </w:r>
      <w:r w:rsidR="002B30E7">
        <w:rPr>
          <w:rFonts w:ascii="Times New Roman" w:hAnsi="Times New Roman"/>
          <w:color w:val="000000"/>
          <w:shd w:val="clear" w:color="auto" w:fill="FFFFFF"/>
        </w:rPr>
        <w:t xml:space="preserve"> 2019 r.</w:t>
      </w:r>
    </w:p>
    <w:p w:rsidR="00820B05" w:rsidRDefault="00820B05">
      <w:pPr>
        <w:autoSpaceDE w:val="0"/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</w:rPr>
      </w:pPr>
    </w:p>
    <w:p w:rsidR="00820B05" w:rsidRDefault="002B30E7">
      <w:pPr>
        <w:autoSpaceDE w:val="0"/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Regulamin</w:t>
      </w:r>
    </w:p>
    <w:p w:rsidR="00820B05" w:rsidRDefault="002B30E7">
      <w:pPr>
        <w:autoSpaceDE w:val="0"/>
        <w:spacing w:after="240" w:line="240" w:lineRule="auto"/>
        <w:ind w:firstLine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udzielania pomocy materialnej o charakterze socjalnym dla uczniów zamieszkałych na terenie Gminy Iłowo-Osada</w:t>
      </w:r>
    </w:p>
    <w:p w:rsidR="00820B05" w:rsidRDefault="00820B05">
      <w:pPr>
        <w:autoSpaceDE w:val="0"/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</w:rPr>
      </w:pPr>
    </w:p>
    <w:p w:rsidR="00820B05" w:rsidRDefault="00820B05">
      <w:pPr>
        <w:autoSpaceDE w:val="0"/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</w:rPr>
      </w:pPr>
    </w:p>
    <w:p w:rsidR="00820B05" w:rsidRDefault="002B30E7">
      <w:pPr>
        <w:autoSpaceDE w:val="0"/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Rozdział I</w:t>
      </w:r>
    </w:p>
    <w:p w:rsidR="00820B05" w:rsidRDefault="002B30E7">
      <w:pPr>
        <w:autoSpaceDE w:val="0"/>
        <w:spacing w:after="240" w:line="240" w:lineRule="auto"/>
        <w:ind w:firstLine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Postanowienia ogólne</w:t>
      </w:r>
    </w:p>
    <w:p w:rsidR="00820B05" w:rsidRDefault="002B30E7">
      <w:pPr>
        <w:autoSpaceDE w:val="0"/>
        <w:spacing w:after="240" w:line="240" w:lineRule="auto"/>
        <w:ind w:firstLine="0"/>
      </w:pPr>
      <w:r>
        <w:rPr>
          <w:rFonts w:ascii="Times New Roman" w:hAnsi="Times New Roman"/>
          <w:b/>
          <w:color w:val="000000"/>
        </w:rPr>
        <w:t>§ 1.</w:t>
      </w:r>
      <w:r>
        <w:rPr>
          <w:rFonts w:ascii="Times New Roman" w:hAnsi="Times New Roman"/>
          <w:color w:val="000000"/>
        </w:rPr>
        <w:t xml:space="preserve"> Niniejszy regulamin udzielania pomocy materialnej o charakterze socjalnym określa:</w:t>
      </w:r>
    </w:p>
    <w:p w:rsidR="00820B05" w:rsidRDefault="002B30E7">
      <w:pPr>
        <w:numPr>
          <w:ilvl w:val="0"/>
          <w:numId w:val="1"/>
        </w:numPr>
        <w:autoSpaceDE w:val="0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sposób ustalania wysokości stypendium szkolnego;</w:t>
      </w:r>
    </w:p>
    <w:p w:rsidR="00820B05" w:rsidRDefault="002B30E7">
      <w:pPr>
        <w:numPr>
          <w:ilvl w:val="0"/>
          <w:numId w:val="1"/>
        </w:numPr>
        <w:autoSpaceDE w:val="0"/>
        <w:spacing w:line="240" w:lineRule="auto"/>
      </w:pPr>
      <w:r>
        <w:rPr>
          <w:rFonts w:ascii="Times New Roman" w:hAnsi="Times New Roman"/>
          <w:color w:val="000000"/>
        </w:rPr>
        <w:t>formy, w jakich udziela się stypendium szkolnego w zależności od potrzeb uczniów zamieszkałych na terenie Gminy Iłowo – Osada;</w:t>
      </w:r>
    </w:p>
    <w:p w:rsidR="00820B05" w:rsidRDefault="002B30E7">
      <w:pPr>
        <w:numPr>
          <w:ilvl w:val="0"/>
          <w:numId w:val="1"/>
        </w:numPr>
        <w:autoSpaceDE w:val="0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tryb i sposób udzielania stypendium szkolnego;</w:t>
      </w:r>
    </w:p>
    <w:p w:rsidR="00820B05" w:rsidRDefault="002B30E7">
      <w:pPr>
        <w:numPr>
          <w:ilvl w:val="0"/>
          <w:numId w:val="1"/>
        </w:numPr>
        <w:autoSpaceDE w:val="0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tryb i sposób udzielania zasiłku szkolnego w zależności od zdarzenia losowego.</w:t>
      </w:r>
    </w:p>
    <w:p w:rsidR="00820B05" w:rsidRDefault="00820B05">
      <w:pPr>
        <w:autoSpaceDE w:val="0"/>
        <w:spacing w:after="240" w:line="240" w:lineRule="auto"/>
        <w:ind w:firstLine="0"/>
        <w:jc w:val="center"/>
        <w:rPr>
          <w:rFonts w:ascii="Times New Roman" w:hAnsi="Times New Roman"/>
          <w:b/>
          <w:bCs/>
          <w:color w:val="2F5496"/>
        </w:rPr>
      </w:pPr>
    </w:p>
    <w:p w:rsidR="00820B05" w:rsidRDefault="002B30E7">
      <w:pPr>
        <w:autoSpaceDE w:val="0"/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Rozdział II</w:t>
      </w:r>
    </w:p>
    <w:p w:rsidR="00820B05" w:rsidRDefault="002B30E7">
      <w:pPr>
        <w:autoSpaceDE w:val="0"/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Sposób ustalania wysokości stypendium szkolnego</w:t>
      </w:r>
    </w:p>
    <w:p w:rsidR="00820B05" w:rsidRDefault="00820B05">
      <w:pPr>
        <w:autoSpaceDE w:val="0"/>
        <w:spacing w:after="160" w:line="240" w:lineRule="auto"/>
        <w:ind w:firstLine="0"/>
        <w:rPr>
          <w:rFonts w:ascii="Times New Roman" w:hAnsi="Times New Roman"/>
          <w:b/>
          <w:color w:val="000000"/>
        </w:rPr>
      </w:pPr>
    </w:p>
    <w:p w:rsidR="00820B05" w:rsidRDefault="002B30E7">
      <w:pPr>
        <w:autoSpaceDE w:val="0"/>
        <w:spacing w:after="160" w:line="240" w:lineRule="auto"/>
        <w:ind w:firstLine="0"/>
      </w:pPr>
      <w:r>
        <w:rPr>
          <w:rFonts w:ascii="Times New Roman" w:hAnsi="Times New Roman"/>
          <w:b/>
          <w:color w:val="000000"/>
        </w:rPr>
        <w:t>§ 2.</w:t>
      </w:r>
      <w:r>
        <w:rPr>
          <w:rFonts w:ascii="Times New Roman" w:hAnsi="Times New Roman"/>
          <w:color w:val="000000"/>
        </w:rPr>
        <w:t xml:space="preserve"> Miesięczną wysokość stypendium szkolnego ustala się indywidualnie mając na względzie kryterium dochodowe na osobę w rodzinie ucznia oraz okoliczności, o których mowa w art. 90d ust. 1 ustawy z dnia 7 września 1991 r. o systemie oświaty (t.j. Dz. U. z 2018 r. poz. 1457 z późn. zm.) w granicach grup dochodowych określonych w § 3 ust. 1 niniejszego regulaminu.</w:t>
      </w:r>
    </w:p>
    <w:p w:rsidR="00820B05" w:rsidRDefault="002B30E7">
      <w:pPr>
        <w:autoSpaceDE w:val="0"/>
        <w:spacing w:after="240" w:line="240" w:lineRule="auto"/>
        <w:ind w:firstLine="0"/>
      </w:pPr>
      <w:r>
        <w:rPr>
          <w:rFonts w:ascii="Times New Roman" w:hAnsi="Times New Roman"/>
          <w:b/>
          <w:color w:val="000000"/>
        </w:rPr>
        <w:t>§ 3. 1.</w:t>
      </w:r>
      <w:r>
        <w:rPr>
          <w:rFonts w:ascii="Times New Roman" w:hAnsi="Times New Roman"/>
          <w:color w:val="000000"/>
        </w:rPr>
        <w:t xml:space="preserve"> Wysokość miesięcznej kwoty stypendium szkolnego w danym roku szkolnym wynika z zakwalifikowania ucznia do jednej z trzech poniższych grup dochodowych i przy wystąpieniu jednej z okoliczności, o których </w:t>
      </w:r>
      <w:r>
        <w:rPr>
          <w:rFonts w:ascii="Times New Roman" w:hAnsi="Times New Roman"/>
          <w:color w:val="000000"/>
        </w:rPr>
        <w:br/>
        <w:t>w mowa w art. 90d ust. 1 ustawy z dnia 7 września 1991 r. o systemie oświaty wynosi:</w:t>
      </w:r>
    </w:p>
    <w:tbl>
      <w:tblPr>
        <w:tblW w:w="9917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5"/>
        <w:gridCol w:w="4252"/>
        <w:gridCol w:w="4360"/>
      </w:tblGrid>
      <w:tr w:rsidR="00820B05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B05" w:rsidRDefault="002B30E7">
            <w:pPr>
              <w:autoSpaceDE w:val="0"/>
              <w:spacing w:after="240"/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Grupa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B05" w:rsidRDefault="002B30E7">
            <w:pPr>
              <w:autoSpaceDE w:val="0"/>
              <w:spacing w:after="160"/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%</w:t>
            </w:r>
            <w:r>
              <w:rPr>
                <w:rFonts w:ascii="Times New Roman" w:hAnsi="Times New Roman"/>
                <w:b/>
                <w:color w:val="000000"/>
              </w:rPr>
              <w:t xml:space="preserve"> kryterium dochodowego, o którym mowa w art. 8 ust. 1 pkt 2 ustawy z dnia 12 marca 2004r. o pomocy społecznej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B05" w:rsidRDefault="002B30E7">
            <w:pPr>
              <w:autoSpaceDE w:val="0"/>
              <w:spacing w:after="160"/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</w:rPr>
              <w:t>kwoty, o której mowa w art. 6 ust. 2 pkt 2 ustawy z dnia 28 listopada 2003r. o świadczeniach rodzinnych</w:t>
            </w:r>
          </w:p>
        </w:tc>
      </w:tr>
      <w:tr w:rsidR="00820B05">
        <w:trPr>
          <w:trHeight w:val="92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B05" w:rsidRDefault="002B30E7">
            <w:pPr>
              <w:autoSpaceDE w:val="0"/>
              <w:ind w:firstLine="0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I grupa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B05" w:rsidRDefault="002B30E7">
            <w:pPr>
              <w:autoSpaceDE w:val="0"/>
              <w:spacing w:after="16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 0% do 30%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B05" w:rsidRDefault="002B30E7">
            <w:pPr>
              <w:autoSpaceDE w:val="0"/>
              <w:spacing w:after="16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 160% do 180%</w:t>
            </w:r>
          </w:p>
        </w:tc>
      </w:tr>
      <w:tr w:rsidR="00820B05">
        <w:trPr>
          <w:trHeight w:val="86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B05" w:rsidRDefault="002B30E7">
            <w:pPr>
              <w:autoSpaceDE w:val="0"/>
              <w:spacing w:after="16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II grupa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B05" w:rsidRDefault="002B30E7">
            <w:pPr>
              <w:autoSpaceDE w:val="0"/>
              <w:spacing w:after="16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powyżej 30% do 60%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B05" w:rsidRDefault="002B30E7">
            <w:pPr>
              <w:autoSpaceDE w:val="0"/>
              <w:spacing w:after="16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 120% do 150%</w:t>
            </w:r>
          </w:p>
        </w:tc>
      </w:tr>
      <w:tr w:rsidR="00820B05">
        <w:trPr>
          <w:trHeight w:val="796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B05" w:rsidRDefault="002B30E7">
            <w:pPr>
              <w:autoSpaceDE w:val="0"/>
              <w:spacing w:after="16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III grupa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B05" w:rsidRDefault="002B30E7">
            <w:pPr>
              <w:autoSpaceDE w:val="0"/>
              <w:spacing w:after="16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powyżej 60% do 100%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B05" w:rsidRDefault="002B30E7">
            <w:pPr>
              <w:tabs>
                <w:tab w:val="left" w:pos="318"/>
              </w:tabs>
              <w:autoSpaceDE w:val="0"/>
              <w:ind w:left="34" w:firstLine="0"/>
              <w:jc w:val="center"/>
            </w:pPr>
            <w:r>
              <w:rPr>
                <w:rFonts w:ascii="Times New Roman" w:hAnsi="Times New Roman"/>
                <w:color w:val="000000"/>
              </w:rPr>
              <w:t>od 80</w:t>
            </w:r>
            <w:r>
              <w:rPr>
                <w:rFonts w:ascii="Times New Roman" w:hAnsi="Times New Roman"/>
              </w:rPr>
              <w:t>%  do 110%</w:t>
            </w:r>
          </w:p>
        </w:tc>
      </w:tr>
    </w:tbl>
    <w:p w:rsidR="00820B05" w:rsidRDefault="00820B05">
      <w:pPr>
        <w:autoSpaceDE w:val="0"/>
        <w:spacing w:line="240" w:lineRule="auto"/>
        <w:ind w:firstLine="0"/>
        <w:jc w:val="left"/>
        <w:rPr>
          <w:rFonts w:ascii="Times New Roman" w:hAnsi="Times New Roman"/>
          <w:b/>
          <w:bCs/>
          <w:color w:val="000000"/>
        </w:rPr>
      </w:pPr>
    </w:p>
    <w:p w:rsidR="00820B05" w:rsidRDefault="00820B05">
      <w:pPr>
        <w:autoSpaceDE w:val="0"/>
        <w:spacing w:line="240" w:lineRule="auto"/>
        <w:ind w:firstLine="0"/>
        <w:rPr>
          <w:rFonts w:ascii="Times New Roman" w:hAnsi="Times New Roman"/>
          <w:b/>
          <w:bCs/>
          <w:color w:val="000000"/>
        </w:rPr>
      </w:pPr>
    </w:p>
    <w:p w:rsidR="00820B05" w:rsidRDefault="002B30E7">
      <w:pPr>
        <w:autoSpaceDE w:val="0"/>
        <w:spacing w:line="240" w:lineRule="auto"/>
        <w:ind w:firstLine="0"/>
      </w:pPr>
      <w:r>
        <w:rPr>
          <w:rFonts w:ascii="Times New Roman" w:hAnsi="Times New Roman"/>
          <w:b/>
          <w:bCs/>
          <w:color w:val="000000"/>
        </w:rPr>
        <w:t xml:space="preserve">2. </w:t>
      </w:r>
      <w:r>
        <w:rPr>
          <w:rFonts w:ascii="Times New Roman" w:hAnsi="Times New Roman"/>
          <w:bCs/>
          <w:color w:val="000000"/>
        </w:rPr>
        <w:t xml:space="preserve">W przypadku wystąpienia w rodzinie ucznia dwóch lub więcej okoliczności, o których mowa w art. 90d ust. 1 ustawy o systemie oświaty, miesięczną wysokość stypendium szkolnego ustalonego na podstawie </w:t>
      </w:r>
      <w:r>
        <w:rPr>
          <w:rFonts w:ascii="Times New Roman" w:hAnsi="Times New Roman"/>
          <w:color w:val="000000"/>
        </w:rPr>
        <w:t xml:space="preserve">§ 3 </w:t>
      </w:r>
      <w:r>
        <w:rPr>
          <w:rFonts w:ascii="Times New Roman" w:hAnsi="Times New Roman"/>
          <w:bCs/>
          <w:color w:val="000000"/>
        </w:rPr>
        <w:t xml:space="preserve">ust. 1 zwiększa się za każdą okoliczność o 2,5% kwoty, o której mowa w art. 6 ust. 2 pkt 2 ustawy z dnia 28 listopada </w:t>
      </w:r>
      <w:r>
        <w:rPr>
          <w:rFonts w:ascii="Times New Roman" w:hAnsi="Times New Roman"/>
          <w:bCs/>
          <w:color w:val="000000"/>
        </w:rPr>
        <w:lastRenderedPageBreak/>
        <w:t>2003 r. o świadczeniach rodzinnych (t.j. Dz. U. z 2018 r. poz. 2220 z późn. zm.), jednak nie więcej niż do 200% tejże kwoty.</w:t>
      </w:r>
    </w:p>
    <w:p w:rsidR="00820B05" w:rsidRDefault="002B30E7">
      <w:pPr>
        <w:autoSpaceDE w:val="0"/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Rozdział III</w:t>
      </w:r>
    </w:p>
    <w:p w:rsidR="00820B05" w:rsidRDefault="002B30E7">
      <w:pPr>
        <w:autoSpaceDE w:val="0"/>
        <w:spacing w:after="160" w:line="240" w:lineRule="auto"/>
        <w:ind w:firstLine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Formy udzielania stypendium szkolnego</w:t>
      </w:r>
    </w:p>
    <w:p w:rsidR="00820B05" w:rsidRDefault="002B30E7">
      <w:pPr>
        <w:autoSpaceDE w:val="0"/>
        <w:spacing w:after="240" w:line="240" w:lineRule="auto"/>
        <w:ind w:firstLine="0"/>
      </w:pPr>
      <w:bookmarkStart w:id="1" w:name="_Hlk774625"/>
      <w:r>
        <w:rPr>
          <w:rFonts w:ascii="Times New Roman" w:hAnsi="Times New Roman"/>
          <w:b/>
          <w:color w:val="000000"/>
        </w:rPr>
        <w:t>§ 4.</w:t>
      </w:r>
      <w:bookmarkEnd w:id="1"/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1.</w:t>
      </w:r>
      <w:r>
        <w:rPr>
          <w:rFonts w:ascii="Times New Roman" w:hAnsi="Times New Roman"/>
          <w:color w:val="000000"/>
        </w:rPr>
        <w:t xml:space="preserve"> Stypendium szkolne może być udzielone w formie:</w:t>
      </w:r>
    </w:p>
    <w:p w:rsidR="00820B05" w:rsidRDefault="002B30E7">
      <w:pPr>
        <w:autoSpaceDE w:val="0"/>
        <w:spacing w:after="240" w:line="240" w:lineRule="auto"/>
        <w:ind w:firstLine="0"/>
      </w:pPr>
      <w:r>
        <w:rPr>
          <w:rFonts w:ascii="Times New Roman" w:hAnsi="Times New Roman"/>
          <w:color w:val="000000"/>
        </w:rPr>
        <w:t>1) całkowitego lub częściowego pokrycia kosztów udziału w zajęciach edukacyjnych, w tym wyrównawczych, wykraczających poza zajęcia realizowane w szkole w ramach planu nauczania, a także udziału w zajęciach edukacyjnych realizowanych poza szkołą w szczególności:</w:t>
      </w:r>
    </w:p>
    <w:p w:rsidR="00820B05" w:rsidRDefault="002B30E7">
      <w:pPr>
        <w:autoSpaceDE w:val="0"/>
        <w:spacing w:line="240" w:lineRule="auto"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 pozaszkolnych zajęć nauki języków obcych, plastycznych, muzycznych, tanecznych, sportowych,</w:t>
      </w:r>
    </w:p>
    <w:p w:rsidR="00820B05" w:rsidRDefault="002B30E7">
      <w:pPr>
        <w:autoSpaceDE w:val="0"/>
        <w:spacing w:line="240" w:lineRule="auto"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wycieczek szkolnych i innych przedsięwzięć o charakterze edukacyjnym realizowanych przez szkołę np. wyjazdu do teatru, kina, muzeum,</w:t>
      </w:r>
    </w:p>
    <w:p w:rsidR="00820B05" w:rsidRDefault="00820B05">
      <w:pPr>
        <w:autoSpaceDE w:val="0"/>
        <w:spacing w:line="240" w:lineRule="auto"/>
        <w:ind w:firstLine="0"/>
        <w:rPr>
          <w:rFonts w:ascii="Times New Roman" w:hAnsi="Times New Roman"/>
          <w:color w:val="2F5496"/>
        </w:rPr>
      </w:pPr>
    </w:p>
    <w:p w:rsidR="00820B05" w:rsidRDefault="002B30E7">
      <w:pPr>
        <w:autoSpaceDE w:val="0"/>
        <w:spacing w:line="240" w:lineRule="auto"/>
        <w:ind w:firstLine="0"/>
      </w:pPr>
      <w:r>
        <w:rPr>
          <w:rFonts w:ascii="Times New Roman" w:hAnsi="Times New Roman"/>
          <w:color w:val="000000"/>
        </w:rPr>
        <w:t>2) pomocy rzeczowej o charakterze edukacyjnym, w tym w szczególności zakupu:</w:t>
      </w:r>
    </w:p>
    <w:p w:rsidR="00820B05" w:rsidRDefault="00820B05">
      <w:pPr>
        <w:autoSpaceDE w:val="0"/>
        <w:spacing w:line="240" w:lineRule="auto"/>
        <w:ind w:firstLine="0"/>
        <w:rPr>
          <w:rFonts w:ascii="Times New Roman" w:hAnsi="Times New Roman"/>
          <w:color w:val="2F5496"/>
        </w:rPr>
      </w:pPr>
    </w:p>
    <w:p w:rsidR="00820B05" w:rsidRDefault="002B30E7">
      <w:pPr>
        <w:autoSpaceDE w:val="0"/>
        <w:spacing w:line="240" w:lineRule="auto"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a) podręczników, encyklopedii, słowników, przyborów szkolnych, zeszytów, plecaków, stroju i obuwia sportowego, pomocy dydaktycznych służących rozwijaniu wiedzy ucznia oraz zakupu przedmiotów i urządzeń mających wpływ na przebieg procesu edukacyjnego ucznia, </w:t>
      </w:r>
    </w:p>
    <w:p w:rsidR="00820B05" w:rsidRDefault="00820B05">
      <w:pPr>
        <w:autoSpaceDE w:val="0"/>
        <w:spacing w:line="240" w:lineRule="auto"/>
        <w:ind w:firstLine="0"/>
        <w:rPr>
          <w:rFonts w:ascii="Times New Roman" w:hAnsi="Times New Roman"/>
          <w:color w:val="000000"/>
        </w:rPr>
      </w:pPr>
    </w:p>
    <w:p w:rsidR="00820B05" w:rsidRDefault="002B30E7">
      <w:pPr>
        <w:autoSpaceDE w:val="0"/>
        <w:spacing w:after="240" w:line="240" w:lineRule="auto"/>
        <w:ind w:firstLine="0"/>
      </w:pPr>
      <w:r>
        <w:rPr>
          <w:rFonts w:ascii="Times New Roman" w:hAnsi="Times New Roman"/>
          <w:color w:val="000000"/>
        </w:rPr>
        <w:t xml:space="preserve">3) całkowitego lub częściowego pokrycia kosztów związanych z pobieraniem nauki poza miejscem zamieszkania przez uczniów szkół ponadpodstawowych oraz słuchaczy kolegiów pracowników służb społecznych </w:t>
      </w:r>
      <w:r>
        <w:rPr>
          <w:rFonts w:ascii="Times New Roman" w:hAnsi="Times New Roman"/>
          <w:color w:val="000000"/>
        </w:rPr>
        <w:br/>
        <w:t>w szczególności:</w:t>
      </w:r>
    </w:p>
    <w:p w:rsidR="00820B05" w:rsidRDefault="002B30E7">
      <w:pPr>
        <w:numPr>
          <w:ilvl w:val="0"/>
          <w:numId w:val="2"/>
        </w:numPr>
        <w:autoSpaceDE w:val="0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opłat za zakwaterowanie np. w bursie, internacie,</w:t>
      </w:r>
    </w:p>
    <w:p w:rsidR="00820B05" w:rsidRDefault="002B30E7">
      <w:pPr>
        <w:numPr>
          <w:ilvl w:val="0"/>
          <w:numId w:val="2"/>
        </w:numPr>
        <w:autoSpaceDE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biletów miesięcznych na dojazd z miejsca zamieszkania i z powrotem (autobusowe, kolejowe, busy),</w:t>
      </w:r>
    </w:p>
    <w:p w:rsidR="00820B05" w:rsidRDefault="002B30E7">
      <w:pPr>
        <w:autoSpaceDE w:val="0"/>
        <w:spacing w:after="240" w:line="240" w:lineRule="auto"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4) świadczenia pieniężnego w przypadkach określonych w art. 90d ust. 5 ustawy o systemie oświaty.</w:t>
      </w:r>
    </w:p>
    <w:p w:rsidR="00820B05" w:rsidRDefault="002B30E7">
      <w:pPr>
        <w:autoSpaceDE w:val="0"/>
        <w:spacing w:after="240" w:line="240" w:lineRule="auto"/>
        <w:ind w:firstLine="0"/>
      </w:pPr>
      <w:r>
        <w:rPr>
          <w:rFonts w:ascii="Times New Roman" w:hAnsi="Times New Roman"/>
          <w:b/>
          <w:color w:val="000000"/>
        </w:rPr>
        <w:t>2.</w:t>
      </w:r>
      <w:r>
        <w:rPr>
          <w:rFonts w:ascii="Times New Roman" w:hAnsi="Times New Roman"/>
          <w:color w:val="000000"/>
        </w:rPr>
        <w:t xml:space="preserve"> Stypendium szkolne może być udzielone w jednej lub kilku formach jednocześnie.</w:t>
      </w:r>
    </w:p>
    <w:p w:rsidR="00820B05" w:rsidRDefault="00820B05">
      <w:pPr>
        <w:autoSpaceDE w:val="0"/>
        <w:spacing w:after="240" w:line="240" w:lineRule="auto"/>
        <w:ind w:firstLine="0"/>
        <w:jc w:val="center"/>
        <w:rPr>
          <w:rFonts w:ascii="Times New Roman" w:hAnsi="Times New Roman"/>
          <w:b/>
          <w:bCs/>
          <w:color w:val="000000"/>
        </w:rPr>
      </w:pPr>
    </w:p>
    <w:p w:rsidR="00820B05" w:rsidRDefault="002B30E7">
      <w:pPr>
        <w:autoSpaceDE w:val="0"/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Rozdział IV</w:t>
      </w:r>
    </w:p>
    <w:p w:rsidR="00820B05" w:rsidRDefault="002B30E7">
      <w:pPr>
        <w:autoSpaceDE w:val="0"/>
        <w:spacing w:after="240" w:line="240" w:lineRule="auto"/>
        <w:ind w:firstLine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Tryb i sposób udzielania stypendium szkolnego</w:t>
      </w:r>
    </w:p>
    <w:p w:rsidR="00820B05" w:rsidRDefault="002B30E7">
      <w:pPr>
        <w:autoSpaceDE w:val="0"/>
        <w:spacing w:after="240" w:line="240" w:lineRule="auto"/>
        <w:ind w:firstLine="0"/>
      </w:pPr>
      <w:r>
        <w:rPr>
          <w:rFonts w:ascii="Times New Roman" w:hAnsi="Times New Roman"/>
          <w:b/>
          <w:color w:val="000000"/>
        </w:rPr>
        <w:t>§ 5.</w:t>
      </w:r>
      <w:r>
        <w:rPr>
          <w:rFonts w:ascii="Times New Roman" w:hAnsi="Times New Roman"/>
          <w:bCs/>
          <w:color w:val="000000"/>
        </w:rPr>
        <w:t xml:space="preserve"> Postępowanie w sprawie przyznania lub odmowy przyznania stypendium szkolnego w imieniu Wójta Gminy Iłowo-Osada na podstawie upoważnienia Rady Gminy Iłowo-Osada prowadzi Kierownik Gminnego Ośrodka Pomocy Społecznej w Iłowie-Osadzie.</w:t>
      </w:r>
    </w:p>
    <w:p w:rsidR="00820B05" w:rsidRDefault="002B30E7">
      <w:pPr>
        <w:autoSpaceDE w:val="0"/>
        <w:spacing w:after="240" w:line="240" w:lineRule="auto"/>
        <w:ind w:firstLine="0"/>
      </w:pPr>
      <w:r>
        <w:rPr>
          <w:rFonts w:ascii="Times New Roman" w:hAnsi="Times New Roman"/>
          <w:b/>
          <w:color w:val="000000"/>
        </w:rPr>
        <w:t>§ 6.</w:t>
      </w:r>
      <w:r>
        <w:rPr>
          <w:rFonts w:ascii="Times New Roman" w:hAnsi="Times New Roman"/>
          <w:color w:val="000000"/>
        </w:rPr>
        <w:t xml:space="preserve"> Wnioski o przyznanie stypendium szkolnego kieruje się do Gminnego Ośrodka Pomocy Społecznej </w:t>
      </w:r>
      <w:r>
        <w:rPr>
          <w:rFonts w:ascii="Times New Roman" w:hAnsi="Times New Roman"/>
          <w:color w:val="000000"/>
        </w:rPr>
        <w:br/>
        <w:t>w Iłowie-Osadzie zgodnie z zasadami określonymi w art. 90n ustawy o systemie oświaty.</w:t>
      </w:r>
    </w:p>
    <w:p w:rsidR="00820B05" w:rsidRDefault="002B30E7">
      <w:pPr>
        <w:autoSpaceDE w:val="0"/>
        <w:spacing w:after="240" w:line="240" w:lineRule="auto"/>
        <w:ind w:firstLine="0"/>
      </w:pPr>
      <w:r>
        <w:rPr>
          <w:rFonts w:ascii="Times New Roman" w:hAnsi="Times New Roman"/>
          <w:b/>
          <w:color w:val="000000"/>
        </w:rPr>
        <w:t>§ 7. 1.</w:t>
      </w:r>
      <w:r>
        <w:rPr>
          <w:rFonts w:ascii="Times New Roman" w:hAnsi="Times New Roman"/>
          <w:color w:val="000000"/>
        </w:rPr>
        <w:t xml:space="preserve"> Stypendium szkolne przyznane w formie, o której mowa w § 4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ust. 1 pkt 1 może być realizowane:</w:t>
      </w:r>
    </w:p>
    <w:p w:rsidR="00820B05" w:rsidRDefault="002B30E7">
      <w:pPr>
        <w:autoSpaceDE w:val="0"/>
        <w:spacing w:after="240" w:line="240" w:lineRule="auto"/>
        <w:ind w:firstLine="0"/>
      </w:pPr>
      <w:r>
        <w:rPr>
          <w:rFonts w:ascii="Times New Roman" w:hAnsi="Times New Roman"/>
          <w:color w:val="000000"/>
        </w:rPr>
        <w:t xml:space="preserve">1) poprzez refundację uprzednio zaakceptowanych poniesionych wydatków o charakterze edukacyjnym, </w:t>
      </w:r>
      <w:r>
        <w:rPr>
          <w:rFonts w:ascii="Times New Roman" w:hAnsi="Times New Roman"/>
          <w:color w:val="000000"/>
        </w:rPr>
        <w:br/>
        <w:t>w szczególności na podstawie przedstawionych oryginałów (lub poświadczonych za zgodność z oryginałem) rachunków, faktur i innych imiennych dokumentów wystawionych na wnioskodawcę, z podaniem informacji o tych zajęciach i o podmiocie prowadzącym zajęcia edukacyjne – przelewem na wskazany rachunek bankowy lub w kasie Urzędu Gminy Iłowo-Osada.</w:t>
      </w:r>
    </w:p>
    <w:p w:rsidR="00820B05" w:rsidRDefault="002B30E7">
      <w:pPr>
        <w:autoSpaceDE w:val="0"/>
        <w:spacing w:after="240" w:line="240" w:lineRule="auto"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przelewem na wskazany przez wnioskodawcę rachunek bankowy podmiotu świadczącego usługi.</w:t>
      </w:r>
    </w:p>
    <w:p w:rsidR="00820B05" w:rsidRDefault="002B30E7">
      <w:pPr>
        <w:autoSpaceDE w:val="0"/>
        <w:spacing w:after="240" w:line="240" w:lineRule="auto"/>
        <w:ind w:firstLine="0"/>
      </w:pPr>
      <w:r>
        <w:rPr>
          <w:rFonts w:ascii="Times New Roman" w:hAnsi="Times New Roman"/>
          <w:b/>
          <w:color w:val="000000"/>
        </w:rPr>
        <w:t>2.</w:t>
      </w:r>
      <w:r>
        <w:rPr>
          <w:rFonts w:ascii="Times New Roman" w:hAnsi="Times New Roman"/>
          <w:color w:val="000000"/>
        </w:rPr>
        <w:t xml:space="preserve"> Stypendium szkolne przyznane w formie, o której mowa w § 4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ust. 1 pkt 2 może być realizowane poprzez:</w:t>
      </w:r>
    </w:p>
    <w:p w:rsidR="00820B05" w:rsidRDefault="002B30E7">
      <w:pPr>
        <w:autoSpaceDE w:val="0"/>
        <w:spacing w:after="240" w:line="240" w:lineRule="auto"/>
        <w:ind w:firstLine="0"/>
      </w:pPr>
      <w:r>
        <w:rPr>
          <w:rFonts w:ascii="Times New Roman" w:hAnsi="Times New Roman"/>
          <w:color w:val="000000"/>
        </w:rPr>
        <w:t xml:space="preserve">1) refundację uprzednio zaakceptowanych poniesionych wydatków o charakterze edukacyjnym, w szczególności na podstawie przedstawionych oryginałów (lub poświadczonych za zgodność z oryginałem) rachunków, faktur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lastRenderedPageBreak/>
        <w:t>i innych imiennych dokumentów wystawionych na wnioskodawcę - przelewem na wskazany rachunek bankowy lub w kasie Urzędu Gminy Iłowo-Osada,</w:t>
      </w:r>
    </w:p>
    <w:p w:rsidR="00820B05" w:rsidRDefault="002B30E7">
      <w:pPr>
        <w:autoSpaceDE w:val="0"/>
        <w:spacing w:after="240" w:line="240" w:lineRule="auto"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zakup przez Gminny Ośrodek Pomocy Społecznej w Iłowie-Osadzie i przekazanie wnioskodawcy za pokwitowaniem odbioru przedmiotów pomocy rzeczowej o charakterze edukacyjnym.</w:t>
      </w:r>
    </w:p>
    <w:p w:rsidR="00820B05" w:rsidRDefault="002B30E7">
      <w:pPr>
        <w:autoSpaceDE w:val="0"/>
        <w:spacing w:after="240" w:line="240" w:lineRule="auto"/>
        <w:ind w:firstLine="0"/>
      </w:pPr>
      <w:r>
        <w:rPr>
          <w:rFonts w:ascii="Times New Roman" w:hAnsi="Times New Roman"/>
          <w:b/>
          <w:color w:val="000000"/>
        </w:rPr>
        <w:t xml:space="preserve">3. </w:t>
      </w:r>
      <w:r>
        <w:rPr>
          <w:rFonts w:ascii="Times New Roman" w:hAnsi="Times New Roman"/>
          <w:color w:val="000000"/>
        </w:rPr>
        <w:t>Stypendium szkolne przyznane w formie, o której mowa w § 4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ust. 1 pkt 3 może być realizowane:</w:t>
      </w:r>
    </w:p>
    <w:p w:rsidR="00820B05" w:rsidRDefault="002B30E7">
      <w:pPr>
        <w:autoSpaceDE w:val="0"/>
        <w:spacing w:after="240" w:line="240" w:lineRule="auto"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przelewem na rachunek bankowy podmiotu udzielającego świadczenia objętego formą pomocy,</w:t>
      </w:r>
    </w:p>
    <w:p w:rsidR="00820B05" w:rsidRDefault="002B30E7">
      <w:pPr>
        <w:autoSpaceDE w:val="0"/>
        <w:spacing w:after="240" w:line="240" w:lineRule="auto"/>
        <w:ind w:firstLine="0"/>
      </w:pPr>
      <w:r>
        <w:rPr>
          <w:rFonts w:ascii="Times New Roman" w:hAnsi="Times New Roman"/>
          <w:color w:val="000000"/>
        </w:rPr>
        <w:t>2) poprzez refundację uprzednio zaakceptowanych wydatków poniesionych na cele o charakterze edukacyjnym, w szczególności na podstawie przedstawionych oryginałów (lub poświadczonych za zgodność z oryginałem) imiennych rachunków lub faktur wystawionych na wnioskodawcę, bądź innych dowodów poniesienia wydatków np. biletów komunikacji publicznej, zaświadczenia o wysokości poniesionej opłaty za korzystanie z zakwaterowania w bursie, internacie – przelewem na wskazany rachunek bankowy lub w kasie Urzędu Gminy Iłowo-Osada.</w:t>
      </w:r>
    </w:p>
    <w:p w:rsidR="00820B05" w:rsidRDefault="002B30E7">
      <w:pPr>
        <w:autoSpaceDE w:val="0"/>
        <w:spacing w:after="240" w:line="240" w:lineRule="auto"/>
        <w:ind w:firstLine="0"/>
      </w:pPr>
      <w:r>
        <w:rPr>
          <w:rFonts w:ascii="Times New Roman" w:hAnsi="Times New Roman"/>
          <w:b/>
          <w:color w:val="000000"/>
        </w:rPr>
        <w:t>4.</w:t>
      </w:r>
      <w:r>
        <w:rPr>
          <w:rFonts w:ascii="Times New Roman" w:hAnsi="Times New Roman"/>
          <w:color w:val="000000"/>
        </w:rPr>
        <w:t xml:space="preserve"> Stypendium szkolne przyznane w formie, o której mowa w § 4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ust. 1 pkt 4 realizowane jest przelewem na wskazany przez wnioskodawcę rachunek bankowy lub w kasie Urzędu Gminy Iłowo-Osada.</w:t>
      </w:r>
    </w:p>
    <w:p w:rsidR="00820B05" w:rsidRDefault="002B30E7">
      <w:pPr>
        <w:autoSpaceDE w:val="0"/>
        <w:spacing w:after="160" w:line="240" w:lineRule="auto"/>
        <w:ind w:firstLine="0"/>
      </w:pPr>
      <w:bookmarkStart w:id="2" w:name="_Hlk8007445"/>
      <w:r>
        <w:rPr>
          <w:rFonts w:ascii="Times New Roman" w:hAnsi="Times New Roman"/>
          <w:b/>
          <w:color w:val="000000"/>
        </w:rPr>
        <w:t xml:space="preserve">§ 8. </w:t>
      </w:r>
      <w:bookmarkEnd w:id="2"/>
      <w:r>
        <w:rPr>
          <w:rFonts w:ascii="Times New Roman" w:hAnsi="Times New Roman"/>
          <w:b/>
          <w:color w:val="000000"/>
        </w:rPr>
        <w:t>1.</w:t>
      </w:r>
      <w:r>
        <w:rPr>
          <w:rFonts w:ascii="Times New Roman" w:hAnsi="Times New Roman"/>
          <w:color w:val="000000"/>
        </w:rPr>
        <w:t xml:space="preserve"> Stypendium szkolne realizowane w ramach refundacji poniesionych przez wnioskodawcę wydatków wypłacane będzie w dwóch transzach, w terminach:</w:t>
      </w:r>
    </w:p>
    <w:p w:rsidR="00820B05" w:rsidRDefault="002B30E7">
      <w:pPr>
        <w:autoSpaceDE w:val="0"/>
        <w:spacing w:after="160" w:line="240" w:lineRule="auto"/>
        <w:ind w:firstLine="0"/>
      </w:pPr>
      <w:r>
        <w:rPr>
          <w:rFonts w:ascii="Times New Roman" w:hAnsi="Times New Roman"/>
          <w:color w:val="000000"/>
        </w:rPr>
        <w:t xml:space="preserve">1) </w:t>
      </w:r>
      <w:r>
        <w:rPr>
          <w:rFonts w:ascii="Times New Roman" w:hAnsi="Times New Roman"/>
          <w:b/>
          <w:bCs/>
          <w:color w:val="000000"/>
        </w:rPr>
        <w:t>I transza</w:t>
      </w:r>
      <w:r>
        <w:rPr>
          <w:rFonts w:ascii="Times New Roman" w:hAnsi="Times New Roman"/>
          <w:color w:val="000000"/>
        </w:rPr>
        <w:t xml:space="preserve"> do dnia 31 grudnia – za okres od września (od października w przypadku słuchaczy kolegiów pracowników służb społecznych) do grudnia w roku kalendarzowym, w którym je przyznano;</w:t>
      </w:r>
    </w:p>
    <w:p w:rsidR="00820B05" w:rsidRDefault="002B30E7">
      <w:pPr>
        <w:autoSpaceDE w:val="0"/>
        <w:spacing w:after="160" w:line="240" w:lineRule="auto"/>
        <w:ind w:firstLine="0"/>
      </w:pPr>
      <w:r>
        <w:rPr>
          <w:rFonts w:ascii="Times New Roman" w:hAnsi="Times New Roman"/>
          <w:color w:val="000000"/>
        </w:rPr>
        <w:t xml:space="preserve">2) </w:t>
      </w:r>
      <w:r>
        <w:rPr>
          <w:rFonts w:ascii="Times New Roman" w:hAnsi="Times New Roman"/>
          <w:b/>
          <w:bCs/>
          <w:color w:val="000000"/>
        </w:rPr>
        <w:t>II transza</w:t>
      </w:r>
      <w:r>
        <w:rPr>
          <w:rFonts w:ascii="Times New Roman" w:hAnsi="Times New Roman"/>
          <w:color w:val="000000"/>
        </w:rPr>
        <w:t xml:space="preserve"> do dnia 30 czerwca – za okres od stycznia do czerwca następnego roku kalendarzowego.</w:t>
      </w:r>
    </w:p>
    <w:p w:rsidR="00820B05" w:rsidRDefault="002B30E7">
      <w:pPr>
        <w:autoSpaceDE w:val="0"/>
        <w:spacing w:after="160" w:line="240" w:lineRule="auto"/>
        <w:ind w:firstLine="0"/>
      </w:pPr>
      <w:r>
        <w:rPr>
          <w:rFonts w:ascii="Times New Roman" w:hAnsi="Times New Roman"/>
          <w:b/>
          <w:color w:val="000000"/>
        </w:rPr>
        <w:t>2.</w:t>
      </w:r>
      <w:r>
        <w:rPr>
          <w:rFonts w:ascii="Times New Roman" w:hAnsi="Times New Roman"/>
          <w:color w:val="000000"/>
        </w:rPr>
        <w:t xml:space="preserve"> Stypendium szkolne realizowane w sposób, o którym mowa w § 7 ust. 1 pkt 2, ust. 3 pkt 1 i ust. 4 niniejszego regulaminu może być wypłacane po uzgodnieniu z wnioskodawcą jednorazowo, w okresach miesięcznych lub </w:t>
      </w:r>
      <w:r>
        <w:rPr>
          <w:rFonts w:ascii="Times New Roman" w:hAnsi="Times New Roman"/>
          <w:color w:val="000000"/>
        </w:rPr>
        <w:br/>
        <w:t>w dwóch transzach, przy czym wypłata poszczególnych transz nastąpi w terminach wskazanych w ust. 1.</w:t>
      </w:r>
    </w:p>
    <w:p w:rsidR="00820B05" w:rsidRDefault="00820B05">
      <w:pPr>
        <w:autoSpaceDE w:val="0"/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</w:rPr>
      </w:pPr>
      <w:bookmarkStart w:id="3" w:name="_Hlk1034429"/>
    </w:p>
    <w:p w:rsidR="00820B05" w:rsidRDefault="002B30E7">
      <w:pPr>
        <w:autoSpaceDE w:val="0"/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Rozdział V </w:t>
      </w:r>
    </w:p>
    <w:bookmarkEnd w:id="3"/>
    <w:p w:rsidR="00820B05" w:rsidRDefault="002B30E7">
      <w:pPr>
        <w:autoSpaceDE w:val="0"/>
        <w:spacing w:after="240" w:line="240" w:lineRule="auto"/>
        <w:ind w:firstLine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Tryb i sposób udzielania zasiłku szkolnego</w:t>
      </w:r>
    </w:p>
    <w:p w:rsidR="00820B05" w:rsidRDefault="002B30E7">
      <w:pPr>
        <w:autoSpaceDE w:val="0"/>
        <w:spacing w:after="240" w:line="240" w:lineRule="auto"/>
        <w:ind w:firstLine="0"/>
      </w:pPr>
      <w:r>
        <w:rPr>
          <w:rFonts w:ascii="Times New Roman" w:hAnsi="Times New Roman"/>
          <w:b/>
          <w:color w:val="000000"/>
        </w:rPr>
        <w:t>§ 9.</w:t>
      </w:r>
      <w:r>
        <w:rPr>
          <w:rFonts w:ascii="Times New Roman" w:hAnsi="Times New Roman"/>
          <w:color w:val="000000"/>
        </w:rPr>
        <w:t xml:space="preserve"> Postępowanie w sprawie przyznania lub odmowy przyznania zasiłku szkolnego w imieniu Wójta Gminy Iłowo-Osada na podstawie upoważnienia Rady Gminy Iłowo-Osada prowadzi Kierownik Gminnego Ośrodka Pomocy Społecznej w Iłowie-Osadzie.</w:t>
      </w:r>
    </w:p>
    <w:p w:rsidR="00820B05" w:rsidRDefault="002B30E7">
      <w:pPr>
        <w:autoSpaceDE w:val="0"/>
        <w:spacing w:after="240" w:line="240" w:lineRule="auto"/>
        <w:ind w:firstLine="0"/>
      </w:pPr>
      <w:r>
        <w:rPr>
          <w:rFonts w:ascii="Times New Roman" w:hAnsi="Times New Roman"/>
          <w:b/>
          <w:color w:val="000000"/>
        </w:rPr>
        <w:t xml:space="preserve">§ 10. </w:t>
      </w:r>
      <w:r>
        <w:rPr>
          <w:rFonts w:ascii="Times New Roman" w:hAnsi="Times New Roman"/>
          <w:color w:val="000000"/>
        </w:rPr>
        <w:t>Wniosek o przyznanie zasiłku szkolnego kieruje się do Gminnego Ośrodka Pomocy Społecznej w Iłowie-Osadzie, w terminie określonym w art. 90e ust. 4 ustawy o systemie oświaty.</w:t>
      </w:r>
    </w:p>
    <w:p w:rsidR="00820B05" w:rsidRDefault="002B30E7">
      <w:pPr>
        <w:autoSpaceDE w:val="0"/>
        <w:spacing w:after="240" w:line="240" w:lineRule="auto"/>
        <w:ind w:firstLine="0"/>
      </w:pPr>
      <w:r>
        <w:rPr>
          <w:rFonts w:ascii="Times New Roman" w:hAnsi="Times New Roman"/>
          <w:b/>
          <w:color w:val="000000"/>
        </w:rPr>
        <w:t>§ 11.</w:t>
      </w:r>
      <w:r>
        <w:rPr>
          <w:rFonts w:ascii="Times New Roman" w:hAnsi="Times New Roman"/>
          <w:color w:val="000000"/>
        </w:rPr>
        <w:t xml:space="preserve"> Zasiłek szkolny może zostać przyznany w formie świadczenia pieniężnego na pokrycie wydatków związanych z procesem edukacyjnym lub w formie pomocy rzeczowej o charakterze edukacyjnym, jeden raz </w:t>
      </w:r>
      <w:r>
        <w:rPr>
          <w:rFonts w:ascii="Times New Roman" w:hAnsi="Times New Roman"/>
          <w:color w:val="000000"/>
        </w:rPr>
        <w:br/>
        <w:t>w stosunku do jednego zdarzenia losowego.</w:t>
      </w:r>
    </w:p>
    <w:p w:rsidR="00820B05" w:rsidRDefault="002B30E7">
      <w:pPr>
        <w:autoSpaceDE w:val="0"/>
        <w:spacing w:after="240" w:line="240" w:lineRule="auto"/>
        <w:ind w:firstLine="0"/>
      </w:pPr>
      <w:r>
        <w:rPr>
          <w:rFonts w:ascii="Times New Roman" w:hAnsi="Times New Roman"/>
          <w:b/>
          <w:color w:val="000000"/>
        </w:rPr>
        <w:t xml:space="preserve">§ 12. 1. </w:t>
      </w:r>
      <w:r>
        <w:rPr>
          <w:rFonts w:ascii="Times New Roman" w:hAnsi="Times New Roman"/>
          <w:color w:val="000000"/>
        </w:rPr>
        <w:t>Zasiłek szkolny przyznany w formie świadczenia pieniężnego wypłaca się przelewem na rachunek bankowy wskazany przez wnioskodawcę lub w kasie Urzędu Gminy Iłowo-Osada.</w:t>
      </w:r>
    </w:p>
    <w:p w:rsidR="00820B05" w:rsidRDefault="002B30E7">
      <w:pPr>
        <w:autoSpaceDE w:val="0"/>
        <w:spacing w:after="240" w:line="240" w:lineRule="auto"/>
        <w:ind w:firstLine="0"/>
      </w:pPr>
      <w:r>
        <w:rPr>
          <w:rFonts w:ascii="Times New Roman" w:hAnsi="Times New Roman"/>
          <w:b/>
          <w:color w:val="000000"/>
        </w:rPr>
        <w:t xml:space="preserve">2. </w:t>
      </w:r>
      <w:r>
        <w:rPr>
          <w:rFonts w:ascii="Times New Roman" w:hAnsi="Times New Roman"/>
          <w:color w:val="000000"/>
        </w:rPr>
        <w:t xml:space="preserve">Zasiłek szkolny przyznany w formie pomocy rzeczowej może być realizowany po uzgodnieniu </w:t>
      </w:r>
      <w:r>
        <w:rPr>
          <w:rFonts w:ascii="Times New Roman" w:hAnsi="Times New Roman"/>
          <w:color w:val="000000"/>
        </w:rPr>
        <w:br/>
        <w:t>z wnioskodawcą poprzez:</w:t>
      </w:r>
    </w:p>
    <w:p w:rsidR="00820B05" w:rsidRDefault="002B30E7">
      <w:pPr>
        <w:autoSpaceDE w:val="0"/>
        <w:spacing w:after="240" w:line="240" w:lineRule="auto"/>
        <w:ind w:firstLine="0"/>
      </w:pPr>
      <w:r>
        <w:rPr>
          <w:rFonts w:ascii="Times New Roman" w:hAnsi="Times New Roman"/>
          <w:color w:val="000000"/>
        </w:rPr>
        <w:t>1) zakup przez Gminny Ośrodek Pomocy Społecznej w Iłowie-Osadzie i przekazanie wnioskodawcy za pokwitowaniem odbioru przedmiotów pomocy rzeczowej o charakterze edukacyjnym,</w:t>
      </w:r>
    </w:p>
    <w:p w:rsidR="00820B05" w:rsidRDefault="002B30E7" w:rsidP="004E205C">
      <w:pPr>
        <w:autoSpaceDE w:val="0"/>
        <w:spacing w:after="240" w:line="240" w:lineRule="auto"/>
        <w:ind w:firstLine="0"/>
      </w:pPr>
      <w:r>
        <w:rPr>
          <w:rFonts w:ascii="Times New Roman" w:hAnsi="Times New Roman"/>
          <w:color w:val="000000"/>
        </w:rPr>
        <w:t xml:space="preserve">2) refundację uprzednio zaakceptowanych wydatków poniesionych na cele o charakterze edukacyjnym, </w:t>
      </w:r>
      <w:r>
        <w:rPr>
          <w:rFonts w:ascii="Times New Roman" w:hAnsi="Times New Roman"/>
          <w:color w:val="000000"/>
        </w:rPr>
        <w:br/>
        <w:t>w szczególności na podstawie przedstawionych oryginałów (lub poświadczonych za zgodność z oryginałem) rachunków, faktur i innych imiennych dokumentów wystawionych na wnioskodawcę - w kasie Urzędu Gminy Iłowo-Osada lub na wskazany rachunek bankowy.</w:t>
      </w:r>
    </w:p>
    <w:sectPr w:rsidR="00820B05" w:rsidSect="00735CA6">
      <w:footerReference w:type="default" r:id="rId7"/>
      <w:pgSz w:w="11906" w:h="16838"/>
      <w:pgMar w:top="567" w:right="1021" w:bottom="567" w:left="102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5B4" w:rsidRDefault="007A35B4">
      <w:pPr>
        <w:spacing w:line="240" w:lineRule="auto"/>
      </w:pPr>
      <w:r>
        <w:separator/>
      </w:r>
    </w:p>
  </w:endnote>
  <w:endnote w:type="continuationSeparator" w:id="0">
    <w:p w:rsidR="007A35B4" w:rsidRDefault="007A3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F3" w:rsidRDefault="007A35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5B4" w:rsidRDefault="007A35B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7A35B4" w:rsidRDefault="007A35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0A1"/>
    <w:multiLevelType w:val="multilevel"/>
    <w:tmpl w:val="5BF40F2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5E2E5D"/>
    <w:multiLevelType w:val="multilevel"/>
    <w:tmpl w:val="BAF0228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B05"/>
    <w:rsid w:val="002B30E7"/>
    <w:rsid w:val="003E01A8"/>
    <w:rsid w:val="004E205C"/>
    <w:rsid w:val="0052559D"/>
    <w:rsid w:val="00650F19"/>
    <w:rsid w:val="00735CA6"/>
    <w:rsid w:val="007A35B4"/>
    <w:rsid w:val="00820B05"/>
    <w:rsid w:val="009D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CA6"/>
    <w:pPr>
      <w:suppressAutoHyphens/>
      <w:spacing w:after="0" w:line="36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35C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sid w:val="00735CA6"/>
  </w:style>
  <w:style w:type="paragraph" w:styleId="Tekstdymka">
    <w:name w:val="Balloon Text"/>
    <w:basedOn w:val="Normalny"/>
    <w:rsid w:val="00735C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735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Admin-5</cp:lastModifiedBy>
  <cp:revision>4</cp:revision>
  <cp:lastPrinted>2019-06-07T05:49:00Z</cp:lastPrinted>
  <dcterms:created xsi:type="dcterms:W3CDTF">2019-06-17T10:44:00Z</dcterms:created>
  <dcterms:modified xsi:type="dcterms:W3CDTF">2019-06-24T07:11:00Z</dcterms:modified>
</cp:coreProperties>
</file>