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0A" w:rsidRDefault="009D3912">
      <w:r>
        <w:t>Wykaz robót w budynku socjalnym Turbia</w:t>
      </w:r>
    </w:p>
    <w:p w:rsidR="009D3912" w:rsidRDefault="009D3912"/>
    <w:p w:rsidR="009D3912" w:rsidRDefault="00E3322F" w:rsidP="009D3912">
      <w:pPr>
        <w:pStyle w:val="Akapitzlist"/>
        <w:numPr>
          <w:ilvl w:val="0"/>
          <w:numId w:val="1"/>
        </w:numPr>
      </w:pPr>
      <w:r>
        <w:t>Wymiana okien drewnianych o szer. 105 x 175 cm na PCV       -                           12 szt.</w:t>
      </w:r>
    </w:p>
    <w:p w:rsidR="00E3322F" w:rsidRDefault="00E3322F" w:rsidP="009D3912">
      <w:pPr>
        <w:pStyle w:val="Akapitzlist"/>
        <w:numPr>
          <w:ilvl w:val="0"/>
          <w:numId w:val="1"/>
        </w:numPr>
      </w:pPr>
      <w:r>
        <w:t>Zamontowanie zewnętrznych parapetów                                                                  12 szt.</w:t>
      </w:r>
    </w:p>
    <w:p w:rsidR="00E3322F" w:rsidRDefault="00E3322F" w:rsidP="00E3322F">
      <w:pPr>
        <w:pStyle w:val="Akapitzlist"/>
        <w:numPr>
          <w:ilvl w:val="0"/>
          <w:numId w:val="1"/>
        </w:numPr>
        <w:spacing w:after="0"/>
      </w:pPr>
      <w:r>
        <w:t>Wymiana istniejących drzwi drewnianych z futrynami o wymiarach</w:t>
      </w:r>
    </w:p>
    <w:p w:rsidR="00E3322F" w:rsidRDefault="00E3322F" w:rsidP="00E3322F">
      <w:pPr>
        <w:spacing w:after="0"/>
        <w:ind w:left="720"/>
      </w:pPr>
      <w:r>
        <w:t xml:space="preserve">135 x 210 cm + </w:t>
      </w:r>
      <w:proofErr w:type="spellStart"/>
      <w:r>
        <w:t>świetkik</w:t>
      </w:r>
      <w:proofErr w:type="spellEnd"/>
      <w:r>
        <w:t xml:space="preserve">  135 x 70 cm  </w:t>
      </w:r>
      <w:r w:rsidR="008352A6">
        <w:t xml:space="preserve">na nowe </w:t>
      </w:r>
      <w:r w:rsidR="008352A6">
        <w:t>drewniane</w:t>
      </w:r>
      <w:r w:rsidR="008352A6">
        <w:t xml:space="preserve">                                     </w:t>
      </w:r>
      <w:r w:rsidR="008352A6">
        <w:t>3 szt.</w:t>
      </w:r>
      <w:r>
        <w:t xml:space="preserve">                                                                    </w:t>
      </w:r>
    </w:p>
    <w:p w:rsidR="00E3322F" w:rsidRDefault="00E3322F" w:rsidP="00E3322F">
      <w:pPr>
        <w:pStyle w:val="Akapitzlist"/>
        <w:numPr>
          <w:ilvl w:val="0"/>
          <w:numId w:val="1"/>
        </w:numPr>
        <w:spacing w:after="0"/>
      </w:pPr>
      <w:r>
        <w:t>Skucie i uzupełnienie ubytków tynku                                                                         60 m2</w:t>
      </w:r>
    </w:p>
    <w:p w:rsidR="00E3322F" w:rsidRDefault="00E3322F" w:rsidP="00E3322F">
      <w:pPr>
        <w:pStyle w:val="Akapitzlist"/>
        <w:numPr>
          <w:ilvl w:val="0"/>
          <w:numId w:val="1"/>
        </w:numPr>
        <w:spacing w:after="0"/>
      </w:pPr>
      <w:r>
        <w:t>Malowanie elewacji</w:t>
      </w:r>
      <w:r>
        <w:tab/>
      </w:r>
      <w:r w:rsidR="003E75D1">
        <w:t>farbą emulsyjną</w:t>
      </w:r>
      <w:r>
        <w:tab/>
      </w:r>
      <w:r>
        <w:tab/>
      </w:r>
      <w:r>
        <w:tab/>
      </w:r>
      <w:r>
        <w:tab/>
        <w:t xml:space="preserve">        440 m2</w:t>
      </w:r>
    </w:p>
    <w:p w:rsidR="00E3322F" w:rsidRDefault="003E75D1" w:rsidP="00E3322F">
      <w:pPr>
        <w:pStyle w:val="Akapitzlist"/>
        <w:numPr>
          <w:ilvl w:val="0"/>
          <w:numId w:val="1"/>
        </w:numPr>
        <w:spacing w:after="0"/>
      </w:pPr>
      <w:r>
        <w:t xml:space="preserve">Przebudowa kominów nad dachem dł. 100 x 40 </w:t>
      </w:r>
      <w:proofErr w:type="spellStart"/>
      <w:r>
        <w:t>szer</w:t>
      </w:r>
      <w:proofErr w:type="spellEnd"/>
      <w:r>
        <w:t xml:space="preserve"> x 50 </w:t>
      </w:r>
      <w:proofErr w:type="spellStart"/>
      <w:r>
        <w:t>cm.wysok</w:t>
      </w:r>
      <w:proofErr w:type="spellEnd"/>
      <w:r>
        <w:t>.                   3 szt.</w:t>
      </w:r>
    </w:p>
    <w:p w:rsidR="003E75D1" w:rsidRDefault="00DA2B5B" w:rsidP="003E75D1">
      <w:pPr>
        <w:spacing w:after="0"/>
        <w:ind w:left="360"/>
      </w:pPr>
      <w:r>
        <w:t>Udrożnienie oraz zabezpieczenie siatką przed ptakami</w:t>
      </w:r>
    </w:p>
    <w:p w:rsidR="00DA2B5B" w:rsidRDefault="00DA2B5B" w:rsidP="00DA2B5B">
      <w:pPr>
        <w:pStyle w:val="Akapitzlist"/>
        <w:numPr>
          <w:ilvl w:val="0"/>
          <w:numId w:val="1"/>
        </w:numPr>
        <w:spacing w:after="0"/>
      </w:pPr>
      <w:r>
        <w:t>Naprawa rynien, uzupełnienie 7 m brakujących</w:t>
      </w:r>
    </w:p>
    <w:p w:rsidR="00DA2B5B" w:rsidRDefault="00DA2B5B" w:rsidP="00DA2B5B">
      <w:pPr>
        <w:pStyle w:val="Akapitzlist"/>
        <w:numPr>
          <w:ilvl w:val="0"/>
          <w:numId w:val="1"/>
        </w:numPr>
        <w:spacing w:after="0"/>
      </w:pPr>
      <w:r>
        <w:t>Uzupełnienie ubytków wylewek cementowych przed drzwiami wejściowymi    3 szt.</w:t>
      </w:r>
    </w:p>
    <w:p w:rsidR="00DA2B5B" w:rsidRDefault="00DA2B5B" w:rsidP="00DA2B5B">
      <w:pPr>
        <w:spacing w:after="0"/>
        <w:ind w:left="360"/>
      </w:pPr>
      <w:r>
        <w:t xml:space="preserve"> o wymiarach 140 x 100 cm</w:t>
      </w:r>
    </w:p>
    <w:p w:rsidR="008352A6" w:rsidRDefault="008352A6" w:rsidP="00DA2B5B">
      <w:pPr>
        <w:spacing w:after="0"/>
        <w:ind w:left="360"/>
      </w:pPr>
    </w:p>
    <w:p w:rsidR="008352A6" w:rsidRDefault="008352A6" w:rsidP="00DA2B5B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Sporządził:</w:t>
      </w:r>
    </w:p>
    <w:p w:rsidR="008352A6" w:rsidRDefault="008352A6" w:rsidP="00DA2B5B">
      <w:pPr>
        <w:spacing w:after="0"/>
        <w:ind w:left="360"/>
      </w:pPr>
    </w:p>
    <w:p w:rsidR="008352A6" w:rsidRPr="008352A6" w:rsidRDefault="008352A6" w:rsidP="00DA2B5B">
      <w:pPr>
        <w:spacing w:after="0"/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rPr>
          <w:i/>
        </w:rPr>
        <w:t>Stefan Skrzydlak</w:t>
      </w:r>
    </w:p>
    <w:sectPr w:rsidR="008352A6" w:rsidRPr="0083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5881"/>
    <w:multiLevelType w:val="hybridMultilevel"/>
    <w:tmpl w:val="B0728E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02A4F"/>
    <w:multiLevelType w:val="hybridMultilevel"/>
    <w:tmpl w:val="92F4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E"/>
    <w:rsid w:val="003E75D1"/>
    <w:rsid w:val="006C370A"/>
    <w:rsid w:val="008352A6"/>
    <w:rsid w:val="009D3912"/>
    <w:rsid w:val="00AE568E"/>
    <w:rsid w:val="00DA2B5B"/>
    <w:rsid w:val="00E3322F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122E-F969-43A4-ADFE-03340A9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dcterms:created xsi:type="dcterms:W3CDTF">2015-07-30T07:58:00Z</dcterms:created>
  <dcterms:modified xsi:type="dcterms:W3CDTF">2015-07-31T05:54:00Z</dcterms:modified>
</cp:coreProperties>
</file>