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66" w:rsidRDefault="000F16BF" w:rsidP="000F16BF">
      <w:pPr>
        <w:jc w:val="center"/>
      </w:pPr>
      <w:r>
        <w:t xml:space="preserve">WYKAZ </w:t>
      </w:r>
    </w:p>
    <w:p w:rsidR="000F16BF" w:rsidRDefault="000F16BF" w:rsidP="000F16BF">
      <w:pPr>
        <w:jc w:val="center"/>
        <w:rPr>
          <w:sz w:val="24"/>
        </w:rPr>
      </w:pPr>
      <w:r>
        <w:rPr>
          <w:sz w:val="24"/>
        </w:rPr>
        <w:t>nieruchomości przeznaczonej do użyczenia w trybie bezprzetargowym, stanowiącej własność Gminy Zaleszany.</w:t>
      </w:r>
      <w:r>
        <w:rPr>
          <w:sz w:val="24"/>
        </w:rPr>
        <w:br/>
      </w:r>
      <w:r w:rsidR="00C53941">
        <w:rPr>
          <w:sz w:val="24"/>
        </w:rPr>
        <w:t>Działając zgodnie z art. 35 ust. 1 i 2 ustawy z dnia 21 sierpnia 1997 r. o gospodarce nieruchomościami (Dz.U. 2018r., poz. 121 ze zm.)</w:t>
      </w:r>
    </w:p>
    <w:p w:rsidR="00FE3B68" w:rsidRDefault="004F4CEC" w:rsidP="00FE3B68">
      <w:pPr>
        <w:jc w:val="center"/>
        <w:rPr>
          <w:b/>
          <w:sz w:val="24"/>
        </w:rPr>
      </w:pPr>
      <w:r w:rsidRPr="00CC3CC7">
        <w:rPr>
          <w:b/>
          <w:sz w:val="24"/>
        </w:rPr>
        <w:t>Wójt Gminy Zaleszany</w:t>
      </w:r>
      <w:r w:rsidR="007510A1" w:rsidRPr="00CC3CC7">
        <w:rPr>
          <w:b/>
          <w:sz w:val="24"/>
        </w:rPr>
        <w:br/>
        <w:t xml:space="preserve">podaje do publicznej wiadomości wykaz </w:t>
      </w:r>
      <w:r w:rsidR="00CC3CC7" w:rsidRPr="00CC3CC7">
        <w:rPr>
          <w:b/>
          <w:sz w:val="24"/>
        </w:rPr>
        <w:t>dotyczący nieruchomości przeznaczonej do użyczenia</w:t>
      </w:r>
      <w:r w:rsidR="007510A1" w:rsidRPr="00CC3CC7">
        <w:rPr>
          <w:b/>
          <w:sz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1801"/>
        <w:gridCol w:w="1858"/>
        <w:gridCol w:w="1317"/>
        <w:gridCol w:w="3354"/>
        <w:gridCol w:w="1984"/>
        <w:gridCol w:w="1560"/>
        <w:gridCol w:w="2346"/>
      </w:tblGrid>
      <w:tr w:rsidR="00FE3B68" w:rsidTr="000C26C6">
        <w:tc>
          <w:tcPr>
            <w:tcW w:w="1801" w:type="dxa"/>
          </w:tcPr>
          <w:p w:rsidR="00FE3B68" w:rsidRPr="005024C1" w:rsidRDefault="00FE3B68" w:rsidP="00C83972">
            <w:pPr>
              <w:rPr>
                <w:b/>
                <w:sz w:val="16"/>
                <w:szCs w:val="16"/>
              </w:rPr>
            </w:pPr>
            <w:r w:rsidRPr="005024C1">
              <w:rPr>
                <w:b/>
                <w:sz w:val="16"/>
                <w:szCs w:val="16"/>
              </w:rPr>
              <w:t>Oznaczenie nieruchomości według księgi wieczystej oraz katastru nieruchomości</w:t>
            </w:r>
          </w:p>
        </w:tc>
        <w:tc>
          <w:tcPr>
            <w:tcW w:w="1858" w:type="dxa"/>
          </w:tcPr>
          <w:p w:rsidR="00FE3B68" w:rsidRPr="005024C1" w:rsidRDefault="00FE3B68" w:rsidP="00C83972">
            <w:pPr>
              <w:rPr>
                <w:b/>
                <w:sz w:val="16"/>
                <w:szCs w:val="16"/>
              </w:rPr>
            </w:pPr>
            <w:r w:rsidRPr="005024C1">
              <w:rPr>
                <w:b/>
                <w:sz w:val="16"/>
                <w:szCs w:val="16"/>
              </w:rPr>
              <w:t>Powierzchnia  nieruchomości</w:t>
            </w:r>
            <w:r>
              <w:rPr>
                <w:b/>
                <w:sz w:val="16"/>
                <w:szCs w:val="16"/>
              </w:rPr>
              <w:t>/lokalu</w:t>
            </w:r>
          </w:p>
        </w:tc>
        <w:tc>
          <w:tcPr>
            <w:tcW w:w="1317" w:type="dxa"/>
          </w:tcPr>
          <w:p w:rsidR="00FE3B68" w:rsidRPr="005024C1" w:rsidRDefault="00FE3B68" w:rsidP="00C83972">
            <w:pPr>
              <w:rPr>
                <w:b/>
                <w:sz w:val="16"/>
                <w:szCs w:val="16"/>
              </w:rPr>
            </w:pPr>
            <w:r w:rsidRPr="005024C1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3354" w:type="dxa"/>
          </w:tcPr>
          <w:p w:rsidR="00FE3B68" w:rsidRPr="005024C1" w:rsidRDefault="00FE3B68" w:rsidP="00C83972">
            <w:pPr>
              <w:rPr>
                <w:b/>
                <w:sz w:val="16"/>
                <w:szCs w:val="16"/>
              </w:rPr>
            </w:pPr>
            <w:r w:rsidRPr="005024C1">
              <w:rPr>
                <w:b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984" w:type="dxa"/>
          </w:tcPr>
          <w:p w:rsidR="00FE3B68" w:rsidRPr="005024C1" w:rsidRDefault="00FE3B68" w:rsidP="00C83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zagospodarowania nieruchomości</w:t>
            </w:r>
          </w:p>
        </w:tc>
        <w:tc>
          <w:tcPr>
            <w:tcW w:w="1560" w:type="dxa"/>
          </w:tcPr>
          <w:p w:rsidR="00FE3B68" w:rsidRPr="005024C1" w:rsidRDefault="00FE3B68" w:rsidP="00C83972">
            <w:pPr>
              <w:rPr>
                <w:b/>
                <w:sz w:val="16"/>
                <w:szCs w:val="16"/>
              </w:rPr>
            </w:pPr>
            <w:r w:rsidRPr="005024C1">
              <w:rPr>
                <w:b/>
                <w:sz w:val="16"/>
                <w:szCs w:val="16"/>
              </w:rPr>
              <w:t>Wysokość opłat z tytułu użytkowania, najmu lub dzierżawy</w:t>
            </w:r>
          </w:p>
        </w:tc>
        <w:tc>
          <w:tcPr>
            <w:tcW w:w="2346" w:type="dxa"/>
          </w:tcPr>
          <w:p w:rsidR="00FE3B68" w:rsidRPr="005024C1" w:rsidRDefault="00FE3B68" w:rsidP="00C83972">
            <w:pPr>
              <w:rPr>
                <w:b/>
                <w:sz w:val="16"/>
                <w:szCs w:val="16"/>
              </w:rPr>
            </w:pPr>
            <w:r w:rsidRPr="005024C1">
              <w:rPr>
                <w:b/>
                <w:sz w:val="16"/>
                <w:szCs w:val="16"/>
              </w:rPr>
              <w:t>Informacje o przeznaczeniu do zbycia lub oddania w użytkowanie, najem, dzierżawę lub użyczenie</w:t>
            </w:r>
          </w:p>
        </w:tc>
      </w:tr>
      <w:tr w:rsidR="00FE3B68" w:rsidTr="000C26C6">
        <w:tc>
          <w:tcPr>
            <w:tcW w:w="1801" w:type="dxa"/>
          </w:tcPr>
          <w:p w:rsidR="00FE3B68" w:rsidRDefault="00FE3B68" w:rsidP="00C83972">
            <w:pPr>
              <w:rPr>
                <w:b/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  <w:r w:rsidRPr="005024C1">
              <w:rPr>
                <w:sz w:val="18"/>
                <w:szCs w:val="18"/>
              </w:rPr>
              <w:t xml:space="preserve">Dz. nr </w:t>
            </w:r>
            <w:proofErr w:type="spellStart"/>
            <w:r w:rsidRPr="005024C1">
              <w:rPr>
                <w:sz w:val="18"/>
                <w:szCs w:val="18"/>
              </w:rPr>
              <w:t>ewid</w:t>
            </w:r>
            <w:proofErr w:type="spellEnd"/>
            <w:r w:rsidRPr="005024C1">
              <w:rPr>
                <w:sz w:val="18"/>
                <w:szCs w:val="18"/>
              </w:rPr>
              <w:t>. 443/2 obręb 7 Pilchów</w:t>
            </w: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  <w:r w:rsidRPr="005024C1">
              <w:rPr>
                <w:sz w:val="18"/>
                <w:szCs w:val="18"/>
              </w:rPr>
              <w:t xml:space="preserve">Działka posiada urządzoną księgę wieczystą - </w:t>
            </w: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  <w:r w:rsidRPr="005024C1">
              <w:rPr>
                <w:sz w:val="18"/>
                <w:szCs w:val="18"/>
              </w:rPr>
              <w:t>TB1S/00042178/4</w:t>
            </w: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b/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b/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b/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FE3B68" w:rsidRPr="005024C1" w:rsidRDefault="00FE3B68" w:rsidP="00C83972">
            <w:pPr>
              <w:rPr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  <w:r w:rsidRPr="005024C1">
              <w:rPr>
                <w:sz w:val="18"/>
                <w:szCs w:val="18"/>
              </w:rPr>
              <w:t>Działka o pow. 0,4887 ha</w:t>
            </w:r>
          </w:p>
          <w:p w:rsidR="00FE3B68" w:rsidRPr="008818C5" w:rsidRDefault="00FE3B68" w:rsidP="00C83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Lokale o powierzchni 12,50m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i 11,20m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znajdujące się w budynku Domu Ludowego w Pilchowie.</w:t>
            </w:r>
          </w:p>
        </w:tc>
        <w:tc>
          <w:tcPr>
            <w:tcW w:w="1317" w:type="dxa"/>
          </w:tcPr>
          <w:p w:rsidR="00FE3B68" w:rsidRPr="005024C1" w:rsidRDefault="00FE3B68" w:rsidP="00C83972">
            <w:pPr>
              <w:rPr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  <w:r w:rsidRPr="005024C1">
              <w:rPr>
                <w:sz w:val="18"/>
                <w:szCs w:val="18"/>
              </w:rPr>
              <w:t>Lokale użytkowe zlokalizowane w budynku Domu Ludowego w Pilchowie</w:t>
            </w:r>
          </w:p>
        </w:tc>
        <w:tc>
          <w:tcPr>
            <w:tcW w:w="3354" w:type="dxa"/>
          </w:tcPr>
          <w:p w:rsidR="00FE3B68" w:rsidRPr="005024C1" w:rsidRDefault="00FE3B68" w:rsidP="00C83972">
            <w:pPr>
              <w:rPr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  <w:r w:rsidRPr="005024C1">
              <w:rPr>
                <w:sz w:val="18"/>
                <w:szCs w:val="18"/>
              </w:rPr>
              <w:t>Lokale użytkowe</w:t>
            </w:r>
            <w:r>
              <w:rPr>
                <w:sz w:val="18"/>
                <w:szCs w:val="18"/>
              </w:rPr>
              <w:t xml:space="preserve"> przeznaczone na działalność statutową Stowarzyszenia, </w:t>
            </w:r>
            <w:r w:rsidRPr="005024C1">
              <w:rPr>
                <w:sz w:val="18"/>
                <w:szCs w:val="18"/>
              </w:rPr>
              <w:t xml:space="preserve"> położone w miejscowości Pilchów </w:t>
            </w:r>
            <w:r>
              <w:rPr>
                <w:sz w:val="18"/>
                <w:szCs w:val="18"/>
              </w:rPr>
              <w:br/>
            </w:r>
            <w:r w:rsidRPr="005024C1">
              <w:rPr>
                <w:sz w:val="18"/>
                <w:szCs w:val="18"/>
              </w:rPr>
              <w:t xml:space="preserve">w budynku Domu Ludowego przy </w:t>
            </w:r>
            <w:r w:rsidRPr="005024C1">
              <w:rPr>
                <w:sz w:val="18"/>
                <w:szCs w:val="18"/>
              </w:rPr>
              <w:br/>
              <w:t>ul. Floriańskiej 22. Lokale przeznaczone do użyczenia to szatnia i magazyn kostiumów o pow. użytkowej – 12,50 m</w:t>
            </w:r>
            <w:r w:rsidRPr="005024C1">
              <w:rPr>
                <w:sz w:val="18"/>
                <w:szCs w:val="18"/>
                <w:vertAlign w:val="superscript"/>
              </w:rPr>
              <w:t>2</w:t>
            </w:r>
            <w:bookmarkStart w:id="0" w:name="_GoBack"/>
            <w:bookmarkEnd w:id="0"/>
            <w:r w:rsidRPr="005024C1">
              <w:rPr>
                <w:sz w:val="18"/>
                <w:szCs w:val="18"/>
              </w:rPr>
              <w:t>, oraz korytarz i  szatnia ogólna o pow. użytkowej 11,20 m</w:t>
            </w:r>
            <w:r w:rsidRPr="005024C1">
              <w:rPr>
                <w:sz w:val="18"/>
                <w:szCs w:val="18"/>
                <w:vertAlign w:val="superscript"/>
              </w:rPr>
              <w:t>2</w:t>
            </w:r>
            <w:r w:rsidRPr="005024C1">
              <w:rPr>
                <w:sz w:val="18"/>
                <w:szCs w:val="18"/>
              </w:rPr>
              <w:t xml:space="preserve"> mieszczące się na paterze w nowej części budynku Domu Ludowego .</w:t>
            </w:r>
          </w:p>
        </w:tc>
        <w:tc>
          <w:tcPr>
            <w:tcW w:w="1984" w:type="dxa"/>
          </w:tcPr>
          <w:p w:rsidR="00FE3B68" w:rsidRDefault="00FE3B68" w:rsidP="00C83972">
            <w:pPr>
              <w:rPr>
                <w:sz w:val="18"/>
                <w:szCs w:val="18"/>
              </w:rPr>
            </w:pPr>
          </w:p>
          <w:p w:rsidR="000C26C6" w:rsidRPr="005024C1" w:rsidRDefault="000C26C6" w:rsidP="00C83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oddany będzie do użyczenia po podpisaniu umowy na okres 3 lat.</w:t>
            </w:r>
          </w:p>
        </w:tc>
        <w:tc>
          <w:tcPr>
            <w:tcW w:w="1560" w:type="dxa"/>
          </w:tcPr>
          <w:p w:rsidR="00FE3B68" w:rsidRPr="005024C1" w:rsidRDefault="00FE3B68" w:rsidP="00C83972">
            <w:pPr>
              <w:rPr>
                <w:sz w:val="18"/>
                <w:szCs w:val="18"/>
              </w:rPr>
            </w:pPr>
          </w:p>
          <w:p w:rsidR="00FE3B68" w:rsidRPr="005024C1" w:rsidRDefault="00FE3B68" w:rsidP="00C83972">
            <w:pPr>
              <w:rPr>
                <w:sz w:val="18"/>
                <w:szCs w:val="18"/>
              </w:rPr>
            </w:pPr>
            <w:r w:rsidRPr="005024C1">
              <w:rPr>
                <w:sz w:val="18"/>
                <w:szCs w:val="18"/>
              </w:rPr>
              <w:t>nieodpłatnie</w:t>
            </w:r>
          </w:p>
        </w:tc>
        <w:tc>
          <w:tcPr>
            <w:tcW w:w="2346" w:type="dxa"/>
          </w:tcPr>
          <w:p w:rsidR="00FE3B68" w:rsidRPr="005024C1" w:rsidRDefault="00FE3B68" w:rsidP="00C83972">
            <w:pPr>
              <w:rPr>
                <w:sz w:val="18"/>
                <w:szCs w:val="18"/>
              </w:rPr>
            </w:pPr>
          </w:p>
          <w:p w:rsidR="00FE3B68" w:rsidRPr="005024C1" w:rsidRDefault="000C26C6" w:rsidP="00C83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przeznaczony do oddania w u</w:t>
            </w:r>
            <w:r w:rsidR="00FE3B68" w:rsidRPr="005024C1">
              <w:rPr>
                <w:sz w:val="18"/>
                <w:szCs w:val="18"/>
              </w:rPr>
              <w:t xml:space="preserve">życzenie w drodze bezprzetargowej na rzecz Stowarzyszenia „Wspólnota Rodzin Królowej Jadwigi” na działalność statutową Stowarzyszenia. </w:t>
            </w:r>
          </w:p>
        </w:tc>
      </w:tr>
    </w:tbl>
    <w:p w:rsidR="005024C1" w:rsidRDefault="005024C1" w:rsidP="000C26C6">
      <w:pPr>
        <w:jc w:val="both"/>
        <w:rPr>
          <w:sz w:val="22"/>
          <w:szCs w:val="22"/>
        </w:rPr>
      </w:pPr>
    </w:p>
    <w:p w:rsidR="00CC3CC7" w:rsidRPr="00193A8C" w:rsidRDefault="00063117" w:rsidP="00064996">
      <w:pPr>
        <w:ind w:left="708"/>
        <w:jc w:val="both"/>
        <w:rPr>
          <w:sz w:val="22"/>
          <w:szCs w:val="22"/>
        </w:rPr>
      </w:pPr>
      <w:r w:rsidRPr="00063117">
        <w:rPr>
          <w:sz w:val="22"/>
          <w:szCs w:val="22"/>
        </w:rPr>
        <w:t xml:space="preserve">Wykaz </w:t>
      </w:r>
      <w:r w:rsidR="00401B04">
        <w:rPr>
          <w:sz w:val="22"/>
          <w:szCs w:val="22"/>
        </w:rPr>
        <w:t xml:space="preserve">podaje się do publicznej wiadomości poprzez wywieszenie na tablicy ogłoszeń w siedzibie Urzędu Gminy Zaleszany, </w:t>
      </w:r>
      <w:r w:rsidR="00401B04">
        <w:rPr>
          <w:sz w:val="22"/>
          <w:szCs w:val="22"/>
        </w:rPr>
        <w:br/>
        <w:t xml:space="preserve">ul. Tadeusza Kościuszki 16, 37-415 Zaleszany, oraz zamieszczenie </w:t>
      </w:r>
      <w:r w:rsidR="00326E52">
        <w:rPr>
          <w:sz w:val="22"/>
          <w:szCs w:val="22"/>
        </w:rPr>
        <w:t xml:space="preserve">na </w:t>
      </w:r>
      <w:r w:rsidR="00064996">
        <w:rPr>
          <w:sz w:val="22"/>
          <w:szCs w:val="22"/>
        </w:rPr>
        <w:t xml:space="preserve">stronie internetowej Urzędu Gminy Zaleszany na okres </w:t>
      </w:r>
      <w:r w:rsidR="00064996" w:rsidRPr="00E36B59">
        <w:rPr>
          <w:b/>
          <w:sz w:val="22"/>
          <w:szCs w:val="22"/>
        </w:rPr>
        <w:t>21 dni od dnia</w:t>
      </w:r>
      <w:r w:rsidR="000C26C6">
        <w:rPr>
          <w:b/>
          <w:sz w:val="22"/>
          <w:szCs w:val="22"/>
        </w:rPr>
        <w:t xml:space="preserve"> 30.08.2018r. do 19</w:t>
      </w:r>
      <w:r w:rsidR="00193A8C">
        <w:rPr>
          <w:b/>
          <w:sz w:val="22"/>
          <w:szCs w:val="22"/>
        </w:rPr>
        <w:t>.09.2018r.</w:t>
      </w:r>
    </w:p>
    <w:sectPr w:rsidR="00CC3CC7" w:rsidRPr="00193A8C" w:rsidSect="000F16BF">
      <w:pgSz w:w="16838" w:h="11906" w:orient="landscape"/>
      <w:pgMar w:top="1417" w:right="1417" w:bottom="1417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BF"/>
    <w:rsid w:val="00063117"/>
    <w:rsid w:val="00064996"/>
    <w:rsid w:val="000C26C6"/>
    <w:rsid w:val="000D2B02"/>
    <w:rsid w:val="000D441B"/>
    <w:rsid w:val="000D47B4"/>
    <w:rsid w:val="000F16BF"/>
    <w:rsid w:val="00193A8C"/>
    <w:rsid w:val="00310511"/>
    <w:rsid w:val="00326E52"/>
    <w:rsid w:val="0033476B"/>
    <w:rsid w:val="00401B04"/>
    <w:rsid w:val="004F4CEC"/>
    <w:rsid w:val="005024C1"/>
    <w:rsid w:val="00524F66"/>
    <w:rsid w:val="00592562"/>
    <w:rsid w:val="007510A1"/>
    <w:rsid w:val="008818C5"/>
    <w:rsid w:val="008E6949"/>
    <w:rsid w:val="00A81C1D"/>
    <w:rsid w:val="00BF1DB0"/>
    <w:rsid w:val="00BF34C6"/>
    <w:rsid w:val="00C53941"/>
    <w:rsid w:val="00C83972"/>
    <w:rsid w:val="00CC3CC7"/>
    <w:rsid w:val="00D053BF"/>
    <w:rsid w:val="00D067A4"/>
    <w:rsid w:val="00E36B59"/>
    <w:rsid w:val="00EC0EE9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auto"/>
      <w:sz w:val="36"/>
    </w:rPr>
  </w:style>
  <w:style w:type="table" w:styleId="Tabela-Siatka">
    <w:name w:val="Table Grid"/>
    <w:basedOn w:val="Standardowy"/>
    <w:uiPriority w:val="59"/>
    <w:rsid w:val="00CC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auto"/>
      <w:sz w:val="36"/>
    </w:rPr>
  </w:style>
  <w:style w:type="table" w:styleId="Tabela-Siatka">
    <w:name w:val="Table Grid"/>
    <w:basedOn w:val="Standardowy"/>
    <w:uiPriority w:val="59"/>
    <w:rsid w:val="00CC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13</cp:revision>
  <cp:lastPrinted>2018-09-05T08:17:00Z</cp:lastPrinted>
  <dcterms:created xsi:type="dcterms:W3CDTF">2018-08-23T10:49:00Z</dcterms:created>
  <dcterms:modified xsi:type="dcterms:W3CDTF">2018-09-05T08:22:00Z</dcterms:modified>
</cp:coreProperties>
</file>