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02" w:rsidRPr="00B41302" w:rsidRDefault="00B41302" w:rsidP="00976BD1">
      <w:pPr>
        <w:pStyle w:val="Tekstpodstawowy"/>
        <w:spacing w:line="288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</w:t>
      </w:r>
      <w:r w:rsidRPr="00B41302">
        <w:rPr>
          <w:szCs w:val="24"/>
        </w:rPr>
        <w:t xml:space="preserve">Załącznik nr </w:t>
      </w:r>
      <w:r w:rsidR="00796719">
        <w:rPr>
          <w:szCs w:val="24"/>
        </w:rPr>
        <w:t>6</w:t>
      </w:r>
      <w:r w:rsidRPr="00B41302">
        <w:rPr>
          <w:szCs w:val="24"/>
        </w:rPr>
        <w:t xml:space="preserve"> do SIWZ</w:t>
      </w:r>
    </w:p>
    <w:p w:rsidR="00B41302" w:rsidRDefault="00B41302" w:rsidP="00976BD1">
      <w:pPr>
        <w:pStyle w:val="Tekstpodstawowy"/>
        <w:spacing w:line="288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</w:p>
    <w:p w:rsidR="00AF6852" w:rsidRPr="00E97010" w:rsidRDefault="00AF6852" w:rsidP="00976BD1">
      <w:pPr>
        <w:pStyle w:val="Tekstpodstawowy"/>
        <w:spacing w:line="288" w:lineRule="auto"/>
        <w:jc w:val="center"/>
        <w:rPr>
          <w:b/>
          <w:szCs w:val="24"/>
          <w:u w:val="single"/>
        </w:rPr>
      </w:pPr>
      <w:r w:rsidRPr="00E97010">
        <w:rPr>
          <w:b/>
          <w:szCs w:val="24"/>
          <w:u w:val="single"/>
        </w:rPr>
        <w:t xml:space="preserve">UMOWA  Nr </w:t>
      </w:r>
      <w:r w:rsidR="00123B2B" w:rsidRPr="00E97010">
        <w:rPr>
          <w:b/>
          <w:szCs w:val="24"/>
          <w:u w:val="single"/>
        </w:rPr>
        <w:t>….</w:t>
      </w:r>
      <w:r w:rsidR="009A5864" w:rsidRPr="00E97010">
        <w:rPr>
          <w:b/>
          <w:szCs w:val="24"/>
          <w:u w:val="single"/>
        </w:rPr>
        <w:t>/Z</w:t>
      </w:r>
      <w:r w:rsidRPr="00E97010">
        <w:rPr>
          <w:b/>
          <w:szCs w:val="24"/>
          <w:u w:val="single"/>
        </w:rPr>
        <w:t>P/20</w:t>
      </w:r>
      <w:r w:rsidR="0078288D">
        <w:rPr>
          <w:b/>
          <w:szCs w:val="24"/>
          <w:u w:val="single"/>
        </w:rPr>
        <w:t>20</w:t>
      </w:r>
      <w:r w:rsidR="003E445E">
        <w:rPr>
          <w:b/>
          <w:szCs w:val="24"/>
          <w:u w:val="single"/>
        </w:rPr>
        <w:t xml:space="preserve"> (projekt) </w:t>
      </w:r>
    </w:p>
    <w:p w:rsidR="00AF6852" w:rsidRPr="00E97010" w:rsidRDefault="00AF6852" w:rsidP="00AF6852">
      <w:pPr>
        <w:pStyle w:val="Tekstpodstawowy"/>
        <w:spacing w:line="288" w:lineRule="auto"/>
        <w:jc w:val="center"/>
        <w:rPr>
          <w:szCs w:val="24"/>
        </w:rPr>
      </w:pPr>
    </w:p>
    <w:p w:rsidR="00AF6852" w:rsidRPr="00E97010" w:rsidRDefault="00AF6852" w:rsidP="00AF6852">
      <w:pPr>
        <w:spacing w:line="288" w:lineRule="auto"/>
        <w:jc w:val="both"/>
        <w:rPr>
          <w:bCs/>
          <w:color w:val="000000"/>
        </w:rPr>
      </w:pPr>
      <w:r w:rsidRPr="00E97010">
        <w:t xml:space="preserve">zawarta w dniu </w:t>
      </w:r>
      <w:r w:rsidR="004213C0" w:rsidRPr="00E97010">
        <w:t xml:space="preserve"> </w:t>
      </w:r>
      <w:r w:rsidR="00123B2B" w:rsidRPr="00E97010">
        <w:t>……………..</w:t>
      </w:r>
      <w:r w:rsidR="004213C0" w:rsidRPr="00E97010">
        <w:t>20</w:t>
      </w:r>
      <w:r w:rsidR="0078288D">
        <w:t>20</w:t>
      </w:r>
      <w:r w:rsidR="004213C0" w:rsidRPr="00E97010">
        <w:t xml:space="preserve"> r. </w:t>
      </w:r>
      <w:r w:rsidRPr="00E97010">
        <w:t>w Zagnańsku pomiędzy:</w:t>
      </w:r>
    </w:p>
    <w:p w:rsidR="00AF6852" w:rsidRPr="00E97010" w:rsidRDefault="00AF6852" w:rsidP="00AF6852">
      <w:pPr>
        <w:autoSpaceDE w:val="0"/>
        <w:spacing w:line="288" w:lineRule="auto"/>
        <w:jc w:val="both"/>
      </w:pPr>
      <w:r w:rsidRPr="00E97010">
        <w:rPr>
          <w:bCs/>
          <w:color w:val="000000"/>
        </w:rPr>
        <w:t>Gminą Zagnańsk,</w:t>
      </w:r>
      <w:r w:rsidR="00356E21" w:rsidRPr="00E97010">
        <w:rPr>
          <w:bCs/>
          <w:color w:val="000000"/>
        </w:rPr>
        <w:t xml:space="preserve"> </w:t>
      </w:r>
      <w:r w:rsidRPr="00E97010">
        <w:rPr>
          <w:bCs/>
          <w:color w:val="000000"/>
        </w:rPr>
        <w:t>ul.</w:t>
      </w:r>
      <w:r w:rsidR="004213C0" w:rsidRPr="00E97010">
        <w:rPr>
          <w:bCs/>
          <w:color w:val="000000"/>
        </w:rPr>
        <w:t xml:space="preserve"> </w:t>
      </w:r>
      <w:r w:rsidRPr="00E97010">
        <w:rPr>
          <w:bCs/>
          <w:color w:val="000000"/>
        </w:rPr>
        <w:t>Spacerowa 8, 26-050 Zagnańsk</w:t>
      </w:r>
      <w:r w:rsidRPr="00E97010">
        <w:rPr>
          <w:iCs/>
          <w:color w:val="000000"/>
        </w:rPr>
        <w:t xml:space="preserve">, NIP 9591671296, </w:t>
      </w:r>
      <w:r w:rsidRPr="00E97010">
        <w:rPr>
          <w:iCs/>
        </w:rPr>
        <w:t>REGON 291010866</w:t>
      </w:r>
    </w:p>
    <w:p w:rsidR="00AF6852" w:rsidRPr="00E97010" w:rsidRDefault="00AF6852" w:rsidP="00AF6852">
      <w:pPr>
        <w:spacing w:line="288" w:lineRule="auto"/>
        <w:jc w:val="both"/>
      </w:pPr>
      <w:r w:rsidRPr="00E97010">
        <w:t>reprezentowaną</w:t>
      </w:r>
      <w:r w:rsidRPr="00E97010">
        <w:rPr>
          <w:color w:val="FF0000"/>
        </w:rPr>
        <w:t xml:space="preserve"> </w:t>
      </w:r>
      <w:r w:rsidRPr="00E97010">
        <w:t>przez:</w:t>
      </w:r>
    </w:p>
    <w:p w:rsidR="00AF6852" w:rsidRPr="00E97010" w:rsidRDefault="00027114" w:rsidP="00AF6852">
      <w:pPr>
        <w:spacing w:line="288" w:lineRule="auto"/>
        <w:jc w:val="both"/>
        <w:rPr>
          <w:bCs/>
        </w:rPr>
      </w:pPr>
      <w:r w:rsidRPr="00E97010">
        <w:rPr>
          <w:bCs/>
        </w:rPr>
        <w:t xml:space="preserve">Wojciecha Ślefarskiego </w:t>
      </w:r>
      <w:r w:rsidR="00AF6852" w:rsidRPr="00E97010">
        <w:rPr>
          <w:bCs/>
        </w:rPr>
        <w:t xml:space="preserve"> – Wójta Gminy Zagnańsk  </w:t>
      </w:r>
    </w:p>
    <w:p w:rsidR="00AF6852" w:rsidRPr="00E97010" w:rsidRDefault="00AF6852" w:rsidP="00AF6852">
      <w:pPr>
        <w:spacing w:line="288" w:lineRule="auto"/>
        <w:jc w:val="both"/>
        <w:rPr>
          <w:bCs/>
        </w:rPr>
      </w:pPr>
      <w:r w:rsidRPr="00E97010">
        <w:rPr>
          <w:bCs/>
        </w:rPr>
        <w:t xml:space="preserve">przy kontrasygnacie Skarbnika Gminy Zagnańsk – </w:t>
      </w:r>
      <w:r w:rsidR="00027114" w:rsidRPr="00E97010">
        <w:rPr>
          <w:bCs/>
        </w:rPr>
        <w:t xml:space="preserve">Anny </w:t>
      </w:r>
      <w:proofErr w:type="spellStart"/>
      <w:r w:rsidR="00027114" w:rsidRPr="00E97010">
        <w:rPr>
          <w:bCs/>
        </w:rPr>
        <w:t>Nadolnik</w:t>
      </w:r>
      <w:proofErr w:type="spellEnd"/>
    </w:p>
    <w:p w:rsidR="00AF6852" w:rsidRPr="00E97010" w:rsidRDefault="00AF6852" w:rsidP="00AF6852">
      <w:pPr>
        <w:autoSpaceDE w:val="0"/>
        <w:spacing w:line="288" w:lineRule="auto"/>
        <w:jc w:val="both"/>
        <w:rPr>
          <w:b/>
        </w:rPr>
      </w:pPr>
      <w:r w:rsidRPr="00E97010">
        <w:t>zwaną dalej w treści umowy ,,</w:t>
      </w:r>
      <w:r w:rsidRPr="00E97010">
        <w:rPr>
          <w:b/>
        </w:rPr>
        <w:t>Zamawiającym”</w:t>
      </w:r>
    </w:p>
    <w:p w:rsidR="00AF6852" w:rsidRPr="00E97010" w:rsidRDefault="00AF6852" w:rsidP="00AF6852">
      <w:pPr>
        <w:pStyle w:val="Tytu"/>
        <w:spacing w:line="288" w:lineRule="auto"/>
        <w:jc w:val="both"/>
        <w:rPr>
          <w:sz w:val="24"/>
          <w:szCs w:val="24"/>
        </w:rPr>
      </w:pPr>
      <w:r w:rsidRPr="00E97010">
        <w:rPr>
          <w:sz w:val="24"/>
          <w:szCs w:val="24"/>
        </w:rPr>
        <w:t xml:space="preserve"> a</w:t>
      </w:r>
    </w:p>
    <w:p w:rsidR="00B41302" w:rsidRDefault="00123B2B" w:rsidP="00AF6852">
      <w:pPr>
        <w:spacing w:line="288" w:lineRule="auto"/>
        <w:jc w:val="both"/>
      </w:pPr>
      <w:r w:rsidRPr="00E97010">
        <w:t>…………………………………</w:t>
      </w:r>
      <w:r w:rsidR="00B41302">
        <w:t>……………………………………………………………..</w:t>
      </w:r>
      <w:r w:rsidR="00AF6852" w:rsidRPr="00E97010">
        <w:t>,</w:t>
      </w:r>
      <w:r w:rsidR="00C533E4" w:rsidRPr="00E97010">
        <w:t xml:space="preserve"> </w:t>
      </w:r>
    </w:p>
    <w:p w:rsidR="00AF6852" w:rsidRPr="00E97010" w:rsidRDefault="00AF6852" w:rsidP="00AF6852">
      <w:pPr>
        <w:spacing w:line="288" w:lineRule="auto"/>
        <w:jc w:val="both"/>
      </w:pPr>
      <w:r w:rsidRPr="00E97010">
        <w:rPr>
          <w:smallCaps/>
        </w:rPr>
        <w:t>NIP:</w:t>
      </w:r>
      <w:r w:rsidR="00123B2B" w:rsidRPr="00E97010">
        <w:rPr>
          <w:smallCaps/>
        </w:rPr>
        <w:t>…………………….</w:t>
      </w:r>
      <w:r w:rsidRPr="00E97010">
        <w:rPr>
          <w:smallCaps/>
        </w:rPr>
        <w:t>, REGON:</w:t>
      </w:r>
      <w:r w:rsidR="00123B2B" w:rsidRPr="00E97010">
        <w:rPr>
          <w:smallCaps/>
        </w:rPr>
        <w:t>…………………</w:t>
      </w:r>
      <w:r w:rsidRPr="00E97010">
        <w:rPr>
          <w:smallCaps/>
        </w:rPr>
        <w:t>,</w:t>
      </w:r>
    </w:p>
    <w:p w:rsidR="00AF6852" w:rsidRPr="00E97010" w:rsidRDefault="00AF6852" w:rsidP="00AF6852">
      <w:pPr>
        <w:spacing w:line="288" w:lineRule="auto"/>
        <w:jc w:val="both"/>
      </w:pPr>
      <w:r w:rsidRPr="00E97010">
        <w:t>reprezentowanym przez :</w:t>
      </w:r>
    </w:p>
    <w:p w:rsidR="00134814" w:rsidRPr="00E97010" w:rsidRDefault="00770127" w:rsidP="00AF6852">
      <w:pPr>
        <w:spacing w:line="288" w:lineRule="auto"/>
        <w:jc w:val="both"/>
      </w:pPr>
      <w:r>
        <w:t>……………………………..</w:t>
      </w:r>
      <w:r w:rsidR="00C533E4" w:rsidRPr="00E97010">
        <w:t xml:space="preserve">                </w:t>
      </w:r>
    </w:p>
    <w:p w:rsidR="00AF6852" w:rsidRPr="00E97010" w:rsidRDefault="00AF6852" w:rsidP="00AF6852">
      <w:pPr>
        <w:tabs>
          <w:tab w:val="left" w:pos="180"/>
          <w:tab w:val="left" w:pos="360"/>
        </w:tabs>
        <w:spacing w:line="288" w:lineRule="auto"/>
        <w:jc w:val="both"/>
      </w:pPr>
      <w:r w:rsidRPr="00E97010">
        <w:t>zwanym dalej w treści umowy ,,</w:t>
      </w:r>
      <w:r w:rsidRPr="00E97010">
        <w:rPr>
          <w:b/>
          <w:bCs/>
        </w:rPr>
        <w:t>Wykonawcą</w:t>
      </w:r>
      <w:r w:rsidRPr="00E97010">
        <w:t>”</w:t>
      </w:r>
    </w:p>
    <w:p w:rsidR="00AF6852" w:rsidRPr="00E97010" w:rsidRDefault="00AF6852" w:rsidP="00AF6852">
      <w:pPr>
        <w:tabs>
          <w:tab w:val="left" w:pos="180"/>
          <w:tab w:val="left" w:pos="360"/>
        </w:tabs>
        <w:spacing w:line="288" w:lineRule="auto"/>
        <w:jc w:val="both"/>
        <w:rPr>
          <w:b/>
          <w:bCs/>
        </w:rPr>
      </w:pPr>
    </w:p>
    <w:p w:rsidR="00C10B1D" w:rsidRPr="00E97010" w:rsidRDefault="00AF6852" w:rsidP="000F232C">
      <w:pPr>
        <w:jc w:val="center"/>
        <w:rPr>
          <w:b/>
          <w:bCs/>
        </w:rPr>
      </w:pPr>
      <w:r w:rsidRPr="00E97010">
        <w:rPr>
          <w:b/>
          <w:bCs/>
        </w:rPr>
        <w:t>§ 1 Postanowienie ogólne</w:t>
      </w:r>
    </w:p>
    <w:p w:rsidR="00123B2B" w:rsidRPr="00770127" w:rsidRDefault="00AF6852" w:rsidP="000F232C">
      <w:pPr>
        <w:jc w:val="both"/>
      </w:pPr>
      <w:r w:rsidRPr="00E97010">
        <w:t xml:space="preserve">W wyniku przeprowadzonego postępowania o udzielenie zamówienia publicznego w trybie przetargu nieograniczonego zgodnie z ustawą z dnia 29 stycznia 2004 r. Prawo zamówień publicznych </w:t>
      </w:r>
      <w:r w:rsidR="00466C81" w:rsidRPr="00E97010">
        <w:t xml:space="preserve"> </w:t>
      </w:r>
      <w:r w:rsidR="002E103D" w:rsidRPr="00E97010">
        <w:t>(</w:t>
      </w:r>
      <w:r w:rsidR="00466C81" w:rsidRPr="00E97010">
        <w:t>tekst jedn</w:t>
      </w:r>
      <w:r w:rsidR="002E103D" w:rsidRPr="00E97010">
        <w:t>.</w:t>
      </w:r>
      <w:r w:rsidR="00695CAE" w:rsidRPr="00E97010">
        <w:t xml:space="preserve"> </w:t>
      </w:r>
      <w:r w:rsidRPr="00E97010">
        <w:rPr>
          <w:bCs/>
        </w:rPr>
        <w:t>Dz. U. z 201</w:t>
      </w:r>
      <w:r w:rsidR="006B53FA" w:rsidRPr="00E97010">
        <w:rPr>
          <w:bCs/>
        </w:rPr>
        <w:t>9</w:t>
      </w:r>
      <w:r w:rsidRPr="00E97010">
        <w:rPr>
          <w:bCs/>
        </w:rPr>
        <w:t xml:space="preserve"> r. poz. 1</w:t>
      </w:r>
      <w:r w:rsidR="006B53FA" w:rsidRPr="00E97010">
        <w:rPr>
          <w:bCs/>
        </w:rPr>
        <w:t>843</w:t>
      </w:r>
      <w:r w:rsidRPr="00E97010">
        <w:rPr>
          <w:bCs/>
        </w:rPr>
        <w:t xml:space="preserve">) cyt. dalej jako </w:t>
      </w:r>
      <w:proofErr w:type="spellStart"/>
      <w:r w:rsidRPr="00E97010">
        <w:rPr>
          <w:bCs/>
        </w:rPr>
        <w:t>Pzp</w:t>
      </w:r>
      <w:proofErr w:type="spellEnd"/>
      <w:r w:rsidRPr="00E97010">
        <w:rPr>
          <w:bCs/>
        </w:rPr>
        <w:t xml:space="preserve">, </w:t>
      </w:r>
      <w:r w:rsidRPr="00E97010">
        <w:t>Zamawiający powierza, a Wykonawca przyjmuje do wykonania w ramach prowadzonej działalności zadani</w:t>
      </w:r>
      <w:r w:rsidR="00466C81" w:rsidRPr="00E97010">
        <w:t>e</w:t>
      </w:r>
      <w:r w:rsidRPr="00E97010">
        <w:t xml:space="preserve"> </w:t>
      </w:r>
      <w:proofErr w:type="spellStart"/>
      <w:r w:rsidRPr="00E97010">
        <w:t>pn</w:t>
      </w:r>
      <w:proofErr w:type="spellEnd"/>
      <w:r w:rsidR="00356E21" w:rsidRPr="00E97010">
        <w:t>:</w:t>
      </w:r>
      <w:r w:rsidR="00770127">
        <w:t xml:space="preserve"> </w:t>
      </w:r>
      <w:r w:rsidR="00770127" w:rsidRPr="00770127">
        <w:rPr>
          <w:b/>
        </w:rPr>
        <w:t>„</w:t>
      </w:r>
      <w:r w:rsidR="00DF067D" w:rsidRPr="00DF067D">
        <w:rPr>
          <w:b/>
        </w:rPr>
        <w:t>Opracowanie  Projektu Budowy Kanalizacji Sa</w:t>
      </w:r>
      <w:r w:rsidR="00DF067D">
        <w:rPr>
          <w:b/>
        </w:rPr>
        <w:t xml:space="preserve">nitarnej w </w:t>
      </w:r>
      <w:proofErr w:type="spellStart"/>
      <w:r w:rsidR="00DF067D">
        <w:rPr>
          <w:b/>
        </w:rPr>
        <w:t>msc</w:t>
      </w:r>
      <w:proofErr w:type="spellEnd"/>
      <w:r w:rsidR="00DF067D">
        <w:rPr>
          <w:b/>
        </w:rPr>
        <w:t>. Samsonów (Kępa)</w:t>
      </w:r>
      <w:r w:rsidR="00770127">
        <w:rPr>
          <w:b/>
        </w:rPr>
        <w:t>”.</w:t>
      </w:r>
    </w:p>
    <w:p w:rsidR="00976BD1" w:rsidRDefault="00617A02" w:rsidP="000F232C">
      <w:pPr>
        <w:tabs>
          <w:tab w:val="left" w:pos="1418"/>
        </w:tabs>
        <w:autoSpaceDE w:val="0"/>
        <w:jc w:val="both"/>
        <w:rPr>
          <w:rFonts w:eastAsia="Calibri"/>
        </w:rPr>
      </w:pPr>
      <w:r w:rsidRPr="00E97010">
        <w:rPr>
          <w:bCs/>
        </w:rPr>
        <w:t>Przedmiot</w:t>
      </w:r>
      <w:r w:rsidR="00123B2B" w:rsidRPr="00E97010">
        <w:rPr>
          <w:bCs/>
        </w:rPr>
        <w:t>em</w:t>
      </w:r>
      <w:r w:rsidRPr="00E97010">
        <w:rPr>
          <w:bCs/>
        </w:rPr>
        <w:t xml:space="preserve"> zamówienia </w:t>
      </w:r>
      <w:r w:rsidR="00123B2B" w:rsidRPr="00E97010">
        <w:rPr>
          <w:rFonts w:eastAsia="Calibri"/>
        </w:rPr>
        <w:t xml:space="preserve">jest usługa polegająca na opracowaniu dokumentacji projektowo-kosztorysowej </w:t>
      </w:r>
    </w:p>
    <w:p w:rsidR="0078288D" w:rsidRPr="0078288D" w:rsidRDefault="0078288D" w:rsidP="000F232C">
      <w:pPr>
        <w:numPr>
          <w:ilvl w:val="0"/>
          <w:numId w:val="18"/>
        </w:numPr>
        <w:suppressAutoHyphens w:val="0"/>
        <w:autoSpaceDE w:val="0"/>
        <w:jc w:val="both"/>
        <w:rPr>
          <w:rFonts w:eastAsia="Calibri"/>
          <w:kern w:val="0"/>
          <w:sz w:val="22"/>
          <w:szCs w:val="22"/>
        </w:rPr>
      </w:pPr>
      <w:r w:rsidRPr="0078288D">
        <w:rPr>
          <w:rFonts w:eastAsia="Calibri"/>
          <w:kern w:val="0"/>
          <w:sz w:val="22"/>
          <w:szCs w:val="22"/>
        </w:rPr>
        <w:t xml:space="preserve">sieci kanalizacji sanitarnej w </w:t>
      </w:r>
      <w:proofErr w:type="spellStart"/>
      <w:r w:rsidRPr="0078288D">
        <w:rPr>
          <w:rFonts w:eastAsia="Calibri"/>
          <w:kern w:val="0"/>
          <w:sz w:val="22"/>
          <w:szCs w:val="22"/>
        </w:rPr>
        <w:t>msc</w:t>
      </w:r>
      <w:proofErr w:type="spellEnd"/>
      <w:r w:rsidRPr="0078288D">
        <w:rPr>
          <w:rFonts w:eastAsia="Calibri"/>
          <w:kern w:val="0"/>
          <w:sz w:val="22"/>
          <w:szCs w:val="22"/>
        </w:rPr>
        <w:t>. Samsonów ( Kępa),</w:t>
      </w:r>
    </w:p>
    <w:p w:rsidR="0078288D" w:rsidRPr="0078288D" w:rsidRDefault="0078288D" w:rsidP="000F232C">
      <w:pPr>
        <w:numPr>
          <w:ilvl w:val="0"/>
          <w:numId w:val="18"/>
        </w:numPr>
        <w:suppressAutoHyphens w:val="0"/>
        <w:autoSpaceDE w:val="0"/>
        <w:jc w:val="both"/>
        <w:rPr>
          <w:rFonts w:eastAsia="Calibri"/>
          <w:kern w:val="0"/>
          <w:sz w:val="22"/>
          <w:szCs w:val="22"/>
        </w:rPr>
      </w:pPr>
      <w:r w:rsidRPr="0078288D">
        <w:rPr>
          <w:rFonts w:eastAsia="Calibri"/>
          <w:kern w:val="0"/>
          <w:sz w:val="22"/>
          <w:szCs w:val="22"/>
        </w:rPr>
        <w:t>przyłączy kanalizacji sanitarnej do istniejących budynków mieszkalnych,</w:t>
      </w:r>
    </w:p>
    <w:p w:rsidR="0078288D" w:rsidRPr="0078288D" w:rsidRDefault="0078288D" w:rsidP="000F232C">
      <w:pPr>
        <w:numPr>
          <w:ilvl w:val="0"/>
          <w:numId w:val="18"/>
        </w:numPr>
        <w:suppressAutoHyphens w:val="0"/>
        <w:autoSpaceDE w:val="0"/>
        <w:jc w:val="both"/>
        <w:rPr>
          <w:rFonts w:eastAsia="Calibri"/>
          <w:kern w:val="0"/>
          <w:sz w:val="22"/>
          <w:szCs w:val="22"/>
        </w:rPr>
      </w:pPr>
      <w:r w:rsidRPr="0078288D">
        <w:rPr>
          <w:rFonts w:eastAsia="Calibri"/>
          <w:kern w:val="0"/>
          <w:sz w:val="22"/>
          <w:szCs w:val="22"/>
        </w:rPr>
        <w:t xml:space="preserve">odcinków należących do sieci (ONS) do granic pasa drogowego każdej niezbudowanej nieruchomości. </w:t>
      </w:r>
    </w:p>
    <w:p w:rsidR="00617A02" w:rsidRPr="00E61757" w:rsidRDefault="0078288D" w:rsidP="000F232C">
      <w:pPr>
        <w:autoSpaceDE w:val="0"/>
        <w:jc w:val="both"/>
        <w:rPr>
          <w:rFonts w:eastAsia="Calibri"/>
          <w:b/>
          <w:kern w:val="0"/>
          <w:sz w:val="22"/>
          <w:szCs w:val="22"/>
        </w:rPr>
      </w:pPr>
      <w:r w:rsidRPr="0078288D">
        <w:rPr>
          <w:rFonts w:eastAsia="Calibri"/>
          <w:b/>
          <w:kern w:val="0"/>
          <w:sz w:val="22"/>
          <w:szCs w:val="22"/>
        </w:rPr>
        <w:t xml:space="preserve">Szacowana łączna długość projektowanej kanalizacji (z przyłączami i odcinkami ONS)  ok. 1070 </w:t>
      </w:r>
      <w:proofErr w:type="spellStart"/>
      <w:r w:rsidRPr="0078288D">
        <w:rPr>
          <w:rFonts w:eastAsia="Calibri"/>
          <w:b/>
          <w:kern w:val="0"/>
          <w:sz w:val="22"/>
          <w:szCs w:val="22"/>
        </w:rPr>
        <w:t>mb</w:t>
      </w:r>
      <w:proofErr w:type="spellEnd"/>
      <w:r w:rsidRPr="0078288D">
        <w:rPr>
          <w:rFonts w:eastAsia="Calibri"/>
          <w:b/>
          <w:kern w:val="0"/>
          <w:sz w:val="22"/>
          <w:szCs w:val="22"/>
        </w:rPr>
        <w:t>.</w:t>
      </w:r>
    </w:p>
    <w:p w:rsidR="0078288D" w:rsidRPr="00E61757" w:rsidRDefault="0078288D" w:rsidP="000F232C">
      <w:pPr>
        <w:autoSpaceDE w:val="0"/>
        <w:rPr>
          <w:rFonts w:eastAsia="Calibri"/>
          <w:iCs/>
        </w:rPr>
      </w:pPr>
      <w:r w:rsidRPr="00E61757">
        <w:rPr>
          <w:rFonts w:eastAsia="Calibri"/>
          <w:iCs/>
        </w:rPr>
        <w:t>1</w:t>
      </w:r>
      <w:r w:rsidR="00123B2B" w:rsidRPr="00E61757">
        <w:rPr>
          <w:rFonts w:eastAsia="Calibri"/>
          <w:iCs/>
        </w:rPr>
        <w:t xml:space="preserve">. </w:t>
      </w:r>
      <w:r w:rsidRPr="00E61757">
        <w:rPr>
          <w:rFonts w:eastAsia="Calibri"/>
          <w:iCs/>
        </w:rPr>
        <w:t>Zakres rzeczowy obejmuje</w:t>
      </w:r>
    </w:p>
    <w:p w:rsidR="0078288D" w:rsidRPr="00E61757" w:rsidRDefault="0078288D" w:rsidP="000F232C">
      <w:pPr>
        <w:jc w:val="both"/>
      </w:pPr>
      <w:r w:rsidRPr="00E61757">
        <w:t>a) opracowanie projektu budowlanego i wykonawczego zgodnie z Rozporządzeniem Ministra Transportu Budownictwa i Gospodarki Morskiej z dnia 25 kwietnia 2012 r. w sprawie szczegółowego zakresu i formy projektu budowlanego (Dz. U. z 20</w:t>
      </w:r>
      <w:r w:rsidR="00593829">
        <w:t>18</w:t>
      </w:r>
      <w:r w:rsidRPr="00E61757">
        <w:t xml:space="preserve"> r. poz. </w:t>
      </w:r>
      <w:r w:rsidR="00593829">
        <w:t>1935</w:t>
      </w:r>
      <w:r w:rsidRPr="00E61757">
        <w:t xml:space="preserve"> </w:t>
      </w:r>
      <w:r w:rsidR="00593829">
        <w:t>teks jedn</w:t>
      </w:r>
      <w:r w:rsidRPr="00E61757">
        <w:t>.), a w szczególności zgodnie z Rozporządzeniem Ministra Infrastruktury z dnia 2 września 2004 r. w sprawie szczegółowego zakresu i formy dokumentacji projektowej, specyfikacji technicznych wykonania i odbioru robót budowlanych oraz programu funkcjonalno - użytkowego (</w:t>
      </w:r>
      <w:proofErr w:type="spellStart"/>
      <w:r w:rsidRPr="00E61757">
        <w:t>t.j</w:t>
      </w:r>
      <w:proofErr w:type="spellEnd"/>
      <w:r w:rsidRPr="00E61757">
        <w:t>. Dz. U. z 2013 r. poz. 1129 ze zm.),</w:t>
      </w:r>
    </w:p>
    <w:p w:rsidR="0078288D" w:rsidRPr="00E61757" w:rsidRDefault="0078288D" w:rsidP="000F232C">
      <w:pPr>
        <w:jc w:val="both"/>
      </w:pPr>
      <w:r w:rsidRPr="00E61757">
        <w:t>b) opracowanie kosztorysu inwestorskiego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 - użytkowym (Dz. U. z 2004 r. Nr 130, poz. 1389),</w:t>
      </w:r>
    </w:p>
    <w:p w:rsidR="0078288D" w:rsidRPr="00E61757" w:rsidRDefault="0078288D" w:rsidP="000F232C">
      <w:pPr>
        <w:jc w:val="both"/>
      </w:pPr>
      <w:r w:rsidRPr="00E61757">
        <w:t xml:space="preserve">c) opracowanie Specyfikacji Technicznej Wykonania i Odbioru Robót zgodnie </w:t>
      </w:r>
    </w:p>
    <w:p w:rsidR="0078288D" w:rsidRPr="00E61757" w:rsidRDefault="0078288D" w:rsidP="000F232C">
      <w:pPr>
        <w:jc w:val="both"/>
      </w:pPr>
      <w:r w:rsidRPr="00E61757">
        <w:lastRenderedPageBreak/>
        <w:t>z obowiązującymi przepisami, a w szczególności zgodnie z Rozporządzeniem Ministra Infrastruktury z dnia 2 września 2004 r. w sprawie szczegółowego zakresu i formy dokumentacji projektowej, specyfikacji technicznych wykonania i odbioru robót budowlanych oraz programu funkcjonalno - użytkowego (</w:t>
      </w:r>
      <w:proofErr w:type="spellStart"/>
      <w:r w:rsidRPr="00E61757">
        <w:t>t.j</w:t>
      </w:r>
      <w:proofErr w:type="spellEnd"/>
      <w:r w:rsidRPr="00E61757">
        <w:t>. Dz. U. z 2013 r. poz. 1129 ze zmianami),</w:t>
      </w:r>
    </w:p>
    <w:p w:rsidR="0078288D" w:rsidRPr="00E61757" w:rsidRDefault="0078288D" w:rsidP="000F232C">
      <w:pPr>
        <w:jc w:val="both"/>
      </w:pPr>
      <w:r w:rsidRPr="00E61757">
        <w:t>d) opracowanie przedmiaru robót,</w:t>
      </w:r>
    </w:p>
    <w:p w:rsidR="0078288D" w:rsidRPr="00E61757" w:rsidRDefault="0078288D" w:rsidP="000F232C">
      <w:pPr>
        <w:jc w:val="both"/>
      </w:pPr>
      <w:r w:rsidRPr="00E61757">
        <w:t xml:space="preserve">e) inwentaryzację zieleni - uzyskanie warunków na prowadzenie robót w pasach zieleni, </w:t>
      </w:r>
    </w:p>
    <w:p w:rsidR="0078288D" w:rsidRPr="00E61757" w:rsidRDefault="0078288D" w:rsidP="000F232C">
      <w:pPr>
        <w:jc w:val="both"/>
      </w:pPr>
      <w:r w:rsidRPr="00E61757">
        <w:t>w pobliżu drzew oraz uzyskanie decyzji na wycinkę (jeśli będzie taka potrzeba),</w:t>
      </w:r>
    </w:p>
    <w:p w:rsidR="0078288D" w:rsidRPr="00E61757" w:rsidRDefault="0078288D" w:rsidP="000F232C">
      <w:pPr>
        <w:jc w:val="both"/>
      </w:pPr>
      <w:r w:rsidRPr="00E61757">
        <w:t>f) wykonanie badań i ekspertyz na potrzeby dokumentacji budowlanej i wykonawczej,</w:t>
      </w:r>
    </w:p>
    <w:p w:rsidR="0078288D" w:rsidRPr="00E61757" w:rsidRDefault="0078288D" w:rsidP="000F232C">
      <w:pPr>
        <w:jc w:val="both"/>
      </w:pPr>
      <w:r w:rsidRPr="00E61757">
        <w:t>g) uzyskanie opinii o warunkach gruntowo - wodnych w terenie objętym inwestycją,</w:t>
      </w:r>
    </w:p>
    <w:p w:rsidR="0078288D" w:rsidRPr="00E61757" w:rsidRDefault="0078288D" w:rsidP="000F232C">
      <w:pPr>
        <w:jc w:val="both"/>
      </w:pPr>
      <w:r w:rsidRPr="00E61757">
        <w:t>h) opracowanie projektu geotechnicznego,</w:t>
      </w:r>
    </w:p>
    <w:p w:rsidR="0078288D" w:rsidRPr="00E61757" w:rsidRDefault="0078288D" w:rsidP="000F232C">
      <w:pPr>
        <w:jc w:val="both"/>
      </w:pPr>
      <w:r w:rsidRPr="00E61757">
        <w:t>i) opracowanie informacji bezpieczeństwa i ochrony zdrowia,</w:t>
      </w:r>
    </w:p>
    <w:p w:rsidR="0078288D" w:rsidRPr="00E61757" w:rsidRDefault="0078288D" w:rsidP="000F232C">
      <w:pPr>
        <w:jc w:val="both"/>
      </w:pPr>
      <w:r w:rsidRPr="00E61757">
        <w:t>j) uzyskanie pozwolenia na budowę/zgłoszenia robót we właściwej jednostce administracyjnej i uzyskanie prawomocnej decyzji o pozwoleniu na budowę/zgłoszenia,</w:t>
      </w:r>
    </w:p>
    <w:p w:rsidR="0078288D" w:rsidRPr="00E61757" w:rsidRDefault="0078288D" w:rsidP="000F232C">
      <w:pPr>
        <w:jc w:val="both"/>
      </w:pPr>
      <w:r w:rsidRPr="00E61757">
        <w:t>k) uzyskanie w Ośrodku Geodezyjnym aktualnych map sytuacyjno-wysokościowych do celów projektowych,</w:t>
      </w:r>
    </w:p>
    <w:p w:rsidR="0078288D" w:rsidRPr="00E61757" w:rsidRDefault="0078288D" w:rsidP="000F232C">
      <w:pPr>
        <w:jc w:val="both"/>
      </w:pPr>
      <w:r w:rsidRPr="00E61757">
        <w:t>l) uzyskanie zgód właścicieli nieruchomości, na których zaprojektowany będzie system kanalizacji,</w:t>
      </w:r>
    </w:p>
    <w:p w:rsidR="0078288D" w:rsidRPr="00E61757" w:rsidRDefault="0078288D" w:rsidP="000F232C">
      <w:pPr>
        <w:jc w:val="both"/>
      </w:pPr>
      <w:r w:rsidRPr="00E61757">
        <w:t>m) wykonanie operatu wodnoprawnego wraz z uzyskaniem pozwolenia wodnoprawnego na przekroczenie cieków i rzek (w przypadku takiej konieczności),</w:t>
      </w:r>
    </w:p>
    <w:p w:rsidR="0078288D" w:rsidRPr="00E61757" w:rsidRDefault="0078288D" w:rsidP="000F232C">
      <w:pPr>
        <w:jc w:val="both"/>
      </w:pPr>
      <w:r w:rsidRPr="00E61757">
        <w:t xml:space="preserve">n) uzyskanie warunków technicznych, uzgodnień, opinii i decyzji niezbędnych do uzyskania pozwolenia na budowę w tym między innymi: </w:t>
      </w:r>
    </w:p>
    <w:p w:rsidR="0078288D" w:rsidRPr="00E61757" w:rsidRDefault="0078288D" w:rsidP="000F232C">
      <w:pPr>
        <w:jc w:val="both"/>
      </w:pPr>
      <w:r w:rsidRPr="00E61757">
        <w:t xml:space="preserve"> - decyzji o środowiskowych uwarunkowaniach zgody na realizacje przedsięwzięcia (jeżeli wystąpi taka konieczność),</w:t>
      </w:r>
    </w:p>
    <w:p w:rsidR="0078288D" w:rsidRPr="00E61757" w:rsidRDefault="0078288D" w:rsidP="000F232C">
      <w:pPr>
        <w:jc w:val="both"/>
      </w:pPr>
      <w:r w:rsidRPr="00E61757">
        <w:t>- uzyskanie warunków technicznych do projektowania od „Wodociągów Kieleckich” Sp. z. o. o., ul. Krakowska 64, 25-701 Kielce,</w:t>
      </w:r>
    </w:p>
    <w:p w:rsidR="0078288D" w:rsidRPr="00E61757" w:rsidRDefault="0078288D" w:rsidP="000F232C">
      <w:pPr>
        <w:jc w:val="both"/>
      </w:pPr>
      <w:r w:rsidRPr="00E61757">
        <w:t>- uzyskanie uzgodnienia projektu z zarządcą sieci - „Wodociągów Kieleckich”</w:t>
      </w:r>
    </w:p>
    <w:p w:rsidR="0078288D" w:rsidRPr="00E61757" w:rsidRDefault="0078288D" w:rsidP="000F232C">
      <w:pPr>
        <w:jc w:val="both"/>
      </w:pPr>
      <w:r w:rsidRPr="00E61757">
        <w:t>- uzyskanie warunków odtworzenia nawierzchni, które należy ustalić z właścicielem lub zarządcą terenu (przy zaprojektowaniu sieci kanalizacyjnej  w pasach drogowych itp.),</w:t>
      </w:r>
    </w:p>
    <w:p w:rsidR="0078288D" w:rsidRPr="00E61757" w:rsidRDefault="0078288D" w:rsidP="000F232C">
      <w:pPr>
        <w:jc w:val="both"/>
      </w:pPr>
      <w:r w:rsidRPr="00E61757">
        <w:t>- uzyskanie zgody od właścicieli nieruchomości na realizację planowanego przedsięwzięcia po wcześniejszym ustaleniu przebiegu na mapie sieci. odcinków  ONS i przyłączy,</w:t>
      </w:r>
    </w:p>
    <w:p w:rsidR="0078288D" w:rsidRPr="00E61757" w:rsidRDefault="0078288D" w:rsidP="000F232C">
      <w:pPr>
        <w:jc w:val="both"/>
      </w:pPr>
      <w:r w:rsidRPr="00E61757">
        <w:t>- uzgodnienie projektu budowlanego w Zespole Uzgodnienia Dokumentacji Projektowej,</w:t>
      </w:r>
    </w:p>
    <w:p w:rsidR="0078288D" w:rsidRPr="00E61757" w:rsidRDefault="0078288D" w:rsidP="000F232C">
      <w:pPr>
        <w:jc w:val="both"/>
      </w:pPr>
      <w:r w:rsidRPr="00E61757">
        <w:t>- uzgodnienie projektu budowlanego i wykonawczego oraz uzyskanie decyzji od zarządcy dróg (powiatowych i gminnych) w przypadku zaistnienia takiej konieczności,</w:t>
      </w:r>
    </w:p>
    <w:p w:rsidR="0078288D" w:rsidRPr="00E61757" w:rsidRDefault="0078288D" w:rsidP="000F232C">
      <w:pPr>
        <w:jc w:val="both"/>
      </w:pPr>
      <w:r w:rsidRPr="00E61757">
        <w:t>- uzyskanie decyzji pozwalającej na przekroczenie cieków wodnych i rzek w przypadku zaistnienia takiej okoliczności,</w:t>
      </w:r>
    </w:p>
    <w:p w:rsidR="0078288D" w:rsidRPr="00E61757" w:rsidRDefault="0078288D" w:rsidP="000F232C">
      <w:pPr>
        <w:jc w:val="both"/>
      </w:pPr>
      <w:r w:rsidRPr="00E61757">
        <w:t>o) wykonanie projektu organizacji ruchu na czas prowadzenia robót budowlanych wraz z jej zatwierdzeniem,</w:t>
      </w:r>
    </w:p>
    <w:p w:rsidR="0078288D" w:rsidRPr="00E61757" w:rsidRDefault="0078288D" w:rsidP="000F232C">
      <w:pPr>
        <w:jc w:val="both"/>
      </w:pPr>
      <w:r w:rsidRPr="00E61757">
        <w:t>p) wykonanie wszelkich niezbędnych opracowań wymag</w:t>
      </w:r>
      <w:r w:rsidR="00C50ED3">
        <w:t>anych do realizacji inwestycji,</w:t>
      </w:r>
    </w:p>
    <w:p w:rsidR="0078288D" w:rsidRPr="00E61757" w:rsidRDefault="0078288D" w:rsidP="000F232C">
      <w:pPr>
        <w:jc w:val="both"/>
      </w:pPr>
      <w:r w:rsidRPr="00E61757">
        <w:t>2  Po uzyskaniu pozwolenia na budowę/zgłoszenia Wykonawca zobowiązany jest przekazać dokumentację projektowo-kosztorysową Zamawiającemu w następującej formie:</w:t>
      </w:r>
    </w:p>
    <w:p w:rsidR="0078288D" w:rsidRPr="00E61757" w:rsidRDefault="0078288D" w:rsidP="000F232C">
      <w:pPr>
        <w:jc w:val="both"/>
      </w:pPr>
      <w:r w:rsidRPr="00E61757">
        <w:t>a) projekt budowlany  opieczętowany - 4 egz.  (2 oryginały i 2 kserokopie),</w:t>
      </w:r>
    </w:p>
    <w:p w:rsidR="0078288D" w:rsidRPr="00E61757" w:rsidRDefault="0078288D" w:rsidP="000F232C">
      <w:pPr>
        <w:jc w:val="both"/>
      </w:pPr>
      <w:r w:rsidRPr="00E61757">
        <w:t xml:space="preserve">b) projekt wykonawczy - 4 egz. </w:t>
      </w:r>
    </w:p>
    <w:p w:rsidR="0078288D" w:rsidRPr="00E61757" w:rsidRDefault="0078288D" w:rsidP="000F232C">
      <w:pPr>
        <w:jc w:val="both"/>
      </w:pPr>
      <w:r w:rsidRPr="00E61757">
        <w:t xml:space="preserve">c) dokumentację geotechniczną – 2 egz. </w:t>
      </w:r>
    </w:p>
    <w:p w:rsidR="0078288D" w:rsidRPr="00E61757" w:rsidRDefault="0078288D" w:rsidP="000F232C">
      <w:pPr>
        <w:jc w:val="both"/>
      </w:pPr>
      <w:r w:rsidRPr="00E61757">
        <w:t>d) inwentaryzację zieleni – 2 egz.</w:t>
      </w:r>
    </w:p>
    <w:p w:rsidR="0078288D" w:rsidRPr="00E61757" w:rsidRDefault="0078288D" w:rsidP="000F232C">
      <w:pPr>
        <w:jc w:val="both"/>
      </w:pPr>
      <w:r w:rsidRPr="00E61757">
        <w:t>e) dokumentację kosztorysową: przedmiar robót i kosztorys inwestorski – po 2 egz.</w:t>
      </w:r>
    </w:p>
    <w:p w:rsidR="0078288D" w:rsidRPr="00E61757" w:rsidRDefault="0078288D" w:rsidP="000F232C">
      <w:pPr>
        <w:jc w:val="both"/>
      </w:pPr>
      <w:r w:rsidRPr="00E61757">
        <w:t>f) Specyfikację Techniczną Wykonania i Odbioru Robót Budowlanych  – 2 egz.</w:t>
      </w:r>
    </w:p>
    <w:p w:rsidR="0078288D" w:rsidRPr="00E61757" w:rsidRDefault="0078288D" w:rsidP="000F232C">
      <w:pPr>
        <w:jc w:val="both"/>
      </w:pPr>
      <w:r w:rsidRPr="00E61757">
        <w:t>g) informację dotycząca bezpiecze</w:t>
      </w:r>
      <w:r w:rsidR="00C50ED3">
        <w:t>ństwa i ochrony zdrowia (BIOZ),</w:t>
      </w:r>
    </w:p>
    <w:p w:rsidR="0078288D" w:rsidRPr="00E61757" w:rsidRDefault="0078288D" w:rsidP="000F232C">
      <w:pPr>
        <w:jc w:val="both"/>
      </w:pPr>
      <w:r w:rsidRPr="00E61757">
        <w:t>Dokumentację projektowo-kosztorysową należy dostarczyć w wersji elektronicznej na płytach CD - wykonana w pdf i edytowalna  (w identycznej wersji co</w:t>
      </w:r>
      <w:r w:rsidR="00C50ED3">
        <w:t xml:space="preserve"> papierowa).</w:t>
      </w:r>
    </w:p>
    <w:p w:rsidR="0078288D" w:rsidRPr="00E61757" w:rsidRDefault="0078288D" w:rsidP="000F232C">
      <w:pPr>
        <w:jc w:val="both"/>
      </w:pPr>
      <w:r w:rsidRPr="00E61757">
        <w:lastRenderedPageBreak/>
        <w:t>3. Przedmiot zamówienia należy zrealizować w oparciu o:</w:t>
      </w:r>
    </w:p>
    <w:p w:rsidR="0078288D" w:rsidRPr="00E61757" w:rsidRDefault="0078288D" w:rsidP="000F232C">
      <w:pPr>
        <w:jc w:val="both"/>
      </w:pPr>
      <w:r w:rsidRPr="00E61757">
        <w:t>a) Warunki techniczne Spółki „Wodociągi Kieleckie”, które winien uzyskać Wykonawca,</w:t>
      </w:r>
    </w:p>
    <w:p w:rsidR="0078288D" w:rsidRPr="00E61757" w:rsidRDefault="0078288D" w:rsidP="000F232C">
      <w:pPr>
        <w:jc w:val="both"/>
      </w:pPr>
      <w:r w:rsidRPr="00E61757">
        <w:t>b) Miejscowy Plan Zagospodarowania Przestrzennego Gminy Zagnańsk,</w:t>
      </w:r>
    </w:p>
    <w:p w:rsidR="0078288D" w:rsidRPr="00E61757" w:rsidRDefault="0078288D" w:rsidP="000F232C">
      <w:pPr>
        <w:jc w:val="both"/>
      </w:pPr>
      <w:r w:rsidRPr="00E61757">
        <w:t>c) Strategię Rozwoju Społeczno - Gospodarczego Gminy Zagnańsk na lata 2014-2024, marzec 2014 r.</w:t>
      </w:r>
    </w:p>
    <w:p w:rsidR="0078288D" w:rsidRPr="00E61757" w:rsidRDefault="0078288D" w:rsidP="000F232C">
      <w:pPr>
        <w:jc w:val="both"/>
      </w:pPr>
      <w:r w:rsidRPr="00E61757">
        <w:t>d) Program Ochrony Środowiska dla Gminy Zagnańsk na lata 2018- 2021 z perspektywą do 2025 r.</w:t>
      </w:r>
    </w:p>
    <w:p w:rsidR="0078288D" w:rsidRPr="00E61757" w:rsidRDefault="0078288D" w:rsidP="000F232C">
      <w:pPr>
        <w:jc w:val="both"/>
      </w:pPr>
      <w:r w:rsidRPr="00E61757">
        <w:t>e) Obowiązujące normy, przepisy i instrukcje.</w:t>
      </w:r>
    </w:p>
    <w:p w:rsidR="0078288D" w:rsidRPr="00E61757" w:rsidRDefault="0078288D" w:rsidP="000F232C">
      <w:pPr>
        <w:jc w:val="both"/>
      </w:pPr>
      <w:r w:rsidRPr="00E61757">
        <w:t>f) Ustawę z dnia 7 lipca 1994r. - Prawo budowlane (Dz. U. z 2019</w:t>
      </w:r>
      <w:r w:rsidR="00593829">
        <w:t xml:space="preserve"> </w:t>
      </w:r>
      <w:r w:rsidRPr="00E61757">
        <w:t>r. poz. 1186 teks jedn</w:t>
      </w:r>
      <w:r w:rsidR="00593829">
        <w:t>.</w:t>
      </w:r>
      <w:r w:rsidRPr="00E61757">
        <w:t xml:space="preserve"> ze zm.).</w:t>
      </w:r>
    </w:p>
    <w:p w:rsidR="0078288D" w:rsidRPr="00E61757" w:rsidRDefault="0078288D" w:rsidP="000F232C">
      <w:pPr>
        <w:jc w:val="both"/>
      </w:pPr>
      <w:r w:rsidRPr="00E61757">
        <w:t>g) Ustawę z dnia 27 kwietnia 2001 r. - Prawo ochrony środowiska (Dz. U. z 2019 r. poz. 139</w:t>
      </w:r>
      <w:r w:rsidR="00593829">
        <w:t>6</w:t>
      </w:r>
      <w:r w:rsidRPr="00E61757">
        <w:t xml:space="preserve"> tekst jed</w:t>
      </w:r>
      <w:r w:rsidR="00593829">
        <w:t>n.</w:t>
      </w:r>
      <w:r w:rsidRPr="00E61757">
        <w:t xml:space="preserve"> ze </w:t>
      </w:r>
      <w:proofErr w:type="spellStart"/>
      <w:r w:rsidRPr="00E61757">
        <w:t>zm</w:t>
      </w:r>
      <w:proofErr w:type="spellEnd"/>
      <w:r w:rsidRPr="00E61757">
        <w:t>).</w:t>
      </w:r>
    </w:p>
    <w:p w:rsidR="0078288D" w:rsidRPr="00E61757" w:rsidRDefault="0078288D" w:rsidP="000F232C">
      <w:pPr>
        <w:jc w:val="both"/>
      </w:pPr>
      <w:r w:rsidRPr="00E61757">
        <w:t>h) Ustawę z dnia 10 stycznia 2012r. - Prawo wodne (Dz. U. z 2018r. poz. 2268 tekst jed</w:t>
      </w:r>
      <w:r w:rsidR="00593829">
        <w:t>n.</w:t>
      </w:r>
      <w:r w:rsidRPr="00E61757">
        <w:t xml:space="preserve"> ze zm.).</w:t>
      </w:r>
    </w:p>
    <w:p w:rsidR="0078288D" w:rsidRPr="00E61757" w:rsidRDefault="0078288D" w:rsidP="000F232C">
      <w:pPr>
        <w:jc w:val="both"/>
      </w:pPr>
      <w:r w:rsidRPr="00E61757">
        <w:t>i) Ustawę z dnia 17 maja 1989r. - Prawo geodezyjne i kartograficzne (Dz. U. z 2019 r. poz. 725 tekst jed</w:t>
      </w:r>
      <w:r w:rsidR="00593829">
        <w:t>n</w:t>
      </w:r>
      <w:r w:rsidRPr="00E61757">
        <w:t xml:space="preserve">. ze </w:t>
      </w:r>
      <w:proofErr w:type="spellStart"/>
      <w:r w:rsidRPr="00E61757">
        <w:t>zm</w:t>
      </w:r>
      <w:proofErr w:type="spellEnd"/>
      <w:r w:rsidRPr="00E61757">
        <w:t>).</w:t>
      </w:r>
    </w:p>
    <w:p w:rsidR="0078288D" w:rsidRPr="00E61757" w:rsidRDefault="0078288D" w:rsidP="000F232C">
      <w:pPr>
        <w:jc w:val="both"/>
      </w:pPr>
      <w:r w:rsidRPr="00E61757">
        <w:t>j) Ustawę z dnia 7 czerwca 2001 r. o zbiorowym zaopatrzeniu w wodę i zbiorowym odprowadzeniu ścieków (Dz. U. z 2019 r. poz. 1437 teks jed</w:t>
      </w:r>
      <w:r w:rsidR="00593829">
        <w:t>n.</w:t>
      </w:r>
      <w:r w:rsidRPr="00E61757">
        <w:t xml:space="preserve"> ze zm.).</w:t>
      </w:r>
    </w:p>
    <w:p w:rsidR="0078288D" w:rsidRPr="00E61757" w:rsidRDefault="0078288D" w:rsidP="000F232C">
      <w:pPr>
        <w:jc w:val="both"/>
      </w:pPr>
      <w:r w:rsidRPr="00E61757">
        <w:t xml:space="preserve">k) Rozporządzenie Ministra Infrastruktury z dnia 18 maja 2004 r. w sprawie określenia metod i podstaw sporządzania kosztorysu inwestorskiego, obliczania planowanych kosztów prac projektowych oraz planowanych kosztów robót budowlanych określonych </w:t>
      </w:r>
    </w:p>
    <w:p w:rsidR="0078288D" w:rsidRPr="00E61757" w:rsidRDefault="0078288D" w:rsidP="000F232C">
      <w:pPr>
        <w:jc w:val="both"/>
      </w:pPr>
      <w:r w:rsidRPr="00E61757">
        <w:t>w programie funkcjonalno-użytkowym (Dz. U. z 2004r. Nr 130, poz. 1389).</w:t>
      </w:r>
    </w:p>
    <w:p w:rsidR="0078288D" w:rsidRPr="00E61757" w:rsidRDefault="0078288D" w:rsidP="000F232C">
      <w:pPr>
        <w:jc w:val="both"/>
      </w:pPr>
      <w:r w:rsidRPr="00E61757">
        <w:t xml:space="preserve">l) Obwieszczenie Ministra Transportu, Budownictwa i Gospodarki Morskiej z dnia 10 maja 2013 r. w sprawie ogłoszenia jednolitego tekstu rozporządzenia Ministra Infrastruktury </w:t>
      </w:r>
      <w:r w:rsidR="00593829">
        <w:br/>
      </w:r>
      <w:r w:rsidRPr="00E61757">
        <w:t>w sprawie szczegółowego zakresu i formy dokumentacji projektowej, specyfikacji technicznych wykonania i odbioru robót budowlanych oraz programu funkcjonalno-użytkowego (Dz. U. 201</w:t>
      </w:r>
      <w:r w:rsidR="00593829">
        <w:t>9 r. poz. 868 tekst jedn. ze zm</w:t>
      </w:r>
      <w:r w:rsidRPr="00E61757">
        <w:t>. ).</w:t>
      </w:r>
    </w:p>
    <w:p w:rsidR="0078288D" w:rsidRPr="00E61757" w:rsidRDefault="0078288D" w:rsidP="000F232C">
      <w:pPr>
        <w:jc w:val="both"/>
      </w:pPr>
      <w:r w:rsidRPr="00E61757">
        <w:t>m) Ustawę z dnia 9 czerwca 2011 r. Prawo geologiczne i górnicze (Dz. U. z 20</w:t>
      </w:r>
      <w:r w:rsidR="00593829">
        <w:t>19</w:t>
      </w:r>
      <w:r w:rsidRPr="00E61757">
        <w:t xml:space="preserve"> r. poz. </w:t>
      </w:r>
      <w:r w:rsidR="00593829">
        <w:t>868  teks jedn.</w:t>
      </w:r>
      <w:r w:rsidRPr="00E61757">
        <w:t>),</w:t>
      </w:r>
    </w:p>
    <w:p w:rsidR="0078288D" w:rsidRPr="00E61757" w:rsidRDefault="0078288D" w:rsidP="000F232C">
      <w:pPr>
        <w:jc w:val="both"/>
      </w:pPr>
      <w:r w:rsidRPr="00E61757">
        <w:t>n) Rozporządzenie Ministra Transportu, Budownictwa i Gospodarki Morskiej z dnia 25 kwietnia 2012 r. w sprawie ustalania geotech</w:t>
      </w:r>
      <w:bookmarkStart w:id="0" w:name="_GoBack"/>
      <w:bookmarkEnd w:id="0"/>
      <w:r w:rsidRPr="00E61757">
        <w:t>nicznych warunków posadowienia obiektów budowlanych (</w:t>
      </w:r>
      <w:r w:rsidR="00BC7F5F">
        <w:t xml:space="preserve"> </w:t>
      </w:r>
      <w:r w:rsidRPr="00E61757">
        <w:t>Dz. U. z 201</w:t>
      </w:r>
      <w:r w:rsidR="00BC7F5F">
        <w:t xml:space="preserve">8 </w:t>
      </w:r>
      <w:r w:rsidRPr="00E61757">
        <w:t xml:space="preserve">r. poz. </w:t>
      </w:r>
      <w:r w:rsidR="00BC7F5F">
        <w:t xml:space="preserve">1935 – tekst </w:t>
      </w:r>
      <w:proofErr w:type="spellStart"/>
      <w:r w:rsidR="00BC7F5F">
        <w:t>jedn</w:t>
      </w:r>
      <w:proofErr w:type="spellEnd"/>
      <w:r w:rsidRPr="00E61757">
        <w:t>).</w:t>
      </w:r>
    </w:p>
    <w:p w:rsidR="0078288D" w:rsidRPr="00E61757" w:rsidRDefault="0078288D" w:rsidP="000F232C">
      <w:pPr>
        <w:jc w:val="both"/>
      </w:pPr>
      <w:r w:rsidRPr="00E61757">
        <w:t>o) Rozporządzenie Ministra Środowiska z dnia 18 listopada 2016 r. w sprawie dokumentacji hydrogeologicznej i dokumentacji geologiczno – inżynierskiej (Dz. U. z 2016</w:t>
      </w:r>
      <w:r w:rsidR="00593829">
        <w:t xml:space="preserve"> </w:t>
      </w:r>
      <w:r w:rsidRPr="00E61757">
        <w:t>r. poz. 2033).</w:t>
      </w:r>
    </w:p>
    <w:p w:rsidR="0078288D" w:rsidRPr="00E61757" w:rsidRDefault="0078288D" w:rsidP="000F232C">
      <w:pPr>
        <w:jc w:val="both"/>
      </w:pPr>
      <w:r w:rsidRPr="00E61757">
        <w:t>3.1. Przedmiot zamówienia należy wykonać zgodnie z miejscowym planem zagospodarowania przestrzennego odpowiednio dla danego sołectwa.</w:t>
      </w:r>
    </w:p>
    <w:p w:rsidR="0078288D" w:rsidRPr="00E61757" w:rsidRDefault="0078288D" w:rsidP="000F232C">
      <w:pPr>
        <w:jc w:val="both"/>
      </w:pPr>
      <w:r w:rsidRPr="00E61757">
        <w:t>3.2. Zakres objęty zamówieniem należy zaprojektować i wykonać w oparciu o warunki techniczne wydane przez Spółkę „Wodociągi Kieleckie”.</w:t>
      </w:r>
    </w:p>
    <w:p w:rsidR="0078288D" w:rsidRPr="00E61757" w:rsidRDefault="0078288D" w:rsidP="000F232C">
      <w:pPr>
        <w:jc w:val="both"/>
      </w:pPr>
      <w:r w:rsidRPr="00E61757">
        <w:t>3.3. Zaleca się aby trasy sieci kanalizacji sanitarnej zlokalizować w pasach drogowych dróg powiatowych i gminnych.</w:t>
      </w:r>
    </w:p>
    <w:p w:rsidR="00220B6B" w:rsidRPr="00E61757" w:rsidRDefault="0078288D" w:rsidP="000F232C">
      <w:pPr>
        <w:jc w:val="both"/>
      </w:pPr>
      <w:r w:rsidRPr="00E61757">
        <w:t>3.4. Dokumentację projektową należy opracować na aktualnych mapach do celów projektowych w zakresie niezbędnym do opracowa</w:t>
      </w:r>
      <w:r w:rsidR="00C50ED3">
        <w:t>nia przedmiotowej dokumentacji.</w:t>
      </w:r>
    </w:p>
    <w:p w:rsidR="0078288D" w:rsidRPr="00E61757" w:rsidRDefault="0078288D" w:rsidP="000F232C">
      <w:pPr>
        <w:jc w:val="both"/>
      </w:pPr>
      <w:r w:rsidRPr="00E61757">
        <w:t>4.  Ustalenia dodatkowe:</w:t>
      </w:r>
    </w:p>
    <w:p w:rsidR="0078288D" w:rsidRPr="00E61757" w:rsidRDefault="00E61757" w:rsidP="000F232C">
      <w:pPr>
        <w:jc w:val="both"/>
      </w:pPr>
      <w:r w:rsidRPr="00E61757">
        <w:t xml:space="preserve">a) </w:t>
      </w:r>
      <w:r w:rsidR="0078288D" w:rsidRPr="00E61757">
        <w:t xml:space="preserve"> Zamawiający zastrzega sobie prawo wglądu do zamówionych prac projektowych </w:t>
      </w:r>
    </w:p>
    <w:p w:rsidR="0078288D" w:rsidRPr="00E61757" w:rsidRDefault="0078288D" w:rsidP="000F232C">
      <w:pPr>
        <w:jc w:val="both"/>
      </w:pPr>
      <w:r w:rsidRPr="00E61757">
        <w:t>w trakcie ich sporządzania.</w:t>
      </w:r>
    </w:p>
    <w:p w:rsidR="0078288D" w:rsidRPr="00E61757" w:rsidRDefault="00E61757" w:rsidP="000F232C">
      <w:pPr>
        <w:jc w:val="both"/>
      </w:pPr>
      <w:r w:rsidRPr="00E61757">
        <w:t>b)</w:t>
      </w:r>
      <w:r w:rsidR="0078288D" w:rsidRPr="00E61757">
        <w:t xml:space="preserve"> W przypadku uwag Wykonawca zobowiązany jest nanieść poprawki i ponownie     przedłożyć Zamawiającemu, akceptacja końcowa nastąpi niezwłocznie w formie pisemnej.</w:t>
      </w:r>
    </w:p>
    <w:p w:rsidR="0078288D" w:rsidRPr="00E61757" w:rsidRDefault="00E61757" w:rsidP="000F232C">
      <w:pPr>
        <w:jc w:val="both"/>
      </w:pPr>
      <w:r w:rsidRPr="00E61757">
        <w:t xml:space="preserve">c) </w:t>
      </w:r>
      <w:r w:rsidR="0078288D" w:rsidRPr="00E61757">
        <w:t xml:space="preserve"> Dokumentacja projektowo- kosztorysowa  powinna określać parametry techniczne i funkcjonalne  przyjętych rozwiązań materiałowych, wybranej technologii uwzględniając zasady uczciwej konkurencji (w przypadku określenia konkretnych materiałów jakie </w:t>
      </w:r>
      <w:r w:rsidR="0078288D" w:rsidRPr="00E61757">
        <w:lastRenderedPageBreak/>
        <w:t>projektant proponuje do zastosowania, takiemu wskazaniu muszą towarzyszyć wyrazy „lub równoważne”).</w:t>
      </w:r>
    </w:p>
    <w:p w:rsidR="0078288D" w:rsidRPr="00E61757" w:rsidRDefault="00E61757" w:rsidP="000F232C">
      <w:pPr>
        <w:jc w:val="both"/>
      </w:pPr>
      <w:r w:rsidRPr="00E61757">
        <w:t>d)</w:t>
      </w:r>
      <w:r w:rsidR="0078288D" w:rsidRPr="00E61757">
        <w:t xml:space="preserve"> Zakres rzeczowy zamówienia nie wyklucza wykonania innych niezbędnych opracowań wynikających z przepisów min. Prawa Budowlanego. Wykonawca ponosi wszelkie koszty z tego tytułu bez dodatkowego wynagrodzenia w ramach złożonej oferty.</w:t>
      </w:r>
    </w:p>
    <w:p w:rsidR="0078288D" w:rsidRPr="00E61757" w:rsidRDefault="00E61757" w:rsidP="000F232C">
      <w:pPr>
        <w:jc w:val="both"/>
      </w:pPr>
      <w:r w:rsidRPr="00E61757">
        <w:t xml:space="preserve">e) </w:t>
      </w:r>
      <w:r w:rsidR="0078288D" w:rsidRPr="00E61757">
        <w:t xml:space="preserve"> W ramach zamówienia autor projektu będzie sprawował nadzór autorski nad inwestycjami realizowanymi na podstawie opracowanej dokumentacji projektowej  w zakresie wynikającym </w:t>
      </w:r>
    </w:p>
    <w:p w:rsidR="0078288D" w:rsidRPr="00E61757" w:rsidRDefault="0078288D" w:rsidP="000F232C">
      <w:pPr>
        <w:jc w:val="both"/>
      </w:pPr>
      <w:r w:rsidRPr="00E61757">
        <w:t>z art. 20 ust. 4 ustawy z dnia 7 lipca 1994 r. – Prawo budowlane.</w:t>
      </w:r>
    </w:p>
    <w:p w:rsidR="0078288D" w:rsidRPr="00E61757" w:rsidRDefault="00E61757" w:rsidP="000F232C">
      <w:pPr>
        <w:jc w:val="both"/>
      </w:pPr>
      <w:r w:rsidRPr="00E61757">
        <w:t xml:space="preserve">f) </w:t>
      </w:r>
      <w:r w:rsidR="0078288D" w:rsidRPr="00E61757">
        <w:t>Wykonawca projektu przenosi na Zamawiającego autorskie prawa majątkowe  w całości, automatycznie z chwilą wypłacenia przez Zamawiającego wynagrodzenia za opracowania. Zamawiający może wykorzystać przedmiotowy projekt budowl</w:t>
      </w:r>
      <w:r w:rsidRPr="00E61757">
        <w:t xml:space="preserve">any i wykonawczy w całości lub </w:t>
      </w:r>
      <w:r w:rsidR="0078288D" w:rsidRPr="00E61757">
        <w:t>w dowolnych częściach przy dalszych etapach realizacyjnych.</w:t>
      </w:r>
    </w:p>
    <w:p w:rsidR="0078288D" w:rsidRPr="00E61757" w:rsidRDefault="00E61757" w:rsidP="000F232C">
      <w:pPr>
        <w:jc w:val="both"/>
      </w:pPr>
      <w:r w:rsidRPr="00E61757">
        <w:t xml:space="preserve">g) </w:t>
      </w:r>
      <w:r w:rsidR="0078288D" w:rsidRPr="00E61757">
        <w:t>Zamawiający zastrzega sobie prawo do zmiany zakresu prac projektowych</w:t>
      </w:r>
    </w:p>
    <w:p w:rsidR="0078288D" w:rsidRPr="00E97010" w:rsidRDefault="00220B6B" w:rsidP="000F232C">
      <w:pPr>
        <w:jc w:val="both"/>
      </w:pPr>
      <w:r>
        <w:t xml:space="preserve">h) Dokumentację projektowa należy opracować w oparciu o zakres określony do projektowania przez Zamawiającego zgodnie z  złącznikiem nr 7 oraz konsultacje </w:t>
      </w:r>
      <w:r>
        <w:br/>
        <w:t xml:space="preserve">i uzgodnienia z wyznaczonymi przedstawicielami zamawiającego. </w:t>
      </w:r>
    </w:p>
    <w:p w:rsidR="00220B6B" w:rsidRDefault="00220B6B" w:rsidP="000F232C">
      <w:pPr>
        <w:jc w:val="center"/>
        <w:rPr>
          <w:b/>
          <w:bCs/>
        </w:rPr>
      </w:pPr>
    </w:p>
    <w:p w:rsidR="00E0097A" w:rsidRPr="00E97010" w:rsidRDefault="00AF6852" w:rsidP="000F232C">
      <w:pPr>
        <w:jc w:val="center"/>
        <w:rPr>
          <w:b/>
          <w:bCs/>
        </w:rPr>
      </w:pPr>
      <w:r w:rsidRPr="00E97010">
        <w:rPr>
          <w:b/>
          <w:bCs/>
        </w:rPr>
        <w:t>§ 2 Terminy</w:t>
      </w:r>
    </w:p>
    <w:p w:rsidR="00993C4B" w:rsidRPr="00E97010" w:rsidRDefault="00AF6852" w:rsidP="000F232C">
      <w:pPr>
        <w:tabs>
          <w:tab w:val="left" w:pos="1560"/>
          <w:tab w:val="left" w:pos="1701"/>
        </w:tabs>
        <w:jc w:val="both"/>
        <w:rPr>
          <w:rFonts w:eastAsia="Calibri"/>
        </w:rPr>
      </w:pPr>
      <w:r w:rsidRPr="00E97010">
        <w:t>Strony ustalają następujące terminy realizacji</w:t>
      </w:r>
      <w:r w:rsidR="00C624AF">
        <w:t xml:space="preserve"> zamówienia</w:t>
      </w:r>
      <w:r w:rsidRPr="00E97010">
        <w:t>:</w:t>
      </w:r>
      <w:r w:rsidR="00993C4B" w:rsidRPr="00E97010">
        <w:rPr>
          <w:rFonts w:eastAsia="Calibri"/>
        </w:rPr>
        <w:t xml:space="preserve"> opra</w:t>
      </w:r>
      <w:r w:rsidR="00E61757">
        <w:rPr>
          <w:rFonts w:eastAsia="Calibri"/>
        </w:rPr>
        <w:t>cowanie dokumentacji projektowo</w:t>
      </w:r>
      <w:r w:rsidR="00993C4B" w:rsidRPr="00E97010">
        <w:rPr>
          <w:rFonts w:eastAsia="Calibri"/>
        </w:rPr>
        <w:t xml:space="preserve">-kosztorysowej oraz uzyskanie  prawomocnej decyzji o pozwoleniu na budowę/zgłoszenia - </w:t>
      </w:r>
      <w:r w:rsidR="00993C4B" w:rsidRPr="00E97010">
        <w:rPr>
          <w:rFonts w:eastAsia="Times-Roman"/>
          <w:b/>
        </w:rPr>
        <w:t xml:space="preserve">do </w:t>
      </w:r>
      <w:r w:rsidR="00DF067D">
        <w:rPr>
          <w:rFonts w:eastAsia="Times-Roman"/>
          <w:b/>
          <w:u w:val="single"/>
        </w:rPr>
        <w:t>15 grudnia</w:t>
      </w:r>
      <w:r w:rsidR="00993C4B" w:rsidRPr="00E97010">
        <w:rPr>
          <w:rFonts w:eastAsia="Times-Roman"/>
          <w:b/>
          <w:u w:val="single"/>
        </w:rPr>
        <w:t xml:space="preserve"> 2020r.</w:t>
      </w:r>
    </w:p>
    <w:p w:rsidR="00A073D6" w:rsidRPr="00E97010" w:rsidRDefault="00A073D6" w:rsidP="000F232C">
      <w:pPr>
        <w:pStyle w:val="Akapitzlist2"/>
        <w:jc w:val="both"/>
      </w:pPr>
    </w:p>
    <w:p w:rsidR="00AF6852" w:rsidRPr="00E97010" w:rsidRDefault="00AF6852" w:rsidP="000F232C">
      <w:pPr>
        <w:jc w:val="center"/>
        <w:rPr>
          <w:b/>
          <w:bCs/>
        </w:rPr>
      </w:pPr>
      <w:r w:rsidRPr="00E97010">
        <w:rPr>
          <w:b/>
          <w:bCs/>
        </w:rPr>
        <w:t xml:space="preserve">§ 3 Obowiązki Stron </w:t>
      </w:r>
    </w:p>
    <w:p w:rsidR="00851CBD" w:rsidRPr="00E97010" w:rsidRDefault="00F84544" w:rsidP="000F232C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>1.</w:t>
      </w:r>
      <w:r w:rsidR="00851CBD" w:rsidRPr="00E97010">
        <w:rPr>
          <w:rFonts w:eastAsia="Calibri"/>
          <w:kern w:val="0"/>
          <w:lang w:eastAsia="pl-PL"/>
        </w:rPr>
        <w:t xml:space="preserve">Przed rozpoczęciem prac projektowych, </w:t>
      </w:r>
      <w:r w:rsidR="00C624AF">
        <w:rPr>
          <w:rFonts w:eastAsia="Calibri"/>
          <w:kern w:val="0"/>
          <w:lang w:eastAsia="pl-PL"/>
        </w:rPr>
        <w:t>Wykonawca</w:t>
      </w:r>
      <w:r w:rsidR="00851CBD" w:rsidRPr="00E97010">
        <w:rPr>
          <w:rFonts w:eastAsia="Calibri"/>
          <w:kern w:val="0"/>
          <w:lang w:eastAsia="pl-PL"/>
        </w:rPr>
        <w:t xml:space="preserve"> wraz z Zamawiającym przeprowadzi wizję lokalną w terenie</w:t>
      </w:r>
      <w:r w:rsidR="00E827DA" w:rsidRPr="00E97010">
        <w:rPr>
          <w:rFonts w:eastAsia="Calibri"/>
          <w:kern w:val="0"/>
          <w:lang w:eastAsia="pl-PL"/>
        </w:rPr>
        <w:t>.</w:t>
      </w:r>
    </w:p>
    <w:p w:rsidR="00851CBD" w:rsidRPr="00E97010" w:rsidRDefault="00851CBD" w:rsidP="000F232C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 xml:space="preserve">2. Koncepcję projektową Wykonawca złoży u Zamawiającego do zaopiniowania. Koncepcja musi zawierać rozwiązania pozwalające jednoznacznie uzgodnić całość projektu lub jego zmiany w formie docelowej. Obecność projektanta na spotkaniu uzgadniającym koncepcję jest obowiązkowa. </w:t>
      </w:r>
    </w:p>
    <w:p w:rsidR="00851CBD" w:rsidRPr="00E97010" w:rsidRDefault="00851CBD" w:rsidP="000F232C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 xml:space="preserve">3. W przypadku uwag, Wykonawca zobowiązany jest nanieść poprawki i ponownie przedłożyć Zamawiającemu. </w:t>
      </w:r>
    </w:p>
    <w:p w:rsidR="00851CBD" w:rsidRPr="00E97010" w:rsidRDefault="00851CBD" w:rsidP="000F232C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>4. Zamawiający zajmie stanowisko  w ciągu 7 dni roboczych od daty złożenia koncepcji;</w:t>
      </w:r>
    </w:p>
    <w:p w:rsidR="00851CBD" w:rsidRPr="00E97010" w:rsidRDefault="00851CBD" w:rsidP="000F232C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>5.Akceptacja końcowa Zamawiającego nastąpi niezwłocznie w formie pisemnej po jej uzgodnieniu</w:t>
      </w:r>
      <w:r w:rsidR="00F84544" w:rsidRPr="00E97010">
        <w:rPr>
          <w:rFonts w:eastAsia="Calibri"/>
          <w:kern w:val="0"/>
          <w:lang w:eastAsia="pl-PL"/>
        </w:rPr>
        <w:t xml:space="preserve"> </w:t>
      </w:r>
      <w:r w:rsidRPr="00E97010">
        <w:rPr>
          <w:rFonts w:eastAsia="Calibri"/>
          <w:kern w:val="0"/>
          <w:lang w:eastAsia="pl-PL"/>
        </w:rPr>
        <w:t xml:space="preserve">z </w:t>
      </w:r>
      <w:r w:rsidR="004913E3" w:rsidRPr="00E97010">
        <w:rPr>
          <w:rFonts w:eastAsia="Calibri"/>
          <w:kern w:val="0"/>
          <w:lang w:eastAsia="pl-PL"/>
        </w:rPr>
        <w:t xml:space="preserve"> Zamawiającym</w:t>
      </w:r>
      <w:r w:rsidRPr="00E97010">
        <w:rPr>
          <w:rFonts w:eastAsia="Calibri"/>
          <w:kern w:val="0"/>
          <w:lang w:eastAsia="pl-PL"/>
        </w:rPr>
        <w:t>,</w:t>
      </w:r>
    </w:p>
    <w:p w:rsidR="00851CBD" w:rsidRPr="00E97010" w:rsidRDefault="00851CBD" w:rsidP="000F232C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>6. Wykonawca ponosi wszystkie koszty związane z realizacj</w:t>
      </w:r>
      <w:r w:rsidR="001338B4" w:rsidRPr="00E97010">
        <w:rPr>
          <w:rFonts w:eastAsia="Calibri"/>
          <w:kern w:val="0"/>
          <w:lang w:eastAsia="pl-PL"/>
        </w:rPr>
        <w:t>ą</w:t>
      </w:r>
      <w:r w:rsidRPr="00E97010">
        <w:rPr>
          <w:rFonts w:eastAsia="Calibri"/>
          <w:kern w:val="0"/>
          <w:lang w:eastAsia="pl-PL"/>
        </w:rPr>
        <w:t xml:space="preserve"> zamówienia, w tym koszty wszelkich uzgodnień</w:t>
      </w:r>
      <w:r w:rsidR="001338B4" w:rsidRPr="00E97010">
        <w:rPr>
          <w:rFonts w:eastAsia="Calibri"/>
          <w:kern w:val="0"/>
          <w:lang w:eastAsia="pl-PL"/>
        </w:rPr>
        <w:t>,</w:t>
      </w:r>
      <w:r w:rsidRPr="00E97010">
        <w:rPr>
          <w:rFonts w:eastAsia="Calibri"/>
          <w:kern w:val="0"/>
          <w:lang w:eastAsia="pl-PL"/>
        </w:rPr>
        <w:t xml:space="preserve"> </w:t>
      </w:r>
    </w:p>
    <w:p w:rsidR="00851CBD" w:rsidRPr="00E97010" w:rsidRDefault="00851CBD" w:rsidP="000F232C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 xml:space="preserve">7. Przed złożeniem wniosku o decyzję o pozwoleniu na budowę, Wykonawca musi uzyskać od Zamawiającego pisemną akceptację projektu budowlanego. </w:t>
      </w:r>
    </w:p>
    <w:p w:rsidR="00AF6852" w:rsidRPr="00E97010" w:rsidRDefault="00851CBD" w:rsidP="000F232C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>8</w:t>
      </w:r>
      <w:r w:rsidR="00627DDF">
        <w:rPr>
          <w:rFonts w:eastAsia="Calibri"/>
          <w:kern w:val="0"/>
          <w:lang w:eastAsia="pl-PL"/>
        </w:rPr>
        <w:t>.</w:t>
      </w:r>
      <w:r w:rsidRPr="00E97010">
        <w:rPr>
          <w:rFonts w:eastAsia="Calibri"/>
          <w:kern w:val="0"/>
          <w:lang w:eastAsia="pl-PL"/>
        </w:rPr>
        <w:t xml:space="preserve"> Dokumentacja projektowo - kosztorysowa powinna określać parametry techniczne </w:t>
      </w:r>
      <w:r w:rsidRPr="00E97010">
        <w:rPr>
          <w:rFonts w:eastAsia="Calibri"/>
          <w:kern w:val="0"/>
          <w:lang w:eastAsia="pl-PL"/>
        </w:rPr>
        <w:br/>
        <w:t>i funkcjonalne przyjętych rozwiązań materiałowych, wybranej technologii uwzględniając zasady uczciwej konkurencji (w przypadku określenia konkretnych materiałów, jakie projektant proponuje do zastosowania, wskazaniu takiemu muszą towarzyszyć wyrazy „lub równoważne”).</w:t>
      </w:r>
    </w:p>
    <w:p w:rsidR="007926D3" w:rsidRDefault="00F84544" w:rsidP="000F232C">
      <w:pPr>
        <w:jc w:val="both"/>
      </w:pPr>
      <w:r w:rsidRPr="00E97010">
        <w:t>9</w:t>
      </w:r>
      <w:r w:rsidR="00AF6852" w:rsidRPr="00E97010">
        <w:t>.Wykonanie przedmiotu umowy zgodnie z</w:t>
      </w:r>
      <w:r w:rsidR="00133701" w:rsidRPr="00E97010">
        <w:t xml:space="preserve"> zasadami  wiedzy technicznej, sztuki budowlanej, obowiązującymi przepisami  bhp,</w:t>
      </w:r>
      <w:r w:rsidR="00FD66C6" w:rsidRPr="00E97010">
        <w:t xml:space="preserve"> </w:t>
      </w:r>
      <w:proofErr w:type="spellStart"/>
      <w:r w:rsidR="00133701" w:rsidRPr="00E97010">
        <w:t>p.poż</w:t>
      </w:r>
      <w:proofErr w:type="spellEnd"/>
      <w:r w:rsidR="00133701" w:rsidRPr="00E97010">
        <w:t>. i sanitarno</w:t>
      </w:r>
      <w:r w:rsidR="00195B79" w:rsidRPr="00E97010">
        <w:t>-</w:t>
      </w:r>
      <w:r w:rsidR="00133701" w:rsidRPr="00E97010">
        <w:t xml:space="preserve">higienicznymi oraz  stanem prawnym  obowiązującym na dzień  przekazania  Zamawiającemu </w:t>
      </w:r>
      <w:r w:rsidR="00CB7C67" w:rsidRPr="00E97010">
        <w:t>.</w:t>
      </w:r>
      <w:r w:rsidR="00133701" w:rsidRPr="00E97010">
        <w:t xml:space="preserve"> </w:t>
      </w:r>
    </w:p>
    <w:p w:rsidR="00CC0CA0" w:rsidRDefault="00CC0CA0" w:rsidP="000F232C">
      <w:pPr>
        <w:jc w:val="both"/>
      </w:pPr>
      <w:r>
        <w:t xml:space="preserve">10. Wykonawca zobowiązany jest do </w:t>
      </w:r>
      <w:r w:rsidRPr="00CC0CA0">
        <w:t>nadzoru autorskiego nad realizacją zakresu objętego dokumentacją projektową</w:t>
      </w:r>
    </w:p>
    <w:p w:rsidR="00CC0CA0" w:rsidRPr="00E97010" w:rsidRDefault="00CC0CA0" w:rsidP="000F232C">
      <w:pPr>
        <w:jc w:val="both"/>
      </w:pPr>
      <w:r>
        <w:lastRenderedPageBreak/>
        <w:t xml:space="preserve">11. Wykonawca zobowiązany jest do </w:t>
      </w:r>
      <w:r w:rsidRPr="00CC0CA0">
        <w:t>przedkładania raportu z postępu prac w okresach co kwartał</w:t>
      </w:r>
    </w:p>
    <w:p w:rsidR="00AF6852" w:rsidRPr="00E97010" w:rsidRDefault="00AF6852" w:rsidP="000F232C">
      <w:pPr>
        <w:jc w:val="both"/>
        <w:rPr>
          <w:bCs/>
        </w:rPr>
      </w:pPr>
      <w:r w:rsidRPr="00E97010">
        <w:rPr>
          <w:bCs/>
        </w:rPr>
        <w:t>1</w:t>
      </w:r>
      <w:r w:rsidR="00E61757">
        <w:rPr>
          <w:bCs/>
        </w:rPr>
        <w:t>2</w:t>
      </w:r>
      <w:r w:rsidRPr="00E97010">
        <w:rPr>
          <w:bCs/>
        </w:rPr>
        <w:t>. Wykonawca ustanawia:</w:t>
      </w:r>
    </w:p>
    <w:p w:rsidR="0003523B" w:rsidRPr="00E97010" w:rsidRDefault="00645BAD" w:rsidP="000F232C">
      <w:pPr>
        <w:jc w:val="both"/>
        <w:rPr>
          <w:bCs/>
        </w:rPr>
      </w:pPr>
      <w:r w:rsidRPr="00E97010">
        <w:rPr>
          <w:bCs/>
        </w:rPr>
        <w:t xml:space="preserve">  - osobę posiadającą </w:t>
      </w:r>
      <w:r w:rsidR="00AF6852" w:rsidRPr="00E97010">
        <w:rPr>
          <w:bCs/>
        </w:rPr>
        <w:t>kwalifikacje do kierowania pracami</w:t>
      </w:r>
      <w:r w:rsidR="0003523B" w:rsidRPr="00E97010">
        <w:rPr>
          <w:bCs/>
        </w:rPr>
        <w:t xml:space="preserve"> projektowymi:</w:t>
      </w:r>
    </w:p>
    <w:p w:rsidR="00645BAD" w:rsidRPr="00E97010" w:rsidRDefault="004929FB" w:rsidP="000F232C">
      <w:pPr>
        <w:jc w:val="both"/>
        <w:rPr>
          <w:bCs/>
        </w:rPr>
      </w:pPr>
      <w:r w:rsidRPr="00E97010">
        <w:rPr>
          <w:bCs/>
        </w:rPr>
        <w:t>…</w:t>
      </w:r>
      <w:r w:rsidR="00E61757">
        <w:rPr>
          <w:bCs/>
        </w:rPr>
        <w:t>….</w:t>
      </w:r>
      <w:r w:rsidRPr="00E97010">
        <w:rPr>
          <w:bCs/>
        </w:rPr>
        <w:t>………………………………</w:t>
      </w:r>
    </w:p>
    <w:p w:rsidR="00CC0CA0" w:rsidRDefault="00CC0CA0" w:rsidP="000F232C">
      <w:pPr>
        <w:ind w:left="720"/>
        <w:jc w:val="center"/>
        <w:rPr>
          <w:bCs/>
        </w:rPr>
      </w:pPr>
    </w:p>
    <w:p w:rsidR="00C94659" w:rsidRPr="00495DDE" w:rsidRDefault="00AF6852" w:rsidP="000F232C">
      <w:pPr>
        <w:ind w:left="720"/>
        <w:jc w:val="center"/>
        <w:rPr>
          <w:b/>
          <w:bCs/>
        </w:rPr>
      </w:pPr>
      <w:r w:rsidRPr="00E97010">
        <w:rPr>
          <w:b/>
          <w:bCs/>
        </w:rPr>
        <w:t xml:space="preserve">§ 4 Harmonogram </w:t>
      </w:r>
      <w:r w:rsidR="00627DDF">
        <w:rPr>
          <w:b/>
          <w:bCs/>
        </w:rPr>
        <w:t>prac</w:t>
      </w:r>
    </w:p>
    <w:p w:rsidR="00AF6852" w:rsidRPr="00E97010" w:rsidRDefault="00AF6852" w:rsidP="000F232C">
      <w:pPr>
        <w:ind w:right="-83"/>
        <w:jc w:val="both"/>
        <w:rPr>
          <w:bCs/>
        </w:rPr>
      </w:pPr>
      <w:r w:rsidRPr="00E97010">
        <w:t xml:space="preserve">1.Przedmiot umowy określony w § 1 będzie realizowany zgodnie z zatwierdzonym przez     </w:t>
      </w:r>
      <w:r w:rsidRPr="00E97010">
        <w:br/>
        <w:t xml:space="preserve"> Zamawiającego szczegółowym harmonogramem rzeczowo – finansowym, będącym  </w:t>
      </w:r>
      <w:r w:rsidRPr="00E97010">
        <w:br/>
        <w:t xml:space="preserve"> integralnym składnikiem niniejszej umowy.</w:t>
      </w:r>
    </w:p>
    <w:p w:rsidR="00AF6852" w:rsidRPr="00627DDF" w:rsidRDefault="00AF6852" w:rsidP="000F232C">
      <w:pPr>
        <w:ind w:right="-83"/>
        <w:jc w:val="both"/>
      </w:pPr>
      <w:r w:rsidRPr="00627DDF">
        <w:rPr>
          <w:bCs/>
        </w:rPr>
        <w:t>2.Wykonawca zobowiązany jest przedłożyć Zamawiającemu</w:t>
      </w:r>
      <w:r w:rsidR="00C94659" w:rsidRPr="00627DDF">
        <w:rPr>
          <w:bCs/>
        </w:rPr>
        <w:t xml:space="preserve"> do zatwierdzenia </w:t>
      </w:r>
      <w:r w:rsidR="00E61757" w:rsidRPr="00627DDF">
        <w:rPr>
          <w:bCs/>
        </w:rPr>
        <w:t xml:space="preserve">  </w:t>
      </w:r>
      <w:r w:rsidR="00C94659" w:rsidRPr="00627DDF">
        <w:rPr>
          <w:bCs/>
        </w:rPr>
        <w:t xml:space="preserve">harmonogram  </w:t>
      </w:r>
      <w:r w:rsidRPr="00627DDF">
        <w:rPr>
          <w:bCs/>
        </w:rPr>
        <w:t xml:space="preserve"> rzeczowo-finansowy</w:t>
      </w:r>
      <w:r w:rsidRPr="00627DDF">
        <w:t xml:space="preserve">  przed  zawarciem umowy.</w:t>
      </w:r>
    </w:p>
    <w:p w:rsidR="00AF6852" w:rsidRPr="00E97010" w:rsidRDefault="00AF6852" w:rsidP="000F232C">
      <w:pPr>
        <w:ind w:right="-83"/>
        <w:jc w:val="both"/>
      </w:pPr>
      <w:r w:rsidRPr="00E97010">
        <w:t>3.W przypadku zgłoszenia przez Zamawiającego uwag do ha</w:t>
      </w:r>
      <w:r w:rsidR="00220B6B">
        <w:t xml:space="preserve">rmonogramu, Wykonawca będzie  </w:t>
      </w:r>
      <w:r w:rsidR="00220B6B">
        <w:br/>
      </w:r>
      <w:r w:rsidRPr="00E97010">
        <w:t>zobowiązany do uwzględnienia tych uwag i przedłożenia Zamawiającemu</w:t>
      </w:r>
      <w:r w:rsidR="00220B6B">
        <w:t xml:space="preserve"> poprawionego  </w:t>
      </w:r>
      <w:r w:rsidR="00220B6B">
        <w:br/>
      </w:r>
      <w:r w:rsidRPr="00E97010">
        <w:t>harmonogramu w terminie 3 dni roboczych od daty</w:t>
      </w:r>
      <w:r w:rsidR="00CE3DC7" w:rsidRPr="00E97010">
        <w:t xml:space="preserve"> otrzymania zgłoszonych przez </w:t>
      </w:r>
      <w:r w:rsidR="00220B6B">
        <w:t xml:space="preserve">   </w:t>
      </w:r>
      <w:r w:rsidRPr="00E97010">
        <w:t>Zamawiającego uwag.</w:t>
      </w:r>
    </w:p>
    <w:p w:rsidR="00AF6852" w:rsidRPr="00E97010" w:rsidRDefault="00AF6852" w:rsidP="000F232C">
      <w:pPr>
        <w:ind w:right="-83"/>
        <w:jc w:val="both"/>
      </w:pPr>
      <w:r w:rsidRPr="00E97010">
        <w:t>4.Potwierdzenie przez Zamawiającego bez uwag bę</w:t>
      </w:r>
      <w:r w:rsidR="00CE3DC7" w:rsidRPr="00E97010">
        <w:t xml:space="preserve">dzie uważane za zatwierdzenie </w:t>
      </w:r>
      <w:r w:rsidRPr="00E97010">
        <w:t xml:space="preserve">harmonogramu. </w:t>
      </w:r>
    </w:p>
    <w:p w:rsidR="00AF6852" w:rsidRPr="00E97010" w:rsidRDefault="00AF6852" w:rsidP="000F232C">
      <w:pPr>
        <w:ind w:right="-83"/>
        <w:jc w:val="both"/>
      </w:pPr>
      <w:r w:rsidRPr="00E97010">
        <w:t>5.Jeżeli Wykonawca nie uwzględni uwag Zamawiającego w powyższym ter</w:t>
      </w:r>
      <w:r w:rsidR="00CE3DC7" w:rsidRPr="00E97010">
        <w:t xml:space="preserve">minie lub </w:t>
      </w:r>
      <w:r w:rsidRPr="00E97010">
        <w:t>przedłożony harmonogram będzie niezgodny z postano</w:t>
      </w:r>
      <w:r w:rsidR="00CE3DC7" w:rsidRPr="00E97010">
        <w:t xml:space="preserve">wieniami umowy, Zamawiający </w:t>
      </w:r>
      <w:r w:rsidRPr="00E97010">
        <w:t xml:space="preserve">będzie uprawniony do wstrzymania robót w całości lub części. </w:t>
      </w:r>
    </w:p>
    <w:p w:rsidR="00AF6852" w:rsidRPr="00E97010" w:rsidRDefault="00AF6852" w:rsidP="000F232C">
      <w:pPr>
        <w:ind w:right="-83"/>
        <w:jc w:val="both"/>
      </w:pPr>
      <w:r w:rsidRPr="00E97010">
        <w:t>6.Wstrzymanie robót określone w ust.5 nie stanowi okoliczności niezależnych od Wykonawcy.</w:t>
      </w:r>
    </w:p>
    <w:p w:rsidR="00AF6852" w:rsidRPr="00E97010" w:rsidRDefault="00AF6852" w:rsidP="000F232C">
      <w:pPr>
        <w:ind w:left="360" w:right="-83" w:hanging="360"/>
        <w:jc w:val="both"/>
      </w:pPr>
    </w:p>
    <w:p w:rsidR="006E68A9" w:rsidRPr="00495DDE" w:rsidRDefault="00AF6852" w:rsidP="000F232C">
      <w:pPr>
        <w:jc w:val="center"/>
        <w:rPr>
          <w:b/>
        </w:rPr>
      </w:pPr>
      <w:r w:rsidRPr="00E97010">
        <w:rPr>
          <w:b/>
          <w:bCs/>
        </w:rPr>
        <w:t xml:space="preserve">§ </w:t>
      </w:r>
      <w:r w:rsidRPr="00E97010">
        <w:rPr>
          <w:b/>
        </w:rPr>
        <w:t xml:space="preserve">5 Podwykonawcy </w:t>
      </w:r>
    </w:p>
    <w:p w:rsidR="00AF6852" w:rsidRPr="00E97010" w:rsidRDefault="000F232C" w:rsidP="00220B6B">
      <w:pPr>
        <w:tabs>
          <w:tab w:val="left" w:pos="284"/>
        </w:tabs>
        <w:jc w:val="both"/>
      </w:pPr>
      <w:r>
        <w:t>1.</w:t>
      </w:r>
      <w:r w:rsidR="00AF6852" w:rsidRPr="00E97010">
        <w:t>Wykonywanie robót przez Wykonawcę przy pomocy</w:t>
      </w:r>
      <w:r w:rsidR="00220B6B">
        <w:t xml:space="preserve"> podwykonawców odbywać się może </w:t>
      </w:r>
      <w:r w:rsidR="00C13DBA">
        <w:t xml:space="preserve">za </w:t>
      </w:r>
      <w:r w:rsidR="00AF6852" w:rsidRPr="00E97010">
        <w:t>zgodą Zamawiającego wyłącznie na zasadach określonych w art. 647</w:t>
      </w:r>
      <w:r w:rsidR="00AF6852" w:rsidRPr="00E97010">
        <w:rPr>
          <w:vertAlign w:val="superscript"/>
        </w:rPr>
        <w:t>1</w:t>
      </w:r>
      <w:r w:rsidR="00AF6852" w:rsidRPr="00E97010">
        <w:t xml:space="preserve"> Kodeksu cywilnego </w:t>
      </w:r>
      <w:r w:rsidR="00C13DBA">
        <w:t xml:space="preserve">z </w:t>
      </w:r>
      <w:r w:rsidR="00AF6852" w:rsidRPr="00E97010">
        <w:t>zastrzeżeniem postanowień ustawy Prawo zamówień publicznych.</w:t>
      </w:r>
    </w:p>
    <w:p w:rsidR="00AF6852" w:rsidRPr="00E97010" w:rsidRDefault="000F232C" w:rsidP="00220B6B">
      <w:pPr>
        <w:tabs>
          <w:tab w:val="left" w:pos="284"/>
        </w:tabs>
        <w:jc w:val="both"/>
      </w:pPr>
      <w:r>
        <w:t>2.</w:t>
      </w:r>
      <w:r w:rsidR="00AF6852" w:rsidRPr="00E97010">
        <w:t>Podwykonawcą robót w zakresie ……………</w:t>
      </w:r>
      <w:r w:rsidR="00964D40">
        <w:t>………………………………………………       będzie …</w:t>
      </w:r>
      <w:r w:rsidR="00AF6852" w:rsidRPr="00E97010">
        <w:t xml:space="preserve">…………………………………………………………………………............. </w:t>
      </w:r>
    </w:p>
    <w:p w:rsidR="00AF6852" w:rsidRPr="00E97010" w:rsidRDefault="00AF6852" w:rsidP="00220B6B">
      <w:pPr>
        <w:tabs>
          <w:tab w:val="left" w:pos="142"/>
        </w:tabs>
        <w:jc w:val="both"/>
      </w:pPr>
      <w:r w:rsidRPr="00E97010">
        <w:t xml:space="preserve">Jeżeli Wykonawca, w trakcie realizacji przedmiotu umowy, chce wykonać przy udziale Podwykonawców roboty inne niż wskazane w </w:t>
      </w:r>
      <w:r w:rsidR="00C624AF">
        <w:t>niniejszym ustępie</w:t>
      </w:r>
      <w:r w:rsidRPr="00E97010">
        <w:t xml:space="preserve"> to nie później niż na 14 dni przed planowanym rozpoczęciem tych prac przekaże Zamawiającemu pisemny wniosek wraz z uzasadnieniem oraz umowę, o której mowa w ust. </w:t>
      </w:r>
      <w:r w:rsidR="009E4EAB" w:rsidRPr="00E97010">
        <w:t>5</w:t>
      </w:r>
      <w:r w:rsidRPr="00E97010">
        <w:t>. Dalszy tryb postępowania określają przepisy niniejszego paragrafu. Zmiana taka nie wymaga aneksu do umowy.</w:t>
      </w:r>
    </w:p>
    <w:p w:rsidR="00AF6852" w:rsidRPr="00E97010" w:rsidRDefault="000F232C" w:rsidP="000F232C">
      <w:pPr>
        <w:tabs>
          <w:tab w:val="left" w:pos="284"/>
        </w:tabs>
        <w:jc w:val="both"/>
      </w:pPr>
      <w:r>
        <w:t>3.</w:t>
      </w:r>
      <w:r w:rsidR="00AF6852" w:rsidRPr="00E97010">
        <w:t>Wynagrodzenie za usługi wykonane za pośrednictwem  pod</w:t>
      </w:r>
      <w:r w:rsidR="00C13DBA">
        <w:t xml:space="preserve">wykonawców Zamawiający ureguluje </w:t>
      </w:r>
      <w:r w:rsidR="00AF6852" w:rsidRPr="00E97010">
        <w:t>Wykonawcy po złożeniu pisemnego oświadczenia przez podwykon</w:t>
      </w:r>
      <w:r w:rsidR="00C13DBA">
        <w:t xml:space="preserve">awcę o uregulowaniu przez  </w:t>
      </w:r>
      <w:r w:rsidR="00AF6852" w:rsidRPr="00E97010">
        <w:t xml:space="preserve">Wykonawcę zobowiązań wobec niego za wykonane </w:t>
      </w:r>
      <w:r w:rsidR="00A47892" w:rsidRPr="00E97010">
        <w:t>prace</w:t>
      </w:r>
      <w:r w:rsidR="00AF6852" w:rsidRPr="00E97010">
        <w:t>.</w:t>
      </w:r>
    </w:p>
    <w:p w:rsidR="00AF6852" w:rsidRPr="00E97010" w:rsidRDefault="000F232C" w:rsidP="00220B6B">
      <w:pPr>
        <w:tabs>
          <w:tab w:val="left" w:pos="284"/>
        </w:tabs>
        <w:jc w:val="both"/>
      </w:pPr>
      <w:r>
        <w:t>4.</w:t>
      </w:r>
      <w:r w:rsidR="00AF6852" w:rsidRPr="00E97010">
        <w:t xml:space="preserve">Przy realizacji zamówienia z udziałem podwykonawcy zastosowanie </w:t>
      </w:r>
      <w:r w:rsidR="00C13DBA">
        <w:t xml:space="preserve">mają przepisy art. 143b oraz  </w:t>
      </w:r>
      <w:r w:rsidR="00AF6852" w:rsidRPr="00E97010">
        <w:t xml:space="preserve"> art. 143c ustawy </w:t>
      </w:r>
      <w:proofErr w:type="spellStart"/>
      <w:r w:rsidR="00AF6852" w:rsidRPr="00E97010">
        <w:t>Pzp</w:t>
      </w:r>
      <w:proofErr w:type="spellEnd"/>
      <w:r w:rsidR="00AF6852" w:rsidRPr="00E97010">
        <w:t>.</w:t>
      </w:r>
    </w:p>
    <w:p w:rsidR="00AF6852" w:rsidRPr="00E97010" w:rsidRDefault="000F232C" w:rsidP="00220B6B">
      <w:pPr>
        <w:tabs>
          <w:tab w:val="left" w:pos="284"/>
        </w:tabs>
        <w:jc w:val="both"/>
      </w:pPr>
      <w:r>
        <w:t>5.</w:t>
      </w:r>
      <w:r w:rsidR="00AF6852" w:rsidRPr="00E97010">
        <w:t>Wykonawca, podwykonawca lub dalszy podwykonawca zamó</w:t>
      </w:r>
      <w:r w:rsidR="00C13DBA">
        <w:t xml:space="preserve">wienia na usługi zamierzający </w:t>
      </w:r>
      <w:r w:rsidR="00AF6852" w:rsidRPr="00E97010">
        <w:t xml:space="preserve"> zawrzeć umowę o podwykonawstwo lub dokonać zmian w zawar</w:t>
      </w:r>
      <w:r w:rsidR="00C13DBA">
        <w:t xml:space="preserve">tej umowie jest obowiązany w  </w:t>
      </w:r>
      <w:r w:rsidR="00AF6852" w:rsidRPr="00E97010">
        <w:t>trakcie realizacji zamówienia do przedłożenia zamawiającemu proj</w:t>
      </w:r>
      <w:r w:rsidR="00C13DBA">
        <w:t>ektu tej umowy lub propozycji</w:t>
      </w:r>
      <w:r w:rsidR="00AF6852" w:rsidRPr="00E97010">
        <w:t xml:space="preserve"> zmian wraz z przedłożoną zgodą wykonawcy na zawarc</w:t>
      </w:r>
      <w:r w:rsidR="00C13DBA">
        <w:t xml:space="preserve">ie umowy o podwykonawstwo lub </w:t>
      </w:r>
      <w:r w:rsidR="00AF6852" w:rsidRPr="00E97010">
        <w:t xml:space="preserve">dokonania zmian w zawartej umowie o treści zgodnej z niniejszą umową. </w:t>
      </w:r>
    </w:p>
    <w:p w:rsidR="00AF6852" w:rsidRPr="00E97010" w:rsidRDefault="00AF6852" w:rsidP="00220B6B">
      <w:pPr>
        <w:tabs>
          <w:tab w:val="left" w:pos="284"/>
        </w:tabs>
        <w:jc w:val="both"/>
      </w:pPr>
      <w:r w:rsidRPr="00E97010">
        <w:t>6.Wymogi nałożone wobec treści zawieranych umów</w:t>
      </w:r>
      <w:r w:rsidR="00220B6B">
        <w:t xml:space="preserve"> z podwykonawcami i dalszymi  </w:t>
      </w:r>
      <w:r w:rsidR="00220B6B">
        <w:br/>
      </w:r>
      <w:r w:rsidRPr="00E97010">
        <w:t>podwykonawcami;</w:t>
      </w:r>
    </w:p>
    <w:p w:rsidR="00AF6852" w:rsidRPr="00E97010" w:rsidRDefault="00AF6852" w:rsidP="000F232C">
      <w:pPr>
        <w:tabs>
          <w:tab w:val="left" w:pos="0"/>
        </w:tabs>
        <w:jc w:val="both"/>
      </w:pPr>
      <w:r w:rsidRPr="00E97010">
        <w:t xml:space="preserve">a)  umowa nie może określać terminu zapłaty dłuższego niż 30 dni od dnia doręczenia </w:t>
      </w:r>
      <w:r w:rsidR="00964D40">
        <w:t xml:space="preserve"> </w:t>
      </w:r>
      <w:r w:rsidRPr="00E97010">
        <w:t xml:space="preserve">faktury, </w:t>
      </w:r>
      <w:r w:rsidR="00964D40">
        <w:br/>
      </w:r>
      <w:r w:rsidRPr="00E97010">
        <w:t>b) okres odpowiedzialności Podwykonawcy lub dalszego Podwykonawcy z</w:t>
      </w:r>
      <w:r w:rsidR="00964D40">
        <w:t xml:space="preserve">a wady </w:t>
      </w:r>
      <w:r w:rsidR="00964D40">
        <w:lastRenderedPageBreak/>
        <w:t xml:space="preserve">przedmiotu  </w:t>
      </w:r>
      <w:r w:rsidRPr="00E97010">
        <w:t>umowy o podwykonawstwo, nie będzie krótszy od okresu odpowiedz</w:t>
      </w:r>
      <w:r w:rsidR="00964D40">
        <w:t xml:space="preserve">ialności za  wady </w:t>
      </w:r>
      <w:r w:rsidRPr="00E97010">
        <w:t>przedmiotu umowy Wykonawcy wobec Zamawiającego,</w:t>
      </w:r>
    </w:p>
    <w:p w:rsidR="00AF6852" w:rsidRPr="00E97010" w:rsidRDefault="00AF6852" w:rsidP="000F232C">
      <w:pPr>
        <w:tabs>
          <w:tab w:val="left" w:pos="0"/>
        </w:tabs>
        <w:jc w:val="both"/>
      </w:pPr>
      <w:r w:rsidRPr="00E97010">
        <w:t xml:space="preserve">c) w umowie zakres i wielkość kar umownych nie może być bardziej rygorystyczna niż te   </w:t>
      </w:r>
      <w:r w:rsidRPr="00E97010">
        <w:br/>
        <w:t xml:space="preserve">określone w umowie podstawowej pomiędzy Zamawiającym a Wykonawcą, </w:t>
      </w:r>
    </w:p>
    <w:p w:rsidR="00AF6852" w:rsidRPr="00E97010" w:rsidRDefault="00964D40" w:rsidP="000F232C">
      <w:pPr>
        <w:tabs>
          <w:tab w:val="left" w:pos="0"/>
        </w:tabs>
        <w:jc w:val="both"/>
      </w:pPr>
      <w:r>
        <w:t>d)</w:t>
      </w:r>
      <w:r w:rsidR="00AF6852" w:rsidRPr="00E97010">
        <w:t xml:space="preserve"> termin realizacji, sposób spełnienia świadczenia oraz zmiany zawar</w:t>
      </w:r>
      <w:r>
        <w:t>tej umowy muszą</w:t>
      </w:r>
      <w:r>
        <w:br/>
      </w:r>
      <w:r w:rsidR="00C13DBA">
        <w:t xml:space="preserve">być  </w:t>
      </w:r>
      <w:r w:rsidR="00AF6852" w:rsidRPr="00E97010">
        <w:t xml:space="preserve">  zgodne</w:t>
      </w:r>
      <w:r w:rsidR="00AF6852" w:rsidRPr="00E97010">
        <w:rPr>
          <w:rFonts w:eastAsia="MingLiU"/>
        </w:rPr>
        <w:t xml:space="preserve"> </w:t>
      </w:r>
      <w:r w:rsidR="00AF6852" w:rsidRPr="00E97010">
        <w:t>z wymogami określonymi w SIWZ.,</w:t>
      </w:r>
    </w:p>
    <w:p w:rsidR="00AF6852" w:rsidRPr="00E97010" w:rsidRDefault="00964D40" w:rsidP="000F232C">
      <w:pPr>
        <w:tabs>
          <w:tab w:val="left" w:pos="0"/>
        </w:tabs>
        <w:jc w:val="both"/>
      </w:pPr>
      <w:r>
        <w:t xml:space="preserve"> </w:t>
      </w:r>
      <w:r w:rsidR="00AF6852" w:rsidRPr="00E97010">
        <w:t>e) umowa nie może zawierać zapisów uzależniających dokonan</w:t>
      </w:r>
      <w:r>
        <w:t xml:space="preserve">ie zapłaty na rzecz </w:t>
      </w:r>
      <w:r>
        <w:br/>
      </w:r>
      <w:r w:rsidR="00AF6852" w:rsidRPr="00E97010">
        <w:t xml:space="preserve"> Podwykonawcy od odbioru robót przez Zamawiającego lub od </w:t>
      </w:r>
      <w:r>
        <w:t xml:space="preserve">zapłaty należności </w:t>
      </w:r>
      <w:r>
        <w:br/>
        <w:t xml:space="preserve"> </w:t>
      </w:r>
      <w:r w:rsidR="00AF6852" w:rsidRPr="00E97010">
        <w:t>Wykonawcy przez Zamawiającego,</w:t>
      </w:r>
    </w:p>
    <w:p w:rsidR="00AF6852" w:rsidRPr="00E97010" w:rsidRDefault="00220B6B" w:rsidP="00220B6B">
      <w:pPr>
        <w:tabs>
          <w:tab w:val="left" w:pos="142"/>
        </w:tabs>
        <w:jc w:val="both"/>
      </w:pPr>
      <w:r>
        <w:t xml:space="preserve"> </w:t>
      </w:r>
      <w:r w:rsidR="00AF6852" w:rsidRPr="00E97010">
        <w:t>f) zakazuje się wprowadzenia do umowy zapisów, które będą zw</w:t>
      </w:r>
      <w:r w:rsidR="00964D40">
        <w:t xml:space="preserve">alniały Wykonawcę </w:t>
      </w:r>
      <w:r w:rsidR="00964D40">
        <w:br/>
        <w:t xml:space="preserve"> </w:t>
      </w:r>
      <w:r w:rsidR="00AF6852" w:rsidRPr="00E97010">
        <w:t>z odpowiedzialności względem Zamawiającego za roboty wykonane przez</w:t>
      </w:r>
      <w:r w:rsidR="00964D40">
        <w:t xml:space="preserve"> </w:t>
      </w:r>
      <w:r w:rsidR="00C13DBA">
        <w:t xml:space="preserve">podwykonawcę </w:t>
      </w:r>
      <w:r w:rsidR="00964D40">
        <w:t xml:space="preserve"> </w:t>
      </w:r>
      <w:r>
        <w:t xml:space="preserve">   </w:t>
      </w:r>
      <w:r w:rsidR="00C13DBA">
        <w:t xml:space="preserve">lub  </w:t>
      </w:r>
      <w:r w:rsidR="00AF6852" w:rsidRPr="00E97010">
        <w:t>dalszych podwykonawców,</w:t>
      </w:r>
    </w:p>
    <w:p w:rsidR="00AF6852" w:rsidRPr="00E97010" w:rsidRDefault="00AF6852" w:rsidP="00220B6B">
      <w:pPr>
        <w:tabs>
          <w:tab w:val="left" w:pos="142"/>
          <w:tab w:val="left" w:pos="284"/>
        </w:tabs>
        <w:jc w:val="both"/>
      </w:pPr>
      <w:r w:rsidRPr="00E97010">
        <w:t>7.Zamawiający</w:t>
      </w:r>
      <w:r w:rsidRPr="00E97010">
        <w:rPr>
          <w:bCs/>
        </w:rPr>
        <w:t xml:space="preserve"> w terminie 5 dni od daty przekazania projektu umowy</w:t>
      </w:r>
      <w:r w:rsidR="00C13DBA">
        <w:rPr>
          <w:bCs/>
        </w:rPr>
        <w:t xml:space="preserve"> składa pisemne zastrzeżenia </w:t>
      </w:r>
      <w:r w:rsidRPr="00E97010">
        <w:rPr>
          <w:bCs/>
        </w:rPr>
        <w:t>do jej treści. Niezgłoszenie pisemnych zastrzeżeń w terminie</w:t>
      </w:r>
      <w:r w:rsidR="00C13DBA">
        <w:rPr>
          <w:bCs/>
        </w:rPr>
        <w:t xml:space="preserve"> wskazanym uważa się projekt </w:t>
      </w:r>
      <w:r w:rsidRPr="00E97010">
        <w:rPr>
          <w:bCs/>
        </w:rPr>
        <w:t>umowy za zaakceptowany.</w:t>
      </w:r>
    </w:p>
    <w:p w:rsidR="00AF6852" w:rsidRPr="00E97010" w:rsidRDefault="00AF6852" w:rsidP="00220B6B">
      <w:pPr>
        <w:tabs>
          <w:tab w:val="left" w:pos="142"/>
          <w:tab w:val="left" w:pos="284"/>
        </w:tabs>
        <w:jc w:val="both"/>
      </w:pPr>
      <w:r w:rsidRPr="00E97010">
        <w:t>8.W przypadku zgłoszenia przez Zamawiającego zastrzeżeń do proj</w:t>
      </w:r>
      <w:r w:rsidR="00C13DBA">
        <w:t xml:space="preserve">ektu umowy </w:t>
      </w:r>
      <w:r w:rsidR="00C13DBA">
        <w:br/>
        <w:t xml:space="preserve">o podwykonawstwo </w:t>
      </w:r>
      <w:r w:rsidRPr="00E97010">
        <w:t>lub sprzeciwu do umowy o podwykonawstwo, Wykonawca, Podwykonawca lub dalszy Podwykonawca zamówienia na usługi jest zobowiązany przed</w:t>
      </w:r>
      <w:r w:rsidR="00C13DBA">
        <w:t>stawić ponownie, w powyższym</w:t>
      </w:r>
      <w:r w:rsidRPr="00E97010">
        <w:t xml:space="preserve"> trybie, odpowiednio projekt umowy </w:t>
      </w:r>
      <w:r w:rsidR="00C13DBA">
        <w:br/>
      </w:r>
      <w:r w:rsidRPr="00E97010">
        <w:t xml:space="preserve">o podwykonawstwo </w:t>
      </w:r>
      <w:r w:rsidR="00C13DBA">
        <w:t xml:space="preserve">lub umowę o podwykonawstwo, </w:t>
      </w:r>
      <w:r w:rsidRPr="00E97010">
        <w:t>uwzględniające zastrzeżenia i uwagi zgłoszone przez Zamawiającego. Postanowienia</w:t>
      </w:r>
      <w:r w:rsidR="00C13DBA">
        <w:t xml:space="preserve"> niniejszego </w:t>
      </w:r>
      <w:r w:rsidRPr="00E97010">
        <w:t xml:space="preserve"> paragrafu stosuje się odpowiednio.</w:t>
      </w:r>
    </w:p>
    <w:p w:rsidR="00AF6852" w:rsidRPr="00E97010" w:rsidRDefault="00AF6852" w:rsidP="000F232C">
      <w:pPr>
        <w:tabs>
          <w:tab w:val="left" w:pos="284"/>
        </w:tabs>
        <w:jc w:val="both"/>
        <w:rPr>
          <w:b/>
          <w:bCs/>
        </w:rPr>
      </w:pPr>
      <w:r w:rsidRPr="00E97010">
        <w:t>9.Wykonawca, podwykonawca lub dalszy podwykonawca zamówien</w:t>
      </w:r>
      <w:r w:rsidR="00C13DBA">
        <w:t xml:space="preserve">ia przedkłada zamawiającemu </w:t>
      </w:r>
      <w:r w:rsidRPr="00E97010">
        <w:t xml:space="preserve">poświadczoną za zgodność z oryginałem kopię zawartej umowy </w:t>
      </w:r>
      <w:r w:rsidR="00C13DBA">
        <w:br/>
        <w:t xml:space="preserve">o podwykonawstwo na usługi w </w:t>
      </w:r>
      <w:r w:rsidRPr="00E97010">
        <w:t xml:space="preserve"> terminie 7 dni od dnia ich zawarcia</w:t>
      </w:r>
      <w:r w:rsidRPr="00E97010">
        <w:rPr>
          <w:bCs/>
        </w:rPr>
        <w:t>.</w:t>
      </w:r>
    </w:p>
    <w:p w:rsidR="00AF6852" w:rsidRPr="00E97010" w:rsidRDefault="00AF6852" w:rsidP="000F232C">
      <w:pPr>
        <w:tabs>
          <w:tab w:val="left" w:pos="142"/>
          <w:tab w:val="left" w:pos="284"/>
        </w:tabs>
        <w:jc w:val="both"/>
      </w:pPr>
      <w:r w:rsidRPr="00E97010">
        <w:rPr>
          <w:bCs/>
        </w:rPr>
        <w:t>10.</w:t>
      </w:r>
      <w:r w:rsidRPr="00E97010">
        <w:t>Wykonawca, podwykonawca lub dalszy podwyk</w:t>
      </w:r>
      <w:r w:rsidR="00C13DBA">
        <w:t xml:space="preserve">onawca zamówienia przedkłada </w:t>
      </w:r>
      <w:r w:rsidR="00C13DBA">
        <w:br/>
      </w:r>
      <w:r w:rsidRPr="00E97010">
        <w:t xml:space="preserve"> Zamawiającemu poświadczoną za zgodność z oryginałem kopię zawartej umowy </w:t>
      </w:r>
      <w:r w:rsidR="00C13DBA">
        <w:br/>
      </w:r>
      <w:r w:rsidR="00220B6B">
        <w:t xml:space="preserve"> </w:t>
      </w:r>
      <w:r w:rsidR="00C13DBA">
        <w:t xml:space="preserve">o </w:t>
      </w:r>
      <w:r w:rsidRPr="00E97010">
        <w:t>podwykonawstwo, której przedmiotem są dostawy lub usługi, w terminie 7 dni od dnia je</w:t>
      </w:r>
      <w:r w:rsidR="00C13DBA">
        <w:t xml:space="preserve">j </w:t>
      </w:r>
      <w:r w:rsidR="00C13DBA">
        <w:br/>
        <w:t xml:space="preserve"> </w:t>
      </w:r>
      <w:r w:rsidRPr="00E97010">
        <w:t xml:space="preserve">zawarcia, z wyłączeniem umów o podwykonawstwo o wartości </w:t>
      </w:r>
      <w:r w:rsidR="00C13DBA">
        <w:t>mniejszej niż 0,5%</w:t>
      </w:r>
      <w:r w:rsidR="00C13DBA">
        <w:br/>
        <w:t xml:space="preserve"> wartości </w:t>
      </w:r>
      <w:r w:rsidRPr="00E97010">
        <w:t>umowy w sprawie zamówienia publicznego oraz umów o podwy</w:t>
      </w:r>
      <w:r w:rsidR="00C13DBA">
        <w:t>konawstwo, których przedmiot</w:t>
      </w:r>
      <w:r w:rsidRPr="00E97010">
        <w:t xml:space="preserve"> został wskazany przez Zamawiającego w specyfikacji istotnych warunków za</w:t>
      </w:r>
      <w:r w:rsidR="00C13DBA">
        <w:t xml:space="preserve">mówienia, jako </w:t>
      </w:r>
      <w:r w:rsidRPr="00E97010">
        <w:t>niepodlegający niniejszemu obowiązkowi. Wyłączenie, o którym  m</w:t>
      </w:r>
      <w:r w:rsidR="00C13DBA">
        <w:t xml:space="preserve">owa w zdaniu pierwszym, nie </w:t>
      </w:r>
      <w:r w:rsidRPr="00E97010">
        <w:t>dotyczy umów o podwykonawstwo o wartości większej niż  50 000,00 zł.</w:t>
      </w:r>
    </w:p>
    <w:p w:rsidR="00AF6852" w:rsidRPr="00E97010" w:rsidRDefault="00AF6852" w:rsidP="000F232C">
      <w:pPr>
        <w:tabs>
          <w:tab w:val="left" w:pos="0"/>
        </w:tabs>
        <w:jc w:val="both"/>
      </w:pPr>
      <w:r w:rsidRPr="00E97010">
        <w:t>11.Wykonawca</w:t>
      </w:r>
      <w:r w:rsidRPr="00E97010">
        <w:rPr>
          <w:bCs/>
        </w:rPr>
        <w:t xml:space="preserve"> ponosi pełną odpowiedzialność za realizację p</w:t>
      </w:r>
      <w:r w:rsidR="00964D40">
        <w:rPr>
          <w:bCs/>
        </w:rPr>
        <w:t xml:space="preserve">rzedmiotu zamówienia przez </w:t>
      </w:r>
      <w:r w:rsidR="00964D40">
        <w:rPr>
          <w:bCs/>
        </w:rPr>
        <w:br/>
      </w:r>
      <w:r w:rsidRPr="00E97010">
        <w:rPr>
          <w:bCs/>
        </w:rPr>
        <w:t>podwykonawcę.</w:t>
      </w:r>
    </w:p>
    <w:p w:rsidR="00AF6852" w:rsidRPr="00E97010" w:rsidRDefault="00AF6852" w:rsidP="000F232C">
      <w:pPr>
        <w:tabs>
          <w:tab w:val="left" w:pos="0"/>
          <w:tab w:val="left" w:pos="284"/>
        </w:tabs>
        <w:jc w:val="both"/>
      </w:pPr>
      <w:r w:rsidRPr="00E97010">
        <w:t xml:space="preserve">12.Jeżeli termin zapłaty wynagrodzenia jest dłuższy niż określony w ust. 6 lit. a, </w:t>
      </w:r>
      <w:r w:rsidR="00964D40">
        <w:t xml:space="preserve"> </w:t>
      </w:r>
      <w:r w:rsidR="00C13DBA">
        <w:t xml:space="preserve">Zamawiający </w:t>
      </w:r>
      <w:r w:rsidRPr="00E97010">
        <w:t xml:space="preserve"> informuje o tym Wykonawcę i wzywa go do doprowadzeni</w:t>
      </w:r>
      <w:r w:rsidR="00C13DBA">
        <w:t xml:space="preserve">a do zmiany tej umowy pod </w:t>
      </w:r>
      <w:r w:rsidRPr="00E97010">
        <w:t xml:space="preserve"> rygorem wystąpienia o zapłatę kary umownej, określonej w § </w:t>
      </w:r>
      <w:r w:rsidR="00BE6CBB" w:rsidRPr="00C13DBA">
        <w:t xml:space="preserve">12 </w:t>
      </w:r>
      <w:r w:rsidR="00C60AC2" w:rsidRPr="00E97010">
        <w:t>ust.</w:t>
      </w:r>
      <w:r w:rsidRPr="00E97010">
        <w:t xml:space="preserve"> 1 pkt 6 umowy. </w:t>
      </w:r>
    </w:p>
    <w:p w:rsidR="00AF6852" w:rsidRPr="00E97010" w:rsidRDefault="00AF6852" w:rsidP="000F232C">
      <w:pPr>
        <w:tabs>
          <w:tab w:val="left" w:pos="0"/>
          <w:tab w:val="left" w:pos="284"/>
        </w:tabs>
        <w:jc w:val="both"/>
      </w:pPr>
      <w:r w:rsidRPr="00E97010">
        <w:t xml:space="preserve">13.Przepisy niniejszego paragrafu stosuje się odpowiednio do zawierania umów </w:t>
      </w:r>
      <w:r w:rsidR="00964D40">
        <w:br/>
        <w:t>o</w:t>
      </w:r>
      <w:r w:rsidRPr="00E97010">
        <w:t xml:space="preserve">  podwykonawstwo  z dalszymi podwykonawcami.</w:t>
      </w:r>
    </w:p>
    <w:p w:rsidR="00AF6852" w:rsidRPr="00E97010" w:rsidRDefault="00AF6852" w:rsidP="000F232C">
      <w:pPr>
        <w:tabs>
          <w:tab w:val="left" w:pos="0"/>
        </w:tabs>
        <w:jc w:val="both"/>
      </w:pPr>
      <w:r w:rsidRPr="00E97010">
        <w:t>14.</w:t>
      </w:r>
      <w:r w:rsidR="00220B6B">
        <w:t xml:space="preserve"> </w:t>
      </w:r>
      <w:r w:rsidRPr="00E97010">
        <w:t>Listę osób reprezentujących Podwykonawców or</w:t>
      </w:r>
      <w:r w:rsidR="000F232C">
        <w:t xml:space="preserve">az numery telefonów i faksów, </w:t>
      </w:r>
      <w:r w:rsidR="000F232C">
        <w:br/>
      </w:r>
      <w:r w:rsidRPr="00E97010">
        <w:t xml:space="preserve">Wykonawca przekaże Zamawiającemu niezwłocznie po zawarciu umowy </w:t>
      </w:r>
      <w:r w:rsidR="00220B6B">
        <w:br/>
      </w:r>
      <w:r w:rsidRPr="00E97010">
        <w:t>z Podwykonawcami.</w:t>
      </w:r>
    </w:p>
    <w:p w:rsidR="00AF6852" w:rsidRPr="00E97010" w:rsidRDefault="00AF6852" w:rsidP="000F232C">
      <w:pPr>
        <w:tabs>
          <w:tab w:val="left" w:pos="0"/>
          <w:tab w:val="left" w:pos="284"/>
        </w:tabs>
        <w:jc w:val="both"/>
      </w:pPr>
      <w:r w:rsidRPr="00E97010">
        <w:t>15.Wykonawca nie ma prawa, pod rygorem nieważności, zmienić umowy z Podwykonawcą lub podpisać zaakceptowanego przez Zamawiającego projektu umowy, jeśli po takiej akceptacji dokona w nim bez wiedzy Zamawiającego jakichkolwiek zmian polegających  w szczególności na podniesieniu wynagrodzenia lub przesunięciu w czasie terminów wykonania.</w:t>
      </w:r>
    </w:p>
    <w:p w:rsidR="00AF6852" w:rsidRPr="00E97010" w:rsidRDefault="00AF6852" w:rsidP="000F232C">
      <w:pPr>
        <w:tabs>
          <w:tab w:val="left" w:pos="0"/>
          <w:tab w:val="left" w:pos="284"/>
        </w:tabs>
        <w:jc w:val="both"/>
      </w:pPr>
      <w:r w:rsidRPr="00E97010">
        <w:lastRenderedPageBreak/>
        <w:t xml:space="preserve">16.Wykonawca jest odpowiedzialny za działania lub zaniechania podwykonawcy, jego </w:t>
      </w:r>
      <w:r w:rsidRPr="00E97010">
        <w:br/>
        <w:t xml:space="preserve"> przedstawicieli lub pracowników w takim samym stopniu, jak za własne działania lub </w:t>
      </w:r>
      <w:r w:rsidRPr="00E97010">
        <w:br/>
        <w:t xml:space="preserve"> zaniechania.</w:t>
      </w:r>
    </w:p>
    <w:p w:rsidR="00AF6852" w:rsidRPr="00E97010" w:rsidRDefault="00AF6852" w:rsidP="000F232C">
      <w:pPr>
        <w:tabs>
          <w:tab w:val="left" w:pos="0"/>
          <w:tab w:val="left" w:pos="284"/>
        </w:tabs>
        <w:jc w:val="both"/>
      </w:pPr>
      <w:r w:rsidRPr="00E97010">
        <w:t xml:space="preserve">17.Zamawiający dokona bezpośredniej zapłaty wymagalnego wynagrodzenia przysługującego </w:t>
      </w:r>
      <w:r w:rsidRPr="00E97010">
        <w:br/>
        <w:t xml:space="preserve"> Podwykonawcy lub dalszemu Podwykonawcy, który zawarł zaakceptowaną przez </w:t>
      </w:r>
      <w:r w:rsidRPr="00E97010">
        <w:br/>
        <w:t xml:space="preserve"> zamawiającego umowę o podwykonawstwo, której przedmiotem są usługi, w przypadku </w:t>
      </w:r>
      <w:r w:rsidRPr="00E97010">
        <w:br/>
        <w:t xml:space="preserve"> uchylenia się od obowiązku zapłaty odpowiednio przez Wykonawcę, Podwykonawcę lub </w:t>
      </w:r>
      <w:r w:rsidRPr="00E97010">
        <w:br/>
        <w:t xml:space="preserve"> dalszego Podwykonawcę zamówienia na prace usługowe.</w:t>
      </w:r>
    </w:p>
    <w:p w:rsidR="00AF6852" w:rsidRPr="00E97010" w:rsidRDefault="00AF6852" w:rsidP="000F232C">
      <w:pPr>
        <w:tabs>
          <w:tab w:val="left" w:pos="0"/>
          <w:tab w:val="left" w:pos="284"/>
        </w:tabs>
        <w:jc w:val="both"/>
      </w:pPr>
      <w:r w:rsidRPr="00E97010">
        <w:t>18.Wynagrodzenie, o którym mowa w ust. 17, dotyczy wyłącznie należności głównych</w:t>
      </w:r>
      <w:r w:rsidR="000F232C">
        <w:t xml:space="preserve"> </w:t>
      </w:r>
      <w:r w:rsidR="000F232C">
        <w:br/>
      </w:r>
      <w:r w:rsidRPr="00E97010">
        <w:t xml:space="preserve"> powstałych po zaakceptowaniu przez Zamawiającego umowy o Podwykonawstwo,</w:t>
      </w:r>
    </w:p>
    <w:p w:rsidR="00AF6852" w:rsidRPr="00E97010" w:rsidRDefault="00AF6852" w:rsidP="000F232C">
      <w:pPr>
        <w:tabs>
          <w:tab w:val="left" w:pos="0"/>
          <w:tab w:val="left" w:pos="284"/>
        </w:tabs>
        <w:jc w:val="both"/>
      </w:pPr>
      <w:r w:rsidRPr="00E97010">
        <w:t>19.Bezpośrednia zapłata obejmuje wyłącznie należne wynagrodzenie, bez odsetek, należnych</w:t>
      </w:r>
      <w:r w:rsidR="000F232C">
        <w:t xml:space="preserve"> </w:t>
      </w:r>
      <w:r w:rsidR="000F232C">
        <w:br/>
      </w:r>
      <w:r w:rsidRPr="00E97010">
        <w:t xml:space="preserve"> Podwykonawcy lub dalszemu Podwykonawcy.</w:t>
      </w:r>
    </w:p>
    <w:p w:rsidR="00AF6852" w:rsidRPr="00E97010" w:rsidRDefault="00AF6852" w:rsidP="000F232C">
      <w:pPr>
        <w:tabs>
          <w:tab w:val="left" w:pos="0"/>
          <w:tab w:val="left" w:pos="284"/>
        </w:tabs>
        <w:jc w:val="both"/>
      </w:pPr>
      <w:r w:rsidRPr="00E97010">
        <w:t>20.Przed dokonaniem bezpośredniej zapłaty Zamawiający umożliwi Wykonawcy zgłoszenie</w:t>
      </w:r>
      <w:r w:rsidR="000F232C">
        <w:t xml:space="preserve"> </w:t>
      </w:r>
      <w:r w:rsidR="000F232C">
        <w:br/>
        <w:t xml:space="preserve"> </w:t>
      </w:r>
      <w:r w:rsidRPr="00E97010">
        <w:t>w formie pisemnej uwag dotyczących zasadności bezpośredniej zapłaty wynagrodzenia</w:t>
      </w:r>
      <w:r w:rsidR="000F232C">
        <w:t xml:space="preserve"> </w:t>
      </w:r>
      <w:r w:rsidR="000F232C">
        <w:br/>
      </w:r>
      <w:r w:rsidRPr="00E97010">
        <w:t xml:space="preserve"> Podwykonawcy lub dalszemu Podwykonawcy, o których mowa w ust. 3. Zamawiający </w:t>
      </w:r>
      <w:r w:rsidRPr="00E97010">
        <w:br/>
        <w:t xml:space="preserve"> poinformuje o terminie zgłaszania uwag, nie krótszym niż 7 dni od dnia doręczenia tej </w:t>
      </w:r>
      <w:r w:rsidRPr="00E97010">
        <w:br/>
        <w:t xml:space="preserve"> informacji,</w:t>
      </w:r>
    </w:p>
    <w:p w:rsidR="00AF6852" w:rsidRPr="000F232C" w:rsidRDefault="00AF6852" w:rsidP="000F232C">
      <w:pPr>
        <w:tabs>
          <w:tab w:val="left" w:pos="0"/>
          <w:tab w:val="left" w:pos="284"/>
          <w:tab w:val="left" w:pos="426"/>
          <w:tab w:val="left" w:pos="993"/>
        </w:tabs>
        <w:jc w:val="both"/>
      </w:pPr>
      <w:r w:rsidRPr="000F232C">
        <w:t>21.W przypadku zgłoszenia uwag, o których mowa w ust. 20, w terminie wskazanym przez</w:t>
      </w:r>
      <w:r w:rsidR="000F232C">
        <w:t xml:space="preserve"> </w:t>
      </w:r>
      <w:r w:rsidRPr="000F232C">
        <w:t xml:space="preserve"> Zamawiającego, Zamawiający może:</w:t>
      </w:r>
    </w:p>
    <w:p w:rsidR="00AF6852" w:rsidRPr="000F232C" w:rsidRDefault="00AF6852" w:rsidP="00D02476">
      <w:pPr>
        <w:tabs>
          <w:tab w:val="left" w:pos="993"/>
        </w:tabs>
        <w:jc w:val="both"/>
      </w:pPr>
      <w:r w:rsidRPr="000F232C">
        <w:t>a) nie dokonać bezpośredniej zapłaty wynagrodzenia Podwykonawcy lub dalszemu</w:t>
      </w:r>
      <w:r w:rsidR="00D02476">
        <w:t xml:space="preserve"> </w:t>
      </w:r>
      <w:r w:rsidR="009D75C9" w:rsidRPr="000F232C">
        <w:t xml:space="preserve"> </w:t>
      </w:r>
      <w:r w:rsidRPr="000F232C">
        <w:t>Podwykonawcy, jeżeli Wykonawca wykaże niezasadność takiej zapłaty</w:t>
      </w:r>
    </w:p>
    <w:p w:rsidR="00195B79" w:rsidRPr="000F232C" w:rsidRDefault="00D02476" w:rsidP="00627DDF">
      <w:pPr>
        <w:pStyle w:val="Akapitzlist"/>
        <w:tabs>
          <w:tab w:val="left" w:pos="993"/>
        </w:tabs>
        <w:ind w:left="0"/>
        <w:jc w:val="both"/>
      </w:pPr>
      <w:r>
        <w:t xml:space="preserve">b) </w:t>
      </w:r>
      <w:r w:rsidR="00AF6852" w:rsidRPr="000F232C">
        <w:t>złożyć do depozytu sądowego kwotę potr</w:t>
      </w:r>
      <w:r>
        <w:t xml:space="preserve">zebną na pokrycie wynagrodzenia </w:t>
      </w:r>
      <w:r w:rsidR="00AF6852" w:rsidRPr="000F232C">
        <w:t xml:space="preserve">Podwykonawcy lub dalszego Podwykonawcy w przypadku istnienia zasadniczej </w:t>
      </w:r>
      <w:r w:rsidR="009D75C9" w:rsidRPr="000F232C">
        <w:t xml:space="preserve"> </w:t>
      </w:r>
      <w:r w:rsidR="00AF6852" w:rsidRPr="000F232C">
        <w:t xml:space="preserve">wątpliwości Zamawiającego co do wysokości należnej zapłaty lub podmiotu, </w:t>
      </w:r>
      <w:r w:rsidR="009D75C9" w:rsidRPr="000F232C">
        <w:t xml:space="preserve"> </w:t>
      </w:r>
      <w:r w:rsidR="00AF6852" w:rsidRPr="000F232C">
        <w:t>któremu płatność się należy,</w:t>
      </w:r>
    </w:p>
    <w:p w:rsidR="00AF6852" w:rsidRPr="000F232C" w:rsidRDefault="00AF6852" w:rsidP="00D02476">
      <w:pPr>
        <w:pStyle w:val="Akapitzlist"/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0F232C">
        <w:t>dokonać bezpośredniej zapłaty wynagrodzenia Podwykonawcy lub dalszemu Podwykonawcy, jeżeli Podwykonawca lub dalszy Podwykonawca wykaże zasadność takiej zapłaty.</w:t>
      </w:r>
    </w:p>
    <w:p w:rsidR="00AF6852" w:rsidRPr="00E97010" w:rsidRDefault="00AF6852" w:rsidP="000F232C">
      <w:pPr>
        <w:tabs>
          <w:tab w:val="left" w:pos="284"/>
        </w:tabs>
        <w:jc w:val="both"/>
      </w:pPr>
      <w:r w:rsidRPr="00E97010">
        <w:t xml:space="preserve">22.W przypadku dokonania bezpośredniej zapłaty Podwykonawcy lub dalszemu </w:t>
      </w:r>
      <w:r w:rsidRPr="00E97010">
        <w:br/>
        <w:t>Podwykonawcy, o których mowa w ust. 17, Zamawiający potrąci kwotę wypłaconego</w:t>
      </w:r>
      <w:r w:rsidR="00D02476">
        <w:t xml:space="preserve"> </w:t>
      </w:r>
      <w:r w:rsidRPr="00E97010">
        <w:t xml:space="preserve"> wynagrodzenia z wynagrodzenia należnego Wykonawcy.</w:t>
      </w:r>
    </w:p>
    <w:p w:rsidR="00AF6852" w:rsidRPr="00E97010" w:rsidRDefault="00AF6852" w:rsidP="000F232C">
      <w:pPr>
        <w:pStyle w:val="Wcicietrecitekstu"/>
        <w:tabs>
          <w:tab w:val="left" w:pos="709"/>
        </w:tabs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DA8" w:rsidRPr="00E97010" w:rsidRDefault="00AF6852" w:rsidP="000F232C">
      <w:pPr>
        <w:pStyle w:val="Wcicietrecitekstu"/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010">
        <w:rPr>
          <w:rFonts w:ascii="Times New Roman" w:hAnsi="Times New Roman" w:cs="Times New Roman"/>
          <w:b/>
          <w:sz w:val="24"/>
          <w:szCs w:val="24"/>
        </w:rPr>
        <w:t xml:space="preserve">§ 6 Poleganie na zasobach innych podmiotów </w:t>
      </w:r>
    </w:p>
    <w:p w:rsidR="00AF6852" w:rsidRPr="00E97010" w:rsidRDefault="00AF6852" w:rsidP="000F232C">
      <w:pPr>
        <w:pStyle w:val="redniasiatka1akcent21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010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Pr="00E97010">
        <w:rPr>
          <w:rFonts w:ascii="Times New Roman" w:hAnsi="Times New Roman" w:cs="Times New Roman"/>
          <w:sz w:val="24"/>
          <w:szCs w:val="24"/>
        </w:rPr>
        <w:t>W przypadku polegania przez Wykonawcę na zasobach in</w:t>
      </w:r>
      <w:r w:rsidR="00C13DBA">
        <w:rPr>
          <w:rFonts w:ascii="Times New Roman" w:hAnsi="Times New Roman" w:cs="Times New Roman"/>
          <w:sz w:val="24"/>
          <w:szCs w:val="24"/>
        </w:rPr>
        <w:t xml:space="preserve">nych podmiotów </w:t>
      </w:r>
      <w:r w:rsidR="000F232C">
        <w:rPr>
          <w:rFonts w:ascii="Times New Roman" w:hAnsi="Times New Roman" w:cs="Times New Roman"/>
          <w:sz w:val="24"/>
          <w:szCs w:val="24"/>
          <w:lang w:val="pl-PL"/>
        </w:rPr>
        <w:br/>
        <w:t xml:space="preserve"> </w:t>
      </w:r>
      <w:r w:rsidR="00E61757">
        <w:rPr>
          <w:rFonts w:ascii="Times New Roman" w:hAnsi="Times New Roman" w:cs="Times New Roman"/>
          <w:sz w:val="24"/>
          <w:szCs w:val="24"/>
        </w:rPr>
        <w:t>w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13DBA">
        <w:rPr>
          <w:rFonts w:ascii="Times New Roman" w:hAnsi="Times New Roman" w:cs="Times New Roman"/>
          <w:sz w:val="24"/>
          <w:szCs w:val="24"/>
        </w:rPr>
        <w:t>odniesieniu d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E970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7010">
        <w:rPr>
          <w:rFonts w:ascii="Times New Roman" w:hAnsi="Times New Roman" w:cs="Times New Roman"/>
          <w:sz w:val="24"/>
          <w:szCs w:val="24"/>
        </w:rPr>
        <w:t xml:space="preserve">warunków dotyczących wykształcenia, kwalifikacji zawodowych </w:t>
      </w:r>
      <w:r w:rsidR="00D02476">
        <w:rPr>
          <w:rFonts w:ascii="Times New Roman" w:hAnsi="Times New Roman" w:cs="Times New Roman"/>
          <w:sz w:val="24"/>
          <w:szCs w:val="24"/>
          <w:lang w:val="pl-PL"/>
        </w:rPr>
        <w:br/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7010">
        <w:rPr>
          <w:rFonts w:ascii="Times New Roman" w:hAnsi="Times New Roman" w:cs="Times New Roman"/>
          <w:sz w:val="24"/>
          <w:szCs w:val="24"/>
        </w:rPr>
        <w:t>lub doświadczenia</w:t>
      </w:r>
      <w:r w:rsidRPr="00E9701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E97010">
        <w:rPr>
          <w:rFonts w:ascii="Times New Roman" w:hAnsi="Times New Roman" w:cs="Times New Roman"/>
          <w:sz w:val="24"/>
          <w:szCs w:val="24"/>
        </w:rPr>
        <w:t xml:space="preserve"> podmioty </w:t>
      </w:r>
      <w:r w:rsidRPr="00E970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7010">
        <w:rPr>
          <w:rFonts w:ascii="Times New Roman" w:hAnsi="Times New Roman" w:cs="Times New Roman"/>
          <w:sz w:val="24"/>
          <w:szCs w:val="24"/>
        </w:rPr>
        <w:t xml:space="preserve">te zobowiązane są zrealizować  </w:t>
      </w:r>
      <w:r w:rsidR="006E68A9" w:rsidRPr="00E97010">
        <w:rPr>
          <w:rFonts w:ascii="Times New Roman" w:hAnsi="Times New Roman" w:cs="Times New Roman"/>
          <w:sz w:val="24"/>
          <w:szCs w:val="24"/>
          <w:lang w:val="pl-PL"/>
        </w:rPr>
        <w:t>usługi</w:t>
      </w:r>
      <w:r w:rsidRPr="00E97010">
        <w:rPr>
          <w:rFonts w:ascii="Times New Roman" w:hAnsi="Times New Roman" w:cs="Times New Roman"/>
          <w:sz w:val="24"/>
          <w:szCs w:val="24"/>
        </w:rPr>
        <w:t>, do realizacji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br/>
        <w:t xml:space="preserve"> </w:t>
      </w:r>
      <w:r w:rsidRPr="00E97010">
        <w:rPr>
          <w:rFonts w:ascii="Times New Roman" w:hAnsi="Times New Roman" w:cs="Times New Roman"/>
          <w:sz w:val="24"/>
          <w:szCs w:val="24"/>
        </w:rPr>
        <w:t xml:space="preserve">których zdolności te są wymagane.   </w:t>
      </w:r>
    </w:p>
    <w:p w:rsidR="00AF6852" w:rsidRPr="00E97010" w:rsidRDefault="00AF6852" w:rsidP="000F232C">
      <w:pPr>
        <w:pStyle w:val="redniasiatka1akcent21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010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Pr="00E97010">
        <w:rPr>
          <w:rFonts w:ascii="Times New Roman" w:hAnsi="Times New Roman" w:cs="Times New Roman"/>
          <w:sz w:val="24"/>
          <w:szCs w:val="24"/>
        </w:rPr>
        <w:t xml:space="preserve">Do zasad wykonywania </w:t>
      </w:r>
      <w:r w:rsidRPr="00E97010">
        <w:rPr>
          <w:rFonts w:ascii="Times New Roman" w:hAnsi="Times New Roman" w:cs="Times New Roman"/>
          <w:sz w:val="24"/>
          <w:szCs w:val="24"/>
          <w:lang w:val="pl-PL"/>
        </w:rPr>
        <w:t>usług</w:t>
      </w:r>
      <w:r w:rsidRPr="00E97010">
        <w:rPr>
          <w:rFonts w:ascii="Times New Roman" w:hAnsi="Times New Roman" w:cs="Times New Roman"/>
          <w:sz w:val="24"/>
          <w:szCs w:val="24"/>
        </w:rPr>
        <w:t xml:space="preserve"> przez podmioty, o których mowa w ust. 1 przepisy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97010">
        <w:rPr>
          <w:rFonts w:ascii="Times New Roman" w:hAnsi="Times New Roman" w:cs="Times New Roman"/>
          <w:sz w:val="24"/>
          <w:szCs w:val="24"/>
        </w:rPr>
        <w:t xml:space="preserve">dotyczące </w:t>
      </w:r>
      <w:r w:rsidRPr="00E970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7010">
        <w:rPr>
          <w:rFonts w:ascii="Times New Roman" w:hAnsi="Times New Roman" w:cs="Times New Roman"/>
          <w:sz w:val="24"/>
          <w:szCs w:val="24"/>
        </w:rPr>
        <w:t xml:space="preserve">podwykonawców stosuje się odpowiednio.  </w:t>
      </w:r>
    </w:p>
    <w:p w:rsidR="00D02476" w:rsidRPr="00C50ED3" w:rsidRDefault="00AF6852" w:rsidP="00C50ED3">
      <w:pPr>
        <w:pStyle w:val="redniasiatka1akcent21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7010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Pr="00E97010">
        <w:rPr>
          <w:rFonts w:ascii="Times New Roman" w:hAnsi="Times New Roman" w:cs="Times New Roman"/>
          <w:sz w:val="24"/>
          <w:szCs w:val="24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E970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97010">
        <w:rPr>
          <w:rFonts w:ascii="Times New Roman" w:hAnsi="Times New Roman" w:cs="Times New Roman"/>
          <w:sz w:val="24"/>
          <w:szCs w:val="24"/>
        </w:rPr>
        <w:t>, w celu wykazania spełniania warunków udziału w postępowaniu, wykonawca jest obowiązany wykazać zamawiającemu, iż proponowany inny podwykonawca lub wykonawca samodzielnie spełnia je w stopniu nie mniejszym niż podwykonawca, na któreg</w:t>
      </w:r>
      <w:r w:rsidR="00C13DBA">
        <w:rPr>
          <w:rFonts w:ascii="Times New Roman" w:hAnsi="Times New Roman" w:cs="Times New Roman"/>
          <w:sz w:val="24"/>
          <w:szCs w:val="24"/>
        </w:rPr>
        <w:t>o zasoby wykonawca powoływał si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E97010">
        <w:rPr>
          <w:rFonts w:ascii="Times New Roman" w:hAnsi="Times New Roman" w:cs="Times New Roman"/>
          <w:sz w:val="24"/>
          <w:szCs w:val="24"/>
        </w:rPr>
        <w:t xml:space="preserve"> w trakcie postępowania o udzielenie zamówienia.</w:t>
      </w:r>
    </w:p>
    <w:p w:rsidR="000F232C" w:rsidRPr="00E97010" w:rsidRDefault="000F232C" w:rsidP="000F232C">
      <w:pPr>
        <w:pStyle w:val="Bezodstpw1"/>
        <w:rPr>
          <w:rFonts w:ascii="Times New Roman" w:hAnsi="Times New Roman"/>
          <w:b/>
          <w:sz w:val="24"/>
          <w:szCs w:val="24"/>
        </w:rPr>
      </w:pPr>
    </w:p>
    <w:p w:rsidR="0029476D" w:rsidRPr="00E97010" w:rsidRDefault="00AF6852" w:rsidP="000F232C">
      <w:pPr>
        <w:pStyle w:val="Bezodstpw1"/>
        <w:jc w:val="center"/>
        <w:rPr>
          <w:rFonts w:ascii="Times New Roman" w:hAnsi="Times New Roman"/>
          <w:b/>
          <w:sz w:val="24"/>
          <w:szCs w:val="24"/>
        </w:rPr>
      </w:pPr>
      <w:r w:rsidRPr="00E97010">
        <w:rPr>
          <w:rFonts w:ascii="Times New Roman" w:hAnsi="Times New Roman"/>
          <w:b/>
          <w:sz w:val="24"/>
          <w:szCs w:val="24"/>
        </w:rPr>
        <w:t xml:space="preserve">§ 7.  Wynagrodzenie </w:t>
      </w:r>
    </w:p>
    <w:p w:rsidR="0022017C" w:rsidRPr="00976BD1" w:rsidRDefault="00AF6852" w:rsidP="007414A9">
      <w:pPr>
        <w:tabs>
          <w:tab w:val="left" w:pos="142"/>
        </w:tabs>
        <w:ind w:left="142"/>
        <w:jc w:val="both"/>
      </w:pPr>
      <w:r w:rsidRPr="00E97010">
        <w:t xml:space="preserve">1.Strony ustalają, że obowiązującą ich formą wynagrodzenia będzie wynagrodzenie ryczałtowe za wykonanie całego zamówienia ujętego w </w:t>
      </w:r>
      <w:r w:rsidRPr="00E97010">
        <w:rPr>
          <w:bCs/>
        </w:rPr>
        <w:t>§ 1</w:t>
      </w:r>
      <w:r w:rsidRPr="00E97010">
        <w:t xml:space="preserve">, zgodnie z ofertą złożoną przez Wykonawcę w postępowaniu przetargowym, w kwocie brutto: </w:t>
      </w:r>
      <w:r w:rsidR="0019728C" w:rsidRPr="00BE08AF">
        <w:rPr>
          <w:rFonts w:eastAsia="Calibri"/>
        </w:rPr>
        <w:t>………………</w:t>
      </w:r>
      <w:r w:rsidR="00BE08AF">
        <w:t>zł</w:t>
      </w:r>
      <w:r w:rsidRPr="00E97010">
        <w:rPr>
          <w:b/>
        </w:rPr>
        <w:t xml:space="preserve"> </w:t>
      </w:r>
      <w:r w:rsidRPr="00E97010">
        <w:rPr>
          <w:bCs/>
        </w:rPr>
        <w:t>(słownie</w:t>
      </w:r>
      <w:r w:rsidR="00046F08" w:rsidRPr="00E97010">
        <w:rPr>
          <w:bCs/>
        </w:rPr>
        <w:t xml:space="preserve"> </w:t>
      </w:r>
      <w:r w:rsidR="00046F08" w:rsidRPr="00E97010">
        <w:rPr>
          <w:bCs/>
        </w:rPr>
        <w:lastRenderedPageBreak/>
        <w:t>złotych</w:t>
      </w:r>
      <w:r w:rsidRPr="00E97010">
        <w:rPr>
          <w:bCs/>
        </w:rPr>
        <w:t>:</w:t>
      </w:r>
      <w:r w:rsidR="0019728C" w:rsidRPr="00E97010">
        <w:rPr>
          <w:bCs/>
        </w:rPr>
        <w:t>………………….</w:t>
      </w:r>
      <w:r w:rsidR="00330A61" w:rsidRPr="00E97010">
        <w:rPr>
          <w:bCs/>
        </w:rPr>
        <w:t xml:space="preserve"> 00/100</w:t>
      </w:r>
      <w:r w:rsidRPr="00E97010">
        <w:rPr>
          <w:bCs/>
        </w:rPr>
        <w:t xml:space="preserve">),w tym należny podatek VAT w wysokości </w:t>
      </w:r>
      <w:r w:rsidR="0019728C" w:rsidRPr="00E97010">
        <w:rPr>
          <w:bCs/>
        </w:rPr>
        <w:t>………………….</w:t>
      </w:r>
      <w:r w:rsidRPr="00E97010">
        <w:rPr>
          <w:bCs/>
        </w:rPr>
        <w:t>zł (słownie złotych</w:t>
      </w:r>
      <w:r w:rsidR="004A2905" w:rsidRPr="00E97010">
        <w:rPr>
          <w:bCs/>
        </w:rPr>
        <w:t>………………..00/100</w:t>
      </w:r>
      <w:r w:rsidRPr="00E97010">
        <w:rPr>
          <w:bCs/>
        </w:rPr>
        <w:t>:).</w:t>
      </w:r>
    </w:p>
    <w:p w:rsidR="00AF6852" w:rsidRPr="00E97010" w:rsidRDefault="00AF6852" w:rsidP="007414A9">
      <w:pPr>
        <w:tabs>
          <w:tab w:val="left" w:pos="142"/>
          <w:tab w:val="left" w:pos="426"/>
          <w:tab w:val="left" w:pos="709"/>
        </w:tabs>
        <w:ind w:left="142"/>
        <w:jc w:val="both"/>
        <w:rPr>
          <w:bCs/>
        </w:rPr>
      </w:pPr>
      <w:r w:rsidRPr="00E97010">
        <w:rPr>
          <w:bCs/>
        </w:rPr>
        <w:t>2.W przypadku zmiany przez władzę ustawodawczą procen</w:t>
      </w:r>
      <w:r w:rsidR="00DF6788" w:rsidRPr="00E97010">
        <w:rPr>
          <w:bCs/>
        </w:rPr>
        <w:t xml:space="preserve">towej stawki podatku VAT, kwota </w:t>
      </w:r>
      <w:r w:rsidRPr="00E97010">
        <w:rPr>
          <w:bCs/>
        </w:rPr>
        <w:t>brutto niefakturowanej części wynagrodzenia zostanie aneksem do niniejszej umowy odpowiednio dostosowana.</w:t>
      </w:r>
    </w:p>
    <w:p w:rsidR="00AF6852" w:rsidRPr="00E97010" w:rsidRDefault="00AF6852" w:rsidP="007414A9">
      <w:pPr>
        <w:tabs>
          <w:tab w:val="left" w:pos="142"/>
        </w:tabs>
        <w:ind w:left="142"/>
        <w:jc w:val="both"/>
      </w:pPr>
      <w:r w:rsidRPr="00E97010">
        <w:rPr>
          <w:bCs/>
        </w:rPr>
        <w:t>3.Wykonawca</w:t>
      </w:r>
      <w:r w:rsidRPr="00E97010">
        <w:rPr>
          <w:b/>
          <w:bCs/>
        </w:rPr>
        <w:t xml:space="preserve"> </w:t>
      </w:r>
      <w:r w:rsidRPr="00E97010">
        <w:t>zobowiązany jest do wykonania przedmiotu umowy w pełnym zakresie,   zgodnie  z harmonogramem rzeczowo - finansowym robót, stanowiący załącznik Nr 3 do umowy</w:t>
      </w:r>
      <w:r w:rsidR="00D8262A" w:rsidRPr="00E97010">
        <w:t>.</w:t>
      </w:r>
    </w:p>
    <w:p w:rsidR="00D8262A" w:rsidRPr="00E97010" w:rsidRDefault="00D8262A" w:rsidP="000F232C">
      <w:pPr>
        <w:tabs>
          <w:tab w:val="left" w:pos="502"/>
        </w:tabs>
        <w:ind w:left="426" w:hanging="142"/>
        <w:jc w:val="both"/>
        <w:rPr>
          <w:b/>
        </w:rPr>
      </w:pPr>
    </w:p>
    <w:p w:rsidR="00327E3F" w:rsidRPr="00E97010" w:rsidRDefault="00495DDE" w:rsidP="000F232C">
      <w:pPr>
        <w:pStyle w:val="Bezodstpw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 Warunki płatności</w:t>
      </w:r>
    </w:p>
    <w:p w:rsidR="009D75C9" w:rsidRPr="00220B6B" w:rsidRDefault="00AF6852" w:rsidP="00BE08AF">
      <w:pPr>
        <w:pStyle w:val="BodyTextIndent1"/>
        <w:ind w:left="0" w:right="23"/>
        <w:jc w:val="both"/>
        <w:rPr>
          <w:rFonts w:eastAsia="Times-Roman"/>
        </w:rPr>
      </w:pPr>
      <w:r w:rsidRPr="009D75C9">
        <w:rPr>
          <w:szCs w:val="24"/>
        </w:rPr>
        <w:t>1.</w:t>
      </w:r>
      <w:r w:rsidR="009D75C9" w:rsidRPr="009D75C9">
        <w:rPr>
          <w:rFonts w:eastAsia="Times-Roman"/>
        </w:rPr>
        <w:t xml:space="preserve">Za wykonanie przedmiotu zamówienia ustala się dokonanie rozliczenia na podstawie faktury końcowej po wykonaniu całości przedmiotu zamówienia wraz z dopełnieniem wszystkich niezbędnych czynności formalno-prawnych, w tym uzyskaniu prawomocnych </w:t>
      </w:r>
      <w:r w:rsidR="00220B6B">
        <w:rPr>
          <w:rFonts w:eastAsia="Times-Roman"/>
        </w:rPr>
        <w:br/>
      </w:r>
      <w:r w:rsidR="009D75C9" w:rsidRPr="009D75C9">
        <w:rPr>
          <w:rFonts w:eastAsia="Times-Roman"/>
        </w:rPr>
        <w:t>decyzji o pozwoleniu na budowę/zgłoszenia</w:t>
      </w:r>
      <w:r w:rsidR="007414A9">
        <w:rPr>
          <w:rFonts w:eastAsia="Times-Roman"/>
        </w:rPr>
        <w:t xml:space="preserve">. </w:t>
      </w:r>
      <w:r w:rsidR="00BE08AF">
        <w:rPr>
          <w:rFonts w:eastAsia="Times-Roman"/>
        </w:rPr>
        <w:t xml:space="preserve">  </w:t>
      </w:r>
      <w:r w:rsidR="0019728C" w:rsidRPr="009D75C9">
        <w:rPr>
          <w:bCs/>
        </w:rPr>
        <w:t xml:space="preserve"> </w:t>
      </w:r>
      <w:r w:rsidR="00BE08AF">
        <w:rPr>
          <w:bCs/>
        </w:rPr>
        <w:t xml:space="preserve">                                                                          </w:t>
      </w:r>
      <w:r w:rsidR="0019728C" w:rsidRPr="009D75C9">
        <w:rPr>
          <w:bCs/>
        </w:rPr>
        <w:t xml:space="preserve">      </w:t>
      </w:r>
      <w:r w:rsidR="009D75C9" w:rsidRPr="009D75C9">
        <w:rPr>
          <w:bCs/>
        </w:rPr>
        <w:br/>
        <w:t xml:space="preserve">2. Podstawą do wystawienia faktury będzie protokół odbioru końcowego dokumentacji projektowo-kosztorysowej podpisany przez strony.  </w:t>
      </w:r>
    </w:p>
    <w:p w:rsidR="004929FB" w:rsidRPr="009D75C9" w:rsidRDefault="009D75C9" w:rsidP="007414A9">
      <w:pPr>
        <w:pStyle w:val="BodyTextIndent1"/>
        <w:suppressAutoHyphens/>
        <w:ind w:left="0" w:right="23"/>
        <w:jc w:val="both"/>
        <w:rPr>
          <w:rFonts w:eastAsia="Times-Roman"/>
        </w:rPr>
      </w:pPr>
      <w:r w:rsidRPr="009D75C9">
        <w:rPr>
          <w:bCs/>
        </w:rPr>
        <w:t>3</w:t>
      </w:r>
      <w:r w:rsidR="00CC7721" w:rsidRPr="009D75C9">
        <w:rPr>
          <w:bCs/>
        </w:rPr>
        <w:t>.</w:t>
      </w:r>
      <w:r w:rsidR="00BE08AF">
        <w:rPr>
          <w:bCs/>
        </w:rPr>
        <w:t xml:space="preserve"> </w:t>
      </w:r>
      <w:r w:rsidR="00CC7721" w:rsidRPr="009D75C9">
        <w:rPr>
          <w:bCs/>
        </w:rPr>
        <w:t>Zamawiający dokona płatności faktur w cią</w:t>
      </w:r>
      <w:r w:rsidR="000F2FBD" w:rsidRPr="009D75C9">
        <w:rPr>
          <w:bCs/>
        </w:rPr>
        <w:t xml:space="preserve">gu 30 dni od daty ich wpływu </w:t>
      </w:r>
      <w:r w:rsidR="0019728C" w:rsidRPr="009D75C9">
        <w:rPr>
          <w:bCs/>
        </w:rPr>
        <w:br/>
      </w:r>
      <w:r w:rsidR="000F2FBD" w:rsidRPr="009D75C9">
        <w:rPr>
          <w:bCs/>
        </w:rPr>
        <w:t xml:space="preserve">do </w:t>
      </w:r>
      <w:r w:rsidR="0019728C" w:rsidRPr="009D75C9">
        <w:rPr>
          <w:bCs/>
        </w:rPr>
        <w:t xml:space="preserve"> </w:t>
      </w:r>
      <w:r w:rsidR="00CC7721" w:rsidRPr="009D75C9">
        <w:rPr>
          <w:bCs/>
        </w:rPr>
        <w:t>Zamawiającego.</w:t>
      </w:r>
    </w:p>
    <w:p w:rsidR="00DF067D" w:rsidRPr="009D75C9" w:rsidRDefault="009D75C9" w:rsidP="00220B6B">
      <w:pPr>
        <w:tabs>
          <w:tab w:val="left" w:pos="142"/>
        </w:tabs>
        <w:jc w:val="both"/>
        <w:rPr>
          <w:bCs/>
        </w:rPr>
      </w:pPr>
      <w:r w:rsidRPr="009D75C9">
        <w:rPr>
          <w:bCs/>
        </w:rPr>
        <w:t>4</w:t>
      </w:r>
      <w:r w:rsidR="00DF067D" w:rsidRPr="009D75C9">
        <w:rPr>
          <w:bCs/>
        </w:rPr>
        <w:t xml:space="preserve">. Wykonawca oświadcza, że numer rachunku bankowego wskazany na fakturach wystawionych z związku z realizacją umowy jest numerem podanym do Urzędu Skarbowego i jest właściwym dla dokonania rozliczeń na zasadach podzielnej płatności </w:t>
      </w:r>
      <w:r w:rsidR="00220B6B">
        <w:rPr>
          <w:bCs/>
        </w:rPr>
        <w:t xml:space="preserve">( </w:t>
      </w:r>
      <w:proofErr w:type="spellStart"/>
      <w:r w:rsidR="00220B6B">
        <w:rPr>
          <w:bCs/>
        </w:rPr>
        <w:t>split</w:t>
      </w:r>
      <w:proofErr w:type="spellEnd"/>
      <w:r w:rsidR="00220B6B">
        <w:rPr>
          <w:bCs/>
        </w:rPr>
        <w:t xml:space="preserve"> </w:t>
      </w:r>
      <w:proofErr w:type="spellStart"/>
      <w:r w:rsidR="00220B6B">
        <w:rPr>
          <w:bCs/>
        </w:rPr>
        <w:t>paymet</w:t>
      </w:r>
      <w:proofErr w:type="spellEnd"/>
      <w:r w:rsidR="00220B6B">
        <w:rPr>
          <w:bCs/>
        </w:rPr>
        <w:t>).</w:t>
      </w:r>
    </w:p>
    <w:p w:rsidR="004A2905" w:rsidRPr="009D75C9" w:rsidRDefault="004A2905" w:rsidP="000F232C">
      <w:pPr>
        <w:pStyle w:val="Akapitzlist"/>
        <w:tabs>
          <w:tab w:val="left" w:pos="142"/>
        </w:tabs>
        <w:ind w:left="0"/>
        <w:jc w:val="both"/>
        <w:rPr>
          <w:bCs/>
        </w:rPr>
      </w:pPr>
    </w:p>
    <w:p w:rsidR="004E46A3" w:rsidRPr="00E97010" w:rsidRDefault="004A2905" w:rsidP="00220B6B">
      <w:pPr>
        <w:pStyle w:val="Akapitzlist2"/>
        <w:tabs>
          <w:tab w:val="left" w:pos="0"/>
        </w:tabs>
        <w:jc w:val="center"/>
        <w:rPr>
          <w:b/>
        </w:rPr>
      </w:pPr>
      <w:r w:rsidRPr="00E97010">
        <w:rPr>
          <w:b/>
        </w:rPr>
        <w:t xml:space="preserve">§ </w:t>
      </w:r>
      <w:r w:rsidR="0051025B">
        <w:rPr>
          <w:b/>
        </w:rPr>
        <w:t>9</w:t>
      </w:r>
      <w:r w:rsidR="00AF6852" w:rsidRPr="00E97010">
        <w:rPr>
          <w:b/>
        </w:rPr>
        <w:t>. Zmiany umowy</w:t>
      </w:r>
    </w:p>
    <w:p w:rsidR="00AF6852" w:rsidRPr="009D75C9" w:rsidRDefault="00AF6852" w:rsidP="00220B6B">
      <w:pPr>
        <w:pStyle w:val="Akapitzlist2"/>
        <w:tabs>
          <w:tab w:val="left" w:pos="0"/>
        </w:tabs>
        <w:ind w:left="142"/>
        <w:jc w:val="both"/>
      </w:pPr>
      <w:r w:rsidRPr="009D75C9">
        <w:t xml:space="preserve">1.Zamawiający, poza możliwością  zmiany  zawartej umowy na podstawie  art. 144  ust. 1 pkt. 2, </w:t>
      </w:r>
      <w:r w:rsidR="004A2905" w:rsidRPr="009D75C9">
        <w:t xml:space="preserve">  </w:t>
      </w:r>
      <w:r w:rsidRPr="009D75C9">
        <w:t xml:space="preserve">3, 4, 5, 6 ustawy </w:t>
      </w:r>
      <w:proofErr w:type="spellStart"/>
      <w:r w:rsidRPr="009D75C9">
        <w:t>Pzp</w:t>
      </w:r>
      <w:proofErr w:type="spellEnd"/>
      <w:r w:rsidRPr="009D75C9">
        <w:t>, przewiduje również  możliwość  dokonywania  zmian postanowień zawartej  umowy, także w stosunku do treści oferty, na podstawie kt</w:t>
      </w:r>
      <w:r w:rsidR="004A2905" w:rsidRPr="009D75C9">
        <w:t xml:space="preserve">órej dokonano wyboru Wykonawcy, </w:t>
      </w:r>
      <w:r w:rsidRPr="009D75C9">
        <w:t>w następujących okolicznościach:</w:t>
      </w:r>
    </w:p>
    <w:p w:rsidR="00965259" w:rsidRPr="009D75C9" w:rsidRDefault="007414A9" w:rsidP="00220B6B">
      <w:pPr>
        <w:pStyle w:val="Akapitzlist2"/>
        <w:tabs>
          <w:tab w:val="left" w:pos="0"/>
        </w:tabs>
        <w:ind w:left="142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a) </w:t>
      </w:r>
      <w:r w:rsidR="00965259" w:rsidRPr="009D75C9">
        <w:rPr>
          <w:rFonts w:eastAsia="Calibri"/>
          <w:kern w:val="0"/>
        </w:rPr>
        <w:t>wstrzymania prac lub przerw w pracach powstałych z przyczyn leżących po stronie Zamawiającego,</w:t>
      </w:r>
    </w:p>
    <w:p w:rsidR="00965259" w:rsidRPr="009D75C9" w:rsidRDefault="007414A9" w:rsidP="00220B6B">
      <w:pPr>
        <w:pStyle w:val="Akapitzlist2"/>
        <w:tabs>
          <w:tab w:val="left" w:pos="0"/>
        </w:tabs>
        <w:ind w:left="142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b) </w:t>
      </w:r>
      <w:r w:rsidR="00965259" w:rsidRPr="009D75C9">
        <w:rPr>
          <w:rFonts w:eastAsia="Calibri"/>
          <w:kern w:val="0"/>
        </w:rPr>
        <w:t>powstania okoliczności, niezależnych od Wykonawcy z tytułu przedłużającego się postepowania administracyjnego związanego z uzyskaniem decyzji o zatwierdzeniu projektu budowlanego i udzieleniu pozwolenia na budowę/zgłoszenia,</w:t>
      </w:r>
    </w:p>
    <w:p w:rsidR="00965259" w:rsidRPr="009D75C9" w:rsidRDefault="007414A9" w:rsidP="00220B6B">
      <w:pPr>
        <w:pStyle w:val="Akapitzlist2"/>
        <w:tabs>
          <w:tab w:val="left" w:pos="0"/>
        </w:tabs>
        <w:ind w:left="142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c) </w:t>
      </w:r>
      <w:r w:rsidR="00965259" w:rsidRPr="009D75C9">
        <w:rPr>
          <w:rFonts w:eastAsia="Calibri"/>
          <w:kern w:val="0"/>
        </w:rPr>
        <w:t>powstania obiektywnych okoliczności, niezależnych od Wykonawcy z tytułu pozyskania zgód, uzgodnień, decyzji i pozwoleń związanych z opracowywaniem przedmiotowej dokumentacji projektowo-kosztorysowej,</w:t>
      </w:r>
    </w:p>
    <w:p w:rsidR="00965259" w:rsidRPr="009D75C9" w:rsidRDefault="007414A9" w:rsidP="00220B6B">
      <w:pPr>
        <w:pStyle w:val="Akapitzlist2"/>
        <w:tabs>
          <w:tab w:val="left" w:pos="0"/>
        </w:tabs>
        <w:ind w:left="142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d) </w:t>
      </w:r>
      <w:r w:rsidR="00965259" w:rsidRPr="009D75C9">
        <w:rPr>
          <w:rFonts w:eastAsia="Calibri"/>
          <w:kern w:val="0"/>
        </w:rPr>
        <w:t>konieczności opracowania nowych rozwiązań technicznych niezbędnych do realizacji zadania (wynikającej ze zmiany przepisów w trakcie trwania umowy z Wykonawcą),</w:t>
      </w:r>
    </w:p>
    <w:p w:rsidR="00965259" w:rsidRPr="009D75C9" w:rsidRDefault="00BE08AF" w:rsidP="00220B6B">
      <w:pPr>
        <w:pStyle w:val="Akapitzlist2"/>
        <w:tabs>
          <w:tab w:val="left" w:pos="0"/>
        </w:tabs>
        <w:ind w:left="142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2.</w:t>
      </w:r>
      <w:r w:rsidR="00965259" w:rsidRPr="009D75C9">
        <w:rPr>
          <w:rFonts w:eastAsia="Calibri"/>
          <w:kern w:val="0"/>
        </w:rPr>
        <w:t xml:space="preserve"> Wykonawca zobowiązany jest do niezwłocznego poinformowania Zamawiającego </w:t>
      </w:r>
    </w:p>
    <w:p w:rsidR="00AF6852" w:rsidRPr="00C50ED3" w:rsidRDefault="00965259" w:rsidP="00220B6B">
      <w:pPr>
        <w:pStyle w:val="Akapitzlist2"/>
        <w:tabs>
          <w:tab w:val="left" w:pos="0"/>
        </w:tabs>
        <w:ind w:left="142"/>
        <w:jc w:val="both"/>
      </w:pPr>
      <w:r w:rsidRPr="009D75C9">
        <w:rPr>
          <w:rFonts w:eastAsia="Calibri"/>
          <w:kern w:val="0"/>
        </w:rPr>
        <w:t xml:space="preserve">o wystąpieniu przypadków, o których mowa w </w:t>
      </w:r>
      <w:r w:rsidR="00C624AF" w:rsidRPr="009D75C9">
        <w:rPr>
          <w:rFonts w:eastAsia="Calibri"/>
          <w:kern w:val="0"/>
        </w:rPr>
        <w:t>ust</w:t>
      </w:r>
      <w:r w:rsidRPr="009D75C9">
        <w:rPr>
          <w:rFonts w:eastAsia="Calibri"/>
          <w:kern w:val="0"/>
        </w:rPr>
        <w:t xml:space="preserve"> 2. lit. a – d. Wystąpienie okoliczności wymienionej w </w:t>
      </w:r>
      <w:r w:rsidR="00C624AF" w:rsidRPr="009D75C9">
        <w:rPr>
          <w:rFonts w:eastAsia="Calibri"/>
          <w:kern w:val="0"/>
        </w:rPr>
        <w:t>ust</w:t>
      </w:r>
      <w:r w:rsidRPr="009D75C9">
        <w:rPr>
          <w:rFonts w:eastAsia="Calibri"/>
          <w:kern w:val="0"/>
        </w:rPr>
        <w:t xml:space="preserve">. 2. lit. a – d Wykonawca winien udokumentować. </w:t>
      </w:r>
      <w:r w:rsidRPr="009D75C9">
        <w:rPr>
          <w:rFonts w:eastAsia="Calibri"/>
          <w:kern w:val="0"/>
        </w:rPr>
        <w:br/>
      </w:r>
      <w:r w:rsidR="009D75C9" w:rsidRPr="009D75C9">
        <w:t>3</w:t>
      </w:r>
      <w:r w:rsidR="00AF6852" w:rsidRPr="009D75C9">
        <w:t>.Niedopuszczalna jest zmiana postanowień zawartej umow</w:t>
      </w:r>
      <w:r w:rsidR="00296A81" w:rsidRPr="009D75C9">
        <w:t xml:space="preserve">y w stosunku do treści oferty, </w:t>
      </w:r>
      <w:r w:rsidR="00AF6852" w:rsidRPr="009D75C9">
        <w:t>na podstawie której dokonano wyboru Wykonawcy.</w:t>
      </w:r>
    </w:p>
    <w:p w:rsidR="00965259" w:rsidRPr="00E97010" w:rsidRDefault="00965259" w:rsidP="007414A9">
      <w:pPr>
        <w:pStyle w:val="redniasiatka1akcent21"/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F6852" w:rsidRPr="00E97010" w:rsidRDefault="00AF6852" w:rsidP="007414A9">
      <w:pPr>
        <w:pStyle w:val="redniasiatka1akcent21"/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970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A2905" w:rsidRPr="00E97010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51025B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  <w:r w:rsidRPr="00E97010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E97010">
        <w:rPr>
          <w:rFonts w:ascii="Times New Roman" w:hAnsi="Times New Roman" w:cs="Times New Roman"/>
          <w:b/>
          <w:sz w:val="24"/>
          <w:szCs w:val="24"/>
        </w:rPr>
        <w:t xml:space="preserve"> Procedura zmiany umowy </w:t>
      </w:r>
    </w:p>
    <w:p w:rsidR="00C322AD" w:rsidRPr="00E97010" w:rsidRDefault="00F2674D" w:rsidP="00220B6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19"/>
        <w:jc w:val="both"/>
        <w:rPr>
          <w:spacing w:val="-20"/>
        </w:rPr>
      </w:pPr>
      <w:r w:rsidRPr="00E97010">
        <w:rPr>
          <w:spacing w:val="-1"/>
        </w:rPr>
        <w:t>1.</w:t>
      </w:r>
      <w:r w:rsidR="00AF6852" w:rsidRPr="00E97010">
        <w:rPr>
          <w:spacing w:val="-1"/>
        </w:rPr>
        <w:t xml:space="preserve">Wykonawca w przypadku wystąpienia okoliczności mogących doprowadzić </w:t>
      </w:r>
      <w:r w:rsidR="00606B5F" w:rsidRPr="00E97010">
        <w:t xml:space="preserve">do opóźnienia prac, </w:t>
      </w:r>
      <w:r w:rsidR="00AF6852" w:rsidRPr="00E97010">
        <w:t xml:space="preserve">które wynikną nie z winy Wykonawcy, powinien niezwłocznie powiadomić pisemnie Zamawiającego o niezawinionych przyczynach opóźnienia oraz </w:t>
      </w:r>
      <w:r w:rsidR="00976BD1">
        <w:br/>
      </w:r>
      <w:r w:rsidR="00AF6852" w:rsidRPr="00E97010">
        <w:t>o czasie, o jaki termin wykonania prac może ulec przesunięciu.</w:t>
      </w:r>
    </w:p>
    <w:p w:rsidR="00976BD1" w:rsidRPr="00E97010" w:rsidRDefault="00F2674D" w:rsidP="00220B6B">
      <w:pPr>
        <w:widowControl w:val="0"/>
        <w:shd w:val="clear" w:color="auto" w:fill="FFFFFF"/>
        <w:tabs>
          <w:tab w:val="left" w:pos="0"/>
          <w:tab w:val="left" w:pos="552"/>
        </w:tabs>
        <w:suppressAutoHyphens w:val="0"/>
        <w:autoSpaceDE w:val="0"/>
        <w:autoSpaceDN w:val="0"/>
        <w:adjustRightInd w:val="0"/>
        <w:ind w:right="10"/>
        <w:jc w:val="both"/>
        <w:rPr>
          <w:spacing w:val="-9"/>
        </w:rPr>
      </w:pPr>
      <w:r w:rsidRPr="00E97010">
        <w:t>2.</w:t>
      </w:r>
      <w:r w:rsidR="00AF6852" w:rsidRPr="00E97010">
        <w:t xml:space="preserve">Zamawiający zobowiązany jest do ustosunkowania się w formie pisemnej do powiadomienia Wykonawcy o przyczynach opóźnienia, przy czym w razie uznania, że </w:t>
      </w:r>
      <w:r w:rsidR="00AF6852" w:rsidRPr="00E97010">
        <w:lastRenderedPageBreak/>
        <w:t xml:space="preserve">przyczyny opóźnienia spowodowane są okolicznościami, za które Wykonawca nie odpowiada, zastosowanie może mieć § </w:t>
      </w:r>
      <w:r w:rsidR="00965259">
        <w:t>10</w:t>
      </w:r>
      <w:r w:rsidR="00AF6852" w:rsidRPr="00E97010">
        <w:t>, zaś w przeciwnym razie - zgłoszone opóźnienie pozostaje bez wpływu na terminy reali</w:t>
      </w:r>
      <w:r w:rsidR="00C624AF">
        <w:t>zacji prac określonych w umowie</w:t>
      </w:r>
    </w:p>
    <w:p w:rsidR="00AF6852" w:rsidRPr="00495DDE" w:rsidRDefault="00495DDE" w:rsidP="00220B6B">
      <w:pPr>
        <w:pStyle w:val="BodyTextIndent21"/>
        <w:tabs>
          <w:tab w:val="left" w:pos="0"/>
          <w:tab w:val="left" w:pos="426"/>
        </w:tabs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="004A2905" w:rsidRPr="00E97010">
        <w:rPr>
          <w:b/>
          <w:bCs/>
        </w:rPr>
        <w:t>§ 1</w:t>
      </w:r>
      <w:r w:rsidR="0051025B">
        <w:rPr>
          <w:b/>
          <w:bCs/>
        </w:rPr>
        <w:t>1</w:t>
      </w:r>
      <w:r w:rsidR="00AF6852" w:rsidRPr="00E97010">
        <w:rPr>
          <w:b/>
          <w:bCs/>
        </w:rPr>
        <w:t xml:space="preserve">.Kary umowne </w:t>
      </w:r>
    </w:p>
    <w:p w:rsidR="00AF6852" w:rsidRDefault="00AF6852" w:rsidP="00220B6B">
      <w:pPr>
        <w:pStyle w:val="BodyTextIndent21"/>
        <w:tabs>
          <w:tab w:val="left" w:pos="0"/>
        </w:tabs>
        <w:jc w:val="both"/>
      </w:pPr>
      <w:r w:rsidRPr="00E97010">
        <w:t xml:space="preserve">W przypadku niewykonania lub nienależytego wykonania umowy mogą zostać naliczone </w:t>
      </w:r>
      <w:r w:rsidR="00F2674D" w:rsidRPr="00E97010">
        <w:br/>
        <w:t xml:space="preserve">kary  </w:t>
      </w:r>
      <w:r w:rsidR="00C624AF">
        <w:t>umowne</w:t>
      </w:r>
      <w:r w:rsidR="00220B6B">
        <w:t>.</w:t>
      </w:r>
    </w:p>
    <w:p w:rsidR="00C624AF" w:rsidRPr="00E97010" w:rsidRDefault="00C624AF" w:rsidP="00220B6B">
      <w:pPr>
        <w:pStyle w:val="BodyTextIndent21"/>
        <w:tabs>
          <w:tab w:val="left" w:pos="0"/>
        </w:tabs>
        <w:jc w:val="both"/>
      </w:pPr>
      <w:r>
        <w:t xml:space="preserve">1. Wykonawca zapłaci Zamawiającemu karę umowną: </w:t>
      </w:r>
    </w:p>
    <w:p w:rsidR="00AF6852" w:rsidRPr="00E97010" w:rsidRDefault="00A85965" w:rsidP="00220B6B">
      <w:pPr>
        <w:tabs>
          <w:tab w:val="left" w:pos="0"/>
        </w:tabs>
        <w:jc w:val="both"/>
      </w:pPr>
      <w:r>
        <w:t>a</w:t>
      </w:r>
      <w:r w:rsidR="00AF6852" w:rsidRPr="00E97010">
        <w:t xml:space="preserve">)   za odstąpienie od umowy </w:t>
      </w:r>
      <w:r w:rsidR="00031398">
        <w:t xml:space="preserve">przez którąkolwiek ze stron w skutek okoliczności, za które        </w:t>
      </w:r>
      <w:r w:rsidR="004D43BC">
        <w:t xml:space="preserve">  </w:t>
      </w:r>
      <w:r w:rsidR="00031398">
        <w:t>odpowiada Wykonawca</w:t>
      </w:r>
      <w:r>
        <w:t xml:space="preserve"> w wysokości 20% ceny wartości</w:t>
      </w:r>
      <w:r w:rsidR="00AF6852" w:rsidRPr="00E97010">
        <w:t xml:space="preserve"> </w:t>
      </w:r>
      <w:r w:rsidR="00031398">
        <w:t xml:space="preserve">wynagrodzenia umownego brutto  za przedmiot umowy określony w </w:t>
      </w:r>
      <w:r w:rsidR="00031398" w:rsidRPr="00031398">
        <w:t>§</w:t>
      </w:r>
      <w:r w:rsidR="00031398">
        <w:t xml:space="preserve"> 7 ust 1 </w:t>
      </w:r>
    </w:p>
    <w:p w:rsidR="00FA39FC" w:rsidRPr="00E97010" w:rsidRDefault="00A85965" w:rsidP="00220B6B">
      <w:pPr>
        <w:tabs>
          <w:tab w:val="left" w:pos="0"/>
        </w:tabs>
        <w:jc w:val="both"/>
      </w:pPr>
      <w:r>
        <w:t>b</w:t>
      </w:r>
      <w:r w:rsidR="00AF6852" w:rsidRPr="00E97010">
        <w:t>)  w przypadku opóźnień wykonania przedmiotu umowy – 0,2 % wartości wynagrodzenia</w:t>
      </w:r>
      <w:r w:rsidR="005379BC">
        <w:t xml:space="preserve"> </w:t>
      </w:r>
      <w:r w:rsidR="005379BC">
        <w:br/>
      </w:r>
      <w:r w:rsidR="00AF6852" w:rsidRPr="00E97010">
        <w:t>brutto określonego w §7 ust.1</w:t>
      </w:r>
      <w:r w:rsidR="004929FB" w:rsidRPr="00E97010">
        <w:t>.</w:t>
      </w:r>
      <w:r w:rsidR="00AF6852" w:rsidRPr="00E97010">
        <w:t xml:space="preserve"> umowy za każdy dzień opóźnienia, </w:t>
      </w:r>
      <w:r w:rsidR="00BB1253" w:rsidRPr="00E97010">
        <w:t xml:space="preserve">liczony od </w:t>
      </w:r>
      <w:r w:rsidR="00220B6B">
        <w:br/>
      </w:r>
      <w:r w:rsidR="00AF6852" w:rsidRPr="00E97010">
        <w:t>terminów określonych w harmonogramie,</w:t>
      </w:r>
    </w:p>
    <w:p w:rsidR="00AF6852" w:rsidRPr="00E97010" w:rsidRDefault="00A85965" w:rsidP="00220B6B">
      <w:pPr>
        <w:tabs>
          <w:tab w:val="left" w:pos="0"/>
          <w:tab w:val="left" w:pos="750"/>
        </w:tabs>
        <w:jc w:val="both"/>
      </w:pPr>
      <w:r>
        <w:t>c</w:t>
      </w:r>
      <w:r w:rsidR="00AF6852" w:rsidRPr="00E97010">
        <w:t>) za nieprzedłożenie do zaakceptowania projektu umo</w:t>
      </w:r>
      <w:r w:rsidR="00220B6B">
        <w:t xml:space="preserve">wy o podwykonawstwo, której </w:t>
      </w:r>
      <w:r w:rsidR="00220B6B">
        <w:br/>
      </w:r>
      <w:r w:rsidR="00AF6852" w:rsidRPr="00E97010">
        <w:t>przedmiotem są prace  usługowe, za każdy stwierdzony przypadek w wysokości 2 %</w:t>
      </w:r>
      <w:r w:rsidR="00220B6B">
        <w:t xml:space="preserve"> </w:t>
      </w:r>
      <w:r w:rsidR="00220B6B">
        <w:br/>
      </w:r>
      <w:r w:rsidR="00AF6852" w:rsidRPr="00E97010">
        <w:t>łącznego wynagrodzenia brutto określonego w § 7  ust. 1</w:t>
      </w:r>
      <w:r w:rsidR="004929FB" w:rsidRPr="00E97010">
        <w:t>.</w:t>
      </w:r>
      <w:r w:rsidR="00AF6852" w:rsidRPr="00E97010">
        <w:t xml:space="preserve"> umowy,</w:t>
      </w:r>
    </w:p>
    <w:p w:rsidR="00AF6852" w:rsidRPr="00E97010" w:rsidRDefault="00A85965" w:rsidP="00220B6B">
      <w:pPr>
        <w:tabs>
          <w:tab w:val="left" w:pos="0"/>
          <w:tab w:val="left" w:pos="750"/>
        </w:tabs>
        <w:jc w:val="both"/>
      </w:pPr>
      <w:r>
        <w:t>d</w:t>
      </w:r>
      <w:r w:rsidR="00AF6852" w:rsidRPr="00E97010">
        <w:t>) za nieprzedłożenie poświadczonej za zg</w:t>
      </w:r>
      <w:r w:rsidR="005379BC">
        <w:t xml:space="preserve">odność z oryginałem kopii umowy </w:t>
      </w:r>
      <w:r w:rsidR="00721737">
        <w:br/>
      </w:r>
      <w:r w:rsidR="00497691" w:rsidRPr="00E97010">
        <w:t xml:space="preserve">o </w:t>
      </w:r>
      <w:r w:rsidR="00AF6852" w:rsidRPr="00E97010">
        <w:t xml:space="preserve">podwykonawstwo lub jej zmiany za każdy stwierdzony przypadek w wysokości 2 %  </w:t>
      </w:r>
      <w:r w:rsidR="00AF6852" w:rsidRPr="00E97010">
        <w:br/>
        <w:t>łącznego wynagrodzenia brutto określonego w § 7  ust. 1</w:t>
      </w:r>
      <w:r w:rsidR="004929FB" w:rsidRPr="0081561D">
        <w:rPr>
          <w:color w:val="FF0000"/>
        </w:rPr>
        <w:t>.</w:t>
      </w:r>
      <w:r w:rsidR="00AF6852" w:rsidRPr="0081561D">
        <w:rPr>
          <w:color w:val="FF0000"/>
        </w:rPr>
        <w:t xml:space="preserve"> </w:t>
      </w:r>
      <w:r w:rsidR="00AF6852" w:rsidRPr="00E97010">
        <w:t>umowy,</w:t>
      </w:r>
      <w:r w:rsidR="00AB463B" w:rsidRPr="00E97010">
        <w:t xml:space="preserve"> </w:t>
      </w:r>
    </w:p>
    <w:p w:rsidR="00AF6852" w:rsidRPr="00E97010" w:rsidRDefault="00A85965" w:rsidP="00220B6B">
      <w:pPr>
        <w:tabs>
          <w:tab w:val="left" w:pos="0"/>
          <w:tab w:val="left" w:pos="567"/>
        </w:tabs>
        <w:jc w:val="both"/>
      </w:pPr>
      <w:r>
        <w:t>e</w:t>
      </w:r>
      <w:r w:rsidR="00AF6852" w:rsidRPr="00E97010">
        <w:t>)   za brak zapłaty lub nieterminową zapłatę wynagrodzenia należnego</w:t>
      </w:r>
      <w:r w:rsidR="004C5AC7" w:rsidRPr="00E97010">
        <w:t xml:space="preserve"> podwykonawcom</w:t>
      </w:r>
      <w:r w:rsidR="00C13DBA">
        <w:t xml:space="preserve"> lub </w:t>
      </w:r>
      <w:r w:rsidR="00AF6852" w:rsidRPr="00E97010">
        <w:t>dalszym podwykonawcom za każdy stwierdzony przypadek w wysokości 2 %</w:t>
      </w:r>
      <w:r w:rsidR="00220B6B">
        <w:br/>
      </w:r>
      <w:r w:rsidR="00C13DBA">
        <w:t xml:space="preserve">łącznego </w:t>
      </w:r>
      <w:r w:rsidR="00AF6852" w:rsidRPr="00E97010">
        <w:t>wynagrodzenia brutto określonego w § 7 ust. 1umowy,</w:t>
      </w:r>
    </w:p>
    <w:p w:rsidR="00AF6852" w:rsidRPr="00E97010" w:rsidRDefault="00A85965" w:rsidP="00220B6B">
      <w:pPr>
        <w:tabs>
          <w:tab w:val="left" w:pos="0"/>
          <w:tab w:val="left" w:pos="750"/>
        </w:tabs>
        <w:jc w:val="both"/>
      </w:pPr>
      <w:r>
        <w:t>f</w:t>
      </w:r>
      <w:r w:rsidR="00AF6852" w:rsidRPr="00E97010">
        <w:t>)  za nie wprowadzenie zmiany umowy o podwykonawst</w:t>
      </w:r>
      <w:r w:rsidR="005379BC">
        <w:t xml:space="preserve">wo w zakresie terminu zapłaty za </w:t>
      </w:r>
      <w:r w:rsidR="00AF6852" w:rsidRPr="00E97010">
        <w:t>każdy stwierdzony przypadek w wysokości 2 % łącznego wy</w:t>
      </w:r>
      <w:r w:rsidR="00C13DBA">
        <w:t xml:space="preserve">nagrodzenia brutto określonego </w:t>
      </w:r>
      <w:r w:rsidR="00AF6852" w:rsidRPr="00E97010">
        <w:t xml:space="preserve">  w § 7 ust. 1</w:t>
      </w:r>
      <w:r w:rsidR="00C13DBA">
        <w:t>.</w:t>
      </w:r>
      <w:r w:rsidR="00AF6852" w:rsidRPr="00E97010">
        <w:t xml:space="preserve"> umowy,</w:t>
      </w:r>
      <w:r w:rsidR="00037CFF" w:rsidRPr="00E97010">
        <w:t xml:space="preserve"> </w:t>
      </w:r>
    </w:p>
    <w:p w:rsidR="00AF6852" w:rsidRPr="00E97010" w:rsidRDefault="00A85965" w:rsidP="00220B6B">
      <w:pPr>
        <w:tabs>
          <w:tab w:val="left" w:pos="0"/>
        </w:tabs>
        <w:jc w:val="both"/>
      </w:pPr>
      <w:r>
        <w:t>g</w:t>
      </w:r>
      <w:r w:rsidR="00AF6852" w:rsidRPr="00E97010">
        <w:t>)   za opóźnienie terminu w usunięciu wad i usterek w okres</w:t>
      </w:r>
      <w:r w:rsidR="004C5AC7" w:rsidRPr="00E97010">
        <w:t xml:space="preserve">ie gwarancji w wysokości 0,2 % </w:t>
      </w:r>
      <w:r w:rsidR="00AF6852" w:rsidRPr="00E97010">
        <w:t xml:space="preserve"> łącznego wynagrodzenia brutto określonego w § 7 ust. 1</w:t>
      </w:r>
      <w:r w:rsidR="004929FB" w:rsidRPr="00C13DBA">
        <w:t>.</w:t>
      </w:r>
      <w:r w:rsidR="00AF6852" w:rsidRPr="0081561D">
        <w:rPr>
          <w:color w:val="FF0000"/>
        </w:rPr>
        <w:t xml:space="preserve"> </w:t>
      </w:r>
      <w:r w:rsidR="00AF6852" w:rsidRPr="00E97010">
        <w:t xml:space="preserve">umowy, za </w:t>
      </w:r>
      <w:r w:rsidR="000D7C29" w:rsidRPr="00E97010">
        <w:t xml:space="preserve">każdy </w:t>
      </w:r>
      <w:r w:rsidR="00AF6852" w:rsidRPr="00E97010">
        <w:t>dzień opóźnienia liczonej od daty wyznaczonej na usunięcie wad.</w:t>
      </w:r>
    </w:p>
    <w:p w:rsidR="00113829" w:rsidRPr="00A85965" w:rsidRDefault="00AF6852" w:rsidP="00BE08AF">
      <w:pPr>
        <w:tabs>
          <w:tab w:val="left" w:pos="0"/>
        </w:tabs>
        <w:jc w:val="both"/>
      </w:pPr>
      <w:r w:rsidRPr="00A85965">
        <w:t xml:space="preserve">2. Kary umowne podlegają potrąceniu z przysługującego Wykonawcy wynagrodzenia z tytułu </w:t>
      </w:r>
      <w:r w:rsidRPr="00A85965">
        <w:br/>
        <w:t>niniejszej umowy na podstawie pisemnego oświadczenia złożonego przez Zamawiającego.</w:t>
      </w:r>
    </w:p>
    <w:p w:rsidR="004A2905" w:rsidRPr="00A85965" w:rsidRDefault="00AF6852" w:rsidP="00BE08AF">
      <w:pPr>
        <w:tabs>
          <w:tab w:val="left" w:pos="0"/>
        </w:tabs>
        <w:jc w:val="both"/>
      </w:pPr>
      <w:r w:rsidRPr="00A85965">
        <w:t>3. Zamawiający zastrzega sobie prawo dochodzenia odszkodowania na zasadach ogólnych,</w:t>
      </w:r>
      <w:r w:rsidR="005379BC">
        <w:t xml:space="preserve">  </w:t>
      </w:r>
      <w:r w:rsidRPr="00A85965">
        <w:t xml:space="preserve"> w przypadku gdy wskazana wysokość szkody przekroczy wysokość kar umownych.  </w:t>
      </w:r>
    </w:p>
    <w:p w:rsidR="001B6D7A" w:rsidRPr="0051025B" w:rsidRDefault="001B6D7A" w:rsidP="00BE08AF">
      <w:pPr>
        <w:pStyle w:val="BodyTextIndent21"/>
        <w:tabs>
          <w:tab w:val="left" w:pos="0"/>
        </w:tabs>
        <w:jc w:val="both"/>
        <w:rPr>
          <w:bCs/>
        </w:rPr>
      </w:pPr>
      <w:r w:rsidRPr="00A85965">
        <w:rPr>
          <w:bCs/>
        </w:rPr>
        <w:t>4. Zamawiający zapłaci Wykonawcy karę umowną z tytułu odstąpienia od umowy</w:t>
      </w:r>
      <w:r w:rsidR="005379BC">
        <w:rPr>
          <w:bCs/>
        </w:rPr>
        <w:t xml:space="preserve"> </w:t>
      </w:r>
      <w:r w:rsidR="00BE08AF">
        <w:rPr>
          <w:bCs/>
        </w:rPr>
        <w:br/>
      </w:r>
      <w:r w:rsidR="00721737">
        <w:rPr>
          <w:bCs/>
        </w:rPr>
        <w:t xml:space="preserve">z </w:t>
      </w:r>
      <w:r w:rsidRPr="00495DDE">
        <w:rPr>
          <w:bCs/>
        </w:rPr>
        <w:t>przyczyn, za które odpowiedzialność ponos</w:t>
      </w:r>
      <w:r w:rsidR="00495DDE">
        <w:rPr>
          <w:bCs/>
        </w:rPr>
        <w:t xml:space="preserve">i Zamawiający w wysokości 10% , </w:t>
      </w:r>
      <w:r w:rsidRPr="00495DDE">
        <w:rPr>
          <w:bCs/>
        </w:rPr>
        <w:t xml:space="preserve">powyższe </w:t>
      </w:r>
      <w:r w:rsidR="00495DDE">
        <w:rPr>
          <w:bCs/>
        </w:rPr>
        <w:t xml:space="preserve">     </w:t>
      </w:r>
      <w:r w:rsidRPr="00495DDE">
        <w:rPr>
          <w:bCs/>
        </w:rPr>
        <w:t xml:space="preserve">nie dotyczy odstąpienia na </w:t>
      </w:r>
      <w:r w:rsidR="00495DDE">
        <w:rPr>
          <w:bCs/>
        </w:rPr>
        <w:t>podstawie ustaw</w:t>
      </w:r>
      <w:r w:rsidR="00DF067D">
        <w:rPr>
          <w:bCs/>
        </w:rPr>
        <w:t>y P</w:t>
      </w:r>
      <w:r w:rsidR="00721737">
        <w:rPr>
          <w:bCs/>
        </w:rPr>
        <w:t xml:space="preserve">rawo zamówień  publicznych, a w </w:t>
      </w:r>
      <w:r w:rsidRPr="00495DDE">
        <w:rPr>
          <w:bCs/>
        </w:rPr>
        <w:t>szczególności art. 145.</w:t>
      </w:r>
    </w:p>
    <w:p w:rsidR="001B6D7A" w:rsidRPr="00E97010" w:rsidRDefault="001B6D7A" w:rsidP="00220B6B">
      <w:pPr>
        <w:pStyle w:val="BodyTextIndent21"/>
        <w:tabs>
          <w:tab w:val="left" w:pos="0"/>
        </w:tabs>
        <w:jc w:val="center"/>
        <w:rPr>
          <w:b/>
          <w:bCs/>
        </w:rPr>
      </w:pPr>
    </w:p>
    <w:p w:rsidR="00AF6852" w:rsidRPr="00E97010" w:rsidRDefault="004A2905" w:rsidP="00220B6B">
      <w:pPr>
        <w:pStyle w:val="BodyTextIndent21"/>
        <w:tabs>
          <w:tab w:val="left" w:pos="0"/>
        </w:tabs>
        <w:jc w:val="center"/>
        <w:rPr>
          <w:b/>
          <w:bCs/>
        </w:rPr>
      </w:pPr>
      <w:r w:rsidRPr="00E97010">
        <w:rPr>
          <w:b/>
          <w:bCs/>
        </w:rPr>
        <w:t>§ 1</w:t>
      </w:r>
      <w:r w:rsidR="0051025B">
        <w:rPr>
          <w:b/>
          <w:bCs/>
        </w:rPr>
        <w:t>2</w:t>
      </w:r>
      <w:r w:rsidR="00AF6852" w:rsidRPr="00E97010">
        <w:rPr>
          <w:b/>
          <w:bCs/>
        </w:rPr>
        <w:t xml:space="preserve">. Odstąpienie od umowy </w:t>
      </w:r>
    </w:p>
    <w:p w:rsidR="00AF6852" w:rsidRPr="00E97010" w:rsidRDefault="00AF6852" w:rsidP="00721737">
      <w:pPr>
        <w:pStyle w:val="BodyTextIndent21"/>
        <w:jc w:val="both"/>
      </w:pPr>
      <w:r w:rsidRPr="00E97010">
        <w:t>1.</w:t>
      </w:r>
      <w:r w:rsidR="00495DDE">
        <w:t xml:space="preserve"> </w:t>
      </w:r>
      <w:r w:rsidRPr="00E97010">
        <w:t>Stronom przysługuje prawo odstąpienia od umowy. W</w:t>
      </w:r>
      <w:r w:rsidR="00721737">
        <w:t xml:space="preserve"> przypadku odstąpienia od umowy </w:t>
      </w:r>
      <w:r w:rsidRPr="00E97010">
        <w:t xml:space="preserve">przez jedną ze stron, </w:t>
      </w:r>
      <w:r w:rsidRPr="00E97010">
        <w:rPr>
          <w:bCs/>
        </w:rPr>
        <w:t>Wykonawca</w:t>
      </w:r>
      <w:r w:rsidRPr="00E97010">
        <w:t xml:space="preserve"> powinien natychmiast wstrzymać i zabezpieczyć nie zakończone prace.</w:t>
      </w:r>
    </w:p>
    <w:p w:rsidR="00AF6852" w:rsidRPr="00E97010" w:rsidRDefault="00AF6852" w:rsidP="00721737">
      <w:pPr>
        <w:pStyle w:val="BodyTextIndent21"/>
        <w:jc w:val="both"/>
        <w:rPr>
          <w:bCs/>
        </w:rPr>
      </w:pPr>
      <w:r w:rsidRPr="00E97010">
        <w:t>2.</w:t>
      </w:r>
      <w:r w:rsidR="00495DDE">
        <w:t xml:space="preserve"> </w:t>
      </w:r>
      <w:r w:rsidRPr="00E97010">
        <w:t>Zamawiający może odstąpić od umowy w terminie natychmiastowym z przyczyn leżących po stronie Wykonawcy, a Wykonawca będzie obciążony wszelkimi kosztami z tego tytułu.</w:t>
      </w:r>
    </w:p>
    <w:p w:rsidR="00AF6852" w:rsidRPr="00E97010" w:rsidRDefault="00AF6852" w:rsidP="000F232C">
      <w:pPr>
        <w:pStyle w:val="BodyTextIndent21"/>
        <w:ind w:left="1080" w:hanging="1080"/>
        <w:jc w:val="both"/>
      </w:pPr>
      <w:r w:rsidRPr="00E97010">
        <w:rPr>
          <w:bCs/>
        </w:rPr>
        <w:t>3.</w:t>
      </w:r>
      <w:r w:rsidR="00495DDE">
        <w:rPr>
          <w:bCs/>
        </w:rPr>
        <w:t xml:space="preserve"> </w:t>
      </w:r>
      <w:r w:rsidRPr="00E97010">
        <w:rPr>
          <w:bCs/>
        </w:rPr>
        <w:t>Zamawiającemu</w:t>
      </w:r>
      <w:r w:rsidRPr="00E97010">
        <w:t xml:space="preserve"> przysługuje prawo do odstąpienia od umowy, gdy:</w:t>
      </w:r>
    </w:p>
    <w:p w:rsidR="00AF6852" w:rsidRPr="00E97010" w:rsidRDefault="00AF6852" w:rsidP="00721737">
      <w:pPr>
        <w:jc w:val="both"/>
      </w:pPr>
      <w:r w:rsidRPr="00E97010">
        <w:t xml:space="preserve">a) Wykonawca nie rozpoczął </w:t>
      </w:r>
      <w:r w:rsidR="004D43BC">
        <w:t>prac</w:t>
      </w:r>
      <w:r w:rsidRPr="00E97010">
        <w:t xml:space="preserve"> bez uzasadnionych prz</w:t>
      </w:r>
      <w:r w:rsidR="00721737">
        <w:t xml:space="preserve">yczyn oraz nie kontynuuje ich </w:t>
      </w:r>
      <w:r w:rsidR="00721737">
        <w:br/>
      </w:r>
      <w:r w:rsidRPr="00E97010">
        <w:t>dłużej niż 1 miesiąc pomimo pisemnego wezwania prze</w:t>
      </w:r>
      <w:r w:rsidR="00721737">
        <w:t xml:space="preserve">z Zamawiającego – odstąpienie </w:t>
      </w:r>
      <w:r w:rsidR="00721737">
        <w:br/>
      </w:r>
      <w:r w:rsidRPr="00E97010">
        <w:t xml:space="preserve">od umowy, w tym przypadku może nastąpić w terminie 14 dni od dnia, w którym </w:t>
      </w:r>
      <w:r w:rsidRPr="00E97010">
        <w:br/>
      </w:r>
      <w:r w:rsidR="004D43BC">
        <w:t xml:space="preserve"> prace</w:t>
      </w:r>
      <w:r w:rsidRPr="00E97010">
        <w:t xml:space="preserve"> powinny być rozpoczęte lub od dnia doręczenia wezwania do ich       </w:t>
      </w:r>
      <w:r w:rsidRPr="00E97010">
        <w:br/>
      </w:r>
      <w:r w:rsidRPr="00E97010">
        <w:lastRenderedPageBreak/>
        <w:t xml:space="preserve"> kontynuowania.</w:t>
      </w:r>
      <w:r w:rsidR="00976BD1">
        <w:br/>
      </w:r>
      <w:r w:rsidRPr="00E97010">
        <w:t xml:space="preserve">b) wystąpi istotna zmiana okoliczności powodującej, że wykonanie umowy nie leży </w:t>
      </w:r>
      <w:r w:rsidR="00495DDE">
        <w:br/>
      </w:r>
      <w:r w:rsidRPr="00E97010">
        <w:t xml:space="preserve">w </w:t>
      </w:r>
      <w:r w:rsidR="00976BD1">
        <w:t xml:space="preserve"> </w:t>
      </w:r>
      <w:r w:rsidRPr="00E97010">
        <w:t>interesie publicznym, czego nie można było przewidzieć w chwili zawarcia umowy;</w:t>
      </w:r>
    </w:p>
    <w:p w:rsidR="00AF6852" w:rsidRPr="00E97010" w:rsidRDefault="00AF6852" w:rsidP="00D02476">
      <w:pPr>
        <w:pStyle w:val="BodyTextIndent21"/>
        <w:ind w:left="142"/>
        <w:jc w:val="both"/>
        <w:rPr>
          <w:bCs/>
        </w:rPr>
      </w:pPr>
      <w:r w:rsidRPr="00E97010">
        <w:t xml:space="preserve">c) zostanie zajęty cały majątek </w:t>
      </w:r>
      <w:r w:rsidRPr="00E97010">
        <w:rPr>
          <w:bCs/>
        </w:rPr>
        <w:t>Wykonawcy</w:t>
      </w:r>
      <w:r w:rsidRPr="00E97010">
        <w:rPr>
          <w:b/>
          <w:bCs/>
        </w:rPr>
        <w:t>;</w:t>
      </w:r>
    </w:p>
    <w:p w:rsidR="00A75311" w:rsidRPr="00E97010" w:rsidRDefault="00BE08AF" w:rsidP="00721737">
      <w:pPr>
        <w:pStyle w:val="BodyTextIndent21"/>
        <w:jc w:val="both"/>
      </w:pPr>
      <w:r>
        <w:t xml:space="preserve">  </w:t>
      </w:r>
      <w:r w:rsidR="00AF6852" w:rsidRPr="00E97010">
        <w:t xml:space="preserve">d) Jeżeli zmiana albo rezygnacja z podwykonawcy dotyczy podmiotu, na którego zasoby wykonawca powoływał się, na zasadach określonych w art. 22a ust. 1 ustawy </w:t>
      </w:r>
      <w:proofErr w:type="spellStart"/>
      <w:r w:rsidR="00AF6852" w:rsidRPr="00E97010">
        <w:t>Pzp</w:t>
      </w:r>
      <w:proofErr w:type="spellEnd"/>
      <w:r w:rsidR="00AF6852" w:rsidRPr="00E97010"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AF6852" w:rsidRPr="00E97010" w:rsidRDefault="006D21F3" w:rsidP="000F232C">
      <w:pPr>
        <w:jc w:val="both"/>
      </w:pPr>
      <w:r>
        <w:t>4.</w:t>
      </w:r>
      <w:r w:rsidR="00C322AD" w:rsidRPr="00E97010">
        <w:t>O</w:t>
      </w:r>
      <w:r w:rsidR="00AF6852" w:rsidRPr="00E97010">
        <w:t>dstąpienie od umowy winno nastąpić w formie pisemnej pod rygorem nieważności</w:t>
      </w:r>
      <w:r>
        <w:t xml:space="preserve"> </w:t>
      </w:r>
      <w:r w:rsidR="00AF6852" w:rsidRPr="00E97010">
        <w:t xml:space="preserve"> takiego oświadczenia  i powinno zawierać uzasadnienie.</w:t>
      </w:r>
    </w:p>
    <w:p w:rsidR="00BE08AB" w:rsidRPr="00E97010" w:rsidRDefault="00AF6852" w:rsidP="000F232C">
      <w:pPr>
        <w:jc w:val="both"/>
      </w:pPr>
      <w:r w:rsidRPr="00E97010">
        <w:t>5. W przypadku odstąpienia od umowy  Wykonawca przy udziale Zamawiającego w terminie</w:t>
      </w:r>
      <w:r w:rsidR="006D21F3">
        <w:t xml:space="preserve"> </w:t>
      </w:r>
      <w:r w:rsidR="006D21F3">
        <w:br/>
      </w:r>
      <w:r w:rsidRPr="00E97010">
        <w:t>10 dni od daty odstąpienia sporządzi szczegółowy prot</w:t>
      </w:r>
      <w:r w:rsidR="005379BC">
        <w:t xml:space="preserve">okół potwierdzający wykonanie </w:t>
      </w:r>
      <w:r w:rsidR="005379BC">
        <w:br/>
      </w:r>
      <w:r w:rsidRPr="00E97010">
        <w:t>zakresu przedmiotu umowy według stanu na dzień odstąpienia.</w:t>
      </w:r>
    </w:p>
    <w:p w:rsidR="00AF6852" w:rsidRPr="00E97010" w:rsidRDefault="00AF6852" w:rsidP="006D21F3">
      <w:pPr>
        <w:jc w:val="both"/>
      </w:pPr>
      <w:r w:rsidRPr="00E97010">
        <w:t xml:space="preserve">6. W razie zaistnienia istotnej zmiany okoliczności powodującej, że wykonanie umowy nie </w:t>
      </w:r>
      <w:r w:rsidRPr="00E97010">
        <w:br/>
        <w:t xml:space="preserve">leży w interesie publicznym, czego nie można było przewidzieć w chwili  zawarcia </w:t>
      </w:r>
      <w:r w:rsidRPr="00E97010">
        <w:br/>
        <w:t xml:space="preserve">umowy, Zamawiający może odstąpić od umowy w terminie 30 dni od powzięcia </w:t>
      </w:r>
      <w:r w:rsidRPr="00E97010">
        <w:br/>
        <w:t xml:space="preserve">wiadomości o tych okolicznościach. </w:t>
      </w:r>
    </w:p>
    <w:p w:rsidR="00AF6852" w:rsidRPr="00E97010" w:rsidRDefault="00AF6852" w:rsidP="000F232C">
      <w:pPr>
        <w:jc w:val="both"/>
        <w:rPr>
          <w:b/>
        </w:rPr>
      </w:pPr>
      <w:r w:rsidRPr="00220B6B">
        <w:t>7.</w:t>
      </w:r>
      <w:r w:rsidRPr="00E97010">
        <w:rPr>
          <w:b/>
        </w:rPr>
        <w:t xml:space="preserve"> </w:t>
      </w:r>
      <w:r w:rsidRPr="00E97010">
        <w:t>W przypadku o którym mowa</w:t>
      </w:r>
      <w:r w:rsidR="00C13DBA">
        <w:t xml:space="preserve"> w</w:t>
      </w:r>
      <w:r w:rsidRPr="00E97010">
        <w:t xml:space="preserve"> </w:t>
      </w:r>
      <w:r w:rsidR="008067BD" w:rsidRPr="00C13DBA">
        <w:t>ust</w:t>
      </w:r>
      <w:r w:rsidR="008067BD">
        <w:rPr>
          <w:color w:val="FF0000"/>
        </w:rPr>
        <w:t xml:space="preserve">. </w:t>
      </w:r>
      <w:r w:rsidR="00ED0FFD" w:rsidRPr="00E97010">
        <w:t>5</w:t>
      </w:r>
      <w:r w:rsidRPr="00E97010">
        <w:t>, Wykonawca może żąda</w:t>
      </w:r>
      <w:r w:rsidR="00C13DBA">
        <w:t xml:space="preserve">ć wyłącznie wynagrodzenia </w:t>
      </w:r>
      <w:r w:rsidR="00C13DBA">
        <w:br/>
      </w:r>
      <w:r w:rsidRPr="00E97010">
        <w:t xml:space="preserve">należnego z tytułu wykonania części umowy. </w:t>
      </w:r>
    </w:p>
    <w:p w:rsidR="00AF6852" w:rsidRPr="00E97010" w:rsidRDefault="006D21F3" w:rsidP="006D21F3">
      <w:pPr>
        <w:pStyle w:val="BodyTextIndent21"/>
        <w:tabs>
          <w:tab w:val="num" w:pos="3000"/>
        </w:tabs>
        <w:jc w:val="both"/>
      </w:pPr>
      <w:r>
        <w:rPr>
          <w:bCs/>
        </w:rPr>
        <w:t xml:space="preserve">8. </w:t>
      </w:r>
      <w:r w:rsidR="00AF6852" w:rsidRPr="00E97010">
        <w:rPr>
          <w:bCs/>
        </w:rPr>
        <w:t>Wykonawcy</w:t>
      </w:r>
      <w:r w:rsidR="00AF6852" w:rsidRPr="00E97010">
        <w:rPr>
          <w:b/>
          <w:bCs/>
        </w:rPr>
        <w:t xml:space="preserve"> </w:t>
      </w:r>
      <w:r w:rsidR="00AF6852" w:rsidRPr="00E97010">
        <w:t xml:space="preserve">przysługuje prawo do odstąpienia od umowy, gdy </w:t>
      </w:r>
      <w:r w:rsidR="00AF6852" w:rsidRPr="00E97010">
        <w:rPr>
          <w:bCs/>
        </w:rPr>
        <w:t>Zamawiający</w:t>
      </w:r>
      <w:r>
        <w:t xml:space="preserve">, odmawia </w:t>
      </w:r>
      <w:r w:rsidR="00C13DBA">
        <w:t xml:space="preserve">dokonania </w:t>
      </w:r>
      <w:r w:rsidR="00AF6852" w:rsidRPr="00E97010">
        <w:t xml:space="preserve"> odbioru wykonanej usługi  lub odmawia podpisania protokołu odbioru.</w:t>
      </w:r>
    </w:p>
    <w:p w:rsidR="00AF6852" w:rsidRPr="00E97010" w:rsidRDefault="004D43BC" w:rsidP="000F232C">
      <w:pPr>
        <w:pStyle w:val="BodyTextIndent21"/>
        <w:jc w:val="both"/>
      </w:pPr>
      <w:r>
        <w:t>9</w:t>
      </w:r>
      <w:r w:rsidR="00AF6852" w:rsidRPr="00E97010">
        <w:t xml:space="preserve">. W przypadku odstąpienia od umowy </w:t>
      </w:r>
      <w:r w:rsidR="00AF6852" w:rsidRPr="00E97010">
        <w:rPr>
          <w:bCs/>
        </w:rPr>
        <w:t>Wykonawcę</w:t>
      </w:r>
      <w:r w:rsidR="00AF6852" w:rsidRPr="00E97010">
        <w:t xml:space="preserve"> oraz </w:t>
      </w:r>
      <w:r w:rsidR="00AF6852" w:rsidRPr="00E97010">
        <w:rPr>
          <w:bCs/>
        </w:rPr>
        <w:t>Zamawiającego</w:t>
      </w:r>
      <w:r w:rsidR="00C13DBA">
        <w:t xml:space="preserve"> obciążają następujące </w:t>
      </w:r>
      <w:r w:rsidR="00AF6852" w:rsidRPr="00E97010">
        <w:t>obowiązki szczegółowe:</w:t>
      </w:r>
    </w:p>
    <w:p w:rsidR="000315ED" w:rsidRPr="00E97010" w:rsidRDefault="00A85965" w:rsidP="00721737">
      <w:pPr>
        <w:pStyle w:val="BodyTextIndent21"/>
        <w:tabs>
          <w:tab w:val="left" w:pos="720"/>
        </w:tabs>
        <w:ind w:left="142"/>
        <w:jc w:val="both"/>
        <w:rPr>
          <w:bCs/>
        </w:rPr>
      </w:pPr>
      <w:r>
        <w:t>a</w:t>
      </w:r>
      <w:r w:rsidR="00AF6852" w:rsidRPr="00E97010">
        <w:t xml:space="preserve">) w terminie siedmiu dni od daty odstąpienia od umowy, </w:t>
      </w:r>
      <w:r w:rsidR="00AF6852" w:rsidRPr="00E97010">
        <w:rPr>
          <w:bCs/>
        </w:rPr>
        <w:t>Wykonawca</w:t>
      </w:r>
      <w:r w:rsidR="00AF6852" w:rsidRPr="00E97010">
        <w:t xml:space="preserve"> przy udziale </w:t>
      </w:r>
      <w:r w:rsidR="00AF6852" w:rsidRPr="00E97010">
        <w:br/>
      </w:r>
      <w:r w:rsidR="00AF6852" w:rsidRPr="00E97010">
        <w:rPr>
          <w:bCs/>
        </w:rPr>
        <w:t>Zamawiającego</w:t>
      </w:r>
      <w:r w:rsidR="00AF6852" w:rsidRPr="00E97010">
        <w:t xml:space="preserve">  sporządzi szczegółowy protokół inwentaryzacji </w:t>
      </w:r>
      <w:r w:rsidR="00F46B85" w:rsidRPr="00E97010">
        <w:t>prac</w:t>
      </w:r>
      <w:r w:rsidR="00C13DBA">
        <w:t xml:space="preserve"> w toku wg stanu </w:t>
      </w:r>
      <w:r w:rsidR="00976BD1">
        <w:t xml:space="preserve"> </w:t>
      </w:r>
      <w:r w:rsidR="00C13DBA">
        <w:t xml:space="preserve">na  </w:t>
      </w:r>
      <w:r w:rsidR="00AF6852" w:rsidRPr="00E97010">
        <w:t>dzień odstąpienia;</w:t>
      </w:r>
    </w:p>
    <w:p w:rsidR="00AF6852" w:rsidRPr="00E97010" w:rsidRDefault="00721737" w:rsidP="00721737">
      <w:pPr>
        <w:pStyle w:val="BodyTextIndent21"/>
        <w:tabs>
          <w:tab w:val="left" w:pos="720"/>
          <w:tab w:val="left" w:pos="1560"/>
        </w:tabs>
        <w:ind w:left="142" w:hanging="283"/>
        <w:jc w:val="both"/>
      </w:pPr>
      <w:r>
        <w:rPr>
          <w:bCs/>
        </w:rPr>
        <w:t xml:space="preserve">    </w:t>
      </w:r>
      <w:r w:rsidR="00A85965">
        <w:rPr>
          <w:bCs/>
        </w:rPr>
        <w:t>b</w:t>
      </w:r>
      <w:r>
        <w:rPr>
          <w:bCs/>
        </w:rPr>
        <w:t>)</w:t>
      </w:r>
      <w:r w:rsidR="00AF6852" w:rsidRPr="00E97010">
        <w:rPr>
          <w:bCs/>
        </w:rPr>
        <w:t xml:space="preserve"> Wykonawca</w:t>
      </w:r>
      <w:r w:rsidR="00AF6852" w:rsidRPr="00E97010">
        <w:t xml:space="preserve"> zabezpieczy przerwane prace w zakresie obustronni</w:t>
      </w:r>
      <w:r w:rsidR="00C13DBA">
        <w:t xml:space="preserve">e uzgodnionym, na koszt tej </w:t>
      </w:r>
      <w:r w:rsidR="00AF6852" w:rsidRPr="00E97010">
        <w:t xml:space="preserve"> strony, która była powodem odstąpienia od umowy;</w:t>
      </w:r>
    </w:p>
    <w:p w:rsidR="004A2905" w:rsidRDefault="004A2905" w:rsidP="000F232C">
      <w:pPr>
        <w:pStyle w:val="BodyTextIndent21"/>
        <w:tabs>
          <w:tab w:val="left" w:pos="720"/>
          <w:tab w:val="left" w:pos="1560"/>
        </w:tabs>
        <w:jc w:val="both"/>
        <w:rPr>
          <w:bCs/>
        </w:rPr>
      </w:pPr>
    </w:p>
    <w:p w:rsidR="00C13DBA" w:rsidRPr="00E97010" w:rsidRDefault="00C13DBA" w:rsidP="000F232C">
      <w:pPr>
        <w:pStyle w:val="BodyTextIndent21"/>
        <w:tabs>
          <w:tab w:val="left" w:pos="720"/>
          <w:tab w:val="left" w:pos="1560"/>
        </w:tabs>
        <w:ind w:left="720"/>
        <w:jc w:val="both"/>
        <w:rPr>
          <w:bCs/>
        </w:rPr>
      </w:pPr>
    </w:p>
    <w:p w:rsidR="00113829" w:rsidRPr="00E97010" w:rsidRDefault="004A2905" w:rsidP="000F232C">
      <w:pPr>
        <w:jc w:val="center"/>
        <w:rPr>
          <w:b/>
          <w:bCs/>
        </w:rPr>
      </w:pPr>
      <w:r w:rsidRPr="00E97010">
        <w:rPr>
          <w:b/>
          <w:bCs/>
        </w:rPr>
        <w:t>§ 1</w:t>
      </w:r>
      <w:r w:rsidR="0051025B">
        <w:rPr>
          <w:b/>
          <w:bCs/>
        </w:rPr>
        <w:t>3</w:t>
      </w:r>
      <w:r w:rsidR="00AF6852" w:rsidRPr="00E97010">
        <w:rPr>
          <w:b/>
          <w:bCs/>
        </w:rPr>
        <w:t>. Obowiązek zatrudnienia na podstawie umowy o pracę</w:t>
      </w:r>
      <w:r w:rsidR="005631F2" w:rsidRPr="00E97010">
        <w:rPr>
          <w:b/>
          <w:bCs/>
        </w:rPr>
        <w:t>.</w:t>
      </w:r>
    </w:p>
    <w:p w:rsidR="00AF6852" w:rsidRPr="00E97010" w:rsidRDefault="00AF6852" w:rsidP="006D21F3">
      <w:pPr>
        <w:tabs>
          <w:tab w:val="left" w:pos="0"/>
        </w:tabs>
        <w:jc w:val="both"/>
      </w:pPr>
      <w:r w:rsidRPr="00E97010">
        <w:t xml:space="preserve">1.Wykonawca zobowiązuje się, że zakres prac wymieniony w </w:t>
      </w:r>
      <w:proofErr w:type="spellStart"/>
      <w:r w:rsidRPr="00E97010">
        <w:t>siw</w:t>
      </w:r>
      <w:r w:rsidR="00C13DBA">
        <w:t>z</w:t>
      </w:r>
      <w:proofErr w:type="spellEnd"/>
      <w:r w:rsidR="00015514">
        <w:t xml:space="preserve"> ( asyst</w:t>
      </w:r>
      <w:r w:rsidR="006D21F3">
        <w:t xml:space="preserve">ent projektanta) </w:t>
      </w:r>
      <w:r w:rsidRPr="00E97010">
        <w:t>będzie wykonywany przez osoby zatrudnione na umowę o pracę w rozumieniu przepisów ustawy z dnia 26 czerwca 1974 r.</w:t>
      </w:r>
      <w:r w:rsidR="008C220F" w:rsidRPr="00E97010">
        <w:t xml:space="preserve"> -</w:t>
      </w:r>
      <w:r w:rsidRPr="00E97010">
        <w:t xml:space="preserve"> Kodeks pracy </w:t>
      </w:r>
      <w:r w:rsidRPr="00C13DBA">
        <w:t>(</w:t>
      </w:r>
      <w:r w:rsidR="00B27305" w:rsidRPr="00C13DBA">
        <w:t>Dz.</w:t>
      </w:r>
      <w:r w:rsidR="00C13DBA">
        <w:t xml:space="preserve"> </w:t>
      </w:r>
      <w:proofErr w:type="spellStart"/>
      <w:r w:rsidR="00B27305" w:rsidRPr="00C13DBA">
        <w:t>U.z</w:t>
      </w:r>
      <w:proofErr w:type="spellEnd"/>
      <w:r w:rsidR="00B27305" w:rsidRPr="00C13DBA">
        <w:t xml:space="preserve"> 2019</w:t>
      </w:r>
      <w:r w:rsidR="00C13DBA">
        <w:t xml:space="preserve"> </w:t>
      </w:r>
      <w:r w:rsidR="00B27305" w:rsidRPr="00C13DBA">
        <w:t>r., poz. 1040-</w:t>
      </w:r>
      <w:r w:rsidR="005631F2" w:rsidRPr="00C13DBA">
        <w:t xml:space="preserve"> </w:t>
      </w:r>
      <w:r w:rsidR="001A7F36" w:rsidRPr="00C13DBA">
        <w:t>tekst jedn.</w:t>
      </w:r>
      <w:r w:rsidRPr="00C13DBA">
        <w:t>ze.</w:t>
      </w:r>
      <w:r w:rsidR="008C220F" w:rsidRPr="00C13DBA">
        <w:t>zm.)</w:t>
      </w:r>
      <w:r w:rsidR="008C220F" w:rsidRPr="00AB0F31">
        <w:rPr>
          <w:color w:val="FF0000"/>
        </w:rPr>
        <w:t xml:space="preserve"> </w:t>
      </w:r>
      <w:r w:rsidR="008C220F" w:rsidRPr="00E97010">
        <w:t xml:space="preserve">zgodnie </w:t>
      </w:r>
      <w:r w:rsidRPr="00E97010">
        <w:t>z oświadczeniem, o którym mowa w ust. 2) .</w:t>
      </w:r>
    </w:p>
    <w:p w:rsidR="00AF6852" w:rsidRPr="00E97010" w:rsidRDefault="006D21F3" w:rsidP="006D21F3">
      <w:pPr>
        <w:pStyle w:val="Akapitzlist"/>
        <w:ind w:left="0"/>
        <w:jc w:val="both"/>
      </w:pPr>
      <w:r>
        <w:t xml:space="preserve">2. </w:t>
      </w:r>
      <w:r w:rsidR="00AF6852" w:rsidRPr="00E97010"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</w:t>
      </w:r>
      <w:r w:rsidR="00015514">
        <w:t>a roboty wskazane w ust. 1,</w:t>
      </w:r>
      <w:r w:rsidR="00AF6852" w:rsidRPr="00E97010">
        <w:t xml:space="preserve"> w tym oświadczenie Wykonawcy lub podwykonawcy o zatrudnieniu na podstawie umowy o pracę osób wykonujących roboty wskazane w ust. 1, Oświadczenie to powinno zawierać </w:t>
      </w:r>
      <w:r w:rsidR="00721737">
        <w:br/>
      </w:r>
      <w:r w:rsidR="00AF6852" w:rsidRPr="00E97010">
        <w:t xml:space="preserve">w szczególności: dokładne określenie podmiotu składającego oświadczenie, datę złożenia oświadczenia, wskazanie, że objęte wezwaniem czynności wykonują osoby zatrudnione na podstawie umowy o pracę wraz ze wskazaniem liczby tych osób, rodzaju umowy o pracę </w:t>
      </w:r>
      <w:r w:rsidR="00721737">
        <w:br/>
      </w:r>
      <w:r w:rsidR="00AF6852" w:rsidRPr="00E97010">
        <w:t>i wymiaru etatu oraz podpis osoby uprawnionej do złożenia oświadczenia w imieniu Wykonawcy lub podwykonawcy;</w:t>
      </w:r>
    </w:p>
    <w:p w:rsidR="00AF6852" w:rsidRPr="00E97010" w:rsidRDefault="00AF6852" w:rsidP="006D21F3">
      <w:pPr>
        <w:tabs>
          <w:tab w:val="left" w:pos="0"/>
          <w:tab w:val="left" w:pos="1134"/>
        </w:tabs>
        <w:jc w:val="both"/>
      </w:pPr>
      <w:r w:rsidRPr="00E97010">
        <w:t xml:space="preserve">3. W trakcie realizacji zamówienia zamawiający uprawniony jest do wykonywania czynności </w:t>
      </w:r>
      <w:r w:rsidRPr="00E97010">
        <w:br/>
        <w:t xml:space="preserve">kontrolnych wobec wykonawcy odnośnie spełniania przez wykonawcę lub podwykonawcę   </w:t>
      </w:r>
      <w:r w:rsidRPr="00E97010">
        <w:br/>
      </w:r>
      <w:r w:rsidRPr="00E97010">
        <w:lastRenderedPageBreak/>
        <w:t xml:space="preserve">wymogu zatrudnienia na podstawie umowy o pracę osób wykonujących wskazane </w:t>
      </w:r>
      <w:r w:rsidR="00721737">
        <w:br/>
        <w:t xml:space="preserve">w </w:t>
      </w:r>
      <w:r w:rsidRPr="00E97010">
        <w:t xml:space="preserve">punkcie 1 czynności. Zamawiający uprawniony jest w szczególności do: </w:t>
      </w:r>
    </w:p>
    <w:p w:rsidR="00AF6852" w:rsidRPr="00E97010" w:rsidRDefault="00287A1C" w:rsidP="006D21F3">
      <w:pPr>
        <w:tabs>
          <w:tab w:val="left" w:pos="567"/>
        </w:tabs>
        <w:jc w:val="both"/>
      </w:pPr>
      <w:r w:rsidRPr="00E97010">
        <w:t xml:space="preserve"> </w:t>
      </w:r>
      <w:r w:rsidR="00AF6852" w:rsidRPr="00E97010">
        <w:t>a)</w:t>
      </w:r>
      <w:r w:rsidRPr="00E97010">
        <w:t xml:space="preserve"> </w:t>
      </w:r>
      <w:r w:rsidR="00AF6852" w:rsidRPr="00E97010">
        <w:t>żądania oświadczeń i dokumentów w zakresie potwier</w:t>
      </w:r>
      <w:r w:rsidR="00CA355B" w:rsidRPr="00E97010">
        <w:t>dzenia spełniania ww.</w:t>
      </w:r>
      <w:r w:rsidR="00895520" w:rsidRPr="00E97010">
        <w:t xml:space="preserve"> </w:t>
      </w:r>
      <w:r w:rsidR="00AF6852" w:rsidRPr="00E97010">
        <w:t xml:space="preserve">wymogów  </w:t>
      </w:r>
      <w:r w:rsidR="00CA355B" w:rsidRPr="00E97010">
        <w:br/>
        <w:t xml:space="preserve"> </w:t>
      </w:r>
      <w:r w:rsidR="00AF6852" w:rsidRPr="00E97010">
        <w:t>dokonywania  ich oceny,</w:t>
      </w:r>
    </w:p>
    <w:p w:rsidR="00AF6852" w:rsidRPr="00E97010" w:rsidRDefault="006D21F3" w:rsidP="006D21F3">
      <w:pPr>
        <w:jc w:val="both"/>
      </w:pPr>
      <w:r>
        <w:t xml:space="preserve"> </w:t>
      </w:r>
      <w:r w:rsidR="00AF6852" w:rsidRPr="00E97010">
        <w:t>b)</w:t>
      </w:r>
      <w:r w:rsidR="00287A1C" w:rsidRPr="00E97010">
        <w:t xml:space="preserve"> </w:t>
      </w:r>
      <w:r w:rsidR="00AF6852" w:rsidRPr="00E97010">
        <w:t>żądania wyjaśnień w przypadku wątpliwości w zakresie potwierdzenia spełniania ww.</w:t>
      </w:r>
      <w:r>
        <w:t xml:space="preserve">    </w:t>
      </w:r>
      <w:r>
        <w:br/>
        <w:t xml:space="preserve"> </w:t>
      </w:r>
      <w:r w:rsidR="00AF6852" w:rsidRPr="00E97010">
        <w:t xml:space="preserve"> wymogów,</w:t>
      </w:r>
    </w:p>
    <w:p w:rsidR="00AF6852" w:rsidRDefault="006D21F3" w:rsidP="006D21F3">
      <w:pPr>
        <w:jc w:val="both"/>
      </w:pPr>
      <w:r>
        <w:t xml:space="preserve"> </w:t>
      </w:r>
      <w:r w:rsidR="00AF6852" w:rsidRPr="00E97010">
        <w:t>c)</w:t>
      </w:r>
      <w:r w:rsidR="00287A1C" w:rsidRPr="00E97010">
        <w:t xml:space="preserve">  </w:t>
      </w:r>
      <w:r w:rsidR="00AF6852" w:rsidRPr="00E97010">
        <w:t>przeprowadzania kontroli na miejscu wykonywania świadczenia.</w:t>
      </w:r>
    </w:p>
    <w:p w:rsidR="0051025B" w:rsidRPr="00E97010" w:rsidRDefault="0051025B" w:rsidP="000F232C">
      <w:pPr>
        <w:jc w:val="both"/>
      </w:pPr>
    </w:p>
    <w:p w:rsidR="00696EBD" w:rsidRPr="00E97010" w:rsidRDefault="004A2905" w:rsidP="000F232C">
      <w:pPr>
        <w:jc w:val="center"/>
        <w:rPr>
          <w:b/>
          <w:bCs/>
        </w:rPr>
      </w:pPr>
      <w:r w:rsidRPr="00E97010">
        <w:rPr>
          <w:b/>
          <w:bCs/>
        </w:rPr>
        <w:t>§ 1</w:t>
      </w:r>
      <w:r w:rsidR="0051025B">
        <w:rPr>
          <w:b/>
          <w:bCs/>
        </w:rPr>
        <w:t>4</w:t>
      </w:r>
      <w:r w:rsidR="00AF6852" w:rsidRPr="00E97010">
        <w:rPr>
          <w:b/>
          <w:bCs/>
        </w:rPr>
        <w:t>. Prawa autorskie</w:t>
      </w:r>
    </w:p>
    <w:p w:rsidR="00AF6852" w:rsidRPr="00E97010" w:rsidRDefault="00AF6852" w:rsidP="000F232C">
      <w:pPr>
        <w:jc w:val="both"/>
        <w:rPr>
          <w:color w:val="000000"/>
        </w:rPr>
      </w:pPr>
      <w:r w:rsidRPr="00E97010">
        <w:rPr>
          <w:color w:val="000000"/>
        </w:rPr>
        <w:t xml:space="preserve">Wykonawca przeniesie na Zamawiającego z chwilą uregulowania przez niego należności </w:t>
      </w:r>
      <w:r w:rsidR="00C13DBA">
        <w:rPr>
          <w:color w:val="000000"/>
        </w:rPr>
        <w:br/>
      </w:r>
      <w:r w:rsidRPr="00E97010">
        <w:rPr>
          <w:color w:val="000000"/>
        </w:rPr>
        <w:t xml:space="preserve">z tytułu wykonania przedmiotu umowy, całość autorskich praw majątkowych na wszystkich znanych polach eksploatacji, w tym w szczególności wyłączne prawa do wykonywania </w:t>
      </w:r>
      <w:r w:rsidR="00C13DBA">
        <w:rPr>
          <w:color w:val="000000"/>
        </w:rPr>
        <w:br/>
      </w:r>
      <w:r w:rsidRPr="00E97010">
        <w:rPr>
          <w:color w:val="000000"/>
        </w:rPr>
        <w:t xml:space="preserve">i zezwalania na wykonywanie autorskich praw zależnych do dokumentacji (wraz </w:t>
      </w:r>
      <w:r w:rsidR="00C13DBA">
        <w:rPr>
          <w:color w:val="000000"/>
        </w:rPr>
        <w:br/>
      </w:r>
      <w:r w:rsidRPr="00E97010">
        <w:rPr>
          <w:color w:val="000000"/>
        </w:rPr>
        <w:t xml:space="preserve">z wprowadzaniem niezbędnych modyfikacji i uzupełnień) oraz prawo własności nośników, na jakich dokumentację przekazano Zamawiającemu. Przeniesienie praw, o których mowa </w:t>
      </w:r>
      <w:r w:rsidR="00721737">
        <w:rPr>
          <w:color w:val="000000"/>
        </w:rPr>
        <w:br/>
      </w:r>
      <w:r w:rsidRPr="00E97010">
        <w:rPr>
          <w:color w:val="000000"/>
        </w:rPr>
        <w:t>w zdaniu poprzedzającym  następuje z chwilą zapłaty wynagrodzenia za wykonanie przedmiotu umowy i nie jest ograniczone pod względem celu wykonywania autorskich prawa zależnych, rozpowszechniania dzieła, ani też pod względem czasowym, czy terytorialnym.</w:t>
      </w:r>
    </w:p>
    <w:p w:rsidR="00557CC9" w:rsidRPr="00E97010" w:rsidRDefault="00557CC9" w:rsidP="000F232C">
      <w:pPr>
        <w:jc w:val="center"/>
        <w:rPr>
          <w:b/>
          <w:bCs/>
        </w:rPr>
      </w:pPr>
    </w:p>
    <w:p w:rsidR="002C6BE3" w:rsidRPr="00E97010" w:rsidRDefault="004A2905" w:rsidP="000F232C">
      <w:pPr>
        <w:jc w:val="center"/>
        <w:rPr>
          <w:b/>
          <w:bCs/>
        </w:rPr>
      </w:pPr>
      <w:r w:rsidRPr="00E97010">
        <w:rPr>
          <w:b/>
          <w:bCs/>
        </w:rPr>
        <w:t>§ 1</w:t>
      </w:r>
      <w:r w:rsidR="0051025B">
        <w:rPr>
          <w:b/>
          <w:bCs/>
        </w:rPr>
        <w:t>5</w:t>
      </w:r>
      <w:r w:rsidR="00AF6852" w:rsidRPr="00E97010">
        <w:rPr>
          <w:b/>
          <w:bCs/>
        </w:rPr>
        <w:t>. Procedury rozstrzygania sporów</w:t>
      </w:r>
    </w:p>
    <w:p w:rsidR="00AF6852" w:rsidRPr="00E97010" w:rsidRDefault="00BD7D8F" w:rsidP="000F232C">
      <w:pPr>
        <w:pStyle w:val="BodyTextIndent21"/>
        <w:jc w:val="both"/>
      </w:pPr>
      <w:r w:rsidRPr="00E97010">
        <w:t>1.</w:t>
      </w:r>
      <w:r w:rsidR="00AF6852" w:rsidRPr="00E97010">
        <w:t>W sprawach nieuregulowanych niniejszą umową znajdują zastosowanie przepisy Kodeksu cywilnego</w:t>
      </w:r>
      <w:r w:rsidR="00AF6852" w:rsidRPr="00E97010">
        <w:rPr>
          <w:b/>
        </w:rPr>
        <w:t>,</w:t>
      </w:r>
      <w:r w:rsidR="00AF6852" w:rsidRPr="00E97010">
        <w:t xml:space="preserve"> ustawy z dnia 29 stycznia 2004 r. Prawo zamówień publicznych (</w:t>
      </w:r>
      <w:r w:rsidR="00D64DAF" w:rsidRPr="00E97010">
        <w:t>tekst jedn.</w:t>
      </w:r>
      <w:r w:rsidR="00AF6852" w:rsidRPr="00E97010">
        <w:t xml:space="preserve"> Dz. U. z 201</w:t>
      </w:r>
      <w:r w:rsidR="004A2905" w:rsidRPr="00E97010">
        <w:t>9</w:t>
      </w:r>
      <w:r w:rsidR="00AF6852" w:rsidRPr="00E97010">
        <w:t xml:space="preserve"> r. poz. 1</w:t>
      </w:r>
      <w:r w:rsidR="004A2905" w:rsidRPr="00E97010">
        <w:t>843</w:t>
      </w:r>
      <w:r w:rsidR="008374D9" w:rsidRPr="00E97010">
        <w:t xml:space="preserve"> </w:t>
      </w:r>
      <w:r w:rsidR="00AF6852" w:rsidRPr="00E97010">
        <w:t>) oraz inne obowiązujące przepisy prawa.</w:t>
      </w:r>
    </w:p>
    <w:p w:rsidR="00AF6852" w:rsidRPr="00E97010" w:rsidRDefault="00BD7D8F" w:rsidP="000F232C">
      <w:pPr>
        <w:pStyle w:val="BodyTextIndent21"/>
        <w:tabs>
          <w:tab w:val="left" w:pos="426"/>
        </w:tabs>
        <w:jc w:val="both"/>
        <w:rPr>
          <w:b/>
        </w:rPr>
      </w:pPr>
      <w:r w:rsidRPr="00E97010">
        <w:t>2.</w:t>
      </w:r>
      <w:r w:rsidR="00AF6852" w:rsidRPr="00E97010">
        <w:t xml:space="preserve">W razie ewentualnych sporów </w:t>
      </w:r>
      <w:r w:rsidRPr="00E97010">
        <w:t xml:space="preserve">strony </w:t>
      </w:r>
      <w:r w:rsidR="008374D9" w:rsidRPr="00E97010">
        <w:t>p</w:t>
      </w:r>
      <w:r w:rsidRPr="00E97010">
        <w:t>oddają się pod rozstrzygnięcie</w:t>
      </w:r>
      <w:r w:rsidR="008374D9" w:rsidRPr="00E97010">
        <w:t xml:space="preserve"> Sądu Powszechnego </w:t>
      </w:r>
      <w:r w:rsidR="008374D9" w:rsidRPr="00E97010">
        <w:br/>
        <w:t>właściwego  dla siedziby Zamawiającego</w:t>
      </w:r>
      <w:r w:rsidR="00AF6852" w:rsidRPr="00E97010">
        <w:rPr>
          <w:b/>
        </w:rPr>
        <w:t>.</w:t>
      </w:r>
    </w:p>
    <w:p w:rsidR="00C13DBA" w:rsidRPr="00E97010" w:rsidRDefault="00C13DBA" w:rsidP="000F232C">
      <w:pPr>
        <w:pStyle w:val="BodyTextIndent21"/>
        <w:tabs>
          <w:tab w:val="left" w:pos="426"/>
        </w:tabs>
        <w:jc w:val="both"/>
        <w:rPr>
          <w:b/>
        </w:rPr>
      </w:pPr>
    </w:p>
    <w:p w:rsidR="00AF6852" w:rsidRPr="00E97010" w:rsidRDefault="004A2905" w:rsidP="000F232C">
      <w:pPr>
        <w:pStyle w:val="BodyTextIndent21"/>
        <w:jc w:val="center"/>
        <w:rPr>
          <w:b/>
          <w:bCs/>
        </w:rPr>
      </w:pPr>
      <w:r w:rsidRPr="00E97010">
        <w:rPr>
          <w:b/>
          <w:bCs/>
        </w:rPr>
        <w:t>§ 1</w:t>
      </w:r>
      <w:r w:rsidR="0051025B">
        <w:rPr>
          <w:b/>
          <w:bCs/>
        </w:rPr>
        <w:t>6</w:t>
      </w:r>
      <w:r w:rsidR="00AF6852" w:rsidRPr="00E97010">
        <w:rPr>
          <w:b/>
          <w:bCs/>
        </w:rPr>
        <w:t xml:space="preserve">. Cesja wierzytelności </w:t>
      </w:r>
    </w:p>
    <w:p w:rsidR="002B45D7" w:rsidRPr="00E97010" w:rsidRDefault="00BD7D8F" w:rsidP="000F232C">
      <w:pPr>
        <w:pStyle w:val="BodyTextIndent21"/>
        <w:jc w:val="both"/>
        <w:rPr>
          <w:bCs/>
        </w:rPr>
      </w:pPr>
      <w:r w:rsidRPr="00E97010">
        <w:rPr>
          <w:bCs/>
        </w:rPr>
        <w:t>1.</w:t>
      </w:r>
      <w:r w:rsidR="00AF6852" w:rsidRPr="00E97010">
        <w:rPr>
          <w:bCs/>
        </w:rPr>
        <w:t xml:space="preserve">Wykonawca nie jest uprawiony do cesji wierzytelności wynikającej z tej umowy na osoby trzecie bez zgody Zamawiającego wyrażonej na piśmie. </w:t>
      </w:r>
    </w:p>
    <w:p w:rsidR="00AF6852" w:rsidRPr="00E97010" w:rsidRDefault="00BD7D8F" w:rsidP="000F232C">
      <w:pPr>
        <w:pStyle w:val="BodyTextIndent21"/>
        <w:ind w:hanging="360"/>
        <w:jc w:val="both"/>
        <w:rPr>
          <w:bCs/>
        </w:rPr>
      </w:pPr>
      <w:r w:rsidRPr="00E97010">
        <w:rPr>
          <w:bCs/>
        </w:rPr>
        <w:t xml:space="preserve">      2. </w:t>
      </w:r>
      <w:r w:rsidR="00AF6852" w:rsidRPr="00E97010">
        <w:rPr>
          <w:bCs/>
        </w:rPr>
        <w:t>Zamawiający nie wyrazi zgody na dokonanie czynności określonej w ust. 1 dopóki Wykonawca nie przedstawi dowodu zaspokojenia roszczeń wszystkich Podwy</w:t>
      </w:r>
      <w:r w:rsidR="00C13DBA">
        <w:rPr>
          <w:bCs/>
        </w:rPr>
        <w:t xml:space="preserve">konawców, których wynagrodzenie </w:t>
      </w:r>
      <w:r w:rsidR="00AF6852" w:rsidRPr="00E97010">
        <w:rPr>
          <w:bCs/>
        </w:rPr>
        <w:t>byłoby regulowane ze środków objętych wierzytelnością będącą przedmiotem czynności przedstawionej do akceptacji.</w:t>
      </w:r>
    </w:p>
    <w:p w:rsidR="00C13DBA" w:rsidRPr="004D43BC" w:rsidRDefault="00BD7D8F" w:rsidP="000F232C">
      <w:pPr>
        <w:pStyle w:val="BodyTextIndent21"/>
        <w:jc w:val="both"/>
        <w:rPr>
          <w:bCs/>
        </w:rPr>
      </w:pPr>
      <w:r w:rsidRPr="00E97010">
        <w:rPr>
          <w:bCs/>
        </w:rPr>
        <w:t xml:space="preserve">3.Cesja, </w:t>
      </w:r>
      <w:r w:rsidR="00AF6852" w:rsidRPr="00E97010">
        <w:rPr>
          <w:bCs/>
        </w:rPr>
        <w:t>przelew lub czynność wywołująca podobne skutki dokonane bez pisemnej zgody Zamawiającego są względem Zamawiającego bezskuteczne.</w:t>
      </w:r>
    </w:p>
    <w:p w:rsidR="00C13DBA" w:rsidRPr="00E97010" w:rsidRDefault="00C13DBA" w:rsidP="000F232C">
      <w:pPr>
        <w:pStyle w:val="BodyTextIndent21"/>
        <w:jc w:val="both"/>
        <w:rPr>
          <w:b/>
          <w:bCs/>
        </w:rPr>
      </w:pPr>
    </w:p>
    <w:p w:rsidR="00AF6852" w:rsidRPr="00E97010" w:rsidRDefault="004A2905" w:rsidP="000F232C">
      <w:pPr>
        <w:pStyle w:val="BodyTextIndent21"/>
        <w:jc w:val="center"/>
        <w:rPr>
          <w:b/>
          <w:bCs/>
        </w:rPr>
      </w:pPr>
      <w:r w:rsidRPr="00E97010">
        <w:rPr>
          <w:b/>
          <w:bCs/>
        </w:rPr>
        <w:t>§ 1</w:t>
      </w:r>
      <w:r w:rsidR="0051025B">
        <w:rPr>
          <w:b/>
          <w:bCs/>
        </w:rPr>
        <w:t>7</w:t>
      </w:r>
      <w:r w:rsidR="00AF6852" w:rsidRPr="00E97010">
        <w:rPr>
          <w:b/>
          <w:bCs/>
        </w:rPr>
        <w:t xml:space="preserve">. Postanowienia końcowe </w:t>
      </w:r>
    </w:p>
    <w:p w:rsidR="00AF6852" w:rsidRPr="00E97010" w:rsidRDefault="00BD7D8F" w:rsidP="000F232C">
      <w:pPr>
        <w:pStyle w:val="BodyTextIndent21"/>
        <w:jc w:val="both"/>
      </w:pPr>
      <w:r w:rsidRPr="00E97010">
        <w:t>1.</w:t>
      </w:r>
      <w:r w:rsidR="00AF6852" w:rsidRPr="00E97010">
        <w:t>Wszelkie zmiany treści umowy mogą nastąpić jedynie w formie pisemnego dwustronnego aneksu pod rygorem nieważności.</w:t>
      </w:r>
    </w:p>
    <w:p w:rsidR="00AF6852" w:rsidRPr="00E97010" w:rsidRDefault="00BD7D8F" w:rsidP="000F232C">
      <w:pPr>
        <w:pStyle w:val="BodyTextIndent21"/>
        <w:jc w:val="both"/>
      </w:pPr>
      <w:r w:rsidRPr="00E97010">
        <w:t>2.</w:t>
      </w:r>
      <w:r w:rsidR="00AF6852" w:rsidRPr="00E97010">
        <w:t xml:space="preserve">Umowa została sporządzona w </w:t>
      </w:r>
      <w:r w:rsidR="00946A1C" w:rsidRPr="00E97010">
        <w:t xml:space="preserve">czterech </w:t>
      </w:r>
      <w:r w:rsidR="00AF6852" w:rsidRPr="00E97010">
        <w:t xml:space="preserve"> jednobrzmiących egzemplarzach, z czego </w:t>
      </w:r>
      <w:r w:rsidR="00721737">
        <w:t>3</w:t>
      </w:r>
      <w:r w:rsidR="00AF6852" w:rsidRPr="00E97010">
        <w:t xml:space="preserve"> egzemplarze dla Zamawiającego i 1 dla Wykonawcy. </w:t>
      </w:r>
    </w:p>
    <w:p w:rsidR="00AF6852" w:rsidRPr="00E97010" w:rsidRDefault="00BD7D8F" w:rsidP="000F232C">
      <w:pPr>
        <w:pStyle w:val="BodyTextIndent21"/>
        <w:jc w:val="both"/>
      </w:pPr>
      <w:r w:rsidRPr="00E97010">
        <w:t>3.</w:t>
      </w:r>
      <w:r w:rsidR="00AF6852" w:rsidRPr="00E97010">
        <w:t>Integralną część niniejszej umowy stanowią :</w:t>
      </w:r>
    </w:p>
    <w:p w:rsidR="00AF6852" w:rsidRPr="00E97010" w:rsidRDefault="00BD7D8F" w:rsidP="000F232C">
      <w:pPr>
        <w:pStyle w:val="Nagwek3"/>
        <w:tabs>
          <w:tab w:val="clear" w:pos="0"/>
        </w:tabs>
        <w:ind w:left="0"/>
        <w:rPr>
          <w:szCs w:val="24"/>
        </w:rPr>
      </w:pPr>
      <w:r w:rsidRPr="00E97010">
        <w:rPr>
          <w:i w:val="0"/>
          <w:szCs w:val="24"/>
        </w:rPr>
        <w:t xml:space="preserve">   a) </w:t>
      </w:r>
      <w:r w:rsidR="00AF6852" w:rsidRPr="00E97010">
        <w:rPr>
          <w:i w:val="0"/>
          <w:szCs w:val="24"/>
        </w:rPr>
        <w:t xml:space="preserve">Oferta wykonawcy,  </w:t>
      </w:r>
    </w:p>
    <w:p w:rsidR="00AF6852" w:rsidRPr="00E97010" w:rsidRDefault="00BD7D8F" w:rsidP="000F232C">
      <w:pPr>
        <w:pStyle w:val="Akapitzlist2"/>
        <w:jc w:val="both"/>
      </w:pPr>
      <w:r w:rsidRPr="00E97010">
        <w:t xml:space="preserve">   b) </w:t>
      </w:r>
      <w:r w:rsidR="00AF6852" w:rsidRPr="00E97010">
        <w:t xml:space="preserve">SIWZ wraz z załącznikami, </w:t>
      </w:r>
    </w:p>
    <w:p w:rsidR="00AF6852" w:rsidRDefault="00BD7D8F" w:rsidP="000F232C">
      <w:pPr>
        <w:pStyle w:val="Akapitzlist2"/>
        <w:jc w:val="both"/>
      </w:pPr>
      <w:r w:rsidRPr="00E97010">
        <w:t xml:space="preserve">   c) </w:t>
      </w:r>
      <w:r w:rsidR="00AF6852" w:rsidRPr="00E97010">
        <w:t>Harmonogram finansowo – rzeczowy.</w:t>
      </w:r>
    </w:p>
    <w:p w:rsidR="004D43BC" w:rsidRPr="00E97010" w:rsidRDefault="004D43BC" w:rsidP="000F232C">
      <w:pPr>
        <w:pStyle w:val="Akapitzlist2"/>
        <w:jc w:val="both"/>
      </w:pPr>
    </w:p>
    <w:p w:rsidR="004D43BC" w:rsidRPr="00495DDE" w:rsidRDefault="004D43BC" w:rsidP="000F232C">
      <w:pPr>
        <w:pStyle w:val="Akapitzlist2"/>
        <w:jc w:val="center"/>
        <w:rPr>
          <w:b/>
        </w:rPr>
      </w:pPr>
      <w:r w:rsidRPr="004D43BC">
        <w:rPr>
          <w:b/>
        </w:rPr>
        <w:t>§ 1</w:t>
      </w:r>
      <w:r w:rsidR="0051025B">
        <w:rPr>
          <w:b/>
        </w:rPr>
        <w:t>8</w:t>
      </w:r>
      <w:r w:rsidRPr="004D43BC">
        <w:rPr>
          <w:b/>
        </w:rPr>
        <w:t>. Klauzula Informacyjna</w:t>
      </w:r>
    </w:p>
    <w:p w:rsidR="004D43BC" w:rsidRDefault="004D43BC" w:rsidP="000F232C">
      <w:pPr>
        <w:pStyle w:val="Akapitzlist2"/>
        <w:jc w:val="both"/>
      </w:pPr>
      <w: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</w:t>
      </w:r>
      <w:r>
        <w:lastRenderedPageBreak/>
        <w:t xml:space="preserve">dyrektywy95/46/WE (ogólne rozporządzenie o ochronie danych), </w:t>
      </w:r>
      <w:proofErr w:type="spellStart"/>
      <w:r>
        <w:t>publ</w:t>
      </w:r>
      <w:proofErr w:type="spellEnd"/>
      <w:r>
        <w:t xml:space="preserve">. </w:t>
      </w:r>
      <w:proofErr w:type="spellStart"/>
      <w:r>
        <w:t>Dz.Urz.UE</w:t>
      </w:r>
      <w:proofErr w:type="spellEnd"/>
      <w:r>
        <w:t xml:space="preserve"> L Nr 119,s.1informujemy, iż:</w:t>
      </w:r>
    </w:p>
    <w:p w:rsidR="004D43BC" w:rsidRDefault="004D43BC" w:rsidP="000F232C">
      <w:pPr>
        <w:pStyle w:val="Akapitzlist2"/>
        <w:jc w:val="both"/>
      </w:pPr>
      <w:r>
        <w:t>1)</w:t>
      </w:r>
      <w:r w:rsidR="00721737">
        <w:t xml:space="preserve"> </w:t>
      </w:r>
      <w:r>
        <w:t>Administratorem Pani/Pana danych osobowych jest Gmina  Zagnańsk (ul. Spacerowa 8, 26-050 Zagnańsk, tel. kontaktowy: 41 300 13 22).</w:t>
      </w:r>
    </w:p>
    <w:p w:rsidR="004D43BC" w:rsidRDefault="004D43BC" w:rsidP="000F232C">
      <w:pPr>
        <w:pStyle w:val="Akapitzlist2"/>
        <w:jc w:val="both"/>
      </w:pPr>
      <w:r>
        <w:t>2)</w:t>
      </w:r>
      <w:r w:rsidR="00721737">
        <w:t xml:space="preserve"> </w:t>
      </w:r>
      <w:r>
        <w:t>W sprawach z zakresu ochrony danych osobowych mogą Państwo kontaktować się</w:t>
      </w:r>
      <w:r w:rsidR="00721737">
        <w:br/>
      </w:r>
      <w:r>
        <w:t>z Inspektorem Ochrony Danych pod adresem e-mail: inspektor@bi24.pl.</w:t>
      </w:r>
    </w:p>
    <w:p w:rsidR="004D43BC" w:rsidRDefault="004D43BC" w:rsidP="000F232C">
      <w:pPr>
        <w:pStyle w:val="Akapitzlist2"/>
        <w:jc w:val="both"/>
      </w:pPr>
      <w:r>
        <w:t>3)</w:t>
      </w:r>
      <w:r w:rsidR="00721737">
        <w:t xml:space="preserve">  </w:t>
      </w:r>
      <w:r>
        <w:t>Dane osobowe przetwarzane w celu realizacji umowy cywilnoprawnej.</w:t>
      </w:r>
    </w:p>
    <w:p w:rsidR="004D43BC" w:rsidRDefault="004D43BC" w:rsidP="000F232C">
      <w:pPr>
        <w:pStyle w:val="Akapitzlist2"/>
        <w:jc w:val="both"/>
      </w:pPr>
      <w:r>
        <w:t>4)</w:t>
      </w:r>
      <w:r w:rsidR="00721737">
        <w:t xml:space="preserve"> </w:t>
      </w:r>
      <w:r>
        <w:t xml:space="preserve">Dane osobowe będą przetwarzane przez okres niezbędny do realizacji ww. celu </w:t>
      </w:r>
      <w:r w:rsidR="00721737">
        <w:br/>
      </w:r>
      <w:r>
        <w:t>z uwzględnieniem okresów przechowywania określonych w  przepisach odrębnych, w tym  przepisów archiwalnych.</w:t>
      </w:r>
    </w:p>
    <w:p w:rsidR="004D43BC" w:rsidRDefault="004D43BC" w:rsidP="000F232C">
      <w:pPr>
        <w:pStyle w:val="Akapitzlist2"/>
        <w:jc w:val="both"/>
      </w:pPr>
      <w:r>
        <w:t>5)</w:t>
      </w:r>
      <w:r w:rsidR="00721737">
        <w:t xml:space="preserve">  </w:t>
      </w:r>
      <w:r>
        <w:t xml:space="preserve">Podstawą prawną przetwarzania danych jest art. 6 ust. 1 </w:t>
      </w:r>
      <w:proofErr w:type="spellStart"/>
      <w:r>
        <w:t>lit.b</w:t>
      </w:r>
      <w:proofErr w:type="spellEnd"/>
      <w:r>
        <w:t>) ww. rozporządzenia.</w:t>
      </w:r>
    </w:p>
    <w:p w:rsidR="004D43BC" w:rsidRDefault="004D43BC" w:rsidP="000F232C">
      <w:pPr>
        <w:pStyle w:val="Akapitzlist2"/>
        <w:jc w:val="both"/>
      </w:pPr>
      <w:r>
        <w:t>6)</w:t>
      </w:r>
      <w:r w:rsidR="00721737">
        <w:t xml:space="preserve"> </w:t>
      </w:r>
      <w:r>
        <w:t>Odbiorcami Pani/Pana danych  będą podmioty, które na podstawie zawartych umów przetwarzają  dane osobowe w imieniu Administratora. Osoba, której dane dotyczą ma prawo do:</w:t>
      </w:r>
    </w:p>
    <w:p w:rsidR="004D43BC" w:rsidRDefault="004D43BC" w:rsidP="000F232C">
      <w:pPr>
        <w:pStyle w:val="Akapitzlist2"/>
        <w:jc w:val="both"/>
      </w:pPr>
      <w:r>
        <w:t xml:space="preserve">   - dostępu do treści swoich danych  oraz możliwości ich poprawiania, sprostowania, ograniczenia  przetwarzania oraz przenoszenia  swoich danych, a także – w przypadkach przewidzianych  prawem – prawo do usunięcia danych i prawo do  wniesienia  sprzeciwu wobec   przetwarzania    Państwa danych.</w:t>
      </w:r>
    </w:p>
    <w:p w:rsidR="004D43BC" w:rsidRDefault="004D43BC" w:rsidP="000F232C">
      <w:pPr>
        <w:pStyle w:val="Akapitzlist2"/>
        <w:jc w:val="both"/>
      </w:pPr>
      <w:r>
        <w:t>-    wniesienia skargi do organu nadzorczego w przypadku gdy przetwarzanie  danych odbywa się z naruszeniem przepisów powyższego  rozporządzenia tj. Prezesa Urzędu Ochrony Danych Osobowych, ul. Stawki 2, 00 -193 Warszawa.</w:t>
      </w:r>
    </w:p>
    <w:p w:rsidR="004D43BC" w:rsidRDefault="004D43BC" w:rsidP="000F232C">
      <w:pPr>
        <w:pStyle w:val="Akapitzlist2"/>
        <w:jc w:val="both"/>
      </w:pPr>
      <w: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4D43BC" w:rsidRDefault="004D43BC" w:rsidP="000F232C">
      <w:pPr>
        <w:pStyle w:val="Akapitzlist2"/>
        <w:jc w:val="both"/>
      </w:pPr>
      <w:r>
        <w:t>Ponadto informujemy, iż w związku z przetwarzaniem Pani /Pana danych osobowych nie  podlega Pan/Pani decyzjom, które się opierają wyłącznie na  zautomatyzowanym przetwarzaniu, w tym profilowaniu, o czym stanowi art. 22 ogólnego rozporządzenia</w:t>
      </w:r>
    </w:p>
    <w:p w:rsidR="00C861D3" w:rsidRPr="00E97010" w:rsidRDefault="004D43BC" w:rsidP="000F232C">
      <w:pPr>
        <w:pStyle w:val="Akapitzlist2"/>
        <w:jc w:val="both"/>
      </w:pPr>
      <w:r>
        <w:t xml:space="preserve"> o ochronie danych osobowych.</w:t>
      </w:r>
    </w:p>
    <w:p w:rsidR="00495DDE" w:rsidRDefault="00495DDE" w:rsidP="000F232C">
      <w:pPr>
        <w:pStyle w:val="Akapitzlist2"/>
        <w:jc w:val="both"/>
      </w:pPr>
    </w:p>
    <w:p w:rsidR="00495DDE" w:rsidRPr="00E97010" w:rsidRDefault="00495DDE" w:rsidP="000F232C">
      <w:pPr>
        <w:pStyle w:val="Akapitzlist2"/>
        <w:jc w:val="both"/>
      </w:pPr>
    </w:p>
    <w:p w:rsidR="00716095" w:rsidRPr="00E97010" w:rsidRDefault="00AF6852" w:rsidP="000F232C">
      <w:pPr>
        <w:pStyle w:val="Tekstpodstawowy"/>
        <w:rPr>
          <w:b/>
          <w:bCs/>
          <w:szCs w:val="24"/>
        </w:rPr>
      </w:pPr>
      <w:r w:rsidRPr="00E97010">
        <w:rPr>
          <w:b/>
          <w:bCs/>
          <w:szCs w:val="24"/>
        </w:rPr>
        <w:t xml:space="preserve">     ZAMAWIAJĄCY:</w:t>
      </w:r>
      <w:r w:rsidRPr="00E97010">
        <w:rPr>
          <w:b/>
          <w:bCs/>
          <w:szCs w:val="24"/>
        </w:rPr>
        <w:tab/>
      </w:r>
      <w:r w:rsidRPr="00E97010">
        <w:rPr>
          <w:b/>
          <w:bCs/>
          <w:szCs w:val="24"/>
        </w:rPr>
        <w:tab/>
      </w:r>
      <w:r w:rsidRPr="00E97010">
        <w:rPr>
          <w:b/>
          <w:bCs/>
          <w:szCs w:val="24"/>
        </w:rPr>
        <w:tab/>
      </w:r>
      <w:r w:rsidRPr="00E97010">
        <w:rPr>
          <w:b/>
          <w:bCs/>
          <w:szCs w:val="24"/>
        </w:rPr>
        <w:tab/>
      </w:r>
      <w:r w:rsidRPr="00E97010">
        <w:rPr>
          <w:b/>
          <w:bCs/>
          <w:szCs w:val="24"/>
        </w:rPr>
        <w:tab/>
        <w:t xml:space="preserve">         </w:t>
      </w:r>
      <w:r w:rsidR="00C13DBA">
        <w:rPr>
          <w:b/>
          <w:bCs/>
          <w:szCs w:val="24"/>
        </w:rPr>
        <w:t xml:space="preserve">              </w:t>
      </w:r>
      <w:r w:rsidR="003534F3" w:rsidRPr="00E97010">
        <w:rPr>
          <w:b/>
          <w:bCs/>
          <w:szCs w:val="24"/>
        </w:rPr>
        <w:t>WYKONAWCA</w:t>
      </w:r>
      <w:r w:rsidR="00716095" w:rsidRPr="00E97010">
        <w:rPr>
          <w:b/>
          <w:bCs/>
          <w:szCs w:val="24"/>
        </w:rPr>
        <w:t>:</w:t>
      </w:r>
    </w:p>
    <w:p w:rsidR="00DC0487" w:rsidRPr="00E97010" w:rsidRDefault="00DC0487" w:rsidP="000F232C">
      <w:pPr>
        <w:pStyle w:val="Tekstpodstawowy"/>
        <w:rPr>
          <w:b/>
          <w:bCs/>
          <w:szCs w:val="24"/>
        </w:rPr>
      </w:pPr>
    </w:p>
    <w:p w:rsidR="00DC0487" w:rsidRPr="00E97010" w:rsidRDefault="00DC0487" w:rsidP="000F232C">
      <w:pPr>
        <w:pStyle w:val="Tekstpodstawowy"/>
        <w:rPr>
          <w:b/>
          <w:bCs/>
          <w:szCs w:val="24"/>
        </w:rPr>
      </w:pPr>
    </w:p>
    <w:p w:rsidR="00C861D3" w:rsidRPr="00E97010" w:rsidRDefault="00C861D3" w:rsidP="000F232C">
      <w:pPr>
        <w:pStyle w:val="Tekstpodstawowy"/>
        <w:rPr>
          <w:bCs/>
          <w:szCs w:val="24"/>
        </w:rPr>
      </w:pPr>
    </w:p>
    <w:p w:rsidR="00C861D3" w:rsidRPr="00E97010" w:rsidRDefault="00C861D3" w:rsidP="000F232C">
      <w:pPr>
        <w:pStyle w:val="Tekstpodstawowy"/>
        <w:rPr>
          <w:bCs/>
          <w:szCs w:val="24"/>
        </w:rPr>
      </w:pPr>
    </w:p>
    <w:p w:rsidR="00C13DBA" w:rsidRDefault="00C13DBA" w:rsidP="000F232C">
      <w:pPr>
        <w:pStyle w:val="Tekstpodstawowy"/>
        <w:rPr>
          <w:bCs/>
          <w:szCs w:val="24"/>
        </w:rPr>
      </w:pPr>
    </w:p>
    <w:p w:rsidR="00495DDE" w:rsidRDefault="00495DDE" w:rsidP="000F232C">
      <w:pPr>
        <w:pStyle w:val="Tekstpodstawowy"/>
        <w:rPr>
          <w:bCs/>
          <w:szCs w:val="24"/>
        </w:rPr>
      </w:pPr>
    </w:p>
    <w:p w:rsidR="00495DDE" w:rsidRDefault="00495DDE" w:rsidP="000F232C">
      <w:pPr>
        <w:pStyle w:val="Tekstpodstawowy"/>
        <w:rPr>
          <w:bCs/>
          <w:szCs w:val="24"/>
        </w:rPr>
      </w:pPr>
    </w:p>
    <w:p w:rsidR="00C50ED3" w:rsidRDefault="00C50ED3" w:rsidP="000F232C">
      <w:pPr>
        <w:pStyle w:val="Tekstpodstawowy"/>
        <w:rPr>
          <w:bCs/>
          <w:szCs w:val="24"/>
        </w:rPr>
      </w:pPr>
    </w:p>
    <w:p w:rsidR="00C50ED3" w:rsidRDefault="00C50ED3" w:rsidP="000F232C">
      <w:pPr>
        <w:pStyle w:val="Tekstpodstawowy"/>
        <w:rPr>
          <w:bCs/>
          <w:szCs w:val="24"/>
        </w:rPr>
      </w:pPr>
    </w:p>
    <w:p w:rsidR="00C50ED3" w:rsidRDefault="00C50ED3" w:rsidP="000F232C">
      <w:pPr>
        <w:pStyle w:val="Tekstpodstawowy"/>
        <w:rPr>
          <w:bCs/>
          <w:szCs w:val="24"/>
        </w:rPr>
      </w:pPr>
    </w:p>
    <w:p w:rsidR="00C50ED3" w:rsidRDefault="00C50ED3" w:rsidP="000F232C">
      <w:pPr>
        <w:pStyle w:val="Tekstpodstawowy"/>
        <w:rPr>
          <w:bCs/>
          <w:szCs w:val="24"/>
        </w:rPr>
      </w:pPr>
    </w:p>
    <w:p w:rsidR="00C50ED3" w:rsidRDefault="00C50ED3" w:rsidP="000F232C">
      <w:pPr>
        <w:pStyle w:val="Tekstpodstawowy"/>
        <w:rPr>
          <w:bCs/>
          <w:szCs w:val="24"/>
        </w:rPr>
      </w:pPr>
    </w:p>
    <w:p w:rsidR="00721737" w:rsidRDefault="00721737" w:rsidP="000F232C">
      <w:pPr>
        <w:pStyle w:val="Tekstpodstawowy"/>
        <w:rPr>
          <w:bCs/>
          <w:szCs w:val="24"/>
        </w:rPr>
      </w:pPr>
    </w:p>
    <w:p w:rsidR="00721737" w:rsidRDefault="00721737" w:rsidP="000F232C">
      <w:pPr>
        <w:pStyle w:val="Tekstpodstawowy"/>
        <w:rPr>
          <w:bCs/>
          <w:szCs w:val="24"/>
        </w:rPr>
      </w:pPr>
    </w:p>
    <w:p w:rsidR="00C50ED3" w:rsidRDefault="00C50ED3" w:rsidP="000F232C">
      <w:pPr>
        <w:pStyle w:val="Tekstpodstawowy"/>
        <w:rPr>
          <w:bCs/>
          <w:szCs w:val="24"/>
        </w:rPr>
      </w:pPr>
    </w:p>
    <w:p w:rsidR="00C50ED3" w:rsidRDefault="00C50ED3" w:rsidP="000F232C">
      <w:pPr>
        <w:pStyle w:val="Tekstpodstawowy"/>
        <w:rPr>
          <w:bCs/>
          <w:szCs w:val="24"/>
        </w:rPr>
      </w:pPr>
    </w:p>
    <w:p w:rsidR="00495DDE" w:rsidRPr="00E97010" w:rsidRDefault="00495DDE" w:rsidP="000F232C">
      <w:pPr>
        <w:pStyle w:val="Tekstpodstawowy"/>
        <w:rPr>
          <w:bCs/>
          <w:szCs w:val="24"/>
        </w:rPr>
      </w:pPr>
    </w:p>
    <w:p w:rsidR="00F2674D" w:rsidRPr="00E97010" w:rsidRDefault="00F2674D" w:rsidP="000F232C">
      <w:pPr>
        <w:pStyle w:val="Tekstpodstawowy"/>
        <w:rPr>
          <w:bCs/>
          <w:szCs w:val="24"/>
        </w:rPr>
      </w:pPr>
    </w:p>
    <w:p w:rsidR="006909F6" w:rsidRPr="00C13DBA" w:rsidRDefault="004A2905" w:rsidP="000F232C">
      <w:pPr>
        <w:pStyle w:val="Tekstpodstawowy"/>
        <w:rPr>
          <w:bCs/>
          <w:sz w:val="16"/>
          <w:szCs w:val="16"/>
        </w:rPr>
      </w:pPr>
      <w:r w:rsidRPr="00C13DBA">
        <w:rPr>
          <w:bCs/>
          <w:sz w:val="16"/>
          <w:szCs w:val="16"/>
        </w:rPr>
        <w:t>Przygotował</w:t>
      </w:r>
      <w:r w:rsidR="00976BD1">
        <w:rPr>
          <w:bCs/>
          <w:sz w:val="16"/>
          <w:szCs w:val="16"/>
        </w:rPr>
        <w:t>a</w:t>
      </w:r>
      <w:r w:rsidRPr="00C13DBA">
        <w:rPr>
          <w:bCs/>
          <w:sz w:val="16"/>
          <w:szCs w:val="16"/>
        </w:rPr>
        <w:t xml:space="preserve">: </w:t>
      </w:r>
      <w:r w:rsidR="00976BD1">
        <w:rPr>
          <w:bCs/>
          <w:sz w:val="16"/>
          <w:szCs w:val="16"/>
        </w:rPr>
        <w:t>Kamila Grela-Oleś</w:t>
      </w:r>
    </w:p>
    <w:sectPr w:rsidR="006909F6" w:rsidRPr="00C13DBA" w:rsidSect="00495DDE">
      <w:headerReference w:type="default" r:id="rId9"/>
      <w:footerReference w:type="default" r:id="rId10"/>
      <w:pgSz w:w="11906" w:h="16838"/>
      <w:pgMar w:top="1417" w:right="1417" w:bottom="1417" w:left="1418" w:header="567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B9" w:rsidRDefault="009067B9" w:rsidP="0085352C">
      <w:r>
        <w:separator/>
      </w:r>
    </w:p>
  </w:endnote>
  <w:endnote w:type="continuationSeparator" w:id="0">
    <w:p w:rsidR="009067B9" w:rsidRDefault="009067B9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7729000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13DBA" w:rsidRPr="00003D6F" w:rsidRDefault="00C13DBA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003D6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003D6F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003D6F">
          <w:rPr>
            <w:sz w:val="16"/>
            <w:szCs w:val="16"/>
          </w:rPr>
          <w:instrText>PAGE    \* MERGEFORMAT</w:instrText>
        </w:r>
        <w:r w:rsidRPr="00003D6F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BC7F5F" w:rsidRPr="00BC7F5F">
          <w:rPr>
            <w:rFonts w:asciiTheme="majorHAnsi" w:eastAsiaTheme="majorEastAsia" w:hAnsiTheme="majorHAnsi" w:cstheme="majorBidi"/>
            <w:noProof/>
            <w:sz w:val="16"/>
            <w:szCs w:val="16"/>
          </w:rPr>
          <w:t>12</w:t>
        </w:r>
        <w:r w:rsidRPr="00003D6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13DBA" w:rsidRDefault="00C13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B9" w:rsidRDefault="009067B9" w:rsidP="0085352C">
      <w:r>
        <w:separator/>
      </w:r>
    </w:p>
  </w:footnote>
  <w:footnote w:type="continuationSeparator" w:id="0">
    <w:p w:rsidR="009067B9" w:rsidRDefault="009067B9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FC" w:rsidRPr="00007FFC" w:rsidRDefault="00007FFC" w:rsidP="00007FFC">
    <w:pPr>
      <w:pStyle w:val="Nagwek"/>
    </w:pPr>
    <w:r>
      <w:rPr>
        <w:noProof/>
        <w:lang w:eastAsia="pl-PL"/>
      </w:rPr>
      <w:drawing>
        <wp:inline distT="0" distB="0" distL="0" distR="0" wp14:anchorId="2E1EFBD0" wp14:editId="75AF1920">
          <wp:extent cx="5638800" cy="609600"/>
          <wp:effectExtent l="0" t="0" r="0" b="0"/>
          <wp:docPr id="1" name="Obraz 1" descr="gmina zagn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zagn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17" cy="60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2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BB3083"/>
    <w:multiLevelType w:val="hybridMultilevel"/>
    <w:tmpl w:val="89168054"/>
    <w:lvl w:ilvl="0" w:tplc="782CD42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9F724D"/>
    <w:multiLevelType w:val="hybridMultilevel"/>
    <w:tmpl w:val="1714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B04CD"/>
    <w:multiLevelType w:val="singleLevel"/>
    <w:tmpl w:val="ACDC02B8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5777283"/>
    <w:multiLevelType w:val="hybridMultilevel"/>
    <w:tmpl w:val="19FC23C0"/>
    <w:lvl w:ilvl="0" w:tplc="3A1240CA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29B24A5A"/>
    <w:multiLevelType w:val="hybridMultilevel"/>
    <w:tmpl w:val="323EC74A"/>
    <w:lvl w:ilvl="0" w:tplc="4EEE6DD0">
      <w:start w:val="6"/>
      <w:numFmt w:val="decimal"/>
      <w:lvlText w:val="%1)"/>
      <w:lvlJc w:val="left"/>
      <w:pPr>
        <w:ind w:left="14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3CEA183C"/>
    <w:multiLevelType w:val="hybridMultilevel"/>
    <w:tmpl w:val="861A10DC"/>
    <w:lvl w:ilvl="0" w:tplc="1BC46D7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474CA"/>
    <w:multiLevelType w:val="hybridMultilevel"/>
    <w:tmpl w:val="EABCA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600FD"/>
    <w:multiLevelType w:val="hybridMultilevel"/>
    <w:tmpl w:val="1ACA014C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457600F0"/>
    <w:multiLevelType w:val="hybridMultilevel"/>
    <w:tmpl w:val="7114A4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CD0A21"/>
    <w:multiLevelType w:val="hybridMultilevel"/>
    <w:tmpl w:val="436E4FB0"/>
    <w:lvl w:ilvl="0" w:tplc="89505B74">
      <w:start w:val="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842A6C"/>
    <w:multiLevelType w:val="hybridMultilevel"/>
    <w:tmpl w:val="2C202D6C"/>
    <w:lvl w:ilvl="0" w:tplc="EDA098C4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56C4B78"/>
    <w:multiLevelType w:val="hybridMultilevel"/>
    <w:tmpl w:val="D82457B2"/>
    <w:lvl w:ilvl="0" w:tplc="B596F31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B73374"/>
    <w:multiLevelType w:val="hybridMultilevel"/>
    <w:tmpl w:val="4C98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24B93"/>
    <w:multiLevelType w:val="hybridMultilevel"/>
    <w:tmpl w:val="EEEA1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F7427"/>
    <w:multiLevelType w:val="hybridMultilevel"/>
    <w:tmpl w:val="C3E22C36"/>
    <w:lvl w:ilvl="0" w:tplc="693E072E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880001"/>
    <w:multiLevelType w:val="hybridMultilevel"/>
    <w:tmpl w:val="258E3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3D6F"/>
    <w:rsid w:val="00004917"/>
    <w:rsid w:val="00007FFC"/>
    <w:rsid w:val="00015514"/>
    <w:rsid w:val="00015805"/>
    <w:rsid w:val="000160E6"/>
    <w:rsid w:val="00024929"/>
    <w:rsid w:val="00024DF7"/>
    <w:rsid w:val="00027114"/>
    <w:rsid w:val="00031398"/>
    <w:rsid w:val="000315ED"/>
    <w:rsid w:val="00032C82"/>
    <w:rsid w:val="0003523B"/>
    <w:rsid w:val="00035801"/>
    <w:rsid w:val="00035DD4"/>
    <w:rsid w:val="00037CFF"/>
    <w:rsid w:val="0004693A"/>
    <w:rsid w:val="00046F08"/>
    <w:rsid w:val="00052E64"/>
    <w:rsid w:val="0005765A"/>
    <w:rsid w:val="00067D3A"/>
    <w:rsid w:val="000841B4"/>
    <w:rsid w:val="00096C08"/>
    <w:rsid w:val="000D7C29"/>
    <w:rsid w:val="000E0504"/>
    <w:rsid w:val="000F232C"/>
    <w:rsid w:val="000F2FBD"/>
    <w:rsid w:val="000F53FC"/>
    <w:rsid w:val="000F61E5"/>
    <w:rsid w:val="000F7BAB"/>
    <w:rsid w:val="00101B2C"/>
    <w:rsid w:val="00104319"/>
    <w:rsid w:val="00113829"/>
    <w:rsid w:val="00115062"/>
    <w:rsid w:val="001208F4"/>
    <w:rsid w:val="00123B2B"/>
    <w:rsid w:val="00133701"/>
    <w:rsid w:val="001338B4"/>
    <w:rsid w:val="00134814"/>
    <w:rsid w:val="001362EE"/>
    <w:rsid w:val="001438A7"/>
    <w:rsid w:val="0015003F"/>
    <w:rsid w:val="00150306"/>
    <w:rsid w:val="001778AD"/>
    <w:rsid w:val="00180524"/>
    <w:rsid w:val="001860F0"/>
    <w:rsid w:val="00195B79"/>
    <w:rsid w:val="0019728C"/>
    <w:rsid w:val="001A4E23"/>
    <w:rsid w:val="001A7F36"/>
    <w:rsid w:val="001B6D7A"/>
    <w:rsid w:val="001C416B"/>
    <w:rsid w:val="001D1709"/>
    <w:rsid w:val="001D7158"/>
    <w:rsid w:val="001F174C"/>
    <w:rsid w:val="001F3EDA"/>
    <w:rsid w:val="001F63E1"/>
    <w:rsid w:val="00207E4C"/>
    <w:rsid w:val="0022017C"/>
    <w:rsid w:val="00220B6B"/>
    <w:rsid w:val="002438E6"/>
    <w:rsid w:val="00247EAB"/>
    <w:rsid w:val="00252455"/>
    <w:rsid w:val="00260D83"/>
    <w:rsid w:val="00264049"/>
    <w:rsid w:val="00275F85"/>
    <w:rsid w:val="00287A1C"/>
    <w:rsid w:val="0029473E"/>
    <w:rsid w:val="0029476D"/>
    <w:rsid w:val="00296A81"/>
    <w:rsid w:val="002A0355"/>
    <w:rsid w:val="002A76B9"/>
    <w:rsid w:val="002B23D3"/>
    <w:rsid w:val="002B2F1E"/>
    <w:rsid w:val="002B3E90"/>
    <w:rsid w:val="002B45D7"/>
    <w:rsid w:val="002C197B"/>
    <w:rsid w:val="002C6BE3"/>
    <w:rsid w:val="002C7B81"/>
    <w:rsid w:val="002C7B84"/>
    <w:rsid w:val="002D500F"/>
    <w:rsid w:val="002D5FD4"/>
    <w:rsid w:val="002E103D"/>
    <w:rsid w:val="002E3EF5"/>
    <w:rsid w:val="002E6C7B"/>
    <w:rsid w:val="003217E5"/>
    <w:rsid w:val="00327E3F"/>
    <w:rsid w:val="00330A61"/>
    <w:rsid w:val="00341D51"/>
    <w:rsid w:val="00350581"/>
    <w:rsid w:val="00351146"/>
    <w:rsid w:val="003534F3"/>
    <w:rsid w:val="00353E50"/>
    <w:rsid w:val="0035682A"/>
    <w:rsid w:val="00356E21"/>
    <w:rsid w:val="003723FF"/>
    <w:rsid w:val="003808A1"/>
    <w:rsid w:val="00390D05"/>
    <w:rsid w:val="003A5FFE"/>
    <w:rsid w:val="003B5022"/>
    <w:rsid w:val="003C29C0"/>
    <w:rsid w:val="003C3435"/>
    <w:rsid w:val="003C3F06"/>
    <w:rsid w:val="003D6021"/>
    <w:rsid w:val="003D7657"/>
    <w:rsid w:val="003E0690"/>
    <w:rsid w:val="003E445E"/>
    <w:rsid w:val="003E501F"/>
    <w:rsid w:val="0040678D"/>
    <w:rsid w:val="00412CEE"/>
    <w:rsid w:val="0041497A"/>
    <w:rsid w:val="004213C0"/>
    <w:rsid w:val="004258CD"/>
    <w:rsid w:val="004272EE"/>
    <w:rsid w:val="0043068D"/>
    <w:rsid w:val="00430CA4"/>
    <w:rsid w:val="00443CCB"/>
    <w:rsid w:val="00454F2C"/>
    <w:rsid w:val="00456156"/>
    <w:rsid w:val="00456A00"/>
    <w:rsid w:val="00465BD1"/>
    <w:rsid w:val="00466205"/>
    <w:rsid w:val="00466C81"/>
    <w:rsid w:val="00470D1F"/>
    <w:rsid w:val="00477B12"/>
    <w:rsid w:val="004847B7"/>
    <w:rsid w:val="004867FE"/>
    <w:rsid w:val="004913E3"/>
    <w:rsid w:val="004929FB"/>
    <w:rsid w:val="00494C46"/>
    <w:rsid w:val="004950D3"/>
    <w:rsid w:val="00495467"/>
    <w:rsid w:val="00495DDE"/>
    <w:rsid w:val="00497691"/>
    <w:rsid w:val="004A2905"/>
    <w:rsid w:val="004A333F"/>
    <w:rsid w:val="004B103B"/>
    <w:rsid w:val="004C5AC7"/>
    <w:rsid w:val="004C5BF2"/>
    <w:rsid w:val="004C60C8"/>
    <w:rsid w:val="004C7728"/>
    <w:rsid w:val="004D23E3"/>
    <w:rsid w:val="004D43BC"/>
    <w:rsid w:val="004D73EF"/>
    <w:rsid w:val="004E46A3"/>
    <w:rsid w:val="004E6286"/>
    <w:rsid w:val="004E7F9B"/>
    <w:rsid w:val="004F4260"/>
    <w:rsid w:val="004F55F9"/>
    <w:rsid w:val="0051016D"/>
    <w:rsid w:val="0051025B"/>
    <w:rsid w:val="00523859"/>
    <w:rsid w:val="00525488"/>
    <w:rsid w:val="005379BC"/>
    <w:rsid w:val="00542A10"/>
    <w:rsid w:val="00542AC2"/>
    <w:rsid w:val="00546E66"/>
    <w:rsid w:val="00557CC9"/>
    <w:rsid w:val="005631F2"/>
    <w:rsid w:val="0057158F"/>
    <w:rsid w:val="00574A33"/>
    <w:rsid w:val="00574DF3"/>
    <w:rsid w:val="00575A2B"/>
    <w:rsid w:val="00577718"/>
    <w:rsid w:val="00583F81"/>
    <w:rsid w:val="005852AC"/>
    <w:rsid w:val="00593829"/>
    <w:rsid w:val="0059576F"/>
    <w:rsid w:val="005A0EBE"/>
    <w:rsid w:val="005A230D"/>
    <w:rsid w:val="005A4138"/>
    <w:rsid w:val="005B45B9"/>
    <w:rsid w:val="005B7552"/>
    <w:rsid w:val="005C16E5"/>
    <w:rsid w:val="005C1B5D"/>
    <w:rsid w:val="005C2A1B"/>
    <w:rsid w:val="005C6BC1"/>
    <w:rsid w:val="005C7CE6"/>
    <w:rsid w:val="005D2C57"/>
    <w:rsid w:val="005D4AA2"/>
    <w:rsid w:val="005E03A3"/>
    <w:rsid w:val="005E045A"/>
    <w:rsid w:val="005E1B8E"/>
    <w:rsid w:val="005E59ED"/>
    <w:rsid w:val="005E72BB"/>
    <w:rsid w:val="005E7CEA"/>
    <w:rsid w:val="005F37F8"/>
    <w:rsid w:val="005F6DAF"/>
    <w:rsid w:val="006058F3"/>
    <w:rsid w:val="00606B5F"/>
    <w:rsid w:val="00612306"/>
    <w:rsid w:val="00617A02"/>
    <w:rsid w:val="00620DB3"/>
    <w:rsid w:val="00622C80"/>
    <w:rsid w:val="00627DDF"/>
    <w:rsid w:val="00645286"/>
    <w:rsid w:val="00645BAD"/>
    <w:rsid w:val="00651F55"/>
    <w:rsid w:val="00666F19"/>
    <w:rsid w:val="006909F6"/>
    <w:rsid w:val="00692AAF"/>
    <w:rsid w:val="00695CAE"/>
    <w:rsid w:val="00696EBD"/>
    <w:rsid w:val="006A0B56"/>
    <w:rsid w:val="006A470A"/>
    <w:rsid w:val="006B1CA9"/>
    <w:rsid w:val="006B3032"/>
    <w:rsid w:val="006B3BBB"/>
    <w:rsid w:val="006B53FA"/>
    <w:rsid w:val="006C7959"/>
    <w:rsid w:val="006D21F3"/>
    <w:rsid w:val="006E2B75"/>
    <w:rsid w:val="006E68A9"/>
    <w:rsid w:val="006F428B"/>
    <w:rsid w:val="007036B5"/>
    <w:rsid w:val="00704F1B"/>
    <w:rsid w:val="0070501D"/>
    <w:rsid w:val="00705DC3"/>
    <w:rsid w:val="0071249D"/>
    <w:rsid w:val="00716095"/>
    <w:rsid w:val="007207BD"/>
    <w:rsid w:val="00721737"/>
    <w:rsid w:val="00721D55"/>
    <w:rsid w:val="00724CCE"/>
    <w:rsid w:val="00726BFA"/>
    <w:rsid w:val="00732DF5"/>
    <w:rsid w:val="00734E64"/>
    <w:rsid w:val="00740DAF"/>
    <w:rsid w:val="007414A9"/>
    <w:rsid w:val="00752443"/>
    <w:rsid w:val="007551D1"/>
    <w:rsid w:val="00756FA7"/>
    <w:rsid w:val="0076668A"/>
    <w:rsid w:val="00770127"/>
    <w:rsid w:val="007763FE"/>
    <w:rsid w:val="0078288D"/>
    <w:rsid w:val="007866BE"/>
    <w:rsid w:val="007926D3"/>
    <w:rsid w:val="00796719"/>
    <w:rsid w:val="007A2EC7"/>
    <w:rsid w:val="007A30E2"/>
    <w:rsid w:val="007A69A1"/>
    <w:rsid w:val="007C11E2"/>
    <w:rsid w:val="007D4783"/>
    <w:rsid w:val="007E7258"/>
    <w:rsid w:val="007F7092"/>
    <w:rsid w:val="00804F42"/>
    <w:rsid w:val="008067BD"/>
    <w:rsid w:val="0081561D"/>
    <w:rsid w:val="00817586"/>
    <w:rsid w:val="00820C32"/>
    <w:rsid w:val="00833021"/>
    <w:rsid w:val="0083556B"/>
    <w:rsid w:val="008374D9"/>
    <w:rsid w:val="008441D4"/>
    <w:rsid w:val="00851CBD"/>
    <w:rsid w:val="00852335"/>
    <w:rsid w:val="0085352C"/>
    <w:rsid w:val="00872975"/>
    <w:rsid w:val="00873D35"/>
    <w:rsid w:val="00887CF5"/>
    <w:rsid w:val="00895520"/>
    <w:rsid w:val="008A471E"/>
    <w:rsid w:val="008A4B36"/>
    <w:rsid w:val="008B03F0"/>
    <w:rsid w:val="008B3D49"/>
    <w:rsid w:val="008B3F27"/>
    <w:rsid w:val="008B463D"/>
    <w:rsid w:val="008B76E4"/>
    <w:rsid w:val="008B7847"/>
    <w:rsid w:val="008C220F"/>
    <w:rsid w:val="008C7460"/>
    <w:rsid w:val="008D5376"/>
    <w:rsid w:val="008D6AF1"/>
    <w:rsid w:val="008E1B79"/>
    <w:rsid w:val="008E7A28"/>
    <w:rsid w:val="008F6318"/>
    <w:rsid w:val="009067B9"/>
    <w:rsid w:val="00913867"/>
    <w:rsid w:val="009160AB"/>
    <w:rsid w:val="00916D08"/>
    <w:rsid w:val="0092049A"/>
    <w:rsid w:val="00931A0A"/>
    <w:rsid w:val="009373E9"/>
    <w:rsid w:val="00937D3B"/>
    <w:rsid w:val="009436A9"/>
    <w:rsid w:val="0094574F"/>
    <w:rsid w:val="00946A1C"/>
    <w:rsid w:val="00951B34"/>
    <w:rsid w:val="009564B6"/>
    <w:rsid w:val="00957E57"/>
    <w:rsid w:val="00963A3A"/>
    <w:rsid w:val="00964D40"/>
    <w:rsid w:val="00965259"/>
    <w:rsid w:val="00966545"/>
    <w:rsid w:val="00976BD1"/>
    <w:rsid w:val="00980B2D"/>
    <w:rsid w:val="009811FA"/>
    <w:rsid w:val="0098309A"/>
    <w:rsid w:val="00990914"/>
    <w:rsid w:val="00991755"/>
    <w:rsid w:val="00993C4B"/>
    <w:rsid w:val="009A1072"/>
    <w:rsid w:val="009A4EAD"/>
    <w:rsid w:val="009A5864"/>
    <w:rsid w:val="009B42FC"/>
    <w:rsid w:val="009B73F2"/>
    <w:rsid w:val="009D75C9"/>
    <w:rsid w:val="009D7ECA"/>
    <w:rsid w:val="009E0344"/>
    <w:rsid w:val="009E4EAB"/>
    <w:rsid w:val="009E7A03"/>
    <w:rsid w:val="009F0A19"/>
    <w:rsid w:val="009F15E2"/>
    <w:rsid w:val="009F35CE"/>
    <w:rsid w:val="00A0510E"/>
    <w:rsid w:val="00A05296"/>
    <w:rsid w:val="00A073D6"/>
    <w:rsid w:val="00A40758"/>
    <w:rsid w:val="00A447D2"/>
    <w:rsid w:val="00A46006"/>
    <w:rsid w:val="00A47892"/>
    <w:rsid w:val="00A56DA8"/>
    <w:rsid w:val="00A66916"/>
    <w:rsid w:val="00A66C9A"/>
    <w:rsid w:val="00A721D6"/>
    <w:rsid w:val="00A73167"/>
    <w:rsid w:val="00A75311"/>
    <w:rsid w:val="00A801C1"/>
    <w:rsid w:val="00A8193E"/>
    <w:rsid w:val="00A85487"/>
    <w:rsid w:val="00A85965"/>
    <w:rsid w:val="00A9106D"/>
    <w:rsid w:val="00A948C2"/>
    <w:rsid w:val="00AA2FCB"/>
    <w:rsid w:val="00AA49F4"/>
    <w:rsid w:val="00AB0F31"/>
    <w:rsid w:val="00AB40D3"/>
    <w:rsid w:val="00AB463B"/>
    <w:rsid w:val="00AC678C"/>
    <w:rsid w:val="00AD1781"/>
    <w:rsid w:val="00AD2E0B"/>
    <w:rsid w:val="00AE0C3E"/>
    <w:rsid w:val="00AF47AF"/>
    <w:rsid w:val="00AF6852"/>
    <w:rsid w:val="00B053FF"/>
    <w:rsid w:val="00B11915"/>
    <w:rsid w:val="00B13F57"/>
    <w:rsid w:val="00B140BA"/>
    <w:rsid w:val="00B24F9E"/>
    <w:rsid w:val="00B2551C"/>
    <w:rsid w:val="00B27305"/>
    <w:rsid w:val="00B27C45"/>
    <w:rsid w:val="00B31089"/>
    <w:rsid w:val="00B33B5B"/>
    <w:rsid w:val="00B411DD"/>
    <w:rsid w:val="00B41302"/>
    <w:rsid w:val="00B65F46"/>
    <w:rsid w:val="00B8700B"/>
    <w:rsid w:val="00B96BB7"/>
    <w:rsid w:val="00B977E3"/>
    <w:rsid w:val="00BA2F9D"/>
    <w:rsid w:val="00BB1253"/>
    <w:rsid w:val="00BB3CE2"/>
    <w:rsid w:val="00BB40C9"/>
    <w:rsid w:val="00BC1214"/>
    <w:rsid w:val="00BC1D8A"/>
    <w:rsid w:val="00BC7F5F"/>
    <w:rsid w:val="00BD7D8F"/>
    <w:rsid w:val="00BE08AB"/>
    <w:rsid w:val="00BE08AF"/>
    <w:rsid w:val="00BE6CBB"/>
    <w:rsid w:val="00BF1BB1"/>
    <w:rsid w:val="00BF62ED"/>
    <w:rsid w:val="00C00798"/>
    <w:rsid w:val="00C10B1D"/>
    <w:rsid w:val="00C12CF3"/>
    <w:rsid w:val="00C13DBA"/>
    <w:rsid w:val="00C21B6F"/>
    <w:rsid w:val="00C273CF"/>
    <w:rsid w:val="00C312CD"/>
    <w:rsid w:val="00C31FD7"/>
    <w:rsid w:val="00C322AD"/>
    <w:rsid w:val="00C36100"/>
    <w:rsid w:val="00C50ED3"/>
    <w:rsid w:val="00C533E4"/>
    <w:rsid w:val="00C537CE"/>
    <w:rsid w:val="00C60AC2"/>
    <w:rsid w:val="00C624AF"/>
    <w:rsid w:val="00C66B3F"/>
    <w:rsid w:val="00C861D3"/>
    <w:rsid w:val="00C94659"/>
    <w:rsid w:val="00C970A4"/>
    <w:rsid w:val="00CA1CDE"/>
    <w:rsid w:val="00CA355B"/>
    <w:rsid w:val="00CB0E5D"/>
    <w:rsid w:val="00CB37CC"/>
    <w:rsid w:val="00CB6E78"/>
    <w:rsid w:val="00CB7C67"/>
    <w:rsid w:val="00CC0CA0"/>
    <w:rsid w:val="00CC7721"/>
    <w:rsid w:val="00CE3DC7"/>
    <w:rsid w:val="00CE7D50"/>
    <w:rsid w:val="00CF0E1E"/>
    <w:rsid w:val="00CF3904"/>
    <w:rsid w:val="00D02476"/>
    <w:rsid w:val="00D058FF"/>
    <w:rsid w:val="00D2234C"/>
    <w:rsid w:val="00D3428D"/>
    <w:rsid w:val="00D354B7"/>
    <w:rsid w:val="00D47A71"/>
    <w:rsid w:val="00D561B0"/>
    <w:rsid w:val="00D57823"/>
    <w:rsid w:val="00D64DAF"/>
    <w:rsid w:val="00D8124A"/>
    <w:rsid w:val="00D8262A"/>
    <w:rsid w:val="00D84CA0"/>
    <w:rsid w:val="00D86914"/>
    <w:rsid w:val="00D86BA2"/>
    <w:rsid w:val="00D91C19"/>
    <w:rsid w:val="00D92061"/>
    <w:rsid w:val="00D964A7"/>
    <w:rsid w:val="00DC0487"/>
    <w:rsid w:val="00DF067D"/>
    <w:rsid w:val="00DF6788"/>
    <w:rsid w:val="00E0097A"/>
    <w:rsid w:val="00E0195E"/>
    <w:rsid w:val="00E065F1"/>
    <w:rsid w:val="00E0746B"/>
    <w:rsid w:val="00E14406"/>
    <w:rsid w:val="00E2172B"/>
    <w:rsid w:val="00E21D4B"/>
    <w:rsid w:val="00E24F1E"/>
    <w:rsid w:val="00E353C3"/>
    <w:rsid w:val="00E35FAE"/>
    <w:rsid w:val="00E37116"/>
    <w:rsid w:val="00E463B0"/>
    <w:rsid w:val="00E47680"/>
    <w:rsid w:val="00E51055"/>
    <w:rsid w:val="00E5277A"/>
    <w:rsid w:val="00E55267"/>
    <w:rsid w:val="00E56F55"/>
    <w:rsid w:val="00E61757"/>
    <w:rsid w:val="00E61EC8"/>
    <w:rsid w:val="00E61FD8"/>
    <w:rsid w:val="00E8246D"/>
    <w:rsid w:val="00E827DA"/>
    <w:rsid w:val="00E836D0"/>
    <w:rsid w:val="00E83F5F"/>
    <w:rsid w:val="00E95B85"/>
    <w:rsid w:val="00E95CDB"/>
    <w:rsid w:val="00E97010"/>
    <w:rsid w:val="00EA08EF"/>
    <w:rsid w:val="00EA2D0B"/>
    <w:rsid w:val="00EA3B77"/>
    <w:rsid w:val="00EC2A41"/>
    <w:rsid w:val="00EC669C"/>
    <w:rsid w:val="00ED0FFD"/>
    <w:rsid w:val="00ED1813"/>
    <w:rsid w:val="00EE39A1"/>
    <w:rsid w:val="00EE7895"/>
    <w:rsid w:val="00EF4B32"/>
    <w:rsid w:val="00F03799"/>
    <w:rsid w:val="00F11C82"/>
    <w:rsid w:val="00F2278E"/>
    <w:rsid w:val="00F2310A"/>
    <w:rsid w:val="00F243BC"/>
    <w:rsid w:val="00F2674D"/>
    <w:rsid w:val="00F31F01"/>
    <w:rsid w:val="00F41882"/>
    <w:rsid w:val="00F44184"/>
    <w:rsid w:val="00F46B85"/>
    <w:rsid w:val="00F47B33"/>
    <w:rsid w:val="00F55AA2"/>
    <w:rsid w:val="00F6109E"/>
    <w:rsid w:val="00F83CD5"/>
    <w:rsid w:val="00F84544"/>
    <w:rsid w:val="00F97F6A"/>
    <w:rsid w:val="00FA39FC"/>
    <w:rsid w:val="00FA3CA7"/>
    <w:rsid w:val="00FA4F73"/>
    <w:rsid w:val="00FB1EFE"/>
    <w:rsid w:val="00FB6345"/>
    <w:rsid w:val="00FD2B8D"/>
    <w:rsid w:val="00FD66C6"/>
    <w:rsid w:val="00FE25D9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AF6852"/>
    <w:pPr>
      <w:keepNext/>
      <w:tabs>
        <w:tab w:val="left" w:pos="0"/>
      </w:tabs>
      <w:ind w:left="708"/>
      <w:jc w:val="both"/>
      <w:outlineLvl w:val="2"/>
    </w:pPr>
    <w:rPr>
      <w:i/>
      <w:szCs w:val="20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F6852"/>
    <w:pPr>
      <w:keepNext/>
      <w:tabs>
        <w:tab w:val="left" w:pos="0"/>
      </w:tabs>
      <w:ind w:left="2880" w:hanging="36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ytu">
    <w:name w:val="Title"/>
    <w:basedOn w:val="Normalny"/>
    <w:next w:val="Podtytu"/>
    <w:link w:val="TytuZnak"/>
    <w:qFormat/>
    <w:rsid w:val="009436A9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436A9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436A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6A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436A9"/>
  </w:style>
  <w:style w:type="character" w:customStyle="1" w:styleId="FontStyle132">
    <w:name w:val="Font Style132"/>
    <w:uiPriority w:val="99"/>
    <w:rsid w:val="009436A9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6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6A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F6852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F6852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qFormat/>
    <w:rsid w:val="00AF685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AF6852"/>
  </w:style>
  <w:style w:type="paragraph" w:customStyle="1" w:styleId="BodyTextIndent3">
    <w:name w:val="Body Text Indent3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F6852"/>
    <w:pPr>
      <w:ind w:left="360"/>
      <w:jc w:val="both"/>
    </w:pPr>
    <w:rPr>
      <w:rFonts w:cs="Calibri"/>
      <w:kern w:val="0"/>
      <w:szCs w:val="20"/>
    </w:rPr>
  </w:style>
  <w:style w:type="paragraph" w:customStyle="1" w:styleId="Bezodstpw1">
    <w:name w:val="Bez odstępów1"/>
    <w:rsid w:val="00AF685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AF6852"/>
  </w:style>
  <w:style w:type="paragraph" w:customStyle="1" w:styleId="BodyTextIndent1">
    <w:name w:val="Body Text Indent1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AF6852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AF68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AF6852"/>
  </w:style>
  <w:style w:type="paragraph" w:customStyle="1" w:styleId="Wcicietrecitekstu">
    <w:name w:val="Wcięcie treści tekstu"/>
    <w:basedOn w:val="Normalny"/>
    <w:link w:val="TekstpodstawowywcityZnak"/>
    <w:uiPriority w:val="99"/>
    <w:rsid w:val="00AF6852"/>
    <w:pPr>
      <w:ind w:left="993" w:hanging="42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557C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8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AF6852"/>
    <w:pPr>
      <w:keepNext/>
      <w:tabs>
        <w:tab w:val="left" w:pos="0"/>
      </w:tabs>
      <w:ind w:left="708"/>
      <w:jc w:val="both"/>
      <w:outlineLvl w:val="2"/>
    </w:pPr>
    <w:rPr>
      <w:i/>
      <w:szCs w:val="20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F6852"/>
    <w:pPr>
      <w:keepNext/>
      <w:tabs>
        <w:tab w:val="left" w:pos="0"/>
      </w:tabs>
      <w:ind w:left="2880" w:hanging="36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ytu">
    <w:name w:val="Title"/>
    <w:basedOn w:val="Normalny"/>
    <w:next w:val="Podtytu"/>
    <w:link w:val="TytuZnak"/>
    <w:qFormat/>
    <w:rsid w:val="009436A9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436A9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436A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6A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436A9"/>
  </w:style>
  <w:style w:type="character" w:customStyle="1" w:styleId="FontStyle132">
    <w:name w:val="Font Style132"/>
    <w:uiPriority w:val="99"/>
    <w:rsid w:val="009436A9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6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6A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F6852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F6852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qFormat/>
    <w:rsid w:val="00AF685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AF6852"/>
  </w:style>
  <w:style w:type="paragraph" w:customStyle="1" w:styleId="BodyTextIndent3">
    <w:name w:val="Body Text Indent3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F6852"/>
    <w:pPr>
      <w:ind w:left="360"/>
      <w:jc w:val="both"/>
    </w:pPr>
    <w:rPr>
      <w:rFonts w:cs="Calibri"/>
      <w:kern w:val="0"/>
      <w:szCs w:val="20"/>
    </w:rPr>
  </w:style>
  <w:style w:type="paragraph" w:customStyle="1" w:styleId="Bezodstpw1">
    <w:name w:val="Bez odstępów1"/>
    <w:rsid w:val="00AF685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AF6852"/>
  </w:style>
  <w:style w:type="paragraph" w:customStyle="1" w:styleId="BodyTextIndent1">
    <w:name w:val="Body Text Indent1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AF6852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AF68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AF6852"/>
  </w:style>
  <w:style w:type="paragraph" w:customStyle="1" w:styleId="Wcicietrecitekstu">
    <w:name w:val="Wcięcie treści tekstu"/>
    <w:basedOn w:val="Normalny"/>
    <w:link w:val="TekstpodstawowywcityZnak"/>
    <w:uiPriority w:val="99"/>
    <w:rsid w:val="00AF6852"/>
    <w:pPr>
      <w:ind w:left="993" w:hanging="42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557C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8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1F81-203B-459E-AA0B-37D45D89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5253</Words>
  <Characters>31523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Kamila Grela - Oleś</cp:lastModifiedBy>
  <cp:revision>34</cp:revision>
  <cp:lastPrinted>2020-02-04T08:43:00Z</cp:lastPrinted>
  <dcterms:created xsi:type="dcterms:W3CDTF">2019-10-25T06:25:00Z</dcterms:created>
  <dcterms:modified xsi:type="dcterms:W3CDTF">2020-02-04T08:43:00Z</dcterms:modified>
</cp:coreProperties>
</file>