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F0D" w:rsidRDefault="00D45F0D" w:rsidP="00D45F0D">
      <w:pPr>
        <w:pStyle w:val="Textbody"/>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t>Wyrzysk, dnia ............................</w:t>
      </w:r>
    </w:p>
    <w:p w:rsidR="00D45F0D" w:rsidRDefault="00D45F0D" w:rsidP="00D45F0D">
      <w:pPr>
        <w:pStyle w:val="Textbody"/>
        <w:rPr>
          <w:sz w:val="20"/>
          <w:szCs w:val="20"/>
        </w:rPr>
      </w:pPr>
      <w:r>
        <w:rPr>
          <w:sz w:val="20"/>
          <w:szCs w:val="20"/>
        </w:rPr>
        <w:t>imię i nazwisko / nazwa inwestora</w:t>
      </w:r>
    </w:p>
    <w:p w:rsidR="00D45F0D" w:rsidRDefault="00D45F0D" w:rsidP="00D45F0D">
      <w:pPr>
        <w:pStyle w:val="Textbody"/>
        <w:rPr>
          <w:sz w:val="20"/>
          <w:szCs w:val="20"/>
        </w:rPr>
      </w:pPr>
    </w:p>
    <w:p w:rsidR="00D45F0D" w:rsidRDefault="00D45F0D" w:rsidP="00D45F0D">
      <w:pPr>
        <w:pStyle w:val="Textbody"/>
        <w:rPr>
          <w:sz w:val="20"/>
          <w:szCs w:val="20"/>
        </w:rPr>
      </w:pPr>
      <w:r>
        <w:rPr>
          <w:sz w:val="20"/>
          <w:szCs w:val="20"/>
        </w:rPr>
        <w:t>………………………………………………</w:t>
      </w:r>
    </w:p>
    <w:p w:rsidR="00D45F0D" w:rsidRDefault="00D45F0D" w:rsidP="00D45F0D">
      <w:pPr>
        <w:pStyle w:val="Textbody"/>
        <w:rPr>
          <w:sz w:val="20"/>
          <w:szCs w:val="20"/>
        </w:rPr>
      </w:pPr>
      <w:r>
        <w:rPr>
          <w:sz w:val="20"/>
          <w:szCs w:val="20"/>
        </w:rPr>
        <w:t>Adres i nr telefonu</w:t>
      </w:r>
    </w:p>
    <w:p w:rsidR="00D45F0D" w:rsidRDefault="00D45F0D" w:rsidP="00D45F0D">
      <w:pPr>
        <w:pStyle w:val="Textbody"/>
        <w:rPr>
          <w:sz w:val="20"/>
          <w:szCs w:val="20"/>
        </w:rPr>
      </w:pPr>
    </w:p>
    <w:p w:rsidR="00D45F0D" w:rsidRDefault="00D45F0D" w:rsidP="00D45F0D">
      <w:pPr>
        <w:pStyle w:val="Textbody"/>
        <w:rPr>
          <w:sz w:val="20"/>
          <w:szCs w:val="20"/>
        </w:rPr>
      </w:pPr>
      <w:r>
        <w:rPr>
          <w:sz w:val="20"/>
          <w:szCs w:val="20"/>
        </w:rPr>
        <w:t>……………………………….......................</w:t>
      </w:r>
    </w:p>
    <w:p w:rsidR="00D45F0D" w:rsidRDefault="00D45F0D" w:rsidP="00D45F0D">
      <w:pPr>
        <w:pStyle w:val="Textbody"/>
        <w:rPr>
          <w:sz w:val="20"/>
          <w:szCs w:val="20"/>
        </w:rPr>
      </w:pPr>
    </w:p>
    <w:p w:rsidR="00D45F0D" w:rsidRDefault="00D45F0D" w:rsidP="00D45F0D">
      <w:pPr>
        <w:pStyle w:val="Textbody"/>
        <w:rPr>
          <w:sz w:val="20"/>
          <w:szCs w:val="20"/>
        </w:rPr>
      </w:pPr>
      <w:r>
        <w:rPr>
          <w:sz w:val="20"/>
          <w:szCs w:val="20"/>
        </w:rPr>
        <w:t>imię i nazwisko pełnomocnika</w:t>
      </w:r>
    </w:p>
    <w:p w:rsidR="00D45F0D" w:rsidRDefault="00D45F0D" w:rsidP="00D45F0D">
      <w:pPr>
        <w:pStyle w:val="Textbody"/>
        <w:rPr>
          <w:sz w:val="20"/>
          <w:szCs w:val="20"/>
        </w:rPr>
      </w:pPr>
    </w:p>
    <w:p w:rsidR="00D45F0D" w:rsidRDefault="00D45F0D" w:rsidP="00D45F0D">
      <w:pPr>
        <w:pStyle w:val="Textbody"/>
        <w:rPr>
          <w:sz w:val="20"/>
          <w:szCs w:val="20"/>
        </w:rPr>
      </w:pPr>
      <w:r>
        <w:rPr>
          <w:sz w:val="20"/>
          <w:szCs w:val="20"/>
        </w:rPr>
        <w:t>...................................................</w:t>
      </w:r>
    </w:p>
    <w:p w:rsidR="00D45F0D" w:rsidRDefault="00D45F0D" w:rsidP="00D45F0D">
      <w:pPr>
        <w:pStyle w:val="Textbody"/>
        <w:rPr>
          <w:sz w:val="20"/>
          <w:szCs w:val="20"/>
        </w:rPr>
      </w:pPr>
      <w:r>
        <w:rPr>
          <w:sz w:val="20"/>
          <w:szCs w:val="20"/>
        </w:rPr>
        <w:t>Adres i nr telefonu</w:t>
      </w:r>
    </w:p>
    <w:p w:rsidR="00D45F0D" w:rsidRDefault="00D45F0D" w:rsidP="00D45F0D">
      <w:pPr>
        <w:pStyle w:val="Textbody"/>
        <w:ind w:left="5103"/>
        <w:rPr>
          <w:b/>
        </w:rPr>
      </w:pPr>
    </w:p>
    <w:p w:rsidR="00D45F0D" w:rsidRDefault="00D45F0D" w:rsidP="00D45F0D">
      <w:pPr>
        <w:pStyle w:val="Textbody"/>
        <w:ind w:left="5103"/>
        <w:rPr>
          <w:b/>
        </w:rPr>
      </w:pPr>
      <w:r>
        <w:rPr>
          <w:b/>
        </w:rPr>
        <w:t>Urząd Miejski w Wyrzysku</w:t>
      </w:r>
    </w:p>
    <w:p w:rsidR="00D45F0D" w:rsidRDefault="00D45F0D" w:rsidP="00D45F0D">
      <w:pPr>
        <w:pStyle w:val="Textbody"/>
        <w:ind w:left="5103"/>
        <w:rPr>
          <w:b/>
          <w:bCs/>
        </w:rPr>
      </w:pPr>
      <w:r>
        <w:rPr>
          <w:b/>
          <w:bCs/>
        </w:rPr>
        <w:t>ul. Bydgoska 29</w:t>
      </w:r>
    </w:p>
    <w:p w:rsidR="00D45F0D" w:rsidRDefault="00D45F0D" w:rsidP="00D45F0D">
      <w:pPr>
        <w:pStyle w:val="Textbody"/>
        <w:ind w:left="5103"/>
        <w:rPr>
          <w:b/>
          <w:bCs/>
          <w:u w:val="single"/>
        </w:rPr>
      </w:pPr>
      <w:r>
        <w:rPr>
          <w:b/>
          <w:bCs/>
          <w:u w:val="single"/>
        </w:rPr>
        <w:t>89-300 Wyrzysk</w:t>
      </w:r>
    </w:p>
    <w:p w:rsidR="00D45F0D" w:rsidRDefault="00D45F0D" w:rsidP="00D45F0D">
      <w:pPr>
        <w:pStyle w:val="Textbody"/>
        <w:rPr>
          <w:b/>
          <w:bCs/>
        </w:rPr>
      </w:pPr>
    </w:p>
    <w:p w:rsidR="00D45F0D" w:rsidRDefault="00D45F0D" w:rsidP="00D45F0D">
      <w:pPr>
        <w:pStyle w:val="Textbody"/>
        <w:rPr>
          <w:b/>
        </w:rPr>
      </w:pPr>
    </w:p>
    <w:p w:rsidR="00D45F0D" w:rsidRDefault="00D45F0D" w:rsidP="00D45F0D">
      <w:pPr>
        <w:pStyle w:val="Textbody"/>
      </w:pPr>
    </w:p>
    <w:p w:rsidR="00D45F0D" w:rsidRDefault="00D45F0D" w:rsidP="00D45F0D">
      <w:pPr>
        <w:pStyle w:val="Textbody"/>
        <w:jc w:val="center"/>
        <w:rPr>
          <w:b/>
          <w:spacing w:val="80"/>
        </w:rPr>
      </w:pPr>
      <w:r>
        <w:rPr>
          <w:b/>
          <w:spacing w:val="80"/>
        </w:rPr>
        <w:t>WNIOSEK</w:t>
      </w:r>
    </w:p>
    <w:p w:rsidR="00D45F0D" w:rsidRDefault="00D45F0D" w:rsidP="00D45F0D">
      <w:pPr>
        <w:pStyle w:val="Textbody"/>
        <w:jc w:val="center"/>
        <w:rPr>
          <w:b/>
        </w:rPr>
      </w:pPr>
      <w:r>
        <w:rPr>
          <w:b/>
        </w:rPr>
        <w:t>O  WYDANIE DECYZJI  O  ŚRODOWISKOWYCH  UWARUNKOWANIACH</w:t>
      </w:r>
    </w:p>
    <w:p w:rsidR="00D45F0D" w:rsidRDefault="00D45F0D" w:rsidP="00D45F0D">
      <w:pPr>
        <w:pStyle w:val="Textbody"/>
        <w:jc w:val="center"/>
        <w:rPr>
          <w:b/>
        </w:rPr>
      </w:pPr>
    </w:p>
    <w:p w:rsidR="00D45F0D" w:rsidRDefault="00D45F0D" w:rsidP="00D45F0D">
      <w:pPr>
        <w:pStyle w:val="Standard"/>
        <w:spacing w:line="360" w:lineRule="auto"/>
        <w:jc w:val="both"/>
      </w:pPr>
      <w:r>
        <w:t>dla przedsięwzięcia polegającego na:....................................................................................................</w:t>
      </w:r>
    </w:p>
    <w:p w:rsidR="00D45F0D" w:rsidRDefault="00D45F0D" w:rsidP="00D45F0D">
      <w:pPr>
        <w:pStyle w:val="Standard"/>
        <w:spacing w:line="360" w:lineRule="auto"/>
        <w:jc w:val="both"/>
      </w:pPr>
      <w:r>
        <w:t>…............................................................................................................................................................</w:t>
      </w:r>
    </w:p>
    <w:p w:rsidR="00D45F0D" w:rsidRDefault="00D45F0D" w:rsidP="00D45F0D">
      <w:pPr>
        <w:pStyle w:val="Standard"/>
        <w:spacing w:line="360" w:lineRule="auto"/>
        <w:jc w:val="both"/>
      </w:pPr>
      <w:r>
        <w:t xml:space="preserve">….............................................................................................., które zgodnie z § /…/ ust. 1 pkt /…/ rozporządzenia Rady Ministrów z dnia 9 listopada 2010 r. w sprawie przedsięwzięć mogących znacząco oddziaływać na środowisko (Dz. U. z 2010 r., Nr 213 poz. 1397) kwalifikuje się jako planowane przedsięwzięcie mogące </w:t>
      </w:r>
      <w:r>
        <w:rPr>
          <w:i/>
        </w:rPr>
        <w:t>zawsze/potencjalnie</w:t>
      </w:r>
      <w:r>
        <w:t xml:space="preserve"> znacząco oddziaływać na środowisko. Decyzja o środowiskowych uwarunkowaniach będzie niezbędna do uzyskania decyzji...................................................................</w:t>
      </w:r>
    </w:p>
    <w:p w:rsidR="00D45F0D" w:rsidRDefault="00D45F0D" w:rsidP="00D45F0D">
      <w:pPr>
        <w:pStyle w:val="Tekstpodstawowy2"/>
        <w:spacing w:line="480" w:lineRule="auto"/>
        <w:rPr>
          <w:rFonts w:ascii="Times New Roman" w:hAnsi="Times New Roman"/>
          <w:b/>
          <w:sz w:val="20"/>
          <w:szCs w:val="20"/>
        </w:rPr>
      </w:pPr>
    </w:p>
    <w:p w:rsidR="00D45F0D" w:rsidRDefault="00D45F0D" w:rsidP="00D45F0D">
      <w:pPr>
        <w:pStyle w:val="Tekstpodstawowy2"/>
        <w:spacing w:line="480" w:lineRule="auto"/>
        <w:rPr>
          <w:rFonts w:ascii="Times New Roman" w:hAnsi="Times New Roman"/>
          <w:b/>
          <w:sz w:val="20"/>
          <w:szCs w:val="20"/>
        </w:rPr>
      </w:pPr>
    </w:p>
    <w:p w:rsidR="00D45F0D" w:rsidRDefault="00D45F0D" w:rsidP="00D45F0D">
      <w:pPr>
        <w:pStyle w:val="Tekstpodstawowy2"/>
        <w:spacing w:line="480" w:lineRule="auto"/>
        <w:rPr>
          <w:rFonts w:ascii="Times New Roman" w:hAnsi="Times New Roman"/>
          <w:b/>
          <w:sz w:val="20"/>
          <w:szCs w:val="20"/>
        </w:rPr>
      </w:pPr>
    </w:p>
    <w:p w:rsidR="00D45F0D" w:rsidRDefault="00D45F0D" w:rsidP="00D45F0D">
      <w:pPr>
        <w:pStyle w:val="Standard"/>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D45F0D" w:rsidRDefault="00D45F0D" w:rsidP="00D45F0D">
      <w:pPr>
        <w:pStyle w:val="Standard"/>
        <w:ind w:firstLine="6096"/>
        <w:jc w:val="both"/>
        <w:rPr>
          <w:sz w:val="20"/>
          <w:szCs w:val="20"/>
        </w:rPr>
      </w:pPr>
      <w:r>
        <w:rPr>
          <w:sz w:val="20"/>
          <w:szCs w:val="20"/>
        </w:rPr>
        <w:t>Podpis wnioskodawcy</w:t>
      </w:r>
    </w:p>
    <w:p w:rsidR="00D45F0D" w:rsidRDefault="00D45F0D" w:rsidP="00D45F0D">
      <w:pPr>
        <w:pStyle w:val="Textbody"/>
        <w:rPr>
          <w:sz w:val="20"/>
          <w:szCs w:val="20"/>
        </w:rPr>
      </w:pPr>
    </w:p>
    <w:p w:rsidR="00D45F0D" w:rsidRDefault="00D45F0D" w:rsidP="00D45F0D">
      <w:pPr>
        <w:pStyle w:val="Textbody"/>
        <w:rPr>
          <w:sz w:val="20"/>
          <w:szCs w:val="20"/>
        </w:rPr>
      </w:pPr>
    </w:p>
    <w:p w:rsidR="00D45F0D" w:rsidRDefault="00D45F0D" w:rsidP="00D45F0D">
      <w:pPr>
        <w:pStyle w:val="Textbody"/>
        <w:rPr>
          <w:sz w:val="20"/>
          <w:szCs w:val="20"/>
        </w:rPr>
      </w:pPr>
    </w:p>
    <w:p w:rsidR="00D45F0D" w:rsidRDefault="00D45F0D" w:rsidP="00D45F0D">
      <w:pPr>
        <w:pStyle w:val="Standard"/>
        <w:rPr>
          <w:sz w:val="20"/>
          <w:szCs w:val="20"/>
        </w:rPr>
      </w:pPr>
      <w:r>
        <w:rPr>
          <w:b/>
          <w:sz w:val="20"/>
          <w:szCs w:val="20"/>
          <w:u w:val="single"/>
        </w:rPr>
        <w:lastRenderedPageBreak/>
        <w:t>Załączniki obowiązkowe</w:t>
      </w:r>
      <w:r>
        <w:rPr>
          <w:sz w:val="20"/>
          <w:szCs w:val="20"/>
        </w:rPr>
        <w:t>:</w:t>
      </w:r>
    </w:p>
    <w:p w:rsidR="00D45F0D" w:rsidRDefault="00D45F0D" w:rsidP="00D45F0D">
      <w:pPr>
        <w:pStyle w:val="Tekstpodstawowy2"/>
        <w:rPr>
          <w:rFonts w:ascii="Times New Roman" w:hAnsi="Times New Roman"/>
          <w:sz w:val="20"/>
          <w:szCs w:val="20"/>
        </w:rPr>
      </w:pPr>
    </w:p>
    <w:p w:rsidR="00D45F0D" w:rsidRDefault="00D45F0D" w:rsidP="00D45F0D">
      <w:pPr>
        <w:pStyle w:val="Tekstpodstawowy2"/>
        <w:numPr>
          <w:ilvl w:val="0"/>
          <w:numId w:val="5"/>
        </w:numPr>
        <w:rPr>
          <w:rFonts w:ascii="Times New Roman" w:hAnsi="Times New Roman"/>
          <w:sz w:val="20"/>
          <w:szCs w:val="20"/>
        </w:rPr>
      </w:pPr>
      <w:r>
        <w:rPr>
          <w:rFonts w:ascii="Times New Roman" w:hAnsi="Times New Roman"/>
          <w:sz w:val="20"/>
          <w:szCs w:val="20"/>
        </w:rPr>
        <w:t xml:space="preserve">poświadczona przez właściwy organ </w:t>
      </w:r>
      <w:r>
        <w:rPr>
          <w:rFonts w:ascii="Times New Roman" w:hAnsi="Times New Roman"/>
          <w:b/>
          <w:sz w:val="20"/>
          <w:szCs w:val="20"/>
        </w:rPr>
        <w:t>kopia mapy ewidencyjnej</w:t>
      </w:r>
      <w:r>
        <w:rPr>
          <w:rFonts w:ascii="Times New Roman" w:hAnsi="Times New Roman"/>
          <w:sz w:val="20"/>
          <w:szCs w:val="20"/>
        </w:rPr>
        <w:t xml:space="preserve"> obejmującej przewidywany teren, na którym będzie realizowane przedsięwzięcie, oraz obejmującej obszar, na który będzie oddziaływać przedsięwzięcie;</w:t>
      </w:r>
    </w:p>
    <w:p w:rsidR="00D45F0D" w:rsidRDefault="00D45F0D" w:rsidP="00D45F0D">
      <w:pPr>
        <w:pStyle w:val="Tekstpodstawowy2"/>
        <w:numPr>
          <w:ilvl w:val="0"/>
          <w:numId w:val="2"/>
        </w:numPr>
        <w:rPr>
          <w:rFonts w:ascii="Times New Roman" w:hAnsi="Times New Roman"/>
          <w:sz w:val="20"/>
          <w:szCs w:val="20"/>
        </w:rPr>
      </w:pPr>
      <w:r>
        <w:rPr>
          <w:rFonts w:ascii="Times New Roman" w:hAnsi="Times New Roman"/>
          <w:b/>
          <w:sz w:val="20"/>
          <w:szCs w:val="20"/>
        </w:rPr>
        <w:t>raport o oddziaływaniu przedsięwzięcia na środowisko</w:t>
      </w:r>
      <w:r>
        <w:rPr>
          <w:rFonts w:ascii="Times New Roman" w:hAnsi="Times New Roman"/>
          <w:sz w:val="20"/>
          <w:szCs w:val="20"/>
        </w:rPr>
        <w:t xml:space="preserve"> (w przypadku przedsięwzięć mogących zawsze znacząco oddziaływać na środowisko) – w trzech (3) egzemplarzach wraz z jego zapisem w formie elektronicznej na informatycznym nośniku danych;</w:t>
      </w:r>
    </w:p>
    <w:p w:rsidR="00D45F0D" w:rsidRDefault="00D45F0D" w:rsidP="00D45F0D">
      <w:pPr>
        <w:pStyle w:val="Tekstpodstawowy2"/>
        <w:numPr>
          <w:ilvl w:val="0"/>
          <w:numId w:val="2"/>
        </w:numPr>
        <w:rPr>
          <w:rFonts w:ascii="Times New Roman" w:hAnsi="Times New Roman"/>
          <w:sz w:val="20"/>
          <w:szCs w:val="20"/>
        </w:rPr>
      </w:pPr>
      <w:r>
        <w:rPr>
          <w:rFonts w:ascii="Times New Roman" w:hAnsi="Times New Roman"/>
          <w:b/>
          <w:sz w:val="20"/>
          <w:szCs w:val="20"/>
        </w:rPr>
        <w:t>karta informacyjna przedsięwzięcia</w:t>
      </w:r>
      <w:r>
        <w:rPr>
          <w:rFonts w:ascii="Times New Roman" w:hAnsi="Times New Roman"/>
          <w:sz w:val="20"/>
          <w:szCs w:val="20"/>
        </w:rPr>
        <w:t xml:space="preserve"> sporządzona zgodnie z art. 3 ust. 1 pkt 5 ustawy z dnia 3 października 2008r. </w:t>
      </w:r>
      <w:r>
        <w:rPr>
          <w:rFonts w:ascii="Times New Roman" w:hAnsi="Times New Roman"/>
          <w:i/>
          <w:sz w:val="20"/>
          <w:szCs w:val="20"/>
        </w:rPr>
        <w:t xml:space="preserve">o udostępnianiu informacji o środowisku i jego ochronie, udziale społeczeństwa w ochronie środowiska oraz o ocenach oddziaływania na środowisko </w:t>
      </w:r>
      <w:r>
        <w:rPr>
          <w:rFonts w:ascii="Times New Roman" w:hAnsi="Times New Roman"/>
          <w:sz w:val="20"/>
          <w:szCs w:val="20"/>
        </w:rPr>
        <w:t>(Dz. U. z 2008 r., Nr 199, poz. 1227), (w przypadku przedsięwzięć mogących potencjalnie znacząco oddziaływać na środowisko, dla których sporządzenie raportu o oddziaływaniu na środowisko może być wymagane) – w trzech (3) egzemplarzach wraz z jego zapisem w formie elektronicznej na informatycznym nośniku danych;</w:t>
      </w:r>
    </w:p>
    <w:p w:rsidR="00D45F0D" w:rsidRDefault="00D45F0D" w:rsidP="00D45F0D">
      <w:pPr>
        <w:pStyle w:val="Tekstpodstawowy2"/>
        <w:numPr>
          <w:ilvl w:val="0"/>
          <w:numId w:val="2"/>
        </w:numPr>
        <w:rPr>
          <w:rFonts w:ascii="Times New Roman" w:hAnsi="Times New Roman"/>
          <w:sz w:val="20"/>
          <w:szCs w:val="20"/>
        </w:rPr>
      </w:pPr>
      <w:r>
        <w:rPr>
          <w:rFonts w:ascii="Times New Roman" w:hAnsi="Times New Roman"/>
          <w:b/>
          <w:sz w:val="20"/>
          <w:szCs w:val="20"/>
        </w:rPr>
        <w:t xml:space="preserve">wypis i </w:t>
      </w:r>
      <w:proofErr w:type="spellStart"/>
      <w:r>
        <w:rPr>
          <w:rFonts w:ascii="Times New Roman" w:hAnsi="Times New Roman"/>
          <w:b/>
          <w:sz w:val="20"/>
          <w:szCs w:val="20"/>
        </w:rPr>
        <w:t>wyrys</w:t>
      </w:r>
      <w:proofErr w:type="spellEnd"/>
      <w:r>
        <w:rPr>
          <w:rFonts w:ascii="Times New Roman" w:hAnsi="Times New Roman"/>
          <w:b/>
          <w:sz w:val="20"/>
          <w:szCs w:val="20"/>
        </w:rPr>
        <w:t xml:space="preserve"> z miejscowego planu zagospodarowania przestrzennego</w:t>
      </w:r>
      <w:r>
        <w:rPr>
          <w:rFonts w:ascii="Times New Roman" w:hAnsi="Times New Roman"/>
          <w:sz w:val="20"/>
          <w:szCs w:val="20"/>
        </w:rPr>
        <w:t xml:space="preserve">, jeżeli plan ten został uchwalony, albo </w:t>
      </w:r>
      <w:r>
        <w:rPr>
          <w:rFonts w:ascii="Times New Roman" w:hAnsi="Times New Roman"/>
          <w:b/>
          <w:sz w:val="20"/>
          <w:szCs w:val="20"/>
        </w:rPr>
        <w:t>informację o jego braku</w:t>
      </w:r>
      <w:r>
        <w:rPr>
          <w:rFonts w:ascii="Times New Roman" w:hAnsi="Times New Roman"/>
          <w:sz w:val="20"/>
          <w:szCs w:val="20"/>
        </w:rPr>
        <w:t xml:space="preserve"> (dla przedsięwzięć, dla których organem prowadzącym postępowanie jest regionalny dyrektor ochrony środowiska);</w:t>
      </w:r>
    </w:p>
    <w:p w:rsidR="00D45F0D" w:rsidRDefault="00D45F0D" w:rsidP="00D45F0D">
      <w:pPr>
        <w:pStyle w:val="Tekstpodstawowy2"/>
        <w:numPr>
          <w:ilvl w:val="0"/>
          <w:numId w:val="2"/>
        </w:numPr>
        <w:rPr>
          <w:rFonts w:ascii="Times New Roman" w:hAnsi="Times New Roman"/>
          <w:sz w:val="20"/>
          <w:szCs w:val="20"/>
        </w:rPr>
      </w:pPr>
      <w:r>
        <w:rPr>
          <w:rFonts w:ascii="Times New Roman" w:hAnsi="Times New Roman"/>
          <w:b/>
          <w:sz w:val="20"/>
          <w:szCs w:val="20"/>
        </w:rPr>
        <w:t xml:space="preserve">wypis z ewidencji gruntów </w:t>
      </w:r>
      <w:r>
        <w:rPr>
          <w:rFonts w:ascii="Times New Roman" w:hAnsi="Times New Roman"/>
          <w:sz w:val="20"/>
          <w:szCs w:val="20"/>
        </w:rPr>
        <w:t>obejmujący przewidywany teren, na którym będzie realizowane przedsięwzięcie oraz obejmujący obszar, na który będzie oddziaływać przedsięwzięcie;</w:t>
      </w:r>
    </w:p>
    <w:p w:rsidR="00D45F0D" w:rsidRDefault="00D45F0D" w:rsidP="00D45F0D">
      <w:pPr>
        <w:pStyle w:val="Tekstpodstawowy2"/>
        <w:numPr>
          <w:ilvl w:val="0"/>
          <w:numId w:val="2"/>
        </w:numPr>
        <w:rPr>
          <w:rFonts w:ascii="Times New Roman" w:hAnsi="Times New Roman"/>
          <w:sz w:val="20"/>
          <w:szCs w:val="20"/>
        </w:rPr>
      </w:pPr>
      <w:r>
        <w:rPr>
          <w:rFonts w:ascii="Times New Roman" w:hAnsi="Times New Roman"/>
          <w:sz w:val="20"/>
          <w:szCs w:val="20"/>
        </w:rPr>
        <w:t xml:space="preserve">dowód uiszczenia </w:t>
      </w:r>
      <w:r>
        <w:rPr>
          <w:rFonts w:ascii="Times New Roman" w:hAnsi="Times New Roman"/>
          <w:b/>
          <w:sz w:val="20"/>
          <w:szCs w:val="20"/>
        </w:rPr>
        <w:t>opłaty skarbowej</w:t>
      </w:r>
      <w:r>
        <w:rPr>
          <w:rFonts w:ascii="Times New Roman" w:hAnsi="Times New Roman"/>
          <w:sz w:val="20"/>
          <w:szCs w:val="20"/>
        </w:rPr>
        <w:t xml:space="preserve"> w wysokości:</w:t>
      </w:r>
    </w:p>
    <w:p w:rsidR="00D45F0D" w:rsidRDefault="00D45F0D" w:rsidP="00D45F0D">
      <w:pPr>
        <w:pStyle w:val="Tekstpodstawowy2"/>
        <w:ind w:left="1429" w:hanging="720"/>
        <w:rPr>
          <w:rFonts w:ascii="Times New Roman" w:hAnsi="Times New Roman"/>
          <w:sz w:val="20"/>
          <w:szCs w:val="20"/>
        </w:rPr>
      </w:pPr>
      <w:r>
        <w:rPr>
          <w:rFonts w:ascii="Times New Roman" w:hAnsi="Times New Roman"/>
          <w:b/>
          <w:sz w:val="20"/>
          <w:szCs w:val="20"/>
        </w:rPr>
        <w:t>205 zł</w:t>
      </w:r>
      <w:r>
        <w:rPr>
          <w:rFonts w:ascii="Times New Roman" w:hAnsi="Times New Roman"/>
          <w:sz w:val="20"/>
          <w:szCs w:val="20"/>
        </w:rPr>
        <w:tab/>
        <w:t>- za wydanie decyzji o środowiskowych uwarunkowaniach</w:t>
      </w:r>
    </w:p>
    <w:p w:rsidR="00D45F0D" w:rsidRDefault="00D45F0D" w:rsidP="00D45F0D">
      <w:pPr>
        <w:pStyle w:val="Tekstpodstawowy2"/>
        <w:ind w:left="709"/>
        <w:rPr>
          <w:rFonts w:ascii="Times New Roman" w:hAnsi="Times New Roman"/>
          <w:sz w:val="20"/>
          <w:szCs w:val="20"/>
        </w:rPr>
      </w:pPr>
      <w:r>
        <w:rPr>
          <w:rFonts w:ascii="Times New Roman" w:hAnsi="Times New Roman"/>
          <w:b/>
          <w:sz w:val="20"/>
          <w:szCs w:val="20"/>
        </w:rPr>
        <w:t>17 zł</w:t>
      </w:r>
      <w:r>
        <w:rPr>
          <w:rFonts w:ascii="Times New Roman" w:hAnsi="Times New Roman"/>
          <w:sz w:val="20"/>
          <w:szCs w:val="20"/>
        </w:rPr>
        <w:tab/>
        <w:t>- za dokument stwierdzający udzielenie pełnomocnictwa lub prokury.</w:t>
      </w:r>
    </w:p>
    <w:p w:rsidR="00D45F0D" w:rsidRDefault="00D45F0D" w:rsidP="00D45F0D">
      <w:pPr>
        <w:pStyle w:val="Tekstpodstawowy2"/>
        <w:rPr>
          <w:rFonts w:ascii="Times New Roman" w:hAnsi="Times New Roman"/>
          <w:sz w:val="20"/>
          <w:szCs w:val="20"/>
        </w:rPr>
      </w:pPr>
    </w:p>
    <w:p w:rsidR="00D45F0D" w:rsidRDefault="00D45F0D" w:rsidP="00D45F0D">
      <w:pPr>
        <w:pStyle w:val="Tekstpodstawowy2"/>
        <w:ind w:left="709"/>
        <w:rPr>
          <w:rFonts w:ascii="Times New Roman" w:hAnsi="Times New Roman"/>
          <w:sz w:val="20"/>
          <w:szCs w:val="20"/>
        </w:rPr>
      </w:pPr>
      <w:r>
        <w:rPr>
          <w:rFonts w:ascii="Times New Roman" w:hAnsi="Times New Roman"/>
          <w:b/>
          <w:sz w:val="20"/>
          <w:szCs w:val="20"/>
        </w:rPr>
        <w:t>płatne w dniu składania wniosku, na rachunek organu</w:t>
      </w:r>
      <w:r>
        <w:rPr>
          <w:rFonts w:ascii="Times New Roman" w:hAnsi="Times New Roman"/>
          <w:sz w:val="20"/>
          <w:szCs w:val="20"/>
        </w:rPr>
        <w:t>:</w:t>
      </w:r>
    </w:p>
    <w:p w:rsidR="00D45F0D" w:rsidRDefault="00D45F0D" w:rsidP="00D45F0D">
      <w:pPr>
        <w:pStyle w:val="Tekstpodstawowy2"/>
        <w:rPr>
          <w:rFonts w:ascii="Times New Roman" w:hAnsi="Times New Roman"/>
          <w:sz w:val="20"/>
          <w:szCs w:val="20"/>
        </w:rPr>
      </w:pPr>
    </w:p>
    <w:p w:rsidR="00D45F0D" w:rsidRDefault="00D45F0D" w:rsidP="00D45F0D">
      <w:pPr>
        <w:pStyle w:val="Tekstpodstawowy2"/>
        <w:jc w:val="center"/>
        <w:rPr>
          <w:rFonts w:ascii="Times New Roman" w:hAnsi="Times New Roman"/>
          <w:sz w:val="20"/>
          <w:szCs w:val="20"/>
        </w:rPr>
      </w:pPr>
      <w:r>
        <w:rPr>
          <w:rFonts w:ascii="Times New Roman" w:hAnsi="Times New Roman"/>
          <w:sz w:val="20"/>
          <w:szCs w:val="20"/>
        </w:rPr>
        <w:t>Urząd Miejski w Wyrzysku</w:t>
      </w:r>
    </w:p>
    <w:p w:rsidR="00D45F0D" w:rsidRDefault="00D45F0D" w:rsidP="00D45F0D">
      <w:pPr>
        <w:pStyle w:val="Tekstpodstawowy2"/>
        <w:jc w:val="center"/>
        <w:rPr>
          <w:rFonts w:ascii="Times New Roman" w:hAnsi="Times New Roman"/>
          <w:sz w:val="20"/>
          <w:szCs w:val="20"/>
        </w:rPr>
      </w:pPr>
      <w:r>
        <w:rPr>
          <w:rFonts w:ascii="Times New Roman" w:hAnsi="Times New Roman"/>
          <w:sz w:val="20"/>
          <w:szCs w:val="20"/>
        </w:rPr>
        <w:t>ul. Bydgoska 29</w:t>
      </w:r>
    </w:p>
    <w:p w:rsidR="00D45F0D" w:rsidRDefault="00D45F0D" w:rsidP="00D45F0D">
      <w:pPr>
        <w:pStyle w:val="Tekstpodstawowy2"/>
        <w:jc w:val="center"/>
        <w:rPr>
          <w:rFonts w:ascii="Times New Roman" w:hAnsi="Times New Roman"/>
          <w:sz w:val="20"/>
          <w:szCs w:val="20"/>
        </w:rPr>
      </w:pPr>
      <w:r>
        <w:rPr>
          <w:rFonts w:ascii="Times New Roman" w:hAnsi="Times New Roman"/>
          <w:sz w:val="20"/>
          <w:szCs w:val="20"/>
        </w:rPr>
        <w:t>89-300 Wyrzysk</w:t>
      </w:r>
    </w:p>
    <w:p w:rsidR="00D45F0D" w:rsidRDefault="00D45F0D" w:rsidP="00D45F0D">
      <w:pPr>
        <w:pStyle w:val="Tekstpodstawowy2"/>
        <w:jc w:val="center"/>
        <w:rPr>
          <w:rFonts w:ascii="Times New Roman" w:hAnsi="Times New Roman"/>
          <w:b/>
          <w:sz w:val="20"/>
          <w:szCs w:val="20"/>
        </w:rPr>
      </w:pPr>
      <w:r>
        <w:rPr>
          <w:rFonts w:ascii="Times New Roman" w:hAnsi="Times New Roman"/>
          <w:b/>
          <w:sz w:val="20"/>
          <w:szCs w:val="20"/>
        </w:rPr>
        <w:t>KONTO BANKOWE: NBS Białośliwie 55 8937 0007 0000 1906 2000 0010</w:t>
      </w:r>
    </w:p>
    <w:p w:rsidR="00D45F0D" w:rsidRDefault="00D45F0D" w:rsidP="00D45F0D">
      <w:pPr>
        <w:pStyle w:val="Textbody"/>
        <w:rPr>
          <w:sz w:val="20"/>
          <w:szCs w:val="20"/>
        </w:rPr>
      </w:pPr>
    </w:p>
    <w:p w:rsidR="00D45F0D" w:rsidRDefault="00D45F0D" w:rsidP="00D45F0D">
      <w:pPr>
        <w:pStyle w:val="Textbody"/>
        <w:rPr>
          <w:sz w:val="20"/>
          <w:szCs w:val="20"/>
        </w:rPr>
      </w:pPr>
    </w:p>
    <w:p w:rsidR="00D45F0D" w:rsidRDefault="00D45F0D" w:rsidP="00D45F0D">
      <w:pPr>
        <w:pStyle w:val="Tekstpodstawowy2"/>
        <w:rPr>
          <w:rFonts w:ascii="Times New Roman" w:hAnsi="Times New Roman"/>
          <w:b/>
          <w:sz w:val="20"/>
          <w:szCs w:val="20"/>
        </w:rPr>
      </w:pPr>
    </w:p>
    <w:p w:rsidR="00D45F0D" w:rsidRDefault="00D45F0D" w:rsidP="00D45F0D">
      <w:pPr>
        <w:pStyle w:val="Tekstpodstawowy2"/>
        <w:rPr>
          <w:rFonts w:ascii="Times New Roman" w:hAnsi="Times New Roman"/>
          <w:b/>
          <w:sz w:val="20"/>
          <w:szCs w:val="20"/>
          <w:u w:val="single"/>
        </w:rPr>
      </w:pPr>
      <w:r>
        <w:rPr>
          <w:rFonts w:ascii="Times New Roman" w:hAnsi="Times New Roman"/>
          <w:b/>
          <w:sz w:val="20"/>
          <w:szCs w:val="20"/>
          <w:u w:val="single"/>
        </w:rPr>
        <w:t>Inne załączniki:</w:t>
      </w:r>
    </w:p>
    <w:p w:rsidR="00D45F0D" w:rsidRDefault="00D45F0D" w:rsidP="00D45F0D">
      <w:pPr>
        <w:pStyle w:val="Tekstpodstawowy2"/>
        <w:rPr>
          <w:rFonts w:ascii="Times New Roman" w:hAnsi="Times New Roman"/>
          <w:b/>
          <w:sz w:val="20"/>
          <w:szCs w:val="20"/>
        </w:rPr>
      </w:pPr>
    </w:p>
    <w:p w:rsidR="00D45F0D" w:rsidRDefault="00D45F0D" w:rsidP="00D45F0D">
      <w:pPr>
        <w:pStyle w:val="Tekstpodstawowy2"/>
        <w:numPr>
          <w:ilvl w:val="0"/>
          <w:numId w:val="6"/>
        </w:numPr>
        <w:rPr>
          <w:rFonts w:ascii="Times New Roman" w:hAnsi="Times New Roman"/>
          <w:sz w:val="20"/>
          <w:szCs w:val="20"/>
        </w:rPr>
      </w:pPr>
      <w:r>
        <w:rPr>
          <w:rFonts w:ascii="Times New Roman" w:hAnsi="Times New Roman"/>
          <w:sz w:val="20"/>
          <w:szCs w:val="20"/>
        </w:rPr>
        <w:t>mapa zasadnicza 1:500 lub 1:1000, inwestycja liniowa także 1:2000, z zakreślonym terenem inwestycji</w:t>
      </w:r>
    </w:p>
    <w:p w:rsidR="00D45F0D" w:rsidRDefault="00D45F0D" w:rsidP="00D45F0D">
      <w:pPr>
        <w:pStyle w:val="Tekstpodstawowy2"/>
        <w:numPr>
          <w:ilvl w:val="0"/>
          <w:numId w:val="3"/>
        </w:numPr>
        <w:rPr>
          <w:rFonts w:ascii="Times New Roman" w:hAnsi="Times New Roman"/>
          <w:sz w:val="20"/>
          <w:szCs w:val="20"/>
        </w:rPr>
      </w:pPr>
      <w:r>
        <w:rPr>
          <w:rFonts w:ascii="Times New Roman" w:hAnsi="Times New Roman"/>
          <w:sz w:val="20"/>
          <w:szCs w:val="20"/>
        </w:rPr>
        <w:t>mapa poglądowa 1:2000, 1:5000 lub 1:10 000 z naniesioną lokalizacją inwestycji</w:t>
      </w:r>
    </w:p>
    <w:p w:rsidR="00D45F0D" w:rsidRDefault="00D45F0D" w:rsidP="00D45F0D">
      <w:pPr>
        <w:pStyle w:val="Tekstpodstawowy2"/>
        <w:numPr>
          <w:ilvl w:val="0"/>
          <w:numId w:val="3"/>
        </w:numPr>
        <w:rPr>
          <w:rFonts w:ascii="Times New Roman" w:hAnsi="Times New Roman"/>
          <w:sz w:val="24"/>
        </w:rPr>
      </w:pPr>
      <w:r>
        <w:rPr>
          <w:rFonts w:ascii="Times New Roman" w:hAnsi="Times New Roman"/>
          <w:sz w:val="20"/>
          <w:szCs w:val="20"/>
        </w:rPr>
        <w:t>inne ......................................................</w:t>
      </w:r>
      <w:r>
        <w:rPr>
          <w:rFonts w:ascii="Times New Roman" w:hAnsi="Times New Roman"/>
          <w:sz w:val="24"/>
        </w:rPr>
        <w:t>......................................................................................</w:t>
      </w:r>
    </w:p>
    <w:p w:rsidR="00D45F0D" w:rsidRDefault="00D45F0D" w:rsidP="00D45F0D">
      <w:pPr>
        <w:pStyle w:val="Tekstpodstawowy2"/>
        <w:rPr>
          <w:rFonts w:ascii="Times New Roman" w:hAnsi="Times New Roman"/>
          <w:b/>
          <w:sz w:val="24"/>
        </w:rPr>
      </w:pPr>
    </w:p>
    <w:p w:rsidR="00D45F0D" w:rsidRDefault="00D45F0D" w:rsidP="00D45F0D">
      <w:pPr>
        <w:pStyle w:val="Tekstpodstawowy2"/>
        <w:rPr>
          <w:rFonts w:ascii="Times New Roman" w:hAnsi="Times New Roman"/>
          <w:b/>
          <w:sz w:val="24"/>
        </w:rPr>
      </w:pPr>
    </w:p>
    <w:p w:rsidR="00D45F0D" w:rsidRDefault="00D45F0D" w:rsidP="00D45F0D">
      <w:pPr>
        <w:pStyle w:val="Standard"/>
      </w:pPr>
    </w:p>
    <w:p w:rsidR="00D45F0D" w:rsidRDefault="00D45F0D" w:rsidP="00D45F0D">
      <w:pPr>
        <w:pStyle w:val="Standard"/>
      </w:pPr>
    </w:p>
    <w:p w:rsidR="00D45F0D" w:rsidRDefault="00D45F0D" w:rsidP="00D45F0D">
      <w:pPr>
        <w:pStyle w:val="Standard"/>
        <w:pageBreakBefore/>
        <w:jc w:val="center"/>
        <w:rPr>
          <w:b/>
        </w:rPr>
      </w:pPr>
      <w:r>
        <w:rPr>
          <w:b/>
        </w:rPr>
        <w:lastRenderedPageBreak/>
        <w:t>Karta informacyjna przedsięwzięcia</w:t>
      </w:r>
    </w:p>
    <w:p w:rsidR="00D45F0D" w:rsidRDefault="00D45F0D" w:rsidP="00D45F0D">
      <w:pPr>
        <w:pStyle w:val="Standard"/>
        <w:jc w:val="center"/>
        <w:rPr>
          <w:b/>
        </w:rPr>
      </w:pPr>
    </w:p>
    <w:p w:rsidR="00D45F0D" w:rsidRDefault="00D45F0D" w:rsidP="00D45F0D">
      <w:pPr>
        <w:pStyle w:val="Standard"/>
        <w:jc w:val="center"/>
      </w:pPr>
      <w:r>
        <w:t>zgodnie z art. 3 ust. 1 pkt 5 ustawy z dnia 3 października 2008r. o udostępnianiu informacji o środowisku i jego ochronie, udziale społeczeństwa w ochronie środowiska oraz o ocenach oddziaływania na środowisko (Dz. U. Nr 199, poz. 1227 ze zm.)</w:t>
      </w:r>
    </w:p>
    <w:p w:rsidR="00D45F0D" w:rsidRDefault="00D45F0D" w:rsidP="00D45F0D">
      <w:pPr>
        <w:pStyle w:val="Standard"/>
        <w:jc w:val="center"/>
        <w:rPr>
          <w:b/>
        </w:rPr>
      </w:pPr>
    </w:p>
    <w:p w:rsidR="00D45F0D" w:rsidRDefault="00D45F0D" w:rsidP="00D45F0D">
      <w:pPr>
        <w:pStyle w:val="Standard"/>
        <w:jc w:val="center"/>
        <w:rPr>
          <w:b/>
        </w:rPr>
      </w:pPr>
    </w:p>
    <w:p w:rsidR="00D45F0D" w:rsidRDefault="00D45F0D" w:rsidP="00D45F0D">
      <w:pPr>
        <w:pStyle w:val="Standard"/>
        <w:numPr>
          <w:ilvl w:val="0"/>
          <w:numId w:val="7"/>
        </w:numPr>
        <w:rPr>
          <w:b/>
        </w:rPr>
      </w:pPr>
      <w:r>
        <w:rPr>
          <w:b/>
        </w:rPr>
        <w:t>Rodzaj, skala i usytuowanie przedsięwzięcia.</w:t>
      </w:r>
    </w:p>
    <w:p w:rsidR="00D45F0D" w:rsidRDefault="00D45F0D" w:rsidP="00D45F0D">
      <w:pPr>
        <w:pStyle w:val="Standard"/>
        <w:rPr>
          <w:b/>
        </w:rPr>
      </w:pPr>
    </w:p>
    <w:p w:rsidR="00D45F0D" w:rsidRDefault="00D45F0D" w:rsidP="00D45F0D">
      <w:pPr>
        <w:pStyle w:val="Standard"/>
        <w:jc w:val="both"/>
      </w:pPr>
      <w:r>
        <w:rPr>
          <w:b/>
        </w:rPr>
        <w:t>/</w:t>
      </w:r>
      <w:r>
        <w:rPr>
          <w:i/>
        </w:rPr>
        <w:t>W punkcie tym należy wskazać na rodzaj przedsięwzięcie zgodnie z rozporządzeniem Rady Ministrów z dnia 9 listopada 2004r. w sprawie określenia rodzajów przedsięwzięć mogących znacząco oddziaływać na środowisko oraz szczegółowych uwarunkowań związanych z kwalifikowaniem przedsięwzięcia do sporządzenia raportu o oddziaływaniu na środowisko (Dz. U. Nr 257 poz. 2573 ze zm.), jego podstawowe parametry techniczne (wymiary, średnice, moc itp.), a także usytuowanie (np. względem istniejącej zabudowy)</w:t>
      </w:r>
      <w:r>
        <w:t>/</w:t>
      </w:r>
    </w:p>
    <w:p w:rsidR="00D45F0D" w:rsidRDefault="00D45F0D" w:rsidP="00D45F0D">
      <w:pPr>
        <w:pStyle w:val="Standard"/>
        <w:jc w:val="both"/>
      </w:pPr>
    </w:p>
    <w:p w:rsidR="00D45F0D" w:rsidRDefault="00D45F0D" w:rsidP="00D45F0D">
      <w:pPr>
        <w:pStyle w:val="Standard"/>
        <w:jc w:val="both"/>
      </w:pPr>
    </w:p>
    <w:p w:rsidR="00D45F0D" w:rsidRDefault="00D45F0D" w:rsidP="00D45F0D">
      <w:pPr>
        <w:pStyle w:val="Standard"/>
        <w:numPr>
          <w:ilvl w:val="0"/>
          <w:numId w:val="1"/>
        </w:numPr>
        <w:jc w:val="both"/>
        <w:rPr>
          <w:b/>
        </w:rPr>
      </w:pPr>
      <w:r>
        <w:rPr>
          <w:b/>
        </w:rPr>
        <w:t>Powierzchnia zajmowanej nieruchomości, a także obiektu budowlanego oraz dotychczasowy sposób ich wykorzystywania i pokrycie szatą roślinną.</w:t>
      </w:r>
    </w:p>
    <w:p w:rsidR="00D45F0D" w:rsidRDefault="00D45F0D" w:rsidP="00D45F0D">
      <w:pPr>
        <w:pStyle w:val="Standard"/>
        <w:jc w:val="both"/>
        <w:rPr>
          <w:b/>
        </w:rPr>
      </w:pPr>
    </w:p>
    <w:p w:rsidR="00D45F0D" w:rsidRDefault="00D45F0D" w:rsidP="00D45F0D">
      <w:pPr>
        <w:pStyle w:val="Standard"/>
        <w:jc w:val="both"/>
      </w:pPr>
      <w:r>
        <w:rPr>
          <w:i/>
        </w:rPr>
        <w:t xml:space="preserve">/W punkcie tym należy m.in. podać gabaryty planowanych obiektów budowlanych wraz ze wskazaniem jaki procent powierzchni działki zostanie wyłączony z powierzchni biologicznie czynnej (zabudowany). Ponadto wskazane jest także porównanie dotychczasowego użytkowania terenu z planowanym jego zagospodarowaniem. </w:t>
      </w:r>
      <w:r>
        <w:rPr>
          <w:rStyle w:val="msonormal0"/>
          <w:rFonts w:cs="Arial"/>
          <w:i/>
          <w:iCs/>
          <w:szCs w:val="18"/>
        </w:rPr>
        <w:t xml:space="preserve">Należy opisać też szatę roślinną w granicach  nieruchomości, a także </w:t>
      </w:r>
      <w:r>
        <w:rPr>
          <w:i/>
        </w:rPr>
        <w:t>wskazać, czy w ramach prowadzonych prac planuje się zniszczenie szaty roślinnej (np. wycinkę drzew – jakich, ile, na jakiej powierzchni itp.)/</w:t>
      </w:r>
    </w:p>
    <w:p w:rsidR="00D45F0D" w:rsidRDefault="00D45F0D" w:rsidP="00D45F0D">
      <w:pPr>
        <w:pStyle w:val="Standard"/>
        <w:jc w:val="both"/>
        <w:rPr>
          <w:i/>
        </w:rPr>
      </w:pPr>
    </w:p>
    <w:p w:rsidR="00D45F0D" w:rsidRDefault="00D45F0D" w:rsidP="00D45F0D">
      <w:pPr>
        <w:pStyle w:val="Standard"/>
        <w:numPr>
          <w:ilvl w:val="0"/>
          <w:numId w:val="1"/>
        </w:numPr>
        <w:jc w:val="both"/>
        <w:rPr>
          <w:b/>
        </w:rPr>
      </w:pPr>
      <w:r>
        <w:rPr>
          <w:b/>
        </w:rPr>
        <w:t>Rodzaj technologii</w:t>
      </w:r>
    </w:p>
    <w:p w:rsidR="00D45F0D" w:rsidRDefault="00D45F0D" w:rsidP="00D45F0D">
      <w:pPr>
        <w:pStyle w:val="Standard"/>
        <w:jc w:val="both"/>
        <w:rPr>
          <w:b/>
        </w:rPr>
      </w:pPr>
    </w:p>
    <w:p w:rsidR="00D45F0D" w:rsidRDefault="00D45F0D" w:rsidP="00D45F0D">
      <w:pPr>
        <w:pStyle w:val="Standard"/>
        <w:jc w:val="both"/>
      </w:pPr>
      <w:r>
        <w:t>/</w:t>
      </w:r>
      <w:r>
        <w:rPr>
          <w:i/>
        </w:rPr>
        <w:t xml:space="preserve">W punkcie tym należy opisać technologię, jaka zostanie zastosowana do realizacji przedsięwzięcia. Dotyczy on  tylko niektórych przedsięwzięć (instalacji)./  </w:t>
      </w:r>
    </w:p>
    <w:p w:rsidR="00D45F0D" w:rsidRDefault="00D45F0D" w:rsidP="00D45F0D">
      <w:pPr>
        <w:pStyle w:val="Standard"/>
        <w:jc w:val="both"/>
        <w:rPr>
          <w:b/>
        </w:rPr>
      </w:pPr>
    </w:p>
    <w:p w:rsidR="00D45F0D" w:rsidRDefault="00D45F0D" w:rsidP="00D45F0D">
      <w:pPr>
        <w:pStyle w:val="Standard"/>
        <w:jc w:val="both"/>
        <w:rPr>
          <w:b/>
        </w:rPr>
      </w:pPr>
    </w:p>
    <w:p w:rsidR="00D45F0D" w:rsidRDefault="00D45F0D" w:rsidP="00D45F0D">
      <w:pPr>
        <w:pStyle w:val="Standard"/>
        <w:numPr>
          <w:ilvl w:val="0"/>
          <w:numId w:val="1"/>
        </w:numPr>
        <w:jc w:val="both"/>
        <w:rPr>
          <w:b/>
        </w:rPr>
      </w:pPr>
      <w:r>
        <w:rPr>
          <w:b/>
        </w:rPr>
        <w:t>Ewentualne warianty przedsięwzięcia</w:t>
      </w:r>
    </w:p>
    <w:p w:rsidR="00D45F0D" w:rsidRDefault="00D45F0D" w:rsidP="00D45F0D">
      <w:pPr>
        <w:pStyle w:val="Standard"/>
        <w:jc w:val="both"/>
        <w:rPr>
          <w:b/>
        </w:rPr>
      </w:pPr>
    </w:p>
    <w:p w:rsidR="00D45F0D" w:rsidRDefault="00D45F0D" w:rsidP="00D45F0D">
      <w:pPr>
        <w:pStyle w:val="Standard"/>
        <w:jc w:val="both"/>
      </w:pPr>
      <w:r>
        <w:rPr>
          <w:b/>
        </w:rPr>
        <w:t>/</w:t>
      </w:r>
      <w:r>
        <w:rPr>
          <w:i/>
        </w:rPr>
        <w:t>W punkcie tym należy przedstawić informacje o ewentualnych wariantach planowanego przedsięwzięcia.</w:t>
      </w:r>
    </w:p>
    <w:p w:rsidR="00D45F0D" w:rsidRDefault="00D45F0D" w:rsidP="00D45F0D">
      <w:pPr>
        <w:pStyle w:val="Standard"/>
        <w:jc w:val="both"/>
      </w:pPr>
      <w:r>
        <w:rPr>
          <w:i/>
        </w:rPr>
        <w:t>Należy przy tym podkreślić, że w przypadku, kiedy przed wydaniem decyzji o środowiskowych uwarunkowaniach będzie przeprowadzana ocena oddziaływania na środowisko - konieczne będzie szczegółowe opisanie analizowanych wariantów planowanego przedsięwzięcia (w raporcie o oddziaływaniu na środowisko), uzasadnienia ich wyboru i określenia ich przewidywanego oddziaływania na środowisko. Będzie to dotyczyło m.in. przewidywanych skutków dla środowiska w przypadku niepodejmowania przedsięwzięcia (tzw. wariantu zerowego), rozwiązania proponowanego przez wnioskodawcę i jego racjonalnego wariantu, wariantu najkorzystniejszego dla środowiska. Informacje o ww. wariantach powinny uwzględniać także ich przewidywane oddziaływanie obszary Natura 2000. Wariantowanie może dotyczyć aspektów lokalizacyjnych, rodzajów technologii, rozwiązań technicznych, itp., przy czym musi być jasne, które z tych rozwiązań są przedmiotem wniosku.</w:t>
      </w:r>
      <w:r>
        <w:t>/</w:t>
      </w:r>
    </w:p>
    <w:p w:rsidR="00D45F0D" w:rsidRDefault="00D45F0D" w:rsidP="00D45F0D">
      <w:pPr>
        <w:pStyle w:val="Standard"/>
        <w:jc w:val="both"/>
      </w:pPr>
    </w:p>
    <w:p w:rsidR="00D45F0D" w:rsidRDefault="00D45F0D" w:rsidP="00D45F0D">
      <w:pPr>
        <w:pStyle w:val="Standard"/>
        <w:jc w:val="both"/>
      </w:pPr>
    </w:p>
    <w:p w:rsidR="00D45F0D" w:rsidRDefault="00D45F0D" w:rsidP="00D45F0D">
      <w:pPr>
        <w:pStyle w:val="Standard"/>
        <w:numPr>
          <w:ilvl w:val="0"/>
          <w:numId w:val="1"/>
        </w:numPr>
        <w:jc w:val="both"/>
        <w:rPr>
          <w:b/>
        </w:rPr>
      </w:pPr>
      <w:r>
        <w:rPr>
          <w:b/>
        </w:rPr>
        <w:t>Przewidywana ilość wykorzystywanej wody, surowców, materiałów, paliw oraz energii</w:t>
      </w:r>
    </w:p>
    <w:p w:rsidR="00D45F0D" w:rsidRDefault="00D45F0D" w:rsidP="00D45F0D">
      <w:pPr>
        <w:pStyle w:val="Standard"/>
        <w:jc w:val="both"/>
      </w:pPr>
      <w:r>
        <w:t>Szacunkowe zapotrzebowanie na wodę wynosi:…</w:t>
      </w:r>
    </w:p>
    <w:p w:rsidR="00D45F0D" w:rsidRDefault="00D45F0D" w:rsidP="00D45F0D">
      <w:pPr>
        <w:pStyle w:val="Standard"/>
        <w:jc w:val="both"/>
      </w:pPr>
      <w:r>
        <w:lastRenderedPageBreak/>
        <w:t>Szacunkowe zapotrzebowanie na surowce wynosi:…</w:t>
      </w:r>
    </w:p>
    <w:p w:rsidR="00D45F0D" w:rsidRDefault="00D45F0D" w:rsidP="00D45F0D">
      <w:pPr>
        <w:pStyle w:val="Standard"/>
        <w:jc w:val="both"/>
      </w:pPr>
      <w:r>
        <w:t>Szacunkowe zapotrzebowanie na paliwa wynosi:…</w:t>
      </w:r>
    </w:p>
    <w:p w:rsidR="00D45F0D" w:rsidRDefault="00D45F0D" w:rsidP="00D45F0D">
      <w:pPr>
        <w:pStyle w:val="Standard"/>
        <w:jc w:val="both"/>
      </w:pPr>
      <w:r>
        <w:t>Szacunkowe zapotrzebowanie na energię wynosi:</w:t>
      </w:r>
    </w:p>
    <w:p w:rsidR="00D45F0D" w:rsidRDefault="00D45F0D" w:rsidP="00D45F0D">
      <w:pPr>
        <w:pStyle w:val="Standard"/>
        <w:numPr>
          <w:ilvl w:val="0"/>
          <w:numId w:val="8"/>
        </w:numPr>
        <w:jc w:val="both"/>
      </w:pPr>
      <w:r>
        <w:t>elektryczną: /…/ kW/MW</w:t>
      </w:r>
    </w:p>
    <w:p w:rsidR="00D45F0D" w:rsidRDefault="00D45F0D" w:rsidP="00D45F0D">
      <w:pPr>
        <w:pStyle w:val="Standard"/>
        <w:numPr>
          <w:ilvl w:val="0"/>
          <w:numId w:val="4"/>
        </w:numPr>
        <w:jc w:val="both"/>
      </w:pPr>
      <w:r>
        <w:t>cieplną: /…/ kW/MW</w:t>
      </w:r>
    </w:p>
    <w:p w:rsidR="00D45F0D" w:rsidRDefault="00D45F0D" w:rsidP="00D45F0D">
      <w:pPr>
        <w:pStyle w:val="Standard"/>
        <w:numPr>
          <w:ilvl w:val="0"/>
          <w:numId w:val="4"/>
        </w:numPr>
        <w:jc w:val="both"/>
      </w:pPr>
      <w:r>
        <w:t>gazową: /…/ m</w:t>
      </w:r>
      <w:r>
        <w:rPr>
          <w:vertAlign w:val="superscript"/>
        </w:rPr>
        <w:t>3</w:t>
      </w:r>
      <w:r>
        <w:t>/h</w:t>
      </w:r>
    </w:p>
    <w:p w:rsidR="00D45F0D" w:rsidRDefault="00D45F0D" w:rsidP="00D45F0D">
      <w:pPr>
        <w:pStyle w:val="Standard"/>
        <w:jc w:val="both"/>
        <w:rPr>
          <w:b/>
        </w:rPr>
      </w:pPr>
    </w:p>
    <w:p w:rsidR="00D45F0D" w:rsidRDefault="00D45F0D" w:rsidP="00D45F0D">
      <w:pPr>
        <w:pStyle w:val="Standard"/>
        <w:jc w:val="both"/>
        <w:rPr>
          <w:i/>
        </w:rPr>
      </w:pPr>
      <w:r>
        <w:rPr>
          <w:i/>
        </w:rPr>
        <w:t>/Informacje tu zawarte będą wynikać zarówno z przyjętej technologii i zaprojektowanej zdolności produkcyjnej, jak również z uzgodnień zawartych pomiędzy wnioskodawcą a zakładem energetycznym, wodociągami, itp. Wskazane jest, aby szczegółowość tych danych była na poziomie założeń do projektu budowlanego lub innej dokumentacji technicznej (operatu wodnoprawnego, projektu prac geologiczno-górniczych itp.)/</w:t>
      </w:r>
    </w:p>
    <w:p w:rsidR="00D45F0D" w:rsidRDefault="00D45F0D" w:rsidP="00D45F0D">
      <w:pPr>
        <w:pStyle w:val="Standard"/>
        <w:ind w:left="360"/>
        <w:jc w:val="both"/>
        <w:rPr>
          <w:i/>
        </w:rPr>
      </w:pPr>
    </w:p>
    <w:p w:rsidR="00D45F0D" w:rsidRDefault="00D45F0D" w:rsidP="00D45F0D">
      <w:pPr>
        <w:pStyle w:val="Standard"/>
        <w:ind w:left="360"/>
        <w:jc w:val="both"/>
        <w:rPr>
          <w:i/>
        </w:rPr>
      </w:pPr>
    </w:p>
    <w:p w:rsidR="00D45F0D" w:rsidRDefault="00D45F0D" w:rsidP="00D45F0D">
      <w:pPr>
        <w:pStyle w:val="Standard"/>
        <w:numPr>
          <w:ilvl w:val="0"/>
          <w:numId w:val="9"/>
        </w:numPr>
        <w:jc w:val="both"/>
        <w:rPr>
          <w:b/>
        </w:rPr>
      </w:pPr>
      <w:r>
        <w:rPr>
          <w:b/>
        </w:rPr>
        <w:t>Rozwiązania chroniące środowisko</w:t>
      </w:r>
    </w:p>
    <w:p w:rsidR="00D45F0D" w:rsidRDefault="00D45F0D" w:rsidP="00D45F0D">
      <w:pPr>
        <w:pStyle w:val="Standard"/>
        <w:jc w:val="both"/>
        <w:rPr>
          <w:b/>
        </w:rPr>
      </w:pPr>
    </w:p>
    <w:p w:rsidR="00D45F0D" w:rsidRDefault="00D45F0D" w:rsidP="00D45F0D">
      <w:pPr>
        <w:pStyle w:val="Standard"/>
        <w:jc w:val="both"/>
      </w:pPr>
      <w:r>
        <w:rPr>
          <w:i/>
        </w:rPr>
        <w:t xml:space="preserve">/Z punktu widzenia wydawania decyzji o środowiskowych uwarunkowaniach informacje zawarte w tym punkcie będą miały kluczowe znaczenie. Należy tu wskazać w szczególności działania, rozwiązania techniczne czy technologiczne, których zastosowanie ma </w:t>
      </w:r>
      <w:r>
        <w:rPr>
          <w:b/>
          <w:i/>
        </w:rPr>
        <w:t>zapewnić, że oddziaływanie planowanego przedsięwzięcia nie przekroczy standardów jakości środowiska poza granicami terenu, do którego posiada tytuł prawny inwestor lub nie spowoduje uciążliwości, tam gdzie tych standardów nie ustalono (np. w przypadku odorów)</w:t>
      </w:r>
      <w:r>
        <w:rPr>
          <w:i/>
        </w:rPr>
        <w:t>. Rozwiązania te muszą być spójne z założeniami projektu budowlanego (lub innych dokumentów, jak operaty wodnoprawne). Oznacza to, że rozwiązania takie jak osłony przeciwhałasowe, wentylacja, elektrofiltry, instalacje do odsiarczania, odazotowania spalin, separatory, osadniki, hermetyzacja obiektu, itp. zostaną tu wymienione, jeśli urządzenia, instalacje czy technologia, która zostaną zastosowane (wskazane później w projekcie budowlanym) może powodować ponadnormatywne oddziaływanie na środowisko (w przypadku hałasu, zanieczyszczeń powietrza, zanieczyszczeń wód czy pól elektromagnetycznych)/</w:t>
      </w:r>
    </w:p>
    <w:p w:rsidR="00D45F0D" w:rsidRDefault="00D45F0D" w:rsidP="00D45F0D">
      <w:pPr>
        <w:pStyle w:val="Standard"/>
        <w:ind w:left="360"/>
        <w:jc w:val="both"/>
        <w:rPr>
          <w:i/>
        </w:rPr>
      </w:pPr>
    </w:p>
    <w:p w:rsidR="00D45F0D" w:rsidRDefault="00D45F0D" w:rsidP="00D45F0D">
      <w:pPr>
        <w:pStyle w:val="Standard"/>
        <w:ind w:left="360"/>
        <w:jc w:val="both"/>
        <w:rPr>
          <w:i/>
        </w:rPr>
      </w:pPr>
    </w:p>
    <w:p w:rsidR="00D45F0D" w:rsidRDefault="00D45F0D" w:rsidP="00D45F0D">
      <w:pPr>
        <w:pStyle w:val="Standard"/>
        <w:numPr>
          <w:ilvl w:val="0"/>
          <w:numId w:val="1"/>
        </w:numPr>
        <w:jc w:val="both"/>
        <w:rPr>
          <w:b/>
        </w:rPr>
      </w:pPr>
      <w:r>
        <w:rPr>
          <w:b/>
        </w:rPr>
        <w:t>Rodzaje i przewidywane ilości wprowadzanych do środowiska substancji lub energii przy zastosowaniu rozwiązań chroniących środowisko</w:t>
      </w:r>
    </w:p>
    <w:p w:rsidR="00D45F0D" w:rsidRDefault="00D45F0D" w:rsidP="00D45F0D">
      <w:pPr>
        <w:pStyle w:val="Standard"/>
        <w:numPr>
          <w:ilvl w:val="1"/>
          <w:numId w:val="1"/>
        </w:numPr>
        <w:jc w:val="both"/>
      </w:pPr>
      <w:r>
        <w:t>ilość i sposób odprowadzania ścieków bytowych: /…/;</w:t>
      </w:r>
    </w:p>
    <w:p w:rsidR="00D45F0D" w:rsidRDefault="00D45F0D" w:rsidP="00D45F0D">
      <w:pPr>
        <w:pStyle w:val="Standard"/>
        <w:numPr>
          <w:ilvl w:val="1"/>
          <w:numId w:val="1"/>
        </w:numPr>
        <w:jc w:val="both"/>
      </w:pPr>
      <w:r>
        <w:t>ilość i sposób odprowadzania ścieków technologicznych: /…/;</w:t>
      </w:r>
    </w:p>
    <w:p w:rsidR="00D45F0D" w:rsidRDefault="00D45F0D" w:rsidP="00D45F0D">
      <w:pPr>
        <w:pStyle w:val="Standard"/>
        <w:numPr>
          <w:ilvl w:val="1"/>
          <w:numId w:val="1"/>
        </w:numPr>
        <w:jc w:val="both"/>
      </w:pPr>
      <w:r>
        <w:t>ilość i sposób odprowadzania wód opadowych z zanieczyszczonych powierzchni utwardzonych (parkingi, drogi, itp.): /…/;</w:t>
      </w:r>
    </w:p>
    <w:p w:rsidR="00D45F0D" w:rsidRDefault="00D45F0D" w:rsidP="00D45F0D">
      <w:pPr>
        <w:pStyle w:val="Standard"/>
        <w:numPr>
          <w:ilvl w:val="1"/>
          <w:numId w:val="1"/>
        </w:numPr>
        <w:jc w:val="both"/>
      </w:pPr>
      <w:r>
        <w:t>rodzaj, przewidywane ilości i sposób postępowania z odpadami (segregacja, gromadzenie w szczelnych pojemnikach): /…/;</w:t>
      </w:r>
    </w:p>
    <w:p w:rsidR="00D45F0D" w:rsidRDefault="00D45F0D" w:rsidP="00D45F0D">
      <w:pPr>
        <w:pStyle w:val="Standard"/>
        <w:numPr>
          <w:ilvl w:val="1"/>
          <w:numId w:val="1"/>
        </w:numPr>
        <w:jc w:val="both"/>
      </w:pPr>
      <w:r>
        <w:t>ilość, rodzaje zainstalowanych i planowanych urządzeń emitujących hałas, zanieczyszczenia powietrza, odpady, ścieki, pola elektromagnetyczne lub innych elementów powodujących uciążliwości (np. odory): /…/.</w:t>
      </w:r>
    </w:p>
    <w:p w:rsidR="00D45F0D" w:rsidRDefault="00D45F0D" w:rsidP="00D45F0D">
      <w:pPr>
        <w:pStyle w:val="Standard"/>
        <w:jc w:val="both"/>
        <w:rPr>
          <w:b/>
        </w:rPr>
      </w:pPr>
    </w:p>
    <w:p w:rsidR="00D45F0D" w:rsidRDefault="00D45F0D" w:rsidP="00D45F0D">
      <w:pPr>
        <w:pStyle w:val="Standard"/>
        <w:jc w:val="both"/>
        <w:rPr>
          <w:i/>
        </w:rPr>
      </w:pPr>
      <w:r>
        <w:rPr>
          <w:i/>
        </w:rPr>
        <w:t>/Należy tu uwzględnić konieczność dotrzymania standardów jakości środowiska, a tam gdzie ich nie ustalono, konieczność ograniczania uciążliwości (związanej choćby z odorami)./</w:t>
      </w:r>
    </w:p>
    <w:p w:rsidR="00D45F0D" w:rsidRDefault="00D45F0D" w:rsidP="00D45F0D">
      <w:pPr>
        <w:pStyle w:val="Standard"/>
        <w:jc w:val="both"/>
        <w:rPr>
          <w:i/>
        </w:rPr>
      </w:pPr>
    </w:p>
    <w:p w:rsidR="00D45F0D" w:rsidRDefault="00D45F0D" w:rsidP="00D45F0D">
      <w:pPr>
        <w:pStyle w:val="Standard"/>
        <w:jc w:val="both"/>
        <w:rPr>
          <w:i/>
        </w:rPr>
      </w:pPr>
    </w:p>
    <w:p w:rsidR="00D45F0D" w:rsidRDefault="00D45F0D" w:rsidP="00D45F0D">
      <w:pPr>
        <w:pStyle w:val="Standard"/>
        <w:jc w:val="both"/>
        <w:rPr>
          <w:i/>
        </w:rPr>
      </w:pPr>
    </w:p>
    <w:p w:rsidR="00D45F0D" w:rsidRDefault="00D45F0D" w:rsidP="00D45F0D">
      <w:pPr>
        <w:pStyle w:val="Standard"/>
        <w:numPr>
          <w:ilvl w:val="0"/>
          <w:numId w:val="1"/>
        </w:numPr>
        <w:jc w:val="both"/>
        <w:rPr>
          <w:b/>
        </w:rPr>
      </w:pPr>
      <w:r>
        <w:rPr>
          <w:b/>
        </w:rPr>
        <w:t>Możliwe transgraniczne oddziaływanie na środowisko</w:t>
      </w:r>
    </w:p>
    <w:p w:rsidR="00D45F0D" w:rsidRDefault="00D45F0D" w:rsidP="00D45F0D">
      <w:pPr>
        <w:pStyle w:val="Standard"/>
        <w:jc w:val="both"/>
        <w:rPr>
          <w:b/>
        </w:rPr>
      </w:pPr>
    </w:p>
    <w:p w:rsidR="00D45F0D" w:rsidRDefault="00D45F0D" w:rsidP="00D45F0D">
      <w:pPr>
        <w:pStyle w:val="Standard"/>
        <w:jc w:val="both"/>
      </w:pPr>
      <w:r>
        <w:rPr>
          <w:i/>
        </w:rPr>
        <w:t xml:space="preserve">/Punkt ten wypełnia się tylko wtedy, gdy zgodnie z Konwencją o ocenach oddziaływania na środowisko w kontekście transgranicznym (Dz. U. z 1999r. Nr 96 poz. 1110) i art. 108 –112 ustawy </w:t>
      </w:r>
      <w:proofErr w:type="spellStart"/>
      <w:r>
        <w:rPr>
          <w:i/>
        </w:rPr>
        <w:lastRenderedPageBreak/>
        <w:t>ooś</w:t>
      </w:r>
      <w:proofErr w:type="spellEnd"/>
      <w:r>
        <w:rPr>
          <w:i/>
        </w:rPr>
        <w:t xml:space="preserve"> zachodzą przesłanki do przeprowadzenia postępowania w sprawie oceny oddziaływania na środowisko w kontekście transgranicznym.</w:t>
      </w:r>
    </w:p>
    <w:p w:rsidR="00D45F0D" w:rsidRDefault="00D45F0D" w:rsidP="00D45F0D">
      <w:pPr>
        <w:pStyle w:val="Standard"/>
        <w:ind w:left="360"/>
        <w:jc w:val="both"/>
        <w:rPr>
          <w:b/>
        </w:rPr>
      </w:pPr>
    </w:p>
    <w:p w:rsidR="00D45F0D" w:rsidRDefault="00D45F0D" w:rsidP="00D45F0D">
      <w:pPr>
        <w:pStyle w:val="Standard"/>
        <w:numPr>
          <w:ilvl w:val="0"/>
          <w:numId w:val="1"/>
        </w:numPr>
        <w:jc w:val="both"/>
        <w:rPr>
          <w:b/>
        </w:rPr>
      </w:pPr>
      <w:r>
        <w:rPr>
          <w:b/>
        </w:rPr>
        <w:t>Obszary podlegające ochronie na podstawie ustawy z dnia 16 kwietnia 2004r. o ochronie przyrody znajdujące się w zasięgu znaczącego oddziaływania przedsięwzięcia</w:t>
      </w:r>
    </w:p>
    <w:p w:rsidR="00D45F0D" w:rsidRDefault="00D45F0D" w:rsidP="00D45F0D">
      <w:pPr>
        <w:pStyle w:val="Standard"/>
        <w:jc w:val="both"/>
        <w:rPr>
          <w:b/>
        </w:rPr>
      </w:pPr>
    </w:p>
    <w:p w:rsidR="00D45F0D" w:rsidRDefault="00D45F0D" w:rsidP="00D45F0D">
      <w:pPr>
        <w:pStyle w:val="Standard"/>
        <w:jc w:val="both"/>
      </w:pPr>
      <w:r>
        <w:rPr>
          <w:i/>
        </w:rPr>
        <w:t xml:space="preserve">/W punkcie tym należy odnieść się do wszystkich form ochrony przyrody (parki narodowe, rezerwaty, parki krajobrazowe, pomniki przyrody, obszary Natura 2000, itp.), które znajdują się w pobliżu planowanego przedsięwzięcia lub mogą zostać narażone na jego oddziaływanie. W przypadku obszarów Natura 2000 </w:t>
      </w:r>
      <w:r>
        <w:rPr>
          <w:b/>
          <w:i/>
        </w:rPr>
        <w:t>zawsze</w:t>
      </w:r>
      <w:r>
        <w:rPr>
          <w:i/>
        </w:rPr>
        <w:t xml:space="preserve"> należy wskazać odległość, w której znajdują się najbliższe obszary Natura 2000, a tam, gdzie jest to uzasadnione (np. zagrożeniami) miejsca występowania siedlisk i gatunków chronionych w ramach Europejskiej Sieci Ekologicznej Natura 2000. Ponadto, w przypadku braku możliwości wystąpienia oddziaływania na obszary Natura 2000 </w:t>
      </w:r>
      <w:r>
        <w:rPr>
          <w:b/>
          <w:i/>
        </w:rPr>
        <w:t>zawsze</w:t>
      </w:r>
      <w:r>
        <w:rPr>
          <w:i/>
        </w:rPr>
        <w:t xml:space="preserve"> należy ten fakt uzasadnić./</w:t>
      </w:r>
    </w:p>
    <w:p w:rsidR="00D45F0D" w:rsidRDefault="00D45F0D" w:rsidP="00D45F0D">
      <w:pPr>
        <w:pStyle w:val="Standard"/>
        <w:jc w:val="both"/>
        <w:rPr>
          <w:i/>
        </w:rPr>
      </w:pPr>
    </w:p>
    <w:p w:rsidR="00D45F0D" w:rsidRDefault="00D45F0D" w:rsidP="00D45F0D">
      <w:pPr>
        <w:pStyle w:val="Standard"/>
        <w:jc w:val="both"/>
        <w:rPr>
          <w:i/>
        </w:rPr>
      </w:pPr>
    </w:p>
    <w:p w:rsidR="00D45F0D" w:rsidRDefault="00D45F0D" w:rsidP="00D45F0D">
      <w:pPr>
        <w:pStyle w:val="Standard"/>
        <w:jc w:val="both"/>
        <w:rPr>
          <w:i/>
        </w:rPr>
      </w:pPr>
    </w:p>
    <w:p w:rsidR="00D45F0D" w:rsidRDefault="00D45F0D" w:rsidP="00D45F0D">
      <w:pPr>
        <w:pStyle w:val="Standard"/>
        <w:jc w:val="both"/>
        <w:rPr>
          <w:i/>
        </w:rPr>
      </w:pPr>
    </w:p>
    <w:p w:rsidR="00D45F0D" w:rsidRDefault="00D45F0D" w:rsidP="00D45F0D">
      <w:pPr>
        <w:pStyle w:val="Standard"/>
        <w:jc w:val="both"/>
        <w:rPr>
          <w:i/>
        </w:rPr>
      </w:pPr>
    </w:p>
    <w:p w:rsidR="00D45F0D" w:rsidRDefault="00D45F0D" w:rsidP="00D45F0D">
      <w:pPr>
        <w:pStyle w:val="Standard"/>
        <w:jc w:val="both"/>
        <w:rPr>
          <w:i/>
        </w:rPr>
      </w:pPr>
      <w:r>
        <w:rPr>
          <w:i/>
        </w:rPr>
        <w:tab/>
      </w:r>
      <w:r>
        <w:rPr>
          <w:i/>
        </w:rPr>
        <w:tab/>
      </w:r>
      <w:r>
        <w:rPr>
          <w:i/>
        </w:rPr>
        <w:tab/>
      </w:r>
      <w:r>
        <w:rPr>
          <w:i/>
        </w:rPr>
        <w:tab/>
      </w:r>
      <w:r>
        <w:rPr>
          <w:i/>
        </w:rPr>
        <w:tab/>
      </w:r>
      <w:r>
        <w:rPr>
          <w:i/>
        </w:rPr>
        <w:tab/>
      </w:r>
      <w:r>
        <w:rPr>
          <w:i/>
        </w:rPr>
        <w:tab/>
        <w:t>.............................................................................</w:t>
      </w:r>
    </w:p>
    <w:p w:rsidR="00D45F0D" w:rsidRDefault="00D45F0D" w:rsidP="00D45F0D">
      <w:pPr>
        <w:pStyle w:val="Standard"/>
        <w:ind w:left="5664" w:firstLine="708"/>
        <w:jc w:val="both"/>
      </w:pPr>
      <w:r>
        <w:t>Podpis wnioskodawcy</w:t>
      </w:r>
    </w:p>
    <w:p w:rsidR="00D45F0D" w:rsidRDefault="00D45F0D" w:rsidP="00D45F0D">
      <w:pPr>
        <w:pStyle w:val="Standard"/>
        <w:jc w:val="both"/>
        <w:rPr>
          <w:i/>
        </w:rPr>
      </w:pPr>
    </w:p>
    <w:p w:rsidR="00D45F0D" w:rsidRDefault="00D45F0D" w:rsidP="00D45F0D">
      <w:pPr>
        <w:pStyle w:val="Standard"/>
        <w:jc w:val="both"/>
        <w:rPr>
          <w:i/>
        </w:rPr>
      </w:pPr>
    </w:p>
    <w:p w:rsidR="003360E8" w:rsidRDefault="003360E8">
      <w:bookmarkStart w:id="0" w:name="_GoBack"/>
      <w:bookmarkEnd w:id="0"/>
    </w:p>
    <w:sectPr w:rsidR="003360E8">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03C58"/>
    <w:multiLevelType w:val="multilevel"/>
    <w:tmpl w:val="6C1A973C"/>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40EB4A8E"/>
    <w:multiLevelType w:val="multilevel"/>
    <w:tmpl w:val="B8C62C74"/>
    <w:styleLink w:val="WW8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457C5746"/>
    <w:multiLevelType w:val="multilevel"/>
    <w:tmpl w:val="A3D246B0"/>
    <w:styleLink w:val="WW8Num4"/>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473571A8"/>
    <w:multiLevelType w:val="multilevel"/>
    <w:tmpl w:val="2ACAD2F4"/>
    <w:styleLink w:val="WW8Num2"/>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num w:numId="1">
    <w:abstractNumId w:val="3"/>
  </w:num>
  <w:num w:numId="2">
    <w:abstractNumId w:val="2"/>
  </w:num>
  <w:num w:numId="3">
    <w:abstractNumId w:val="0"/>
  </w:num>
  <w:num w:numId="4">
    <w:abstractNumId w:val="1"/>
  </w:num>
  <w:num w:numId="5">
    <w:abstractNumId w:val="2"/>
    <w:lvlOverride w:ilvl="0">
      <w:startOverride w:val="1"/>
    </w:lvlOverride>
  </w:num>
  <w:num w:numId="6">
    <w:abstractNumId w:val="0"/>
    <w:lvlOverride w:ilvl="0">
      <w:startOverride w:val="1"/>
    </w:lvlOverride>
  </w:num>
  <w:num w:numId="7">
    <w:abstractNumId w:val="3"/>
    <w:lvlOverride w:ilvl="0"/>
  </w:num>
  <w:num w:numId="8">
    <w:abstractNumId w:val="1"/>
    <w:lvlOverride w:ilvl="0"/>
  </w:num>
  <w:num w:numId="9">
    <w:abstractNumId w:val="3"/>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0D"/>
    <w:rsid w:val="003360E8"/>
    <w:rsid w:val="00D45F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45F0D"/>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customStyle="1" w:styleId="Textbody">
    <w:name w:val="Text body"/>
    <w:basedOn w:val="Standard"/>
    <w:rsid w:val="00D45F0D"/>
    <w:pPr>
      <w:spacing w:after="120"/>
    </w:pPr>
  </w:style>
  <w:style w:type="paragraph" w:styleId="Tekstpodstawowy2">
    <w:name w:val="Body Text 2"/>
    <w:basedOn w:val="Standard"/>
    <w:link w:val="Tekstpodstawowy2Znak"/>
    <w:rsid w:val="00D45F0D"/>
    <w:pPr>
      <w:jc w:val="both"/>
    </w:pPr>
    <w:rPr>
      <w:rFonts w:ascii="Arial" w:hAnsi="Arial"/>
      <w:sz w:val="28"/>
    </w:rPr>
  </w:style>
  <w:style w:type="character" w:customStyle="1" w:styleId="Tekstpodstawowy2Znak">
    <w:name w:val="Tekst podstawowy 2 Znak"/>
    <w:basedOn w:val="Domylnaczcionkaakapitu"/>
    <w:link w:val="Tekstpodstawowy2"/>
    <w:rsid w:val="00D45F0D"/>
    <w:rPr>
      <w:rFonts w:ascii="Arial" w:eastAsia="Arial Unicode MS" w:hAnsi="Arial" w:cs="Tahoma"/>
      <w:kern w:val="3"/>
      <w:sz w:val="28"/>
      <w:szCs w:val="24"/>
      <w:lang w:eastAsia="pl-PL"/>
    </w:rPr>
  </w:style>
  <w:style w:type="character" w:customStyle="1" w:styleId="msonormal0">
    <w:name w:val="msonormal"/>
    <w:basedOn w:val="Domylnaczcionkaakapitu"/>
    <w:rsid w:val="00D45F0D"/>
  </w:style>
  <w:style w:type="numbering" w:customStyle="1" w:styleId="WW8Num2">
    <w:name w:val="WW8Num2"/>
    <w:basedOn w:val="Bezlisty"/>
    <w:rsid w:val="00D45F0D"/>
    <w:pPr>
      <w:numPr>
        <w:numId w:val="1"/>
      </w:numPr>
    </w:pPr>
  </w:style>
  <w:style w:type="numbering" w:customStyle="1" w:styleId="WW8Num4">
    <w:name w:val="WW8Num4"/>
    <w:basedOn w:val="Bezlisty"/>
    <w:rsid w:val="00D45F0D"/>
    <w:pPr>
      <w:numPr>
        <w:numId w:val="2"/>
      </w:numPr>
    </w:pPr>
  </w:style>
  <w:style w:type="numbering" w:customStyle="1" w:styleId="WW8Num10">
    <w:name w:val="WW8Num10"/>
    <w:basedOn w:val="Bezlisty"/>
    <w:rsid w:val="00D45F0D"/>
    <w:pPr>
      <w:numPr>
        <w:numId w:val="3"/>
      </w:numPr>
    </w:pPr>
  </w:style>
  <w:style w:type="numbering" w:customStyle="1" w:styleId="WW8Num1">
    <w:name w:val="WW8Num1"/>
    <w:basedOn w:val="Bezlisty"/>
    <w:rsid w:val="00D45F0D"/>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45F0D"/>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customStyle="1" w:styleId="Textbody">
    <w:name w:val="Text body"/>
    <w:basedOn w:val="Standard"/>
    <w:rsid w:val="00D45F0D"/>
    <w:pPr>
      <w:spacing w:after="120"/>
    </w:pPr>
  </w:style>
  <w:style w:type="paragraph" w:styleId="Tekstpodstawowy2">
    <w:name w:val="Body Text 2"/>
    <w:basedOn w:val="Standard"/>
    <w:link w:val="Tekstpodstawowy2Znak"/>
    <w:rsid w:val="00D45F0D"/>
    <w:pPr>
      <w:jc w:val="both"/>
    </w:pPr>
    <w:rPr>
      <w:rFonts w:ascii="Arial" w:hAnsi="Arial"/>
      <w:sz w:val="28"/>
    </w:rPr>
  </w:style>
  <w:style w:type="character" w:customStyle="1" w:styleId="Tekstpodstawowy2Znak">
    <w:name w:val="Tekst podstawowy 2 Znak"/>
    <w:basedOn w:val="Domylnaczcionkaakapitu"/>
    <w:link w:val="Tekstpodstawowy2"/>
    <w:rsid w:val="00D45F0D"/>
    <w:rPr>
      <w:rFonts w:ascii="Arial" w:eastAsia="Arial Unicode MS" w:hAnsi="Arial" w:cs="Tahoma"/>
      <w:kern w:val="3"/>
      <w:sz w:val="28"/>
      <w:szCs w:val="24"/>
      <w:lang w:eastAsia="pl-PL"/>
    </w:rPr>
  </w:style>
  <w:style w:type="character" w:customStyle="1" w:styleId="msonormal0">
    <w:name w:val="msonormal"/>
    <w:basedOn w:val="Domylnaczcionkaakapitu"/>
    <w:rsid w:val="00D45F0D"/>
  </w:style>
  <w:style w:type="numbering" w:customStyle="1" w:styleId="WW8Num2">
    <w:name w:val="WW8Num2"/>
    <w:basedOn w:val="Bezlisty"/>
    <w:rsid w:val="00D45F0D"/>
    <w:pPr>
      <w:numPr>
        <w:numId w:val="1"/>
      </w:numPr>
    </w:pPr>
  </w:style>
  <w:style w:type="numbering" w:customStyle="1" w:styleId="WW8Num4">
    <w:name w:val="WW8Num4"/>
    <w:basedOn w:val="Bezlisty"/>
    <w:rsid w:val="00D45F0D"/>
    <w:pPr>
      <w:numPr>
        <w:numId w:val="2"/>
      </w:numPr>
    </w:pPr>
  </w:style>
  <w:style w:type="numbering" w:customStyle="1" w:styleId="WW8Num10">
    <w:name w:val="WW8Num10"/>
    <w:basedOn w:val="Bezlisty"/>
    <w:rsid w:val="00D45F0D"/>
    <w:pPr>
      <w:numPr>
        <w:numId w:val="3"/>
      </w:numPr>
    </w:pPr>
  </w:style>
  <w:style w:type="numbering" w:customStyle="1" w:styleId="WW8Num1">
    <w:name w:val="WW8Num1"/>
    <w:basedOn w:val="Bezlisty"/>
    <w:rsid w:val="00D45F0D"/>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1471</Words>
  <Characters>8829</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1</cp:revision>
  <dcterms:created xsi:type="dcterms:W3CDTF">2011-06-15T11:27:00Z</dcterms:created>
  <dcterms:modified xsi:type="dcterms:W3CDTF">2011-06-15T11:29:00Z</dcterms:modified>
</cp:coreProperties>
</file>