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39" w:rsidRDefault="00243439" w:rsidP="00243439">
      <w:pPr>
        <w:pStyle w:val="Standard"/>
        <w:pageBreakBefore/>
        <w:jc w:val="center"/>
        <w:rPr>
          <w:b/>
          <w:u w:val="single"/>
        </w:rPr>
      </w:pPr>
      <w:bookmarkStart w:id="0" w:name="_GoBack"/>
      <w:bookmarkEnd w:id="0"/>
    </w:p>
    <w:p w:rsidR="00243439" w:rsidRDefault="00243439" w:rsidP="00243439">
      <w:pPr>
        <w:pStyle w:val="Standard"/>
        <w:jc w:val="center"/>
      </w:pPr>
      <w:r>
        <w:rPr>
          <w:b/>
          <w:u w:val="single"/>
        </w:rPr>
        <w:t xml:space="preserve"> </w:t>
      </w:r>
      <w:r>
        <w:rPr>
          <w:b/>
          <w:smallCaps/>
          <w:u w:val="single"/>
        </w:rPr>
        <w:t>Załączniki  do Wniosku o wydanie licencji na wykonywanie transportu drogowego taksówką</w:t>
      </w:r>
    </w:p>
    <w:p w:rsidR="00243439" w:rsidRDefault="00243439" w:rsidP="00243439">
      <w:pPr>
        <w:pStyle w:val="Standard"/>
      </w:pPr>
    </w:p>
    <w:p w:rsidR="00243439" w:rsidRDefault="00243439" w:rsidP="00243439">
      <w:pPr>
        <w:pStyle w:val="Standard"/>
      </w:pPr>
      <w:r>
        <w:t>Załączniki:</w:t>
      </w:r>
    </w:p>
    <w:p w:rsidR="00243439" w:rsidRDefault="00243439" w:rsidP="00243439">
      <w:pPr>
        <w:pStyle w:val="Standard"/>
        <w:numPr>
          <w:ilvl w:val="0"/>
          <w:numId w:val="5"/>
        </w:numPr>
      </w:pPr>
      <w:r>
        <w:t>odpis z rejestru przedsiębiorców: wpisu do ewidencji działalności gospodarczej lub wyciąg z Krajowego Rejestru Sądowego,</w:t>
      </w:r>
    </w:p>
    <w:p w:rsidR="00243439" w:rsidRDefault="00243439" w:rsidP="00243439">
      <w:pPr>
        <w:pStyle w:val="Standard"/>
        <w:numPr>
          <w:ilvl w:val="0"/>
          <w:numId w:val="4"/>
        </w:numPr>
      </w:pPr>
      <w:r>
        <w:t>zaświadczenie o nadaniu numeru identyfikacji podatkowej (NIP)*,</w:t>
      </w:r>
    </w:p>
    <w:p w:rsidR="00243439" w:rsidRDefault="00243439" w:rsidP="00243439">
      <w:pPr>
        <w:pStyle w:val="Standard"/>
        <w:numPr>
          <w:ilvl w:val="0"/>
          <w:numId w:val="4"/>
        </w:numPr>
      </w:pPr>
      <w:r>
        <w:t>zaświadczenie o nadaniu numeru identyfikacji statystycznej ( REGON)*,</w:t>
      </w:r>
    </w:p>
    <w:p w:rsidR="00243439" w:rsidRDefault="00243439" w:rsidP="00243439">
      <w:pPr>
        <w:pStyle w:val="Standard"/>
        <w:numPr>
          <w:ilvl w:val="0"/>
          <w:numId w:val="4"/>
        </w:numPr>
      </w:pPr>
      <w:r>
        <w:t>zaświadczenie z rejestru skazanych stwierdzające niekaralność*,</w:t>
      </w:r>
    </w:p>
    <w:p w:rsidR="00243439" w:rsidRDefault="00243439" w:rsidP="00243439">
      <w:pPr>
        <w:pStyle w:val="Standard"/>
        <w:numPr>
          <w:ilvl w:val="0"/>
          <w:numId w:val="4"/>
        </w:numPr>
      </w:pPr>
      <w:r>
        <w:t>kserokopia dowodu rejestracyjnego lub tytuł prawny do dysponowania pojazdem,</w:t>
      </w:r>
    </w:p>
    <w:p w:rsidR="00243439" w:rsidRDefault="00243439" w:rsidP="00243439">
      <w:pPr>
        <w:pStyle w:val="Standard"/>
        <w:numPr>
          <w:ilvl w:val="0"/>
          <w:numId w:val="4"/>
        </w:numPr>
      </w:pPr>
      <w:r>
        <w:t>zaświadczenie o badaniu technicznym pojazdu z wpisem, że pojazd spełnia wymogi do transportu TAXI*,</w:t>
      </w:r>
    </w:p>
    <w:p w:rsidR="00243439" w:rsidRDefault="00243439" w:rsidP="00243439">
      <w:pPr>
        <w:pStyle w:val="Standard"/>
        <w:numPr>
          <w:ilvl w:val="0"/>
          <w:numId w:val="4"/>
        </w:numPr>
      </w:pPr>
      <w:r>
        <w:t>zaświadczenie o ukończeniu szkolenia w zakresie transportu drogowego taksówką, potwierdzonego zdanym egzaminem, lub wykażą się co najmniej 5-letnią praktyką w zakresie wykonywania tego transportu: przerwa w wykonywaniu transportu drogowego nie może być dłuższa niż kolejnych 6 miesięcy z przyczyn zależnych od nich.</w:t>
      </w:r>
    </w:p>
    <w:p w:rsidR="00243439" w:rsidRDefault="00243439" w:rsidP="00243439">
      <w:pPr>
        <w:pStyle w:val="Standard"/>
        <w:numPr>
          <w:ilvl w:val="0"/>
          <w:numId w:val="4"/>
        </w:numPr>
      </w:pPr>
      <w:r>
        <w:t>świadectwo legalizacji urządzeń pomiarowych.</w:t>
      </w:r>
    </w:p>
    <w:p w:rsidR="00243439" w:rsidRDefault="00243439" w:rsidP="00243439">
      <w:pPr>
        <w:pStyle w:val="Standard"/>
        <w:numPr>
          <w:ilvl w:val="0"/>
          <w:numId w:val="4"/>
        </w:numPr>
      </w:pPr>
      <w:r>
        <w:t>badania lekarskie i psychologiczne</w:t>
      </w:r>
    </w:p>
    <w:p w:rsidR="00243439" w:rsidRDefault="00243439" w:rsidP="00243439">
      <w:pPr>
        <w:pStyle w:val="Standard"/>
      </w:pPr>
    </w:p>
    <w:p w:rsidR="00243439" w:rsidRDefault="00243439" w:rsidP="00243439">
      <w:pPr>
        <w:pStyle w:val="Standard"/>
      </w:pPr>
    </w:p>
    <w:p w:rsidR="00243439" w:rsidRDefault="00243439" w:rsidP="00243439">
      <w:pPr>
        <w:pStyle w:val="Textbody"/>
      </w:pPr>
      <w:r>
        <w:rPr>
          <w:rStyle w:val="StrongEmphasis"/>
        </w:rPr>
        <w:t>Za udzielenie licencji na krajowy transport drogowy osób taksówką osobową na terenie  Gminy Wyrzysk pobiera się opłatę stałą w wysokości:</w:t>
      </w:r>
    </w:p>
    <w:p w:rsidR="00243439" w:rsidRDefault="00243439" w:rsidP="00243439">
      <w:pPr>
        <w:pStyle w:val="Textbody"/>
        <w:numPr>
          <w:ilvl w:val="0"/>
          <w:numId w:val="6"/>
        </w:numPr>
        <w:tabs>
          <w:tab w:val="left" w:pos="707"/>
        </w:tabs>
        <w:ind w:left="707" w:hanging="283"/>
      </w:pPr>
      <w:r>
        <w:rPr>
          <w:rStyle w:val="StrongEmphasis"/>
        </w:rPr>
        <w:t xml:space="preserve">200 zł – </w:t>
      </w:r>
      <w:r>
        <w:t>gdy termin ważności licencji wynosi od 2 do 15 lat,</w:t>
      </w:r>
    </w:p>
    <w:p w:rsidR="00243439" w:rsidRDefault="00243439" w:rsidP="00243439">
      <w:pPr>
        <w:pStyle w:val="Textbody"/>
        <w:numPr>
          <w:ilvl w:val="0"/>
          <w:numId w:val="7"/>
        </w:numPr>
        <w:tabs>
          <w:tab w:val="left" w:pos="707"/>
        </w:tabs>
        <w:ind w:left="707" w:hanging="283"/>
      </w:pPr>
      <w:r>
        <w:rPr>
          <w:rStyle w:val="StrongEmphasis"/>
        </w:rPr>
        <w:t xml:space="preserve">250 zł – </w:t>
      </w:r>
      <w:r>
        <w:t>gdy termin ważności licencji wynosi od 16 do 30 lat,</w:t>
      </w:r>
    </w:p>
    <w:p w:rsidR="00243439" w:rsidRDefault="00243439" w:rsidP="00243439">
      <w:pPr>
        <w:pStyle w:val="Textbody"/>
        <w:numPr>
          <w:ilvl w:val="0"/>
          <w:numId w:val="8"/>
        </w:numPr>
        <w:tabs>
          <w:tab w:val="left" w:pos="707"/>
        </w:tabs>
        <w:ind w:left="707" w:hanging="283"/>
      </w:pPr>
      <w:r>
        <w:rPr>
          <w:rStyle w:val="StrongEmphasis"/>
        </w:rPr>
        <w:t xml:space="preserve">300 zł – </w:t>
      </w:r>
      <w:r>
        <w:t>gdy termin ważności licencji wynosi od 31 do 50 lat.</w:t>
      </w:r>
    </w:p>
    <w:p w:rsidR="00243439" w:rsidRDefault="00243439" w:rsidP="00243439">
      <w:pPr>
        <w:pStyle w:val="Standard"/>
      </w:pPr>
    </w:p>
    <w:p w:rsidR="00243439" w:rsidRDefault="00243439" w:rsidP="00243439">
      <w:pPr>
        <w:pStyle w:val="Standard"/>
        <w:ind w:left="7080"/>
      </w:pPr>
    </w:p>
    <w:p w:rsidR="00243439" w:rsidRDefault="00243439" w:rsidP="00243439">
      <w:pPr>
        <w:pStyle w:val="Standard"/>
        <w:ind w:left="7080"/>
      </w:pPr>
    </w:p>
    <w:p w:rsidR="00243439" w:rsidRDefault="00243439" w:rsidP="00243439">
      <w:pPr>
        <w:pStyle w:val="Standard"/>
        <w:ind w:left="7080"/>
      </w:pPr>
    </w:p>
    <w:p w:rsidR="00243439" w:rsidRDefault="00243439" w:rsidP="00243439">
      <w:pPr>
        <w:pStyle w:val="Standard"/>
        <w:ind w:left="7080"/>
      </w:pPr>
    </w:p>
    <w:p w:rsidR="00243439" w:rsidRDefault="00243439" w:rsidP="00243439">
      <w:pPr>
        <w:pStyle w:val="Standard"/>
        <w:ind w:left="7080"/>
      </w:pPr>
    </w:p>
    <w:p w:rsidR="00243439" w:rsidRDefault="00243439" w:rsidP="00243439">
      <w:pPr>
        <w:pStyle w:val="Standard"/>
        <w:ind w:left="7080"/>
      </w:pPr>
    </w:p>
    <w:p w:rsidR="00243439" w:rsidRDefault="00243439" w:rsidP="00243439">
      <w:pPr>
        <w:pStyle w:val="Standard"/>
      </w:pPr>
      <w:r>
        <w:t xml:space="preserve">* oryginał lub kopia potwierdzona przez osoby do tego uprawnione zgodnie z art.76a </w:t>
      </w:r>
      <w:r>
        <w:rPr>
          <w:rFonts w:eastAsia="Times New Roman" w:cs="Times New Roman"/>
        </w:rPr>
        <w:t>ustawy z dnia 14 czerwca 1960 roku Kodeks postępowania administracyjnego (Dz. U. z 2000 r. Nr 98, poz. 1071 ze zm.).</w:t>
      </w:r>
      <w:r>
        <w:br/>
      </w:r>
      <w:r>
        <w:br/>
      </w:r>
    </w:p>
    <w:p w:rsidR="00243439" w:rsidRDefault="00243439" w:rsidP="00243439">
      <w:pPr>
        <w:pStyle w:val="Standard"/>
        <w:rPr>
          <w:b/>
          <w:u w:val="single"/>
        </w:rPr>
      </w:pPr>
    </w:p>
    <w:p w:rsidR="00243439" w:rsidRDefault="00243439" w:rsidP="00243439">
      <w:pPr>
        <w:pStyle w:val="Standard"/>
        <w:ind w:left="360"/>
      </w:pPr>
    </w:p>
    <w:p w:rsidR="00243439" w:rsidRDefault="00243439" w:rsidP="00243439">
      <w:pPr>
        <w:pStyle w:val="Standard"/>
      </w:pPr>
      <w:r>
        <w:t xml:space="preserve">   </w:t>
      </w:r>
    </w:p>
    <w:p w:rsidR="00243439" w:rsidRDefault="00243439" w:rsidP="00243439"/>
    <w:p w:rsidR="004132F4" w:rsidRDefault="004132F4"/>
    <w:sectPr w:rsidR="004132F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177C"/>
    <w:multiLevelType w:val="multilevel"/>
    <w:tmpl w:val="270445FC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B187741"/>
    <w:multiLevelType w:val="multilevel"/>
    <w:tmpl w:val="80FA870C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2">
    <w:nsid w:val="3598358C"/>
    <w:multiLevelType w:val="multilevel"/>
    <w:tmpl w:val="D1428DFA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3">
    <w:nsid w:val="67381693"/>
    <w:multiLevelType w:val="multilevel"/>
    <w:tmpl w:val="8AF44DA0"/>
    <w:styleLink w:val="WW8Num3"/>
    <w:lvl w:ilvl="0">
      <w:numFmt w:val="bullet"/>
      <w:lvlText w:val=""/>
      <w:lvlJc w:val="left"/>
      <w:rPr>
        <w:rFonts w:ascii="Symbol" w:hAnsi="Symbol"/>
        <w:b/>
        <w:bCs/>
      </w:rPr>
    </w:lvl>
    <w:lvl w:ilvl="1">
      <w:numFmt w:val="bullet"/>
      <w:lvlText w:val=""/>
      <w:lvlJc w:val="left"/>
      <w:rPr>
        <w:rFonts w:ascii="Symbol" w:hAnsi="Symbol"/>
        <w:b/>
        <w:bCs/>
      </w:rPr>
    </w:lvl>
    <w:lvl w:ilvl="2">
      <w:numFmt w:val="bullet"/>
      <w:lvlText w:val=""/>
      <w:lvlJc w:val="left"/>
      <w:rPr>
        <w:rFonts w:ascii="Symbol" w:hAnsi="Symbol"/>
        <w:b/>
        <w:bCs/>
      </w:rPr>
    </w:lvl>
    <w:lvl w:ilvl="3">
      <w:numFmt w:val="bullet"/>
      <w:lvlText w:val=""/>
      <w:lvlJc w:val="left"/>
      <w:rPr>
        <w:rFonts w:ascii="Symbol" w:hAnsi="Symbol"/>
        <w:b/>
        <w:bCs/>
      </w:rPr>
    </w:lvl>
    <w:lvl w:ilvl="4">
      <w:numFmt w:val="bullet"/>
      <w:lvlText w:val=""/>
      <w:lvlJc w:val="left"/>
      <w:rPr>
        <w:rFonts w:ascii="Symbol" w:hAnsi="Symbol"/>
        <w:b/>
        <w:bCs/>
      </w:rPr>
    </w:lvl>
    <w:lvl w:ilvl="5">
      <w:numFmt w:val="bullet"/>
      <w:lvlText w:val=""/>
      <w:lvlJc w:val="left"/>
      <w:rPr>
        <w:rFonts w:ascii="Symbol" w:hAnsi="Symbol"/>
        <w:b/>
        <w:bCs/>
      </w:rPr>
    </w:lvl>
    <w:lvl w:ilvl="6">
      <w:numFmt w:val="bullet"/>
      <w:lvlText w:val=""/>
      <w:lvlJc w:val="left"/>
      <w:rPr>
        <w:rFonts w:ascii="Symbol" w:hAnsi="Symbol"/>
        <w:b/>
        <w:bCs/>
      </w:rPr>
    </w:lvl>
    <w:lvl w:ilvl="7">
      <w:numFmt w:val="bullet"/>
      <w:lvlText w:val=""/>
      <w:lvlJc w:val="left"/>
      <w:rPr>
        <w:rFonts w:ascii="Symbol" w:hAnsi="Symbol"/>
        <w:b/>
        <w:bCs/>
      </w:rPr>
    </w:lvl>
    <w:lvl w:ilvl="8">
      <w:numFmt w:val="bullet"/>
      <w:lvlText w:val=""/>
      <w:lvlJc w:val="left"/>
      <w:rPr>
        <w:rFonts w:ascii="Symbol" w:hAnsi="Symbol"/>
        <w:b/>
        <w:bCs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/>
  </w:num>
  <w:num w:numId="6">
    <w:abstractNumId w:val="3"/>
    <w:lvlOverride w:ilvl="0"/>
  </w:num>
  <w:num w:numId="7">
    <w:abstractNumId w:val="2"/>
    <w:lvlOverride w:ilvl="0"/>
  </w:num>
  <w:num w:numId="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39"/>
    <w:rsid w:val="00243439"/>
    <w:rsid w:val="004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34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243439"/>
    <w:pPr>
      <w:spacing w:after="120"/>
    </w:pPr>
  </w:style>
  <w:style w:type="character" w:customStyle="1" w:styleId="StrongEmphasis">
    <w:name w:val="Strong Emphasis"/>
    <w:rsid w:val="00243439"/>
    <w:rPr>
      <w:b/>
      <w:bCs/>
    </w:rPr>
  </w:style>
  <w:style w:type="numbering" w:customStyle="1" w:styleId="WW8Num3">
    <w:name w:val="WW8Num3"/>
    <w:basedOn w:val="Bezlisty"/>
    <w:rsid w:val="00243439"/>
    <w:pPr>
      <w:numPr>
        <w:numId w:val="1"/>
      </w:numPr>
    </w:pPr>
  </w:style>
  <w:style w:type="numbering" w:customStyle="1" w:styleId="WW8Num4">
    <w:name w:val="WW8Num4"/>
    <w:basedOn w:val="Bezlisty"/>
    <w:rsid w:val="00243439"/>
    <w:pPr>
      <w:numPr>
        <w:numId w:val="2"/>
      </w:numPr>
    </w:pPr>
  </w:style>
  <w:style w:type="numbering" w:customStyle="1" w:styleId="WW8Num5">
    <w:name w:val="WW8Num5"/>
    <w:basedOn w:val="Bezlisty"/>
    <w:rsid w:val="00243439"/>
    <w:pPr>
      <w:numPr>
        <w:numId w:val="3"/>
      </w:numPr>
    </w:pPr>
  </w:style>
  <w:style w:type="numbering" w:customStyle="1" w:styleId="WW8Num2">
    <w:name w:val="WW8Num2"/>
    <w:basedOn w:val="Bezlisty"/>
    <w:rsid w:val="00243439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34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243439"/>
    <w:pPr>
      <w:spacing w:after="120"/>
    </w:pPr>
  </w:style>
  <w:style w:type="character" w:customStyle="1" w:styleId="StrongEmphasis">
    <w:name w:val="Strong Emphasis"/>
    <w:rsid w:val="00243439"/>
    <w:rPr>
      <w:b/>
      <w:bCs/>
    </w:rPr>
  </w:style>
  <w:style w:type="numbering" w:customStyle="1" w:styleId="WW8Num3">
    <w:name w:val="WW8Num3"/>
    <w:basedOn w:val="Bezlisty"/>
    <w:rsid w:val="00243439"/>
    <w:pPr>
      <w:numPr>
        <w:numId w:val="1"/>
      </w:numPr>
    </w:pPr>
  </w:style>
  <w:style w:type="numbering" w:customStyle="1" w:styleId="WW8Num4">
    <w:name w:val="WW8Num4"/>
    <w:basedOn w:val="Bezlisty"/>
    <w:rsid w:val="00243439"/>
    <w:pPr>
      <w:numPr>
        <w:numId w:val="2"/>
      </w:numPr>
    </w:pPr>
  </w:style>
  <w:style w:type="numbering" w:customStyle="1" w:styleId="WW8Num5">
    <w:name w:val="WW8Num5"/>
    <w:basedOn w:val="Bezlisty"/>
    <w:rsid w:val="00243439"/>
    <w:pPr>
      <w:numPr>
        <w:numId w:val="3"/>
      </w:numPr>
    </w:pPr>
  </w:style>
  <w:style w:type="numbering" w:customStyle="1" w:styleId="WW8Num2">
    <w:name w:val="WW8Num2"/>
    <w:basedOn w:val="Bezlisty"/>
    <w:rsid w:val="0024343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2011-06-10T09:04:00Z</dcterms:created>
  <dcterms:modified xsi:type="dcterms:W3CDTF">2011-06-10T09:06:00Z</dcterms:modified>
</cp:coreProperties>
</file>