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0D" w:rsidRDefault="00965A0D"/>
    <w:p w:rsidR="00965A0D" w:rsidRDefault="00690301">
      <w:pPr>
        <w:pStyle w:val="Nagwek1"/>
        <w:jc w:val="center"/>
        <w:rPr>
          <w:sz w:val="40"/>
        </w:rPr>
      </w:pPr>
      <w:r>
        <w:rPr>
          <w:sz w:val="40"/>
        </w:rPr>
        <w:t>PROTOKÓŁ SESJI VIII</w:t>
      </w:r>
    </w:p>
    <w:p w:rsidR="00965A0D" w:rsidRDefault="00690301">
      <w:pPr>
        <w:jc w:val="center"/>
        <w:rPr>
          <w:sz w:val="40"/>
        </w:rPr>
      </w:pPr>
      <w:r>
        <w:rPr>
          <w:sz w:val="40"/>
        </w:rPr>
        <w:t>z dnia 01.10.2019</w:t>
      </w:r>
    </w:p>
    <w:p w:rsidR="00965A0D" w:rsidRDefault="00965A0D"/>
    <w:p w:rsidR="00965A0D" w:rsidRDefault="00690301">
      <w:pPr>
        <w:pStyle w:val="Nagwek1"/>
        <w:rPr>
          <w:b w:val="0"/>
          <w:sz w:val="22"/>
        </w:rPr>
      </w:pPr>
      <w:r>
        <w:rPr>
          <w:sz w:val="22"/>
        </w:rPr>
        <w:t>Ad. 1 Otwarcie obrad i stwierdzenie quorum.</w:t>
      </w:r>
    </w:p>
    <w:p w:rsidR="00965A0D" w:rsidRDefault="00690301">
      <w:r>
        <w:t>Przewodniczący zarządził przejście do punktu:</w:t>
      </w:r>
    </w:p>
    <w:p w:rsidR="002C1D2B" w:rsidRDefault="00690301">
      <w:r>
        <w:t>"Otwarcie obrad i stwierdzenie quorum."</w:t>
      </w:r>
    </w:p>
    <w:p w:rsidR="002C1D2B" w:rsidRPr="002C1D2B" w:rsidRDefault="002C1D2B" w:rsidP="00AD2CC9">
      <w:pPr>
        <w:pStyle w:val="Nagwek1"/>
        <w:jc w:val="both"/>
        <w:rPr>
          <w:rFonts w:ascii="Times New Roman" w:hAnsi="Times New Roman" w:cs="Times New Roman"/>
          <w:b w:val="0"/>
          <w:bCs w:val="0"/>
          <w:kern w:val="0"/>
          <w:sz w:val="22"/>
          <w:szCs w:val="24"/>
        </w:rPr>
      </w:pPr>
      <w:r w:rsidRPr="002C1D2B">
        <w:rPr>
          <w:rFonts w:ascii="Times New Roman" w:hAnsi="Times New Roman" w:cs="Times New Roman"/>
          <w:b w:val="0"/>
          <w:bCs w:val="0"/>
          <w:kern w:val="0"/>
          <w:sz w:val="22"/>
          <w:szCs w:val="24"/>
        </w:rPr>
        <w:t>Przewodniczący Rady Gminy Szypliszki Pan Stanisław Gibowicz powitał obecnych na sesji: Radnych, Wójta Gminy Pana Mariusza Grygieńć, Sekretarza Gminy Pana Romana Rynkowskiego, Skarbnika Gminy Panią Małgorzatę Barszczewską, Kierownika Świetlicy Gminnej w Szypliszkach Pana Józefa Murawskiego, Inspektora Panią Emilię Dębowską, Inspektora Pana Zbigniewa Lutyńskiego, sołtysów oraz gości Panią Justynę Sidorek Dyrektor Szkoły Podstawowej w Kaletniku, Panią Katarzynę Toczko Dyrektor</w:t>
      </w:r>
      <w:r w:rsidR="00AB023C">
        <w:rPr>
          <w:rFonts w:ascii="Times New Roman" w:hAnsi="Times New Roman" w:cs="Times New Roman"/>
          <w:b w:val="0"/>
          <w:bCs w:val="0"/>
          <w:kern w:val="0"/>
          <w:sz w:val="22"/>
          <w:szCs w:val="24"/>
        </w:rPr>
        <w:t xml:space="preserve"> Publicznej</w:t>
      </w:r>
      <w:r w:rsidRPr="002C1D2B">
        <w:rPr>
          <w:rFonts w:ascii="Times New Roman" w:hAnsi="Times New Roman" w:cs="Times New Roman"/>
          <w:b w:val="0"/>
          <w:bCs w:val="0"/>
          <w:kern w:val="0"/>
          <w:sz w:val="22"/>
          <w:szCs w:val="24"/>
        </w:rPr>
        <w:t xml:space="preserve"> Szkoły Podstawowej w Jasionowie, Pana Marka Zdancewicza Dyrektora Szkoły Podstawowej w Słobódce, Pana </w:t>
      </w:r>
      <w:r w:rsidR="00AD2CC9">
        <w:rPr>
          <w:rFonts w:ascii="Times New Roman" w:hAnsi="Times New Roman" w:cs="Times New Roman"/>
          <w:b w:val="0"/>
          <w:bCs w:val="0"/>
          <w:kern w:val="0"/>
          <w:sz w:val="22"/>
          <w:szCs w:val="24"/>
        </w:rPr>
        <w:t>Marka Hołubowicza- eksperta efektywności energetycznej</w:t>
      </w:r>
      <w:r w:rsidRPr="002C1D2B">
        <w:rPr>
          <w:rFonts w:ascii="Times New Roman" w:hAnsi="Times New Roman" w:cs="Times New Roman"/>
          <w:b w:val="0"/>
          <w:bCs w:val="0"/>
          <w:kern w:val="0"/>
          <w:sz w:val="22"/>
          <w:szCs w:val="24"/>
        </w:rPr>
        <w:t>.</w:t>
      </w:r>
    </w:p>
    <w:p w:rsidR="002C1D2B" w:rsidRDefault="002C1D2B" w:rsidP="00770DF8">
      <w:pPr>
        <w:pStyle w:val="Nagwek1"/>
        <w:jc w:val="both"/>
        <w:rPr>
          <w:rFonts w:ascii="Times New Roman" w:hAnsi="Times New Roman" w:cs="Times New Roman"/>
          <w:b w:val="0"/>
          <w:bCs w:val="0"/>
          <w:kern w:val="0"/>
          <w:sz w:val="22"/>
          <w:szCs w:val="24"/>
        </w:rPr>
      </w:pPr>
      <w:r w:rsidRPr="002C1D2B">
        <w:rPr>
          <w:rFonts w:ascii="Times New Roman" w:hAnsi="Times New Roman" w:cs="Times New Roman"/>
          <w:b w:val="0"/>
          <w:bCs w:val="0"/>
          <w:kern w:val="0"/>
          <w:sz w:val="22"/>
          <w:szCs w:val="24"/>
        </w:rPr>
        <w:t>Przewodniczący Rady Gminy Pan Stanisław Gibowicz stwierdził, że na stan 15 radnych w sesji uczestniczy 15 radnych także podejmowane uchwały będą prawomocne.</w:t>
      </w:r>
    </w:p>
    <w:p w:rsidR="00965A0D" w:rsidRDefault="00690301" w:rsidP="002C1D2B">
      <w:pPr>
        <w:pStyle w:val="Nagwek1"/>
        <w:rPr>
          <w:b w:val="0"/>
          <w:sz w:val="22"/>
        </w:rPr>
      </w:pPr>
      <w:r>
        <w:rPr>
          <w:sz w:val="22"/>
        </w:rPr>
        <w:t>Ad. 2 Przyjęcie porządku dziennego obrad.</w:t>
      </w:r>
    </w:p>
    <w:p w:rsidR="00965A0D" w:rsidRDefault="00690301">
      <w:r>
        <w:t>Przewodniczący zarządził przejście do punktu:</w:t>
      </w:r>
    </w:p>
    <w:p w:rsidR="00965A0D" w:rsidRDefault="00690301">
      <w:r>
        <w:t>"Przyjęcie porządku dziennego obrad."</w:t>
      </w:r>
    </w:p>
    <w:p w:rsidR="002069D1" w:rsidRDefault="002069D1"/>
    <w:p w:rsidR="002069D1" w:rsidRDefault="002069D1" w:rsidP="002069D1">
      <w:pPr>
        <w:jc w:val="both"/>
      </w:pPr>
      <w:r w:rsidRPr="002069D1">
        <w:t>Przewodniczący Rady Gminy Pan Stanisław Gibowicz stwierdził, że porządek obrad został radnym dostarczony i nie został zmieniony.</w:t>
      </w:r>
    </w:p>
    <w:p w:rsidR="00965A0D" w:rsidRDefault="00690301">
      <w:pPr>
        <w:pStyle w:val="Nagwek2"/>
      </w:pPr>
      <w:r>
        <w:rPr>
          <w:b/>
        </w:rPr>
        <w:t>Głosowanie</w:t>
      </w:r>
    </w:p>
    <w:p w:rsidR="00965A0D" w:rsidRDefault="00690301">
      <w:r>
        <w:t>Przewodniczący zarządził głosowanie:</w:t>
      </w:r>
    </w:p>
    <w:p w:rsidR="00965A0D" w:rsidRDefault="00690301">
      <w:r>
        <w:t>"Przyjęcie porządku dziennego obrad."</w:t>
      </w:r>
    </w:p>
    <w:p w:rsidR="00965A0D" w:rsidRDefault="00690301">
      <w:r>
        <w:t>Przewodniczący zarządził zakończenie głosowania:</w:t>
      </w:r>
    </w:p>
    <w:p w:rsidR="00965A0D" w:rsidRDefault="00690301">
      <w:r>
        <w:t>wymagana większość zwykła, ZA: 1</w:t>
      </w:r>
      <w:r w:rsidR="002069D1">
        <w:t>5</w:t>
      </w:r>
      <w:r>
        <w:t xml:space="preserve">, PRZECIW: 0, WSTRZYMAŁO SIĘ: </w:t>
      </w:r>
      <w:r w:rsidR="002069D1">
        <w:t>0</w:t>
      </w:r>
      <w:r>
        <w:t xml:space="preserve">. </w:t>
      </w:r>
    </w:p>
    <w:p w:rsidR="00965A0D" w:rsidRDefault="00690301">
      <w:r>
        <w:t>Wynik głosowania: Przyjęto</w:t>
      </w:r>
    </w:p>
    <w:p w:rsidR="00965A0D" w:rsidRDefault="00965A0D"/>
    <w:p w:rsidR="00965A0D" w:rsidRDefault="00690301">
      <w:pPr>
        <w:pStyle w:val="Nagwek4"/>
        <w:rPr>
          <w:b w:val="0"/>
          <w:sz w:val="22"/>
        </w:rPr>
      </w:pPr>
      <w:r>
        <w:rPr>
          <w:sz w:val="22"/>
        </w:rPr>
        <w:t>Przyjęto porządek obrad o następującej treści</w:t>
      </w:r>
    </w:p>
    <w:p w:rsidR="00965A0D" w:rsidRDefault="00965A0D"/>
    <w:p w:rsidR="00965A0D" w:rsidRDefault="00690301">
      <w:r>
        <w:t>1. Otwarcie obrad i stwierdzenie quorum.</w:t>
      </w:r>
    </w:p>
    <w:p w:rsidR="00965A0D" w:rsidRDefault="00690301">
      <w:r>
        <w:t>2. Przyjęcie porządku dziennego obrad.</w:t>
      </w:r>
    </w:p>
    <w:p w:rsidR="00965A0D" w:rsidRDefault="00690301">
      <w:r>
        <w:t>3. Przyjęcie protokołu z poprzedniej sesji.</w:t>
      </w:r>
    </w:p>
    <w:p w:rsidR="00965A0D" w:rsidRDefault="00690301" w:rsidP="002069D1">
      <w:pPr>
        <w:jc w:val="both"/>
      </w:pPr>
      <w:r>
        <w:t>4. Interpelacje i zapytania radnych.</w:t>
      </w:r>
    </w:p>
    <w:p w:rsidR="00965A0D" w:rsidRDefault="00690301" w:rsidP="002069D1">
      <w:pPr>
        <w:jc w:val="both"/>
      </w:pPr>
      <w:r>
        <w:t>5. Sprawozdanie Wójta z realizacji uchwał podjętych na poprzedniej sesji oraz z działalności pomiędzy sesjami.</w:t>
      </w:r>
    </w:p>
    <w:p w:rsidR="00965A0D" w:rsidRDefault="00690301" w:rsidP="002069D1">
      <w:pPr>
        <w:jc w:val="both"/>
      </w:pPr>
      <w:r>
        <w:t>6. Przedstawienie informacji z analizy oświadczeń majątkowych złożonych Wójtowi Gminy Szypliszki.</w:t>
      </w:r>
    </w:p>
    <w:p w:rsidR="00965A0D" w:rsidRDefault="00A071A4" w:rsidP="002069D1">
      <w:pPr>
        <w:jc w:val="both"/>
      </w:pPr>
      <w:r>
        <w:t xml:space="preserve">7. </w:t>
      </w:r>
      <w:r w:rsidR="00690301">
        <w:t>Przedstawienie informacji z analizy oświadczeń majątkowych złożonych Przewodniczącemu Rady Gminy Szypliszki.</w:t>
      </w:r>
    </w:p>
    <w:p w:rsidR="00965A0D" w:rsidRDefault="00690301" w:rsidP="002069D1">
      <w:pPr>
        <w:jc w:val="both"/>
      </w:pPr>
      <w:r>
        <w:t>8. Przedstawienie analizy oświadczeń majątkowych złożonych Wojewodzie Podlaskiemu.</w:t>
      </w:r>
    </w:p>
    <w:p w:rsidR="00965A0D" w:rsidRDefault="00690301" w:rsidP="002069D1">
      <w:pPr>
        <w:jc w:val="both"/>
      </w:pPr>
      <w:r>
        <w:t>9. Informacja o stanie realizacji zadań oświatowych na terenie Gminy Szypliszki za rok szkolny 2018/2019.</w:t>
      </w:r>
    </w:p>
    <w:p w:rsidR="00965A0D" w:rsidRDefault="00690301" w:rsidP="002069D1">
      <w:pPr>
        <w:jc w:val="both"/>
      </w:pPr>
      <w:r>
        <w:lastRenderedPageBreak/>
        <w:t>10. Rozpatrzenie projektu uchwały w sprawie wyrażenia zgody na zbycie nieruchomości położonej w miejscowości Wesołowo.</w:t>
      </w:r>
    </w:p>
    <w:p w:rsidR="00965A0D" w:rsidRDefault="00690301" w:rsidP="002069D1">
      <w:pPr>
        <w:jc w:val="both"/>
      </w:pPr>
      <w:r>
        <w:t xml:space="preserve">11. Rozpatrzenie projektu uchwały w sprawie rozpatrzenia petycji Casus </w:t>
      </w:r>
      <w:proofErr w:type="spellStart"/>
      <w:r>
        <w:t>Noster</w:t>
      </w:r>
      <w:proofErr w:type="spellEnd"/>
      <w:r>
        <w:t xml:space="preserve"> Kancelaria Radcy Prawnego Konrada Cezarego Łakomego w sprawie wdrożenia Polityki Zarządzania Konfliktem Interesów w Gminie Szypliszki.</w:t>
      </w:r>
    </w:p>
    <w:p w:rsidR="00965A0D" w:rsidRDefault="00690301" w:rsidP="002069D1">
      <w:pPr>
        <w:jc w:val="both"/>
      </w:pPr>
      <w:r>
        <w:t>12. Rozpatrzenie projektu uchwały w sprawie powtórnego przyjęcia stanowiska w sprawie protestu przeciwko planom budowy linii kolejowej E75 z Białegostoku do granicy państwa z Litwą w wariancie 7 oraz wyburzeniom siedlisk i likwidacji przejazdów kolejowych w wariantach 2 i 3.</w:t>
      </w:r>
    </w:p>
    <w:p w:rsidR="00965A0D" w:rsidRDefault="00690301" w:rsidP="002069D1">
      <w:pPr>
        <w:jc w:val="both"/>
      </w:pPr>
      <w:r>
        <w:t xml:space="preserve">13. Rozpatrzenie projektu uchwały zmieniającej uchwałę XXIII/175/09 Rady Gminy Szypliszki z dnia 19 marca 2009 r. w sprawie ustalenia regulaminu wynagradzania nauczycieli. </w:t>
      </w:r>
    </w:p>
    <w:p w:rsidR="00965A0D" w:rsidRDefault="00690301" w:rsidP="002069D1">
      <w:pPr>
        <w:jc w:val="both"/>
      </w:pPr>
      <w:r>
        <w:t>14. Rozpatrzenie projektu uchwały w sprawie zmian w budżecie gminy na 2019 rok.</w:t>
      </w:r>
    </w:p>
    <w:p w:rsidR="00965A0D" w:rsidRDefault="00690301" w:rsidP="002069D1">
      <w:pPr>
        <w:jc w:val="both"/>
      </w:pPr>
      <w:r>
        <w:t>15. Rozpatrzenie projektu uchwały w sprawie zmiany uchwały w sprawie uchwalenia Wieloletniej Prognozy Finansowej Gminy Szypliszki na lata 2019- 2028.</w:t>
      </w:r>
    </w:p>
    <w:p w:rsidR="00965A0D" w:rsidRDefault="00690301">
      <w:r>
        <w:t>16. Odpowiedzi na interpelacje i zapytania radnych.</w:t>
      </w:r>
    </w:p>
    <w:p w:rsidR="00965A0D" w:rsidRDefault="00690301">
      <w:r>
        <w:t>17. Wolne wnioski i informacje.</w:t>
      </w:r>
    </w:p>
    <w:p w:rsidR="00965A0D" w:rsidRDefault="00690301">
      <w:r>
        <w:t>18. Zamknięcie obrad.</w:t>
      </w:r>
    </w:p>
    <w:p w:rsidR="00965A0D" w:rsidRDefault="00690301">
      <w:pPr>
        <w:pStyle w:val="Nagwek1"/>
        <w:rPr>
          <w:b w:val="0"/>
          <w:sz w:val="22"/>
        </w:rPr>
      </w:pPr>
      <w:r>
        <w:rPr>
          <w:sz w:val="22"/>
        </w:rPr>
        <w:t>Ad. 3 Przyjęcie protokołu z poprzedniej sesji.</w:t>
      </w:r>
    </w:p>
    <w:p w:rsidR="00965A0D" w:rsidRDefault="00690301">
      <w:r>
        <w:t>Przewodniczący zarządził przejście do punktu:</w:t>
      </w:r>
    </w:p>
    <w:p w:rsidR="00965A0D" w:rsidRDefault="00690301">
      <w:r>
        <w:t>"Przyjęcie protokołu z poprzedniej sesji."</w:t>
      </w:r>
    </w:p>
    <w:p w:rsidR="00B914E8" w:rsidRDefault="00B914E8"/>
    <w:p w:rsidR="00B914E8" w:rsidRDefault="00B914E8" w:rsidP="00B914E8">
      <w:pPr>
        <w:jc w:val="both"/>
      </w:pPr>
      <w:r w:rsidRPr="008E59FD">
        <w:t>Przewodniczący Rady Pan Stanisław Gibowi</w:t>
      </w:r>
      <w:r>
        <w:t xml:space="preserve">cz poinformował, że protokół z </w:t>
      </w:r>
      <w:r w:rsidRPr="008E59FD">
        <w:t>V</w:t>
      </w:r>
      <w:r>
        <w:t>II</w:t>
      </w:r>
      <w:r w:rsidRPr="008E59FD">
        <w:t xml:space="preserve"> Sesji Rady Gminy Szypliszki został napisany i wyłożony w pokoju nr 7, uwag do chwili obecnej nie wniesiono.</w:t>
      </w:r>
    </w:p>
    <w:p w:rsidR="00965A0D" w:rsidRDefault="00690301">
      <w:pPr>
        <w:pStyle w:val="Nagwek2"/>
      </w:pPr>
      <w:r>
        <w:rPr>
          <w:b/>
        </w:rPr>
        <w:t>Głosowanie</w:t>
      </w:r>
    </w:p>
    <w:p w:rsidR="00965A0D" w:rsidRDefault="00690301">
      <w:r>
        <w:t>Przewodniczący zarządził głosowanie:</w:t>
      </w:r>
    </w:p>
    <w:p w:rsidR="00965A0D" w:rsidRDefault="00690301">
      <w:r>
        <w:t>"Przyjęcie protokołu z poprzedniej sesji."</w:t>
      </w:r>
    </w:p>
    <w:p w:rsidR="00965A0D" w:rsidRDefault="00690301">
      <w:r>
        <w:t>Przewodniczący zarządził zakończenie głosowania:</w:t>
      </w:r>
    </w:p>
    <w:p w:rsidR="00965A0D" w:rsidRDefault="00690301">
      <w:r>
        <w:t xml:space="preserve">wymagana większość zwykła, ZA: 15, PRZECIW: 0, WSTRZYMAŁO SIĘ: 0. </w:t>
      </w:r>
    </w:p>
    <w:p w:rsidR="00965A0D" w:rsidRDefault="00690301">
      <w:r>
        <w:t>Wynik głosowania: Przyjęto</w:t>
      </w:r>
    </w:p>
    <w:p w:rsidR="00965A0D" w:rsidRDefault="00965A0D"/>
    <w:p w:rsidR="00965A0D" w:rsidRDefault="00690301">
      <w:pPr>
        <w:pStyle w:val="Nagwek1"/>
        <w:rPr>
          <w:b w:val="0"/>
          <w:sz w:val="22"/>
        </w:rPr>
      </w:pPr>
      <w:r>
        <w:rPr>
          <w:sz w:val="22"/>
        </w:rPr>
        <w:t>Ad. 4 Interpelacje i zapytania radnych.</w:t>
      </w:r>
    </w:p>
    <w:p w:rsidR="00965A0D" w:rsidRDefault="00690301">
      <w:r>
        <w:t>Przewodniczący zarządził przejście do punktu:</w:t>
      </w:r>
    </w:p>
    <w:p w:rsidR="00965A0D" w:rsidRDefault="00690301">
      <w:r>
        <w:t>"Interpelacje i zapytania radnych."</w:t>
      </w:r>
    </w:p>
    <w:p w:rsidR="00965A0D" w:rsidRDefault="00965A0D"/>
    <w:p w:rsidR="00A67523" w:rsidRDefault="00A67523">
      <w:r>
        <w:t>Radna Pani Natalia Januszko stwierdziła, że</w:t>
      </w:r>
      <w:r w:rsidR="00A071A4">
        <w:t xml:space="preserve"> zgłaszają się do niej ludzie starsi i proszą aby dowiedzieć się czy istnieje możliwość zatrudnienia lekarza kardiologa w ośrodku zdrowia w Szypliszkach?</w:t>
      </w:r>
    </w:p>
    <w:p w:rsidR="00A071A4" w:rsidRDefault="00A071A4"/>
    <w:p w:rsidR="00A071A4" w:rsidRDefault="00A071A4" w:rsidP="00111616">
      <w:pPr>
        <w:jc w:val="both"/>
      </w:pPr>
      <w:r>
        <w:t>Wójt Gminy Pan Mariusz Grygieńć odpowiedział, że porozmawia na ten temat z osobą prowadzącą ośrodek zdrowia w Szypliszkach i uzyskane informacje prze</w:t>
      </w:r>
      <w:r w:rsidR="00111616">
        <w:t>każe na kolejnej sesji.</w:t>
      </w:r>
    </w:p>
    <w:p w:rsidR="00965A0D" w:rsidRDefault="00690301">
      <w:pPr>
        <w:pStyle w:val="Nagwek1"/>
        <w:rPr>
          <w:b w:val="0"/>
          <w:sz w:val="22"/>
        </w:rPr>
      </w:pPr>
      <w:r>
        <w:rPr>
          <w:sz w:val="22"/>
        </w:rPr>
        <w:t>Ad. 5 Sprawozdanie Wójta z realizacji uchwał podjętych na poprzedniej sesji oraz z działalności pomiędzy sesjami.</w:t>
      </w:r>
    </w:p>
    <w:p w:rsidR="00965A0D" w:rsidRDefault="00690301">
      <w:r>
        <w:t>Przewodniczący zarządził przejście do punktu:</w:t>
      </w:r>
    </w:p>
    <w:p w:rsidR="00965A0D" w:rsidRDefault="00690301">
      <w:r>
        <w:t>"Sprawozdanie Wójta z realizacji uchwał podjętych na poprzedniej sesji oraz z działalności pomiędzy sesjami."</w:t>
      </w:r>
    </w:p>
    <w:p w:rsidR="00965A0D" w:rsidRDefault="00965A0D"/>
    <w:p w:rsidR="00275B9B" w:rsidRDefault="00275B9B" w:rsidP="00DB7991">
      <w:pPr>
        <w:jc w:val="both"/>
      </w:pPr>
      <w:r>
        <w:lastRenderedPageBreak/>
        <w:t xml:space="preserve">Wójt Pan Mariusz Grygieńć poinformował, że w dniu 23 września 2019 r. odbyły się konsultacje społeczne w sprawie </w:t>
      </w:r>
      <w:r w:rsidR="00DB7991">
        <w:t>linii kolejowej, która będzie budowana w najbliższych latach. Nastroje są negatywne w stosunku do tej inwestycji. Gmina Puńsk ma podobne zdanie odnośnie linii kolejowej. Wójt stwierdził, że wspólnie z innymi samorządami będzie działa</w:t>
      </w:r>
      <w:r w:rsidR="000B74EA">
        <w:t xml:space="preserve">ł żeby jak najmniej mieszkańców ucierpiało przez budowę linii kolejowej. Wójt Pan Mariusz Grygieńć stwierdził, że po konsultacjach Rada Gminy podejmie kolejną uchwałę w sprawie </w:t>
      </w:r>
      <w:r w:rsidR="000B74EA" w:rsidRPr="000B74EA">
        <w:t>protestu przeciwko planom budowy linii kolejowej E75 z Białegostoku do granicy państwa z Litwą w wariancie 7 oraz wyburzeniom siedlisk i likwidacji przejazdów kolejowych w wariantach 2 i 3</w:t>
      </w:r>
      <w:r w:rsidR="000B74EA">
        <w:t xml:space="preserve">. </w:t>
      </w:r>
      <w:r w:rsidR="00CF14FF">
        <w:t>Wójt poinformował, iż w zeszłym tygodniu został dostarczony średni wóz ratowniczo- gaśniczy dla OSP w Kaletniku. Inwestycja wynosiła blisko 1 milion zł, dofinansowanie 85%.</w:t>
      </w:r>
      <w:r w:rsidR="0039663F">
        <w:t xml:space="preserve"> Wójt poinformował, iż w fazie końcowej jest budowa drogi powiatowej w miejscowości Kaletnik. </w:t>
      </w:r>
      <w:r w:rsidR="00EB3E6E">
        <w:t xml:space="preserve">Na świetlicy gminnej w Szypliszkach zostało założone nowe nagłośnienie z projektu. </w:t>
      </w:r>
      <w:r w:rsidR="00B41313">
        <w:t>Wójt Pan Mariusz Grygieńć stwierdził, iż gmina otrzymała dotację na przebudowę dwóch dróg gminnych i</w:t>
      </w:r>
      <w:r w:rsidR="002A3301">
        <w:t xml:space="preserve"> został złożony kolejny wniosek na drogę gminną. </w:t>
      </w:r>
      <w:r w:rsidR="00BC67A4">
        <w:t>Powiat Suwalski złożył wniosek na drogę z Becejł do Jeleniewa.</w:t>
      </w:r>
      <w:r w:rsidR="006C7F34">
        <w:t xml:space="preserve"> Wójt poinformował, że przy szkole w Kaletniku </w:t>
      </w:r>
      <w:r w:rsidR="009729C2">
        <w:t xml:space="preserve">została zakończona budowa boiska wraz z drogą. </w:t>
      </w:r>
    </w:p>
    <w:p w:rsidR="00726636" w:rsidRDefault="00726636" w:rsidP="00DB7991">
      <w:pPr>
        <w:jc w:val="both"/>
      </w:pPr>
    </w:p>
    <w:p w:rsidR="00726636" w:rsidRDefault="00726636" w:rsidP="00DB7991">
      <w:pPr>
        <w:jc w:val="both"/>
      </w:pPr>
      <w:r>
        <w:t xml:space="preserve">Następnie głos zabrał Pan Marek Hołubowicz z firmy One Energy S.A. ekspert efektywności energetycznej. Pan Hołubowicz przedstawił zagadnienia związane z fotowoltaiką. Poinformował, iż można zwrócić się do niego w celu wyliczenia kosztów związanych z założeniem instalacji fotowoltaicznej jak również poinformował, że do 20 grudnia br. są dofinansowania na założenie tej instalacji. </w:t>
      </w:r>
    </w:p>
    <w:p w:rsidR="00965A0D" w:rsidRDefault="00690301">
      <w:pPr>
        <w:pStyle w:val="Nagwek1"/>
        <w:rPr>
          <w:b w:val="0"/>
          <w:sz w:val="22"/>
        </w:rPr>
      </w:pPr>
      <w:r>
        <w:rPr>
          <w:sz w:val="22"/>
        </w:rPr>
        <w:t>Ad. 6 Przedstawienie informacji z analizy oświadczeń majątkowych złożonych Wójtowi Gminy Szypliszki.</w:t>
      </w:r>
    </w:p>
    <w:p w:rsidR="00965A0D" w:rsidRDefault="00690301">
      <w:r>
        <w:t>Przewodniczący zarządził przejście do punktu:</w:t>
      </w:r>
    </w:p>
    <w:p w:rsidR="00965A0D" w:rsidRDefault="00690301">
      <w:r>
        <w:t>"Przedstawienie informacji z analizy oświadczeń majątkowych złożonych Wójtowi Gminy Szypliszki."</w:t>
      </w:r>
    </w:p>
    <w:p w:rsidR="00965A0D" w:rsidRDefault="00965A0D"/>
    <w:p w:rsidR="00585E11" w:rsidRPr="00585E11" w:rsidRDefault="00C56315" w:rsidP="0018149B">
      <w:pPr>
        <w:suppressAutoHyphens/>
        <w:jc w:val="both"/>
        <w:rPr>
          <w:sz w:val="24"/>
        </w:rPr>
      </w:pPr>
      <w:r>
        <w:rPr>
          <w:sz w:val="24"/>
        </w:rPr>
        <w:t xml:space="preserve">Wójt Pan Mariusz Grygieńć przedstawił informację z analizy oświadczeń majątkowych. </w:t>
      </w:r>
      <w:r w:rsidR="00585E11" w:rsidRPr="00585E11">
        <w:rPr>
          <w:sz w:val="24"/>
        </w:rPr>
        <w:t xml:space="preserve">Stosownie do art. 24h ust.12 ustawy z dnia 8 marca 1990 roku o samorządzie gminnym (Dz.U. z 2018 r. poz.994 z </w:t>
      </w:r>
      <w:proofErr w:type="spellStart"/>
      <w:r w:rsidR="00585E11" w:rsidRPr="00585E11">
        <w:rPr>
          <w:sz w:val="24"/>
        </w:rPr>
        <w:t>późn</w:t>
      </w:r>
      <w:proofErr w:type="spellEnd"/>
      <w:r w:rsidR="00585E11" w:rsidRPr="00585E11">
        <w:rPr>
          <w:sz w:val="24"/>
        </w:rPr>
        <w:t>. zm.) informuję, że zobowiązanymi do złożenia oświadczeń majątkowych Wójtowi Gminy - według stanu na dzień 31.12.2018 r. były następujące osoby:</w:t>
      </w:r>
    </w:p>
    <w:p w:rsidR="00585E11" w:rsidRPr="00585E11" w:rsidRDefault="00585E11" w:rsidP="00585E11">
      <w:pPr>
        <w:numPr>
          <w:ilvl w:val="0"/>
          <w:numId w:val="2"/>
        </w:numPr>
        <w:tabs>
          <w:tab w:val="left" w:pos="1069"/>
        </w:tabs>
        <w:suppressAutoHyphens/>
        <w:ind w:left="1069"/>
        <w:rPr>
          <w:sz w:val="24"/>
        </w:rPr>
      </w:pPr>
      <w:r w:rsidRPr="00585E11">
        <w:rPr>
          <w:sz w:val="24"/>
        </w:rPr>
        <w:t>Sekretarz Gminy</w:t>
      </w:r>
    </w:p>
    <w:p w:rsidR="00585E11" w:rsidRPr="00585E11" w:rsidRDefault="00585E11" w:rsidP="00585E11">
      <w:pPr>
        <w:numPr>
          <w:ilvl w:val="0"/>
          <w:numId w:val="2"/>
        </w:numPr>
        <w:tabs>
          <w:tab w:val="left" w:pos="1069"/>
        </w:tabs>
        <w:suppressAutoHyphens/>
        <w:ind w:left="1069"/>
        <w:rPr>
          <w:sz w:val="24"/>
        </w:rPr>
      </w:pPr>
      <w:r w:rsidRPr="00585E11">
        <w:rPr>
          <w:sz w:val="24"/>
        </w:rPr>
        <w:t>Skarbnik Gminy</w:t>
      </w:r>
    </w:p>
    <w:p w:rsidR="00585E11" w:rsidRPr="00585E11" w:rsidRDefault="00585E11" w:rsidP="00585E11">
      <w:pPr>
        <w:tabs>
          <w:tab w:val="left" w:pos="1069"/>
        </w:tabs>
        <w:suppressAutoHyphens/>
        <w:rPr>
          <w:sz w:val="24"/>
        </w:rPr>
      </w:pPr>
      <w:r w:rsidRPr="00585E11">
        <w:rPr>
          <w:sz w:val="24"/>
        </w:rPr>
        <w:t xml:space="preserve">     3.  Kierownicy jednostek organizacyjnych:</w:t>
      </w:r>
    </w:p>
    <w:p w:rsidR="00585E11" w:rsidRPr="00585E11" w:rsidRDefault="00585E11" w:rsidP="00585E11">
      <w:pPr>
        <w:tabs>
          <w:tab w:val="left" w:pos="1069"/>
        </w:tabs>
        <w:suppressAutoHyphens/>
        <w:rPr>
          <w:sz w:val="24"/>
        </w:rPr>
      </w:pPr>
      <w:r w:rsidRPr="00585E11">
        <w:rPr>
          <w:sz w:val="24"/>
        </w:rPr>
        <w:t xml:space="preserve">        - Dyrektorzy Szkół Podstawowych – 2 osoby</w:t>
      </w:r>
    </w:p>
    <w:p w:rsidR="00585E11" w:rsidRPr="00585E11" w:rsidRDefault="00585E11" w:rsidP="00585E11">
      <w:pPr>
        <w:tabs>
          <w:tab w:val="left" w:pos="1069"/>
        </w:tabs>
        <w:suppressAutoHyphens/>
        <w:rPr>
          <w:sz w:val="24"/>
        </w:rPr>
      </w:pPr>
      <w:r w:rsidRPr="00585E11">
        <w:rPr>
          <w:sz w:val="24"/>
        </w:rPr>
        <w:t xml:space="preserve">        - Kierownik Gminnego Ośrodka Pomocy Społecznej – 1 osoba</w:t>
      </w:r>
    </w:p>
    <w:p w:rsidR="00585E11" w:rsidRPr="00585E11" w:rsidRDefault="00585E11" w:rsidP="00585E11">
      <w:pPr>
        <w:tabs>
          <w:tab w:val="left" w:pos="1069"/>
        </w:tabs>
        <w:suppressAutoHyphens/>
        <w:rPr>
          <w:sz w:val="24"/>
        </w:rPr>
      </w:pPr>
      <w:r w:rsidRPr="00585E11">
        <w:rPr>
          <w:sz w:val="24"/>
        </w:rPr>
        <w:t xml:space="preserve">        - Kierownik Gminnej Biblioteki Publicznej - 1 osoba</w:t>
      </w:r>
    </w:p>
    <w:p w:rsidR="00585E11" w:rsidRPr="00585E11" w:rsidRDefault="00585E11" w:rsidP="00585E11">
      <w:pPr>
        <w:tabs>
          <w:tab w:val="left" w:pos="1069"/>
        </w:tabs>
        <w:suppressAutoHyphens/>
        <w:rPr>
          <w:sz w:val="24"/>
        </w:rPr>
      </w:pPr>
      <w:r w:rsidRPr="00585E11">
        <w:rPr>
          <w:sz w:val="24"/>
        </w:rPr>
        <w:t xml:space="preserve">        - Kierownik Świetlicy – 1 osoba</w:t>
      </w:r>
    </w:p>
    <w:p w:rsidR="00585E11" w:rsidRPr="00585E11" w:rsidRDefault="00585E11" w:rsidP="00585E11">
      <w:pPr>
        <w:tabs>
          <w:tab w:val="left" w:pos="1069"/>
        </w:tabs>
        <w:suppressAutoHyphens/>
        <w:rPr>
          <w:sz w:val="24"/>
        </w:rPr>
      </w:pPr>
      <w:r w:rsidRPr="00585E11">
        <w:rPr>
          <w:sz w:val="24"/>
        </w:rPr>
        <w:t xml:space="preserve">     4. Osoba wydająca decyzje administracyjne w imieniu Wójta – 1 osoba.</w:t>
      </w:r>
    </w:p>
    <w:p w:rsidR="00585E11" w:rsidRPr="00585E11" w:rsidRDefault="00585E11" w:rsidP="00585E11">
      <w:pPr>
        <w:suppressAutoHyphens/>
        <w:ind w:firstLine="426"/>
        <w:jc w:val="both"/>
        <w:rPr>
          <w:sz w:val="24"/>
        </w:rPr>
      </w:pPr>
      <w:r w:rsidRPr="00585E11">
        <w:rPr>
          <w:sz w:val="24"/>
        </w:rPr>
        <w:t>Łącznie 8 osób  złożyło  oświadczenia majątkowe wraz z kopią swego zeznania o wysokości osiągniętego dochodu w roku podatkowym (PIT)  za rok poprzedni - w dwóch egzemplarzach.</w:t>
      </w:r>
    </w:p>
    <w:p w:rsidR="00585E11" w:rsidRPr="00585E11" w:rsidRDefault="00585E11" w:rsidP="00585E11">
      <w:pPr>
        <w:suppressAutoHyphens/>
        <w:ind w:firstLine="426"/>
        <w:jc w:val="both"/>
        <w:rPr>
          <w:sz w:val="24"/>
        </w:rPr>
      </w:pPr>
      <w:r w:rsidRPr="00585E11">
        <w:rPr>
          <w:sz w:val="24"/>
        </w:rPr>
        <w:t>Jeden egzemplarz oświadczeń majątkowych tych osób został przesłany Urzędowi Skarbowemu właściwemu ze względu na miejsce zamieszkania osoby składającej te oświadczenia.</w:t>
      </w:r>
    </w:p>
    <w:p w:rsidR="00585E11" w:rsidRPr="00585E11" w:rsidRDefault="00585E11" w:rsidP="00585E11">
      <w:pPr>
        <w:suppressAutoHyphens/>
        <w:ind w:firstLine="426"/>
        <w:jc w:val="both"/>
        <w:rPr>
          <w:sz w:val="24"/>
        </w:rPr>
      </w:pPr>
      <w:r w:rsidRPr="00585E11">
        <w:rPr>
          <w:sz w:val="24"/>
        </w:rPr>
        <w:t>Po dokonaniu formalnej i wstępnej analizy oświadczeń przez Urząd Skarbowy informuję, że nie stwierdzono nieprawidłowości.</w:t>
      </w:r>
    </w:p>
    <w:p w:rsidR="00585E11" w:rsidRDefault="00585E11"/>
    <w:p w:rsidR="00965A0D" w:rsidRDefault="00690301">
      <w:pPr>
        <w:pStyle w:val="Nagwek1"/>
        <w:rPr>
          <w:b w:val="0"/>
          <w:sz w:val="22"/>
        </w:rPr>
      </w:pPr>
      <w:r>
        <w:rPr>
          <w:sz w:val="22"/>
        </w:rPr>
        <w:lastRenderedPageBreak/>
        <w:t>Ad. 7 Przedstawienie informacji z analizy oświadczeń majątkowych złożonych Przewodniczącemu Rady Gminy Szypliszki.</w:t>
      </w:r>
    </w:p>
    <w:p w:rsidR="00965A0D" w:rsidRDefault="00690301">
      <w:r>
        <w:t>Przewodniczący zarządził przejście do punktu:</w:t>
      </w:r>
    </w:p>
    <w:p w:rsidR="00965A0D" w:rsidRDefault="00690301">
      <w:r>
        <w:t>"Przedstawienie informacji z analizy oświadczeń majątkowych złożonych Przewodniczącemu Rady Gminy Szypliszki."</w:t>
      </w:r>
    </w:p>
    <w:p w:rsidR="00A51CFF" w:rsidRDefault="00A51CFF"/>
    <w:p w:rsidR="00CD39DC" w:rsidRDefault="00B04FFE" w:rsidP="00CD39DC">
      <w:pPr>
        <w:jc w:val="both"/>
      </w:pPr>
      <w:r>
        <w:t xml:space="preserve">Przewodniczący Rady Gminy Szypliszki Pan Stanisław Gibowicz przedstawił </w:t>
      </w:r>
      <w:r w:rsidR="00CD39DC">
        <w:t>a</w:t>
      </w:r>
      <w:r w:rsidR="00CD39DC" w:rsidRPr="00CD39DC">
        <w:t>nalizę oświadczeń majątkowych</w:t>
      </w:r>
      <w:r w:rsidR="00CD39DC">
        <w:t>.</w:t>
      </w:r>
      <w:r w:rsidR="00CD39DC" w:rsidRPr="00CD39DC">
        <w:t xml:space="preserve"> </w:t>
      </w:r>
      <w:r w:rsidR="00CD39DC">
        <w:t>Zgodnie z art. 24 h ust. 12 ustawy z dnia 8 marca 1990 roku o samorządzie gminnym (</w:t>
      </w:r>
      <w:proofErr w:type="spellStart"/>
      <w:r w:rsidR="00CD39DC">
        <w:t>t.j</w:t>
      </w:r>
      <w:proofErr w:type="spellEnd"/>
      <w:r w:rsidR="00CD39DC">
        <w:t xml:space="preserve">. Dz. U. z 2019 r. poz. 506, poz. 1309 oraz 1696) informuję, że obowiązanymi do złożenia oświadczeń majątkowych Przewodniczącemu Rady według stanu na dzień 31.12.2018 r. byli Radni Gminy Szypliszki tj. 14 osób. Radni w liczbie 14 osób złożyli oświadczenia majątkowe w ustawowym terminie tzn. do 30 kwietnia 2019 r. Oświadczenia majątkowe wraz z kopią zeznania o wysokości osiągniętego dochodu w roku podatkowym za rok poprzedni- w dwóch egzemplarzach, złożyło 10 Radnych.  Pozostali Radni złożyli oświadczenia majątkowe- w dwóch egzemplarzach, bez zeznania o wysokości osiągniętego dochodu w roku podatkowym (PIT). </w:t>
      </w:r>
    </w:p>
    <w:p w:rsidR="00CD39DC" w:rsidRDefault="00CD39DC" w:rsidP="00CD39DC">
      <w:pPr>
        <w:jc w:val="both"/>
      </w:pPr>
      <w:r>
        <w:tab/>
        <w:t>Po jednym egzemplarzu oświadczenia majątkowego Radnych przesłano do urzędu skarbowego właściwego ze względu na miejsce zamieszkania osoby składającej te oświadczenia.</w:t>
      </w:r>
    </w:p>
    <w:p w:rsidR="00B04FFE" w:rsidRDefault="00CD39DC" w:rsidP="00CD39DC">
      <w:pPr>
        <w:jc w:val="both"/>
      </w:pPr>
      <w:r>
        <w:tab/>
        <w:t>Po dokonaniu analizy oświadczeń majątkowych radnych informuję, że wszystkie osoby zobligowane do składania tych oświadczeń złożyły je i żadnych nieprawidłowości nie stwierdzono.</w:t>
      </w:r>
    </w:p>
    <w:p w:rsidR="00965A0D" w:rsidRDefault="00690301">
      <w:pPr>
        <w:pStyle w:val="Nagwek1"/>
        <w:rPr>
          <w:b w:val="0"/>
          <w:sz w:val="22"/>
        </w:rPr>
      </w:pPr>
      <w:r>
        <w:rPr>
          <w:sz w:val="22"/>
        </w:rPr>
        <w:t>Ad. 8 Przedstawienie analizy oświadczeń majątkowych złożonych Wojewodzie Podlaskiemu.</w:t>
      </w:r>
    </w:p>
    <w:p w:rsidR="00965A0D" w:rsidRDefault="00690301">
      <w:r>
        <w:t>Przewodniczący zarządził przejście do punktu:</w:t>
      </w:r>
    </w:p>
    <w:p w:rsidR="00965A0D" w:rsidRDefault="00690301">
      <w:r>
        <w:t>"Przedstawienie analizy oświadczeń majątkowych złożonych Wojewodzie Podlaskiemu."</w:t>
      </w:r>
    </w:p>
    <w:p w:rsidR="00965A0D" w:rsidRDefault="00965A0D"/>
    <w:p w:rsidR="00632F3B" w:rsidRDefault="00632F3B" w:rsidP="00632F3B">
      <w:pPr>
        <w:jc w:val="both"/>
      </w:pPr>
      <w:r w:rsidRPr="00632F3B">
        <w:t>Przewodniczący Rady Gminy Szypliszki Pan Stanisław Gibowicz przedstawił analizę oświadczeń majątkowyc</w:t>
      </w:r>
      <w:r>
        <w:t>h złożonych Wojewodzie Podlaskiemu. Stosownie do art. 24 h ustawy z dnia 8 marca 1990 r. o samorządz</w:t>
      </w:r>
      <w:r w:rsidR="00965A0D">
        <w:t>ie gminnym przedstawiam analizę oświadczeń majątkowych:</w:t>
      </w:r>
    </w:p>
    <w:p w:rsidR="00965A0D" w:rsidRDefault="00965A0D" w:rsidP="00965A0D">
      <w:pPr>
        <w:numPr>
          <w:ilvl w:val="0"/>
          <w:numId w:val="4"/>
        </w:numPr>
        <w:jc w:val="both"/>
      </w:pPr>
      <w:r>
        <w:t xml:space="preserve">Wójt Gminy Szypliszki Pan Mariusz Grygieńć w ustawowych terminach przesłał oświadczenia majątkowe, </w:t>
      </w:r>
      <w:proofErr w:type="spellStart"/>
      <w:r>
        <w:t>tj</w:t>
      </w:r>
      <w:proofErr w:type="spellEnd"/>
      <w:r>
        <w:t xml:space="preserve">: na 2 miesiące przed upływem kadencji 2014- 2018, w związku z rozpoczęciem kadencji 2018- 2023 i objęciem obowiązków Wójta Gminy, za 2018 rok łącznie z kopią rocznego zeznania podatkowego PIT. </w:t>
      </w:r>
    </w:p>
    <w:p w:rsidR="00FD7807" w:rsidRDefault="00FD7807" w:rsidP="00FD7807">
      <w:pPr>
        <w:ind w:left="720"/>
        <w:jc w:val="both"/>
      </w:pPr>
      <w:r>
        <w:t xml:space="preserve">W wyniku przeprowadzonej analizy oświadczeń majątkowych stwierdzono, że w oświadczeniach złożonych przed końcem kadencji oraz na początku kadencji w pkt X dla jednego z wykazanych zobowiązań (debet) nie zostało podane żadne zdarzenie , w związku z którym to zadłużenie powstało. </w:t>
      </w:r>
    </w:p>
    <w:p w:rsidR="00FD7807" w:rsidRDefault="00FD7807" w:rsidP="00FD7807">
      <w:pPr>
        <w:numPr>
          <w:ilvl w:val="0"/>
          <w:numId w:val="4"/>
        </w:numPr>
        <w:jc w:val="both"/>
      </w:pPr>
      <w:r>
        <w:t>Przewodniczący Rady Gminy Szypliszki Pan Stanisław Gibowicz również w ustawowych terminach przesłał oświadczenia majątkowe: na 2 miesiące przed upływem kadencji 2014- 2018, w związku z rozpoczęciem kadencji 2018- 2023, za 2018 rok. W wyniku przeprowadzonej analizy stwierdzono, że w oświadczeniu złożonym na początku kadencji we wstępie części A pozostawiona bez wypełnienia została rubryka dotycząca miejsca zatrudnienia, zajmowanego stanowiska lub pełnionej funkcji. Przypomina się, że w przypadku braku takich danych oczekiwana jest inna informacja o aktualnym statusie o</w:t>
      </w:r>
      <w:r w:rsidR="00B06938">
        <w:t>soby składającej oświadczenie (</w:t>
      </w:r>
      <w:r>
        <w:t>tj. rencista, emeryt, bezrobotny).</w:t>
      </w:r>
    </w:p>
    <w:p w:rsidR="00FD7807" w:rsidRDefault="00FD7807" w:rsidP="00FD7807">
      <w:pPr>
        <w:jc w:val="both"/>
      </w:pPr>
      <w:r>
        <w:t xml:space="preserve">Podsumowując przypominam, że zgodnie z zapisami Uwagi zawartymi na wstępie formularza oświadczenia majątkowego, osoba składająca oświadczenie obowiązana jest do starannego i zupełnego wypełnienia </w:t>
      </w:r>
      <w:r w:rsidR="00AE34BF">
        <w:t xml:space="preserve">każdej z rubryk. Informuję również, że poza niniejszym pismem przekazującym wyniki analizy oświadczeń majątkowych do wykorzystania przy wypełnianiu </w:t>
      </w:r>
      <w:r w:rsidR="00AE34BF">
        <w:lastRenderedPageBreak/>
        <w:t xml:space="preserve">kolejnych oświadczeń, </w:t>
      </w:r>
      <w:r w:rsidR="00DC47F7">
        <w:t>nie podejmowano dodatkowych działań w związku ze stwierdzonymi nieprawidłowościami.</w:t>
      </w:r>
    </w:p>
    <w:p w:rsidR="00965A0D" w:rsidRDefault="00690301">
      <w:pPr>
        <w:pStyle w:val="Nagwek1"/>
        <w:rPr>
          <w:b w:val="0"/>
          <w:sz w:val="22"/>
        </w:rPr>
      </w:pPr>
      <w:r>
        <w:rPr>
          <w:sz w:val="22"/>
        </w:rPr>
        <w:t>Ad. 9 Informacja o stanie realizacji zadań oświatowych na terenie Gminy Szypliszki za rok szkolny 2018/2019.</w:t>
      </w:r>
    </w:p>
    <w:p w:rsidR="00965A0D" w:rsidRDefault="00690301">
      <w:r>
        <w:t>Przewodniczący zarządził przejście do punktu:</w:t>
      </w:r>
    </w:p>
    <w:p w:rsidR="00965A0D" w:rsidRDefault="00690301">
      <w:r>
        <w:t>"Informacja o stanie realizacji zadań oświatowych na terenie Gminy Szypliszki za rok szkolny 2018/2019."</w:t>
      </w:r>
    </w:p>
    <w:p w:rsidR="00965A0D" w:rsidRDefault="00965A0D"/>
    <w:p w:rsidR="00E407F5" w:rsidRDefault="00E407F5" w:rsidP="00F95750">
      <w:pPr>
        <w:jc w:val="both"/>
      </w:pPr>
      <w:r>
        <w:t xml:space="preserve">Dyrektor Szkoły Podstawowej w Kaletniku Pani Justyna Sidorek przedstawiła </w:t>
      </w:r>
      <w:r w:rsidR="006D548A">
        <w:t xml:space="preserve">sprawozdanie z działalności dydaktyczno- wychowawczej w roku szkolnym 2018- 2019. </w:t>
      </w:r>
      <w:r w:rsidR="00E42735">
        <w:t>W związku z reformą w systemie edukacji – z dniem 31 sierpnia 2019 roku nastąpiło zakończenie funkcjonowania gimnazjów – ostatnia klasa III gimnazjum ukończyła edukację. Jako ośmioletnia szkoła podstawowa, w tym roku realizowaliśmy nową podstawę programową. W roku szkolnym 2018/2019 w szkole uczyło się 156 uczniów w 11 oddziałach.   W szkole pracowało 14 nauczycieli pełnozatrudnionych  i  6 nauczycieli w niepełnym wymiarze godzin. Wszyscy nauczyciele mieli wyższe wykształcenie z przygotowaniem pedagogicznym i pełne kwalifikacje do nauczanych przedmiotów. Podział nauczycieli zatrudnionych w szkole pod względem posiadanych stopni awansu zawodowego przedstawiał się  następująco: 1 stażysta, 2 kontraktowych, 3 mianowanych, 14 dyplomowanych. Nastąpiły zmiany w składzie rady pedagogicznej. Troje nauczycieli odeszło z pracy, w tym 2 przeniosło się do pracy w innych szkołach, jedna nauczycielka przebywała na urlopie dla poratowania zdrowia i świadczeniu rehabilitacyjnym, 1 nauczycielka przebywa na urlopie rodzicielskim. W związku z tym zatrudniono jednego nauczyciela na zastępstwo oraz 3 nowych nauczycieli w niepełnym wymiarze czasu pracy.</w:t>
      </w:r>
      <w:r w:rsidR="00E42735" w:rsidRPr="00E42735">
        <w:t xml:space="preserve"> </w:t>
      </w:r>
      <w:r w:rsidR="00E42735">
        <w:t>W roku szkolnym 2018/2019 przeprowadzono w szkole jedną planową kontrolę Podlaskiego Kuratora Oświaty. Szkoła nie była poddana ewaluacji zewnętrznej ani zewnętrznej kontroli doraźnej. Wnioski z ewaluacji wewnętrznej, przewidziane na rok szkolny 2018/2019 zostały  zrealizowane. Ewaluacja wewnętrzna w roku szkolnym 2018/2019 przebiegła zgodnie z planem. PRZEDMIOTEM  EWALUACJI  było wymaganie: Szkoła wspomaga rozwój uczniów z uwzględnieniem ich indywidualnej sytuacji. Celem ewaluacji było zebranie informacji, czy wspomaganie rozwoju uczniów uwzględnia ich indywidualną sytuację. Wnioski zostały przedstawione przez powołany zespół na poprzednim zebraniu rady, zaś raport znajduje się w dokumentacji szkolnej.</w:t>
      </w:r>
      <w:r w:rsidR="00DE5649" w:rsidRPr="00DE5649">
        <w:t xml:space="preserve"> </w:t>
      </w:r>
      <w:r w:rsidR="00DE5649">
        <w:t>Wszyscy uczniowie szkoły zostali klasyfikowani. W sierpniu 2 uczniów przystąpiło do egzaminu poprawkowego i uzyskało promocję do klasy programowo wyższej. 1 uczennica szkoły nie uzyskała promocji do klasy programowo wyższej. Liczba uczniów, którzy otrzymali świadectwa z wyróżnieniem wyniosła 15 w szkole podstawowej i 4 w publicznym gimnazjum. Żaden uczeń nie otrzymał oceny nagannej i nieodpowiedniej z zachowania. Najwyższą średnią uzyskała klasa IV – 4,38 w szkole podstawowej, klasa III w gimnazjum uzyskała wynik 4,10.  Wyniki poszczególnych klas dobrze prognozują na przyszłość.</w:t>
      </w:r>
      <w:r w:rsidR="00F95750" w:rsidRPr="00F95750">
        <w:t xml:space="preserve"> </w:t>
      </w:r>
      <w:r w:rsidR="00F95750">
        <w:t>W ramach wdrażania i realizacji kompetencji kluczowych – uczestniczyliśmy w projekcie „Profesjonalni przywódcy w oświacie na terenie województwa podlaskiego” w ramach Programu Operacyjnego Wiedza Edukacja Rozwój 2014-2020, Priorytet II Efektywne Polityki publiczne dla rynku pracy, gospodarki i edukacji, Działanie 2.10 Wysoka jakość systemu oświaty, współfinansowanego ze środków Europejskiego Funduszu Społecznego. Koordynatorem i doradcą była Pani Alicja Węsierska-Kwiecień. W ramach projektu zrealizowano wiele działań przewidzianych planem, w tym odbyło się m.in. szkolenie dla nauczycieli w zakresie kompetencji kluczowych. Szczegółowa dokumentacja i sprawozdanie znajdują się w dokumentacji szkolnej u dyrektora. Po realizacji projektu wybrano kilka istotnych dla pracy szkoły rekomendacji.</w:t>
      </w:r>
      <w:r w:rsidR="00F95750" w:rsidRPr="00F95750">
        <w:t xml:space="preserve"> </w:t>
      </w:r>
      <w:r w:rsidR="00F95750">
        <w:t xml:space="preserve">W szkole realizowana była pomoc psychologiczno-pedagogiczna dla potrzebujących uczniów. Udzielana ona była w formie dostosowania wymagań edukacyjnych do możliwości ucznia, zajęć dydaktyczno-wyrównawczych, zajęć rozwijających uzdolnienia, zajęć logopedycznych, zajęć korekcyjno-kompensacyjnych. Ponadto nauczyciele prowadzili zajęcia dodatkowe przygotowujące do egzaminu w klasie </w:t>
      </w:r>
      <w:r w:rsidR="00F95750">
        <w:lastRenderedPageBreak/>
        <w:t>VIII, egzaminu gimnazjalnego. Działania profilaktyczne obejmowały również uczestnictwo w warsztatach prowadzonych Policję i PPP w Suwałkach. Praca pedagoga szkolnego realizowana była zgodnie z ustaleniami podjętymi w rocznym planie pracy i uwzględniała zadania ogólnowychowawcze, profilaktykę wychowawczą, i indywidualną opiekę pedagogiczno-psychologiczną, oraz doradztwo zawodowe.</w:t>
      </w:r>
      <w:r w:rsidR="009466AA">
        <w:t xml:space="preserve"> Uczniowie szkoły odnosili sukcesy w konkursach.</w:t>
      </w:r>
      <w:r w:rsidR="00447C72">
        <w:t xml:space="preserve"> Pani Dyrektor podziękowała Wójtowi, Przewodniczącemu Rady i Radnym Gminy za prze</w:t>
      </w:r>
      <w:r w:rsidR="002C50FC">
        <w:t>prowadzone remonty w szkole i wsparcie szkoły.</w:t>
      </w:r>
    </w:p>
    <w:p w:rsidR="00E407F5" w:rsidRDefault="00E407F5" w:rsidP="0081726B">
      <w:pPr>
        <w:jc w:val="both"/>
      </w:pPr>
    </w:p>
    <w:p w:rsidR="0081726B" w:rsidRDefault="00E407F5" w:rsidP="0081726B">
      <w:pPr>
        <w:jc w:val="both"/>
      </w:pPr>
      <w:r>
        <w:t>Dyrektor</w:t>
      </w:r>
      <w:r w:rsidR="00701433" w:rsidRPr="00701433">
        <w:t xml:space="preserve"> Publiczn</w:t>
      </w:r>
      <w:r w:rsidR="00701433">
        <w:t>ej</w:t>
      </w:r>
      <w:r w:rsidR="00701433" w:rsidRPr="00701433">
        <w:t xml:space="preserve"> Szkoł</w:t>
      </w:r>
      <w:r w:rsidR="00701433">
        <w:t>y</w:t>
      </w:r>
      <w:r w:rsidR="00701433" w:rsidRPr="00701433">
        <w:t xml:space="preserve"> Podstawow</w:t>
      </w:r>
      <w:r w:rsidR="00701433">
        <w:t>ej</w:t>
      </w:r>
      <w:r w:rsidR="00701433" w:rsidRPr="00701433">
        <w:t xml:space="preserve"> w Jasionowie</w:t>
      </w:r>
      <w:r>
        <w:t xml:space="preserve"> Pani Katarzyna </w:t>
      </w:r>
      <w:r w:rsidR="00701433" w:rsidRPr="00701433">
        <w:t xml:space="preserve">Toczko </w:t>
      </w:r>
      <w:r w:rsidR="00701433">
        <w:t>stwierdziła, że szkoła jest</w:t>
      </w:r>
      <w:r w:rsidR="0081726B">
        <w:t xml:space="preserve"> prowadzona przez Fundację Wsparcia i Rozwoju Małych Szkół „Edukacja Razem” od dnia 1 września 2015r. W roku 2018/2019 </w:t>
      </w:r>
      <w:r w:rsidR="00701433">
        <w:t>w szkole uczyło się 47 uczniów</w:t>
      </w:r>
      <w:r w:rsidR="0081726B">
        <w:t xml:space="preserve">. W szkole pracowało 15 nauczycieli: 4 pełnoetatowych, pozostali – byli zatrudnieni w niepełnym wymiarze. Wszyscy nauczyciele pracowali zgodnie z posiadanymi kwalifikacjami, nauczyciele posiadają ukończone studia z tytułem naukowym magistra z przygotowaniem pedagogicznym (poza nauczycielem j. angielskiego, który ma tytuł zawodowy licencjata z przygotowaniem pedagogicznym). </w:t>
      </w:r>
      <w:r w:rsidR="0081726B" w:rsidRPr="00A51CFF">
        <w:t>Uczniowie szkoły otrzymali podręczniki zakupione z dotacji ministerialnej. Dożywianiem objętych było 12 uczniów (I semestr) i 11 uczniów (II semestr). Wszyscy uczniowie klas I-V otrzymywali owoce i warzywa oraz mleko i produkty mleczne z progr</w:t>
      </w:r>
      <w:r w:rsidR="0081726B">
        <w:t>amu „Program dla szkół” (ARR). Uczniowie są zmotywowani do nauki, chętnie uczestniczą w konkursach, osiągają średnią z przedmiotów zgodnie z własnymi możliwościami – 9 uczniów świadectwa z wyróżnieniem (28% uczniów klas IV-VIII). Nie było uczniów z ocenami nieodpowiednimi z zachowania. Reasumując – w porównaniu do zeszłego roku wzrósł wskaźnik optymalnego przyrostu wiadomości i umiejętności uczniów naszej szkoły – na podstawie analizy wyników diagnoz i analiz wewnątrzszkolnych. W tym roku mamy porównywalne sukcesy, szczególnie sportowe. Dzięki różnorodnym i ciekawym zajęciom dodatkowym oraz współpracy z gminą (dowóz na turnieje i konkursy) uczniowie mogą reprezentować szkołę na wyższych szczeblach: nie tylko gmina, ale także powiat czy starostwo. W roku szkolnym 2018/2019 nauczyciele przeprowadzili szereg innowacji pedagogicznych, które miały na celu podniesienie poziomu nauczania oraz rozwinięcie aktywności uczniów. Kontynuacja innowacji „Mali kucharze” przeprowadzonej w grupie 3-, 4-latków pozwoliła dzieciom jeszcze bardziej rozwinąć zainteresowania kulinarne, nauczyła organizacji pracy w kuchni, przygotowania właściwej ilości produktów, zdrowego odżywiania oraz higieny podczas przyrządzania posiłków. Cykliczna innowacja „Poczytaj mi…” z udziałem rodziców i uczniów klas starszych cieszyła się ogromną popularnością. Wpłynęła na rozwój umiejętności aktywnego słuchania literatury dziecięcej i uwrażliwiła na piękno słowa pisanego. Innowacja „Strategiczne gry planszowe jako urozmaicenie lekcji historii i wiedzy o społeczeństwie” nauczyła uczniów współzawodnictwa, logicznego myślenia, przewidywania, współpracy.</w:t>
      </w:r>
      <w:r w:rsidR="001F6C43">
        <w:t xml:space="preserve"> </w:t>
      </w:r>
      <w:r w:rsidR="0081726B">
        <w:t>Innowacja „Wieża czytelnicza” była realizowana w czasie zajęć z zakresu edukacji wczesnoszkolnej (kl. I-II). Dotyczyła pracy z całą klasą. Celem innowacji było zachęcenie uczniów do regularnego sięgania po książkę, wyrabiania w uczniach kultury czytelniczej, uwrażliwienie na piękno słowa pisanego i mówionego oraz rozbudzenie wyobraźni przez codzienny kontakt z książką. Dzięki udziałowi w innowacji  – uczniowie wypożyczają i czytają nieznacznie więcej książek. Nastąpiła poprawa poziomu wypowiedzi ustnych i pisemnych uczniów. Wzrósł poziom zrozumienia samodzielnie czytanego tekstu. Poprawiła się  technika  głośnego czytania. Innowacja pedagogiczna – „Naklejki motywacyjne” – dla uczniów klas IV – VI, cieszyła się wśród uczniów ogromną popularnością. Zdecydowanie zachęcała uczniów do aktywnej pracy na lekcji, dlatego w przyszłym roku szkolnym będzie kontynuowana. Innowacja „Co zrobić, aby chciało się chcieć? Technika skalowania oraz praca na zasobach jako elementy procesu indywidualizacji pracy z uczniem” wykształciła u uczniów pozytywne myślenie, prawidłowe motywowanie oraz rozwijała i wspierała zdolności indywidualne uczniów.</w:t>
      </w:r>
    </w:p>
    <w:p w:rsidR="0081726B" w:rsidRDefault="0081726B" w:rsidP="0081726B"/>
    <w:p w:rsidR="00C55D1E" w:rsidRDefault="00B54D7B" w:rsidP="00C55D1E">
      <w:pPr>
        <w:jc w:val="both"/>
      </w:pPr>
      <w:r>
        <w:t xml:space="preserve">Dyrektor Szkoły Podstawowej w Słobódce Pan Marek Zdancewicz przedstawił stan realizacji zadań oświatowych w roku szkolnym 2018/2019. </w:t>
      </w:r>
      <w:r w:rsidR="005C4B77">
        <w:t xml:space="preserve">Szkoła liczy łącznie 254 uczniów razem z oddziałem przedszkolnym i ZWP - zgromadzonych w 13 oddziałach. W Szkole Podstawowej </w:t>
      </w:r>
      <w:r w:rsidR="005C4B77">
        <w:lastRenderedPageBreak/>
        <w:t xml:space="preserve">uczyło się 183 uczniów, w gimnazjum 31 uczniów. </w:t>
      </w:r>
      <w:r w:rsidR="00A91068">
        <w:t>Wszyscy uczniowie zostali klasyfikowani. P</w:t>
      </w:r>
      <w:r w:rsidR="005C4B77">
        <w:t>rzy Szkole Podstawowej funkcjonuje Zespół Wychowania Przedszkolnego do którego uczęszcza 40 wychowanków.</w:t>
      </w:r>
      <w:r w:rsidR="00473356">
        <w:t xml:space="preserve"> </w:t>
      </w:r>
      <w:r w:rsidR="00473356" w:rsidRPr="00473356">
        <w:t>Kadra szkoły liczy 29 nauczycieli, w pełnym wymiarze zatrudnionych jest 19 nauczycieli, 10 pracuje na części etatu, 16 nauczycieli dyplomowanych, 7 mianowanych i 6 nauczycieli kontraktowych. Nauczyciele systematycznie podnoszą swoje kwalifikacje i doskonalą warsztat pracy, dzięki sprawnie i efektywnie funkcjonującemu procesowi wewnątrzszkolnego doskonalenia nauczycieli.</w:t>
      </w:r>
      <w:r w:rsidR="00C55D1E">
        <w:t xml:space="preserve"> Pomocą psychologiczno – pedagogiczną zostali objęci uczniowie: </w:t>
      </w:r>
    </w:p>
    <w:p w:rsidR="00C55D1E" w:rsidRDefault="00C55D1E" w:rsidP="00C55D1E">
      <w:pPr>
        <w:jc w:val="both"/>
      </w:pPr>
      <w:r>
        <w:t xml:space="preserve">• 51 uczniów Szkoły Podstawowej posiada opinie wydane przez Poradnię Psychologiczno- Pedagogiczną w Suwałkach, wszyscy wymagają pracy indywidualnej na zajęciach, </w:t>
      </w:r>
    </w:p>
    <w:p w:rsidR="0081726B" w:rsidRDefault="00C55D1E" w:rsidP="00C55D1E">
      <w:pPr>
        <w:jc w:val="both"/>
      </w:pPr>
      <w:r>
        <w:t xml:space="preserve">• 9 uczniów z klas gimnazjalnych posiada opinie z Poradni Psychologiczno -  Pedagogicznej w Suwałkach, wszyscy objęci są różną formą zajęć w szkole. </w:t>
      </w:r>
    </w:p>
    <w:p w:rsidR="00C55D1E" w:rsidRDefault="00C55D1E" w:rsidP="00C55D1E">
      <w:pPr>
        <w:jc w:val="both"/>
      </w:pPr>
      <w:r w:rsidRPr="00C55D1E">
        <w:t>•</w:t>
      </w:r>
      <w:r>
        <w:t xml:space="preserve"> 6 uczniów ze Szkoły Podstawowej posiada  orzeczenia o niepełnosprawności, 1 uczeń ze względu na niepełnosprawność intelektualną w stopniu umiarkowanym, 1 uczeń niepełnosprawność – autyzm, 1 uczeń niepełnosprawność – zagrożenie niedostosowaniem społecznym, 2 uczniów ze względu na niepełnosprawność intelektualną w stopniu lekkim i 1 uczeń z niepełnosprawnością ze względu na obustronny niedosłuch czuciowo-nerwowy</w:t>
      </w:r>
    </w:p>
    <w:p w:rsidR="00C55D1E" w:rsidRDefault="00C55D1E" w:rsidP="00C55D1E">
      <w:pPr>
        <w:jc w:val="both"/>
      </w:pPr>
      <w:r>
        <w:t xml:space="preserve">•  3 uczniów z klas gimnazjalnych posiada orzeczenie o niepełnosprawności, 1 uczeń ma niepełnosprawność intelektualna w stopniu umiarkowanym, 1 uczeń posiada niepełnosprawność sprzężoną i 1 uczennica ma niepełnosprawność ruchową. </w:t>
      </w:r>
    </w:p>
    <w:p w:rsidR="00C55D1E" w:rsidRDefault="00C55D1E" w:rsidP="00FB53A8">
      <w:pPr>
        <w:jc w:val="both"/>
      </w:pPr>
      <w:r>
        <w:t>Uczniowie z niepełnosprawnością w stopniu lekkim realizują podstawę programową dostosowaną do ich możliwości, posiadają IPET–y opracowane na podstawie Wielospecjalistycznej Ocenie Funkcjonowania Uczniów. Każdy z uczniów uczestniczy w indywidualnych zajęciach rewalidacyjno – wychowawczych - zajęcia prowadzą pedagodzy specjaliści, którzy ukończyli oligofrenopedagogikę.</w:t>
      </w:r>
      <w:r w:rsidR="00FB53A8">
        <w:t xml:space="preserve"> Z dożywiania w szkole korzysta 80 uczniów: 67 uczniów Szkoły Podstawowej, 13 </w:t>
      </w:r>
      <w:r w:rsidR="001D178F">
        <w:t xml:space="preserve">uczniów z Publicznego Gimnazjum. </w:t>
      </w:r>
      <w:r w:rsidR="00FB53A8">
        <w:t xml:space="preserve">W szkole funkcjonuje  3 Drużyna </w:t>
      </w:r>
      <w:proofErr w:type="spellStart"/>
      <w:r w:rsidR="00FB53A8">
        <w:t>Starszoharcerska</w:t>
      </w:r>
      <w:proofErr w:type="spellEnd"/>
      <w:r w:rsidR="00FB53A8">
        <w:t xml:space="preserve"> „</w:t>
      </w:r>
      <w:proofErr w:type="spellStart"/>
      <w:r w:rsidR="00FB53A8">
        <w:t>Ingiel</w:t>
      </w:r>
      <w:proofErr w:type="spellEnd"/>
      <w:r w:rsidR="00FB53A8">
        <w:t>”  i  Próbna Drużyna Harcerska przy Szkole Podstawowej w Słobódce</w:t>
      </w:r>
      <w:r w:rsidR="007576D3">
        <w:t>.</w:t>
      </w:r>
      <w:r w:rsidR="006B2CC5">
        <w:t xml:space="preserve"> </w:t>
      </w:r>
      <w:r w:rsidR="00EA4F87">
        <w:t xml:space="preserve">Wyniki egzaminów w gimnazjum i szkole podstawowej były na poziomie wojewódzki czyli poszły dobrze. </w:t>
      </w:r>
      <w:r w:rsidR="0049540A" w:rsidRPr="0049540A">
        <w:t xml:space="preserve">Stypendium artystyczne </w:t>
      </w:r>
      <w:r w:rsidR="0049540A">
        <w:t xml:space="preserve">Marszałka Województwa Podlaskiego </w:t>
      </w:r>
      <w:r w:rsidR="0049540A" w:rsidRPr="0049540A">
        <w:t>za osiągnięcia plastyczne, muzyczne i z zakresu artystycznego w roku szkolnym 2018/ 2019</w:t>
      </w:r>
      <w:r w:rsidR="0049540A">
        <w:t xml:space="preserve"> otrzymało 4 uczniów. </w:t>
      </w:r>
      <w:r w:rsidR="00282FEF">
        <w:t xml:space="preserve">W szkole prowadzone były różne działania prozdrowotne. Uczniowie brali również udział w różnych konkursach. Największy sukces to wyjazd na olimpiadę kreatywności do Stanów Zjednoczonych. </w:t>
      </w:r>
      <w:r w:rsidR="004504EF">
        <w:t>Prowadzony był i będzie nadal projekt ,,Umiem pływać”, który finansowany jest przez Ministerstwo Sportu</w:t>
      </w:r>
      <w:r w:rsidR="00B45BB1">
        <w:t xml:space="preserve">, kolejny projekt to &lt;&lt; Akademia Mistrzów Narciarstwa Zjazdowego”, </w:t>
      </w:r>
      <w:r w:rsidR="00B45BB1" w:rsidRPr="00B45BB1">
        <w:t>Program „ Szkolny Klub Sportowy”</w:t>
      </w:r>
      <w:r w:rsidR="009A2E22">
        <w:t>- zakupiono sprzęt sportowy</w:t>
      </w:r>
      <w:r w:rsidR="00B45BB1">
        <w:t>, projekt ,, Lepsza szkoła”</w:t>
      </w:r>
      <w:r w:rsidR="009A2E22">
        <w:t xml:space="preserve">, z którego zakupiono wyposażenie do pracowni komputerowej, </w:t>
      </w:r>
      <w:r w:rsidR="00822F9C">
        <w:t>i dwa projekty Erasmus</w:t>
      </w:r>
      <w:r w:rsidR="00AC23C4">
        <w:t xml:space="preserve">+ gdzie młodzież wjeżdżała do Zakopanego. </w:t>
      </w:r>
      <w:r w:rsidR="00666919">
        <w:t xml:space="preserve">Pan Dyrektor podziękował Wójtowi Gminy, Przewodniczącemu Rady i Radnym Gminy za wspieranie konkursów szkolnych i szkoły w działaniach. </w:t>
      </w:r>
    </w:p>
    <w:p w:rsidR="00965A0D" w:rsidRDefault="00690301">
      <w:pPr>
        <w:pStyle w:val="Nagwek1"/>
        <w:rPr>
          <w:b w:val="0"/>
          <w:sz w:val="22"/>
        </w:rPr>
      </w:pPr>
      <w:r>
        <w:rPr>
          <w:sz w:val="22"/>
        </w:rPr>
        <w:t>Ad. 10 Rozpatrzenie projektu uchwały w sprawie wyrażenia zgody na zbycie nieruchomości położonej w miejscowości Wesołowo.</w:t>
      </w:r>
    </w:p>
    <w:p w:rsidR="00965A0D" w:rsidRDefault="00690301">
      <w:r>
        <w:t>Przewodniczący zarządził przejście do punktu:</w:t>
      </w:r>
    </w:p>
    <w:p w:rsidR="00965A0D" w:rsidRDefault="00690301">
      <w:r>
        <w:t>"Rozpatrzenie projektu uchwały w sprawie wyrażenia zgody na zbycie nieruchomości położonej w miejscowości Wesołowo."</w:t>
      </w:r>
    </w:p>
    <w:p w:rsidR="003A5004" w:rsidRDefault="003A5004"/>
    <w:p w:rsidR="00BB31ED" w:rsidRDefault="003A5004" w:rsidP="00BB31ED">
      <w:r>
        <w:t xml:space="preserve">Inspektor Gminy Pan Zbigniew Lutyński przedstawiła projekt uchwały w sprawie </w:t>
      </w:r>
      <w:r w:rsidRPr="003A5004">
        <w:t>wyrażenia zgody na zbycie nieruchomości położonej w miejscowości Wesołowo.</w:t>
      </w:r>
      <w:r w:rsidR="00BB31ED">
        <w:t xml:space="preserve"> Na podstawie art. 18 ust. 2 pkt 9 lit. a ustawy z dnia 8 marca 1990 r. o samorządzie gminnym,  art. 11 ust. 2, art. 13 ust. 1, art. 28 ust. 1 i art. 37 ust. 2 pkt 6 ustawy z dnia 21 sierpnia 1997 r. o gospodarce nieruchomościami uchwala się, co następuje:</w:t>
      </w:r>
    </w:p>
    <w:p w:rsidR="00BB31ED" w:rsidRDefault="00BB31ED" w:rsidP="00BB31ED">
      <w:r>
        <w:t>§ 1. Wyraża się zgodę na sprzedaż niezabudowanej nieruchomości gruntowej, stanowiącej przedmiot własności Gminy Szypliszki, położonej na terenie obrębu ewidencyjnego 0046, Wesołowo  gminy Szypliszki, oznaczonej numerami działek:</w:t>
      </w:r>
    </w:p>
    <w:p w:rsidR="00BB31ED" w:rsidRDefault="00BB31ED" w:rsidP="00BB31ED">
      <w:r>
        <w:lastRenderedPageBreak/>
        <w:t>- nr 12/1  o powierzchni ogólnej wynoszącej 0,0110 ha,</w:t>
      </w:r>
    </w:p>
    <w:p w:rsidR="00BB31ED" w:rsidRDefault="00BB31ED" w:rsidP="00BB31ED">
      <w:r>
        <w:t>- nr 12/4  o powierzchni ogólnej wynoszącej 0,0059 ha,</w:t>
      </w:r>
    </w:p>
    <w:p w:rsidR="00BB31ED" w:rsidRDefault="00BB31ED" w:rsidP="00BB31ED">
      <w:r>
        <w:t>- nr 12/6  o powierzchni ogólnej wynoszącej 0,0036 ha,</w:t>
      </w:r>
    </w:p>
    <w:p w:rsidR="00BB31ED" w:rsidRDefault="00BB31ED" w:rsidP="00BB31ED">
      <w:r>
        <w:t xml:space="preserve">- nr 12/8  o powierzchni ogólnej wynoszącej 0,0546 ha oraz </w:t>
      </w:r>
    </w:p>
    <w:p w:rsidR="00BB31ED" w:rsidRDefault="00BB31ED" w:rsidP="00BB31ED">
      <w:r>
        <w:t xml:space="preserve">- nr 81  o powierzchni ogólnej wynoszącej 0,0445 ha,  </w:t>
      </w:r>
    </w:p>
    <w:p w:rsidR="00BB31ED" w:rsidRDefault="00BB31ED" w:rsidP="00BB31ED">
      <w:r>
        <w:t xml:space="preserve">obejmującej nieczynne odcinki drogi wewnętrznej. </w:t>
      </w:r>
    </w:p>
    <w:p w:rsidR="00BB31ED" w:rsidRDefault="00BB31ED" w:rsidP="00BB31ED">
      <w:r>
        <w:t xml:space="preserve">§ 2. Zwalnia się Wójta Gminy Szypliszki z obowiązku przetargowego trybu zbycia nieruchomości, o której mowa w treści § 1 niniejszej uchwały, w celu poprawy warunków zagospodarowania przyległych nieruchomości gruntowych, położonych na terenie obrębu ewidencyjnego 0046, Wesołowo gminy Szypliszki, oznaczonych numerami działek: 73/4,  74,  75/3,  15/9,  15/11,  16/2,  18/3,  77,  21/4  i  21/5.        </w:t>
      </w:r>
    </w:p>
    <w:p w:rsidR="00BB31ED" w:rsidRDefault="00BB31ED" w:rsidP="00BB31ED">
      <w:r>
        <w:t xml:space="preserve">§  3.  Wykonanie uchwały powierza się Wójtowi Gminy Szypliszki.     </w:t>
      </w:r>
    </w:p>
    <w:p w:rsidR="003A5004" w:rsidRDefault="00BB31ED" w:rsidP="00BB31ED">
      <w:r>
        <w:t xml:space="preserve">§  4.  Uchwała wchodzi w życie z dniem podjęcia.  </w:t>
      </w:r>
    </w:p>
    <w:p w:rsidR="00965A0D" w:rsidRDefault="00690301">
      <w:pPr>
        <w:pStyle w:val="Nagwek2"/>
      </w:pPr>
      <w:r>
        <w:rPr>
          <w:b/>
        </w:rPr>
        <w:t>Głosowanie</w:t>
      </w:r>
    </w:p>
    <w:p w:rsidR="00965A0D" w:rsidRDefault="00690301">
      <w:r>
        <w:t>Przewodniczący zarządził głosowanie:</w:t>
      </w:r>
    </w:p>
    <w:p w:rsidR="00965A0D" w:rsidRDefault="00690301">
      <w:r>
        <w:t>"Rozpatrzenie projektu uchwały w sprawie wyrażenia zgody na zbycie nieruchomości położonej w miejscowości Wesołowo."</w:t>
      </w:r>
    </w:p>
    <w:p w:rsidR="00965A0D" w:rsidRDefault="00690301">
      <w:r>
        <w:t>Przewodniczący zarządził zakończenie głosowania:</w:t>
      </w:r>
    </w:p>
    <w:p w:rsidR="00965A0D" w:rsidRDefault="00690301">
      <w:r>
        <w:t xml:space="preserve">wymagana większość zwykła, ZA: 15, PRZECIW: 0, WSTRZYMAŁO SIĘ: 0. </w:t>
      </w:r>
    </w:p>
    <w:p w:rsidR="00965A0D" w:rsidRDefault="00690301">
      <w:r>
        <w:t>Wynik głosowania: Przyjęto</w:t>
      </w:r>
    </w:p>
    <w:p w:rsidR="00965A0D" w:rsidRDefault="00690301">
      <w:pPr>
        <w:pStyle w:val="Nagwek1"/>
        <w:rPr>
          <w:b w:val="0"/>
          <w:sz w:val="22"/>
        </w:rPr>
      </w:pPr>
      <w:r>
        <w:rPr>
          <w:sz w:val="22"/>
        </w:rPr>
        <w:t xml:space="preserve">Ad. 11 Rozpatrzenie projektu uchwały w sprawie rozpatrzenia petycji Casus </w:t>
      </w:r>
      <w:proofErr w:type="spellStart"/>
      <w:r>
        <w:rPr>
          <w:sz w:val="22"/>
        </w:rPr>
        <w:t>Noster</w:t>
      </w:r>
      <w:proofErr w:type="spellEnd"/>
      <w:r>
        <w:rPr>
          <w:sz w:val="22"/>
        </w:rPr>
        <w:t xml:space="preserve"> Kancelaria Radcy Prawnego Konrada Cezarego Łakomego w sprawie wdrożenia Polityki Zarządzania Konfliktem Interesów w Gminie Szypliszki.</w:t>
      </w:r>
    </w:p>
    <w:p w:rsidR="00965A0D" w:rsidRDefault="00690301">
      <w:r>
        <w:t>Przewodniczący zarządził przejście do punktu:</w:t>
      </w:r>
    </w:p>
    <w:p w:rsidR="00965A0D" w:rsidRDefault="00690301">
      <w:r>
        <w:t xml:space="preserve">"Rozpatrzenie projektu uchwały w sprawie rozpatrzenia petycji Casus </w:t>
      </w:r>
      <w:proofErr w:type="spellStart"/>
      <w:r>
        <w:t>Noster</w:t>
      </w:r>
      <w:proofErr w:type="spellEnd"/>
      <w:r>
        <w:t xml:space="preserve"> Kancelaria Radcy Prawnego Konrada Cezarego Łakomego w sprawie wdrożenia Polityki Zarządzania Konfliktem Interesów w Gminie Szypliszki."</w:t>
      </w:r>
    </w:p>
    <w:p w:rsidR="001A0D91" w:rsidRDefault="001A0D91"/>
    <w:p w:rsidR="009D422C" w:rsidRDefault="00807208" w:rsidP="009D422C">
      <w:pPr>
        <w:jc w:val="both"/>
      </w:pPr>
      <w:r>
        <w:t xml:space="preserve">Przewodniczący Komisji Skarg, Wniosków i Petycji </w:t>
      </w:r>
      <w:r w:rsidR="004034B0">
        <w:t xml:space="preserve">Pan Paweł Kurzynowski </w:t>
      </w:r>
      <w:r>
        <w:t>przedstawił</w:t>
      </w:r>
      <w:r w:rsidR="009D422C" w:rsidRPr="009D422C">
        <w:t xml:space="preserve"> </w:t>
      </w:r>
      <w:r w:rsidR="009D422C">
        <w:t xml:space="preserve">sprawozdanie z posiedzenia Komisji Skarg, Wniosków i Petycji oraz opinię w sprawie petycji. W  dniu  28 sierpnia 2019r.  do Rady Gminy Szypliszki wpłynęła petycja w interesie publicznym wniesioną przez CASUS NOSTER Kancelaria Radcy Prawnego Konrad Cezary Łakomy, skierowana do Rad Gmin położonych w Powiecie Suwalskim. </w:t>
      </w:r>
    </w:p>
    <w:p w:rsidR="009D422C" w:rsidRDefault="009D422C" w:rsidP="009D422C">
      <w:pPr>
        <w:jc w:val="both"/>
      </w:pPr>
      <w:r>
        <w:t>Podmiot, który złożył petycję w interesie publicznym wnosi o:</w:t>
      </w:r>
    </w:p>
    <w:p w:rsidR="009D422C" w:rsidRDefault="009D422C" w:rsidP="009D422C">
      <w:pPr>
        <w:jc w:val="both"/>
      </w:pPr>
      <w:r>
        <w:t>1) wdrożenie (najlepiej w drodze zmiany statutu gminy) Polityki Zarządzania Konfliktem Interesów zgodnie z zaleceniami Centralnego Biura Antykorupcyjnego zawartymi w dokumencie pt. „Korupcja Polityczna. Wskazówki dla przedstawicieli organów władzy wybieranych w wyborach powszechnych” (źródło:http://www.antykorupcja.gov.pl/ftp/pdf/CBA_Korupcja_polityczna.pdf) i opublikowanie jej treści na administrowanej w urzędzie stronie BIP, regulującej zarządzanie konfliktem interesów (aktualnie istniejącym, bądź potencjalnie istniejącym) pomiędzy osobami wybieranymi w wyborach powszechnych (radni gminni/miejscy, wójt/burmistrz) a gminą, osobami prawnymi gminy, jednostkami organizacyjnymi gminy;</w:t>
      </w:r>
    </w:p>
    <w:p w:rsidR="009D422C" w:rsidRDefault="009D422C" w:rsidP="009D422C">
      <w:pPr>
        <w:jc w:val="both"/>
      </w:pPr>
      <w:r>
        <w:t>2) wyznaczenie osoby odpowiedzialnej za egzekwowanie tej polityki;</w:t>
      </w:r>
    </w:p>
    <w:p w:rsidR="009D422C" w:rsidRDefault="009D422C" w:rsidP="009D422C">
      <w:pPr>
        <w:jc w:val="both"/>
      </w:pPr>
      <w:r>
        <w:t>3) wprowadzenie mechanizmu kontroli naruszeń wspomnianej polityki;</w:t>
      </w:r>
    </w:p>
    <w:p w:rsidR="009D422C" w:rsidRDefault="009D422C" w:rsidP="009D422C">
      <w:pPr>
        <w:jc w:val="both"/>
      </w:pPr>
      <w:r>
        <w:t xml:space="preserve">4) ustanowienie konsekwencji za nieprzestrzeganie Polityki Zarządzania Konfliktem Interesów. </w:t>
      </w:r>
    </w:p>
    <w:p w:rsidR="009D422C" w:rsidRDefault="009D422C" w:rsidP="009D422C">
      <w:pPr>
        <w:jc w:val="both"/>
      </w:pPr>
      <w:r>
        <w:t xml:space="preserve">W dniu 10. 09. 2019 r. Przewodniczący Rady Gminy przekazał petycję Przewodniczącemu Komisji Skarg, Wniosków i Petycji w celu przeprowadzenie postępowania wyjaśniającego oraz przedstawienie Radzie Gminy Szypliszki, zgodnie z § 121, pkt 21 Statutu Gminy Szypliszki, sprawozdania z posiedzenia oraz pisemnej opinii w sprawie petycji. </w:t>
      </w:r>
    </w:p>
    <w:p w:rsidR="009D422C" w:rsidRDefault="009D422C" w:rsidP="009D422C">
      <w:pPr>
        <w:jc w:val="both"/>
      </w:pPr>
      <w:r>
        <w:lastRenderedPageBreak/>
        <w:t xml:space="preserve">Komisja   Skarg,   Wniosków i Petycji   spotkała się na posiedzeniu   w dniu   30 września 2019 r. w sprawie   rozpatrzenia   petycji   w interesie   publicznym   wniesionej   przez   CASUS   NOSTER Kancelaria Radcy Prawnego Konrad Cezary Łakomy. </w:t>
      </w:r>
    </w:p>
    <w:p w:rsidR="009D422C" w:rsidRDefault="009D422C" w:rsidP="009D422C">
      <w:pPr>
        <w:jc w:val="both"/>
      </w:pPr>
      <w:r>
        <w:t xml:space="preserve">Z podejmowanych czynności został sporządzony protokół oraz sprawozdanie z posiedzenia i pisemna opinia w sprawie rozpatrzenia petycji na podst. § 121 pkt 21 Statutu Gminy Szypliszki stanowiącego załącznik do uchwały nr V/37/03  Rady Gminy Szypliszki z dnia 27 marca 2003 r. ( Dz. Urz. Woj. Podlaskiego Nr 54, poz. 1130; Nr 103, poz. 1869, z 2005 r. Nr 202, poz. 2288, z 2007 r. Nr 48, poz. 386 i Nr 163, poz. 1599 oraz z 2010 r. Nr 75, poz. 1144).   </w:t>
      </w:r>
    </w:p>
    <w:p w:rsidR="00807208" w:rsidRDefault="009D422C" w:rsidP="009D422C">
      <w:pPr>
        <w:jc w:val="both"/>
      </w:pPr>
      <w:r>
        <w:t>OPINIA W SPRAWIE PETYCJI: Członkowie Komisji Skarg, Wniosków i Petycji, po zapoznaniu się z petycją oraz innymi dokumentami, proponują nieuwzględnianie przez Radę Gminy Szypliszki wniosków, zawartych w petycji w interesie   publicznym   wniesionej   przez   CASUS   NOSTER Kancelaria Radcy Prawnego Konrad Cezary Łakomy.</w:t>
      </w:r>
    </w:p>
    <w:p w:rsidR="009D422C" w:rsidRDefault="009D422C"/>
    <w:p w:rsidR="009D422C" w:rsidRDefault="001A0D91" w:rsidP="009D422C">
      <w:pPr>
        <w:jc w:val="both"/>
      </w:pPr>
      <w:r w:rsidRPr="001A0D91">
        <w:t>Sekretarz Gminy Pan Roman Rynkowski przedstawił projekt uchwały w sprawie</w:t>
      </w:r>
      <w:r>
        <w:t xml:space="preserve"> rozpatrzenia petycji Casus </w:t>
      </w:r>
      <w:proofErr w:type="spellStart"/>
      <w:r>
        <w:t>Noster</w:t>
      </w:r>
      <w:proofErr w:type="spellEnd"/>
      <w:r>
        <w:t xml:space="preserve"> Kancelaria Radcy Prawnego Konrada Cezarego Łakomego w sprawie wdrożenia Polityki Zarządzania Konfliktem Interesów w Gminie Szypliszki.</w:t>
      </w:r>
      <w:r w:rsidR="009D422C">
        <w:t xml:space="preserve"> Na podstawie: art. 18 ust. 2 pkt.15 ustawy z dnia 8 marca 1990 r. o samorządzie gminnym oraz art. 9 ust. 2 ustawy z dnia 11 lipca 2014 r. o petycjach oraz § 121 Statutu Gminy Szypliszki stanowiącego załącznik do uchwały nr V/37/03  Rady Gminy Szypliszki z dnia 27 marca 2003 r. uchwala się, co następuje:</w:t>
      </w:r>
    </w:p>
    <w:p w:rsidR="009D422C" w:rsidRDefault="009D422C" w:rsidP="009D422C">
      <w:pPr>
        <w:jc w:val="both"/>
      </w:pPr>
      <w:r>
        <w:t>§1.  1. Rada Gminy Szypliszki po rozpatrzeniu petycji, wniesionej w dniu 28 sierpnia 2019 r. przez CASUS NOSTER Kancelaria Radcy Prawnego Konrad Cezary Łakomy wnoszącej o:</w:t>
      </w:r>
    </w:p>
    <w:p w:rsidR="009D422C" w:rsidRDefault="009D422C" w:rsidP="009D422C">
      <w:pPr>
        <w:jc w:val="both"/>
      </w:pPr>
      <w:r>
        <w:t>1) wdrożenie (najlepiej w drodze zmiany statutu gminy) Polityki Zarządzania Konfliktem Interesów zgodnie z zaleceniami Centralnego Biura Antykorupcyjnego zawartymi w dokumencie pt. „Korupcja Polityczna. Wskazówki dla przedstawicieli organów władzy wybieranych w wyborach powszechnych” (źródło:http://www.antykorupcja.gov.pl/ftp/pdf/CBA_Korupcja_polityczna.pdf) i opublikowanie jej treści na administrowanej w urzędzie stronie BIP, regulującej zarządzanie konfliktem interesów (aktualnie istniejącym, bądź potencjalnie istniejącym) pomiędzy osobami wybieranymi w wyborach powszechnych (radni gminni/miejscy, wójt/burmistrz) a gminą, osobami prawnymi gminy, jednostkami organizacyjnymi gminy;</w:t>
      </w:r>
    </w:p>
    <w:p w:rsidR="009D422C" w:rsidRDefault="009D422C" w:rsidP="009D422C">
      <w:pPr>
        <w:jc w:val="both"/>
      </w:pPr>
      <w:r>
        <w:t>2) wyznaczenie osoby odpowiedzialnej za egzekwowanie tej polityki;</w:t>
      </w:r>
    </w:p>
    <w:p w:rsidR="009D422C" w:rsidRDefault="009D422C" w:rsidP="009D422C">
      <w:pPr>
        <w:jc w:val="both"/>
      </w:pPr>
      <w:r>
        <w:t>3) wprowadzenie mechanizmu kontroli naruszeń wspomnianej polityki;</w:t>
      </w:r>
    </w:p>
    <w:p w:rsidR="009D422C" w:rsidRDefault="009D422C" w:rsidP="009D422C">
      <w:pPr>
        <w:jc w:val="both"/>
      </w:pPr>
      <w:r>
        <w:t xml:space="preserve">4) ustanowienie konsekwencji za nieprzestrzeganie Polityki Zarządzania Konfliktem Interesów. </w:t>
      </w:r>
    </w:p>
    <w:p w:rsidR="009D422C" w:rsidRDefault="009D422C" w:rsidP="009D422C">
      <w:pPr>
        <w:jc w:val="both"/>
      </w:pPr>
      <w:r>
        <w:t>Postanawia nie uwzględnić wniosków zawartych w petycji.</w:t>
      </w:r>
    </w:p>
    <w:p w:rsidR="009D422C" w:rsidRDefault="009D422C" w:rsidP="009D422C">
      <w:pPr>
        <w:jc w:val="both"/>
      </w:pPr>
      <w:r>
        <w:t>2. Uzasadnienie rozpatrzenia petycji stanowi załącznik do niniejszej uchwały.</w:t>
      </w:r>
    </w:p>
    <w:p w:rsidR="009D422C" w:rsidRDefault="009D422C" w:rsidP="009D422C">
      <w:pPr>
        <w:jc w:val="both"/>
      </w:pPr>
      <w:r>
        <w:t>§2.  1. Wykonanie uchwały powierza się Przewodniczącemu Rady Gminy.</w:t>
      </w:r>
    </w:p>
    <w:p w:rsidR="009D422C" w:rsidRDefault="009D422C" w:rsidP="009D422C">
      <w:pPr>
        <w:jc w:val="both"/>
      </w:pPr>
      <w:r>
        <w:t>2. Zobowiązuje się Przewodniczącego Rady Gminy do zawiadomienia wnoszącego petycję o sposobie jej załatwienia.</w:t>
      </w:r>
    </w:p>
    <w:p w:rsidR="001A0D91" w:rsidRDefault="009D422C" w:rsidP="009D422C">
      <w:pPr>
        <w:jc w:val="both"/>
      </w:pPr>
      <w:r>
        <w:t>§3. Uchwała wchodzi w życie z dniem podjęcia.</w:t>
      </w:r>
    </w:p>
    <w:p w:rsidR="00B75D7C" w:rsidRDefault="00B75D7C" w:rsidP="00B75D7C">
      <w:pPr>
        <w:jc w:val="both"/>
      </w:pPr>
      <w:r>
        <w:t xml:space="preserve">UZASADNIENIE: W  dniu  28 sierpnia  2019 r.  do Rady Gminy Szypliszki wpłynęła petycja w interesie publicznym wniesioną przez CASUS NOSTER Kancelaria Radcy Prawnego Konrad Cezary Łakomy, skierowana do Rad Gmin położonych w Powiecie Suwalskim. </w:t>
      </w:r>
    </w:p>
    <w:p w:rsidR="00B75D7C" w:rsidRDefault="00B75D7C" w:rsidP="00B75D7C">
      <w:pPr>
        <w:jc w:val="both"/>
      </w:pPr>
      <w:r>
        <w:t>Podmiot, który złożył petycję w interesie publicznym wnosi o:</w:t>
      </w:r>
    </w:p>
    <w:p w:rsidR="00B75D7C" w:rsidRDefault="00B75D7C" w:rsidP="00B75D7C">
      <w:pPr>
        <w:jc w:val="both"/>
      </w:pPr>
      <w:r>
        <w:t>1) wdrożenie (najlepiej w drodze zmiany statutu gminy) Polityki Zarządzania Konfliktem Interesów zgodnie z zaleceniami Centralnego Biura Antykorupcyjnego zawartymi w dokumencie pt. „Korupcja Polityczna. Wskazówki dla przedstawicieli organów władzy wybieranych w wyborach powszechnych” (źródło:http://www.antykorupcja.gov.pl/ftp/pdf/CBA_Korupcja_polityczna.pdf) i opublikowanie jej treści na administrowanej w urzędzie stronie BIP, regulującej zarządzanie konfliktem interesów (aktualnie istniejącym, bądź potencjalnie istniejącym) pomiędzy osobami wybieranymi w wyborach powszechnych (radni gminni/miejscy, wójt/burmistrz) a gminą, osobami prawnymi gminy, jednostkami organizacyjnymi gminy;</w:t>
      </w:r>
    </w:p>
    <w:p w:rsidR="00B75D7C" w:rsidRDefault="00B75D7C" w:rsidP="00B75D7C">
      <w:pPr>
        <w:jc w:val="both"/>
      </w:pPr>
      <w:r>
        <w:lastRenderedPageBreak/>
        <w:t>2) wyznaczenie osoby odpowiedzialnej za egzekwowanie tej polityki;</w:t>
      </w:r>
    </w:p>
    <w:p w:rsidR="00B75D7C" w:rsidRDefault="00B75D7C" w:rsidP="00B75D7C">
      <w:pPr>
        <w:jc w:val="both"/>
      </w:pPr>
      <w:r>
        <w:t>3) wprowadzenie mechanizmu kontroli naruszeń wspomnianej polityki;</w:t>
      </w:r>
    </w:p>
    <w:p w:rsidR="00B75D7C" w:rsidRDefault="00B75D7C" w:rsidP="00B75D7C">
      <w:pPr>
        <w:jc w:val="both"/>
      </w:pPr>
      <w:r>
        <w:t xml:space="preserve">4) ustanowienie konsekwencji za nieprzestrzeganie Polityki Zarządzania Konfliktem Interesów. </w:t>
      </w:r>
    </w:p>
    <w:p w:rsidR="00B75D7C" w:rsidRDefault="00B75D7C" w:rsidP="00B75D7C">
      <w:pPr>
        <w:jc w:val="both"/>
      </w:pPr>
      <w:r>
        <w:t xml:space="preserve">Zgodnie  z art. 2 ust. 2 pkt 1 i ust. 3 ustawy  z dnia  11 lipca  2014 r.  o petycjach  (Dz. U.  z 2018 r.  poz. 870) petycja  może być  m.in.  złożona  w interesie  publicznym,  zaś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 </w:t>
      </w:r>
    </w:p>
    <w:p w:rsidR="00B75D7C" w:rsidRDefault="00B75D7C" w:rsidP="00B75D7C">
      <w:pPr>
        <w:jc w:val="both"/>
      </w:pPr>
      <w:r>
        <w:t>Stosownie do postanowień art. 9 ust. 2 ustawy z dnia 11 lipca 2014 r. o petycjach petycja złożona do organu stanowiącego jednostki samorządu terytorialnego jest rozpatrywana przez ten organ. Zgodnie z art. 18 b ustawy z dnia 8 marca 1990 r. o samorządzie gminnym (j.t. Dz. U. z 2019 r., poz. 506; zm. Dz. U. z 2019 r., poz. 1309) rada gminy rozpatruje skargi na działania wójta i gminnych jednostek organizacyjnych; wnioski oraz petycje składane przez obywateli; w tym celu powołuje komisję skarg, wniosków i petycji.  Zasady  i tryb działania  komisji  skarg,  wniosków  i petycji  określa  statut  gminy.  Zasady  i tryb  działania  Komisji  Skarg, Wniosków i Petycji Rady Gminy Szypliszki zostały określone w § 121 Statutu Gminy Szypliszki stanowiącego załącznik do uchwały nr V/37/03  Rady Gminy Szypliszki z dnia 27 marca 2003 r. ( Dz. Urz. Woj. Podlaskiego Nr 54, poz. 1130; Nr 103, poz. 1869, z 2005 r. Nr 202, poz. 2288, z 2007 r. Nr 48, poz. 386 i Nr 163, poz. 1599 oraz z 2010 r. Nr 75, poz. 1144).</w:t>
      </w:r>
    </w:p>
    <w:p w:rsidR="00B75D7C" w:rsidRDefault="00B75D7C" w:rsidP="00B75D7C">
      <w:pPr>
        <w:jc w:val="both"/>
      </w:pPr>
      <w:r>
        <w:t xml:space="preserve">W dniu 10. 09. 2019 r. Przewodniczący Rady Gminy przekazał petycję Przewodniczącemu Komisji Skarg, Wniosków i Petycji w celu przeprowadzenie postępowania wyjaśniającego oraz przedstawienie Radzie Gminy Szypliszki, zgodnie z § 121, pkt 21 Statutu Gminy Szypliszki, sprawozdania z posiedzenia oraz pisemnej opinii w sprawie petycji. </w:t>
      </w:r>
    </w:p>
    <w:p w:rsidR="00B75D7C" w:rsidRDefault="00B75D7C" w:rsidP="00B75D7C">
      <w:pPr>
        <w:jc w:val="both"/>
      </w:pPr>
      <w:r>
        <w:t xml:space="preserve">Komisja   Skarg,   Wniosków i Petycji   spotkała się na posiedzeniu   w dniu   30 września 2019 r. w sprawie   rozpatrzenia   petycji   w interesie   publicznym   wniesionej   przez   CASUS   NOSTER Kancelaria Radcy Prawnego Konrad Cezary Łakomy. Z podejmowanych czynności został sporządzony protokół oraz sprawozdanie z posiedzenia i pisemna opinia w sprawie rozpatrzenia petycji na podst. § 121 pkt 21 Statutu Gminy Szypliszki stanowiącego załącznik do uchwały nr V/37/03  Rady Gminy Szypliszki z dnia 27 marca 2003 r. ( Dz. Urz. Woj. Podlaskiego Nr 54, poz. 1130; Nr 103, poz. 1869, z 2005 r. Nr 202, poz. 2288, z 2007 r. Nr 48, poz. 386 i Nr 163, poz. 1599 oraz z 2010 r. Nr 75, poz. 1144 ).   </w:t>
      </w:r>
    </w:p>
    <w:p w:rsidR="00B75D7C" w:rsidRDefault="00B75D7C" w:rsidP="00B75D7C">
      <w:pPr>
        <w:jc w:val="both"/>
      </w:pPr>
      <w:r>
        <w:t>Przewodniczący Komisji Skarg, Wniosków i Petycji przedstawił opinię komisji w sprawie rozpatrzenia petycji i wystąpił z wnioskiem do Rady Gminy o nieuwzględnianie wniosków zawartych w petycji w interesie   publicznym   wniesionej   przez   CASUS   NOSTER Kancelaria Radcy Prawnego Konrad Cezary Łakomy, ze względu na następujące argumenty:</w:t>
      </w:r>
    </w:p>
    <w:p w:rsidR="00B75D7C" w:rsidRDefault="00B75D7C" w:rsidP="00B75D7C">
      <w:pPr>
        <w:jc w:val="both"/>
      </w:pPr>
      <w:r>
        <w:t>1) organ  stanowiący samorządu  gminnego  nie ma  podstaw  prawnych  do  podjęcia działań mających  na  celu uwzględnienie wniosków zawartych w petycji - żaden powszechnie obowiązujący akt prawny rangi ustawowej nie reguluje kwestii polityki zarządzania konfliktem interesów, obowiązkiem wskazania osoby odpowiedzialnej za jej egzekwowanie, wprowadzenie mechanizmów kontroli jej naruszeń oraz ustanowienia konsekwencji za jej nieprzestrzeganie;</w:t>
      </w:r>
    </w:p>
    <w:p w:rsidR="00B75D7C" w:rsidRDefault="00B75D7C" w:rsidP="00B75D7C">
      <w:pPr>
        <w:jc w:val="both"/>
      </w:pPr>
      <w:r>
        <w:t xml:space="preserve">2) zgodnie ze stanowiskiem doktryny oraz ustalonym orzecznictwem wszystkie organy samorządu terytorialnego muszą legitymować się wyraźnie  udzielonym  upoważnieniem  (nie  jest  bowiem  dopuszczalne  domniemanie kompetencji prawodawczych). Z istoty upoważnienia wynika, że musi być ono wyraźne, a nie tylko pośrednio wynikające z przepisów ustawowych i wskazywać winno organ administracji publicznej właściwy do wydania danego  aktu  normatywnego.  Upoważnienie  ustawowe  określa materię,  która  ma  być  przedmiotem  regulacji w drodze aktu prawnego i organy kompetentne do jego wydania. </w:t>
      </w:r>
    </w:p>
    <w:p w:rsidR="00B75D7C" w:rsidRDefault="00B75D7C" w:rsidP="00B75D7C">
      <w:pPr>
        <w:jc w:val="both"/>
      </w:pPr>
      <w:r>
        <w:t>W  związku  z powyższym  Rada  Gminy Szypliszki  postanawia  nie uwzględnić  petycji  złożonej  przez CASUS NOSTER Kancelaria Radcy Prawnego Konrad Cezary Łakomy wnoszącej o:</w:t>
      </w:r>
    </w:p>
    <w:p w:rsidR="00B75D7C" w:rsidRDefault="00B75D7C" w:rsidP="00B75D7C">
      <w:pPr>
        <w:jc w:val="both"/>
      </w:pPr>
      <w:r>
        <w:lastRenderedPageBreak/>
        <w:t>1) wdrożenie (najlepiej w drodze zmiany statutu gminy) Polityki Zarządzania Konfliktem Interesów zgodnie z zaleceniami Centralnego Biura Antykorupcyjnego zawartymi w dokumencie pt. „Korupcja Polityczna. Wskazówki dla przedstawicieli organów władzy wybieranych w wyborach powszechnych” (źródło:http://www.antykorupcja.gov.pl/ftp/pdf/CBA_Korupcja_polityczna.pdf) i opublikowanie jej treści na administrowanej w urzędzie stronie BIP, regulującej zarządzanie konfliktem interesów (aktualnie istniejącym, bądź potencjalnie istniejącym) pomiędzy osobami wybieranymi w wyborach powszechnych (radni gminni/miejscy, wójt/burmistrz) a gminą, osobami prawnymi gminy, jednostkami organizacyjnymi gminy;</w:t>
      </w:r>
    </w:p>
    <w:p w:rsidR="00B75D7C" w:rsidRDefault="00B75D7C" w:rsidP="00B75D7C">
      <w:pPr>
        <w:jc w:val="both"/>
      </w:pPr>
      <w:r>
        <w:t>2) wyznaczenie osoby odpowiedzialnej za egzekwowanie tej polityki;</w:t>
      </w:r>
    </w:p>
    <w:p w:rsidR="00B75D7C" w:rsidRDefault="00B75D7C" w:rsidP="00B75D7C">
      <w:pPr>
        <w:jc w:val="both"/>
      </w:pPr>
      <w:r>
        <w:t>3) wprowadzenie mechanizmu kontroli naruszeń wspomnianej polityki;</w:t>
      </w:r>
    </w:p>
    <w:p w:rsidR="00B75D7C" w:rsidRDefault="00B75D7C" w:rsidP="00B75D7C">
      <w:pPr>
        <w:jc w:val="both"/>
      </w:pPr>
      <w:r>
        <w:t>4) ustanowienie konsekwencji za nieprzestrzeganie Polityki Zarządzania Konfliktem Interesów.</w:t>
      </w:r>
    </w:p>
    <w:p w:rsidR="00965A0D" w:rsidRDefault="00690301">
      <w:pPr>
        <w:pStyle w:val="Nagwek2"/>
      </w:pPr>
      <w:r>
        <w:rPr>
          <w:b/>
        </w:rPr>
        <w:t>Głosowanie</w:t>
      </w:r>
    </w:p>
    <w:p w:rsidR="00965A0D" w:rsidRDefault="00690301">
      <w:r>
        <w:t>Przewodniczący zarządził głosowanie:</w:t>
      </w:r>
    </w:p>
    <w:p w:rsidR="00965A0D" w:rsidRDefault="00690301">
      <w:r>
        <w:t xml:space="preserve">"Rozpatrzenie projektu uchwały w sprawie rozpatrzenia petycji Casus </w:t>
      </w:r>
      <w:proofErr w:type="spellStart"/>
      <w:r>
        <w:t>Noster</w:t>
      </w:r>
      <w:proofErr w:type="spellEnd"/>
      <w:r>
        <w:t xml:space="preserve"> Kancelaria Radcy Prawnego Konrada Cezarego Łakomego w sprawie wdrożenia Polityki Zarządzania Konfliktem Interesów w Gminie Szypliszki."</w:t>
      </w:r>
    </w:p>
    <w:p w:rsidR="00B75D7C" w:rsidRDefault="00B75D7C" w:rsidP="00B75D7C">
      <w:r>
        <w:t>Przewodniczący zarządził zakończenie głosowania:</w:t>
      </w:r>
    </w:p>
    <w:p w:rsidR="00B75D7C" w:rsidRDefault="00B75D7C" w:rsidP="00B75D7C">
      <w:r>
        <w:t xml:space="preserve">wymagana większość zwykła, ZA: 15, PRZECIW: 0, WSTRZYMAŁO SIĘ: 0. </w:t>
      </w:r>
    </w:p>
    <w:p w:rsidR="00B75D7C" w:rsidRDefault="00B75D7C" w:rsidP="00B75D7C">
      <w:r>
        <w:t>Wynik głosowania: Przyjęto</w:t>
      </w:r>
    </w:p>
    <w:p w:rsidR="00965A0D" w:rsidRDefault="00965A0D"/>
    <w:p w:rsidR="00965A0D" w:rsidRDefault="00690301">
      <w:pPr>
        <w:pStyle w:val="Nagwek1"/>
        <w:rPr>
          <w:b w:val="0"/>
          <w:sz w:val="22"/>
        </w:rPr>
      </w:pPr>
      <w:r>
        <w:rPr>
          <w:sz w:val="22"/>
        </w:rPr>
        <w:t>Ad. 12 Rozpatrzenie projektu uchwały w sprawie powtórnego przyjęcia stanowiska w sprawie protestu przeciwko planom budowy linii kolejowej E75 z Białegostoku do granicy państwa z Litwą w wariancie 7 oraz wyburzeniom siedlisk i likwidacji przejazdów kolejowych w wariantach 2 i 3.</w:t>
      </w:r>
    </w:p>
    <w:p w:rsidR="00965A0D" w:rsidRDefault="00690301">
      <w:r>
        <w:t>Przewodniczący zarządził przejście do punktu:</w:t>
      </w:r>
    </w:p>
    <w:p w:rsidR="00965A0D" w:rsidRDefault="00690301" w:rsidP="00DD47E4">
      <w:pPr>
        <w:jc w:val="both"/>
      </w:pPr>
      <w:r>
        <w:t>"Rozpatrzenie projektu uchwały w sprawie powtórnego przyjęcia stanowiska w sprawie protestu przeciwko planom budowy linii kolejowej E75 z Białegostoku do granicy państwa z Litwą w wariancie 7 oraz wyburzeniom siedlisk i likwidacji przejazdów kolejowych w wariantach 2 i 3."</w:t>
      </w:r>
    </w:p>
    <w:p w:rsidR="000536DB" w:rsidRDefault="000536DB" w:rsidP="00DD47E4">
      <w:pPr>
        <w:jc w:val="both"/>
      </w:pPr>
    </w:p>
    <w:p w:rsidR="000536DB" w:rsidRDefault="000536DB" w:rsidP="000536DB">
      <w:pPr>
        <w:jc w:val="both"/>
      </w:pPr>
      <w:r>
        <w:t xml:space="preserve">Sekretarz Gminy Pan Roman Rynkowski przedstawił projekt uchwały w sprawie protestu przeciwko planom budowy linii kolejowej E75 z Białegostoku do granicy państwa z Litwą w wariancie 7 oraz wyburzeniom siedlisk i likwidacji przejazdów kolejowych w wariantach 2 i 3. Na podstawie art. 7 ust. 1 pkt 2 i art. 18 ust. 1 ustawy z dnia 8 marca 1990 roku o samorządzie gminnym uchwala się, co następuje: </w:t>
      </w:r>
    </w:p>
    <w:p w:rsidR="000536DB" w:rsidRDefault="000536DB" w:rsidP="000536DB">
      <w:pPr>
        <w:jc w:val="both"/>
      </w:pPr>
      <w:r>
        <w:t xml:space="preserve"> §1. Przyjmuje się ponowne stanowisko w sprawie protestu przeciwko planom budowy linii kolejowej E75 z Białegostoku do granicy państwa z Litwą w wariancie 7 oraz wyburzeniom siedlisk i likwidacji przejazdów kolejowych w wariantach 2 i 3, w brzmieniu określonym w załączniku do niniejszej uchwały. </w:t>
      </w:r>
    </w:p>
    <w:p w:rsidR="000536DB" w:rsidRDefault="000536DB" w:rsidP="000536DB">
      <w:pPr>
        <w:jc w:val="both"/>
      </w:pPr>
      <w:r>
        <w:t xml:space="preserve">§2. Niniejszą uchwałę wraz z załącznikiem przesyła się do Prezesa Rady Ministrów, Wojewody Podlaskiego, Parlamentarzystów Województwa Podlaskiego oraz do PKP Polskie Linie Kolejowe S.A.. </w:t>
      </w:r>
    </w:p>
    <w:p w:rsidR="000536DB" w:rsidRDefault="000536DB" w:rsidP="000536DB">
      <w:pPr>
        <w:jc w:val="both"/>
      </w:pPr>
      <w:r>
        <w:t xml:space="preserve">§3. Wykonanie uchwały powierza się Wójtowi Gminy Szypliszki. </w:t>
      </w:r>
    </w:p>
    <w:p w:rsidR="000536DB" w:rsidRDefault="000536DB" w:rsidP="000536DB">
      <w:pPr>
        <w:jc w:val="both"/>
      </w:pPr>
      <w:r>
        <w:t>§4.  Uchwała wchodzi w życie z dniem podjęcia.</w:t>
      </w:r>
    </w:p>
    <w:p w:rsidR="00B169A4" w:rsidRDefault="00B169A4" w:rsidP="00B169A4">
      <w:pPr>
        <w:jc w:val="both"/>
      </w:pPr>
      <w:r>
        <w:t xml:space="preserve">W związku ze spotkaniem konsultacyjnym w dniu 23 września 2019 r., dotyczącym opracowania dokumentacji przedprojektowej dla projektu pod nazwą „ Prace na linii E 75 na odcinku Białystok – Suwałki – Trakiszki  (granica Państwa), etap II odcinek Ełk –  Trakiszki (granica Państwa)”, my Radni Gminy Szypliszki, ponownie stanowczo protestujemy przeciwko wariantowi 7 planowanej linii kolejowej oraz wyburzeniom siedlisk i likwidacji przejazdów kolejowych w wariantach 2 i 3. </w:t>
      </w:r>
    </w:p>
    <w:p w:rsidR="00B169A4" w:rsidRDefault="00B169A4" w:rsidP="00B169A4">
      <w:pPr>
        <w:jc w:val="both"/>
      </w:pPr>
      <w:r>
        <w:lastRenderedPageBreak/>
        <w:t xml:space="preserve">Nie do zaakceptowania jest wariant 7 materiałów do konsultacji w branży drogowej, przebiegający w nowym przebiegu na terenie gminy Szypliszki od miejscowości Węgielnia do miejscowości Wesołowo. W tym wariancie występuje drastyczna ingerencja inwestycji w terenie zabudowanym zabudową zagrodową i jednorodzinną, z wieloma przypadkami likwidacji tej zabudowy. Szczególny opór społeczny wystąpi w przypadkach zamiaru likwidacji nowo powstałych siedlisk (Węgielnia, Bilwinowo, Głęboki Rów, </w:t>
      </w:r>
      <w:proofErr w:type="spellStart"/>
      <w:r>
        <w:t>Klonorejść</w:t>
      </w:r>
      <w:proofErr w:type="spellEnd"/>
      <w:r>
        <w:t xml:space="preserve">, </w:t>
      </w:r>
      <w:proofErr w:type="spellStart"/>
      <w:r>
        <w:t>Grauże</w:t>
      </w:r>
      <w:proofErr w:type="spellEnd"/>
      <w:r>
        <w:t xml:space="preserve"> Nowe, Wiatrołuża Druga, </w:t>
      </w:r>
      <w:proofErr w:type="spellStart"/>
      <w:r>
        <w:t>Pokomsze</w:t>
      </w:r>
      <w:proofErr w:type="spellEnd"/>
      <w:r>
        <w:t xml:space="preserve"> i Wesołowo), oddanych do użytku zaledwie kilka lat temu. Problem ten dotyczy także wariantów 2 i 3. </w:t>
      </w:r>
    </w:p>
    <w:p w:rsidR="00B169A4" w:rsidRDefault="00B169A4" w:rsidP="00B169A4">
      <w:pPr>
        <w:jc w:val="both"/>
      </w:pPr>
      <w:r>
        <w:t>Dodatkowo Studium Wykonalności w wariancie 7 zostało sporządzone bez uzgodnienia jego treści z Generalną Dyrekcją Dróg Krajowych i Autostrad, Oddziałem w Białymstoku, która jest inwestorem drogi ekspresowej S-61 na odcinku od końca Obwodnicy Suwałk do granicy Państwa (Budzisko). Wojewoda Podlaski wydał w tym zakresie decyzję o zezwoleniu na realizację inwestycji drogowej nr 6/2019 z dnia 20 maja 2019 r. Część projektowanego odcinka drogi ekspresowej przebiega w miejscowościach: Węgielnia i Jasionowo, co nie zostało uwzględnione w zakresie lokalizacji planowanego wiaduktu kolejowego w miejscowości Węgielnia w km 8 + 344 wraz z przeniesieniem odcinka drogi powiatowej na kierunku do drogi krajowej nr 8. Budowa zmodernizowanej linii kolejowej w wariancie 2 lub 3 powinna nastąpić dopiero po oddaniu do użytku wspomnianego odcinka drogi ekspresowej S-61 ze względu na zatłoczenie drogi krajowej nr 8, który nie pozwala na zwiększenie jej obecnej przepustowości. W wyniku realizacji przedmiotowej inwestycji kolejowej, towarowe przewozy tranzytowe zostaną skierowane na drogę krajową nr 8, co spowoduje jej dodatkowe zatłoczenie.</w:t>
      </w:r>
    </w:p>
    <w:p w:rsidR="00B169A4" w:rsidRDefault="00B169A4" w:rsidP="00B169A4">
      <w:pPr>
        <w:jc w:val="both"/>
      </w:pPr>
      <w:r>
        <w:t xml:space="preserve">Oprócz tego planowana budowa linii kolejowej w wariancie 7 nie została skonsultowana z firmą GAZ-SYSTEM S.A. – operatorem transgranicznego gazociągu Polska – Litwa. Wykonawca inwestycji, która posiada już pozwolenie na budowę Nr  107/2018  z  dnia  25.10.2018  r., nie ma żadnych informacji o planach budowy linii kolejowej na terenie gminy Szypliszki od miejscowości Węgielnia do miejscowości Wesołowo.   </w:t>
      </w:r>
    </w:p>
    <w:p w:rsidR="00B169A4" w:rsidRDefault="00B169A4" w:rsidP="00B169A4">
      <w:pPr>
        <w:jc w:val="both"/>
      </w:pPr>
      <w:r>
        <w:t>We wszystkich trzech wariantach przebiegu linii kolejowej nie został uwzględniony istniejący stan dróg gminnych i powiatowych, w tym ostatnie inwestycje gminne, polegające na przebudowie nawierzchni dróg gminnych ze żwirowych na bitumiczne. Drogi takie należy traktować priorytetowo w koncepcji przebudowy przejazdów. We wszystkich wariantach przebiegu linii kolejowej należy również zaprojektować większą liczbę bezkolizyjnych przejazdów kolejowych. Wariant 2  i  3 przewiduje likwidację większości koniecznych przejazdów, co istotnie wzburzyło zainteresowanych mieszkańców naszej gminy, którzy muszą codziennie przekraczać teren istniejącej linii kolejowej, w celu prowadzenia działalności rolniczej. Rekomenduje się przebudowę wszystkich istniejących przejazdów kolejowych na bezkolizyjne, w tym budowę nowych wiaduktów drogowych w ciągu istniejących dróg gminnych. Planowana likwidacja istniejących przejazdów kolejowych kosztem skierowania ruchu lokalnego na drogi leśne, zlokalizowane na terenie Lasów Państwowych w wariancie 2 i 3 jest błędna z uwagi na sprzeciw Nadleśnictwa Suwałki. Według dotychczasowych doświadczeń mieszkańców gminy, poza istniejącą drogą gminną, na terenie Lasów Państwowych znajdują się drogi zakładowe, niedostępne do publicznego użytku. Nie ma zgody Gminy Szypliszki na likwidację przejazdów kolejowych, planowanych w obrębach: Deksznie  i  Łowocie gminy Szypliszki, na kilometrażu: 15 + 050 oraz 16 + 515, ponieważ przejazdy te obsługują duży teren tych wsi, położony po obu stronach linii kolejowej oraz miejscowość Adamowizna i dalsze miejscowości z dużą liczbą mieszkańców. Przejazd 15 + 050 jest w ciągu drogi powiatowej, a przejazd 16 + 515 jest zlokalizowany w ciągu drogi posiadającej nawierzchnię bitumiczną. W treści  materiałów projektowych przejścia te powinny posiadać przynajmniej status bezkolizyjnych przejść gospodarskich tym bardziej, że w trakcie wcześniejszych prac projektowych nad linią kolejową przejścia te były obiecane tutejszemu samorządowi.</w:t>
      </w:r>
    </w:p>
    <w:p w:rsidR="00B169A4" w:rsidRDefault="00B169A4" w:rsidP="00B169A4">
      <w:pPr>
        <w:jc w:val="both"/>
      </w:pPr>
      <w:r>
        <w:t xml:space="preserve">Samorząd Gminy Szypliszki wnioskuje, aby w opracowywanej dokumentacji projektowej dla przedmiotowego projektu realizacji linii kolejowej, niezależnie od analizowanego wariantu jej przebiegu – budowę dróg „równoległych”, przeznaczonych do obsługi obszaru działek przyległych do pasa kolejowego oraz do połączenia „ przerwanej” sieci istniejących dróg </w:t>
      </w:r>
      <w:r>
        <w:lastRenderedPageBreak/>
        <w:t xml:space="preserve">publicznych. Dla wszystkich tych dróg należy zaprojektować nawierzchnię  bitumiczną o szerokości stosownej do ich kategorii.                                                                            </w:t>
      </w:r>
    </w:p>
    <w:p w:rsidR="00B169A4" w:rsidRDefault="00B169A4" w:rsidP="00B169A4">
      <w:pPr>
        <w:jc w:val="both"/>
      </w:pPr>
      <w:r>
        <w:t>Rada Gmin Szypliszki po spotkaniu konsultacyjnym w dniu 23. 09. 2019 r., analizie trzech wariantów przebiegu linii kolejowej E 75 oraz w wyniku złożonych przez właścicieli nieruchomości pism Wójtowi Gminy Szypliszki domaga się przyjęcia do dalszych etapów projektowania wariantu oznaczonego tytułem „Wariant 2” lub  „Wariant 3” z przebiegiem linii kolejowej w rejonie jej dzisiejszego przebiegu, z uwzględnieniem niezbędnych korekt układu torowego, wynikających z przyjęcia wyższych prędkości konstrukcyjnych linii w stosunku do stanu istniejącego. Zdecydowanie odrzuca się wariant oznaczony tytułem „ Wariant 7 ”, jako koncepcja niezwykle kosztowna w realizacji oraz ingerującą w liczne tereny zabudowane, co rodzi uzasadniony opór społeczny. Budowa linii kolejowej w tym wariancie doprowadzi do:</w:t>
      </w:r>
    </w:p>
    <w:p w:rsidR="00B169A4" w:rsidRDefault="00B169A4" w:rsidP="00B169A4">
      <w:pPr>
        <w:jc w:val="both"/>
      </w:pPr>
      <w:r>
        <w:t xml:space="preserve">1. zupełnej likwidacji kilkunastu gospodarstw rolnych, stanowiących dorobek całego życia ich właścicieli, przez wyburzenia domów mieszkalnych i budynków gospodarczych, </w:t>
      </w:r>
    </w:p>
    <w:p w:rsidR="00B169A4" w:rsidRDefault="00B169A4" w:rsidP="00B169A4">
      <w:pPr>
        <w:jc w:val="both"/>
      </w:pPr>
      <w:r>
        <w:t xml:space="preserve">2. podziału i wyłączeniu z produkcji rolnej znacznych areałów terenów rolniczych, </w:t>
      </w:r>
    </w:p>
    <w:p w:rsidR="00B169A4" w:rsidRDefault="00B169A4" w:rsidP="00B169A4">
      <w:pPr>
        <w:jc w:val="both"/>
      </w:pPr>
      <w:r>
        <w:t>3. wzrostu kosztów produkcji rolnej, w związku z wydłużeniem odległości dojazdu do pól oraz innych miejscowości, w których znajdują się punkty handlowe produktami rolnymi,</w:t>
      </w:r>
    </w:p>
    <w:p w:rsidR="00B169A4" w:rsidRDefault="00B169A4" w:rsidP="00B169A4">
      <w:pPr>
        <w:jc w:val="both"/>
      </w:pPr>
      <w:r>
        <w:t xml:space="preserve">4. drastycznego spadku wartości wszystkich nieruchomości, położonych w pobliżu przebiegu nowej linii kolejowej, </w:t>
      </w:r>
    </w:p>
    <w:p w:rsidR="00B169A4" w:rsidRDefault="00B169A4" w:rsidP="00B169A4">
      <w:pPr>
        <w:jc w:val="both"/>
      </w:pPr>
      <w:r>
        <w:t xml:space="preserve">5. wzrostu kosztów utrzymania nowych dróg gminnych, prowadzących do przejazdów kolejowych. </w:t>
      </w:r>
    </w:p>
    <w:p w:rsidR="00965A0D" w:rsidRDefault="00B169A4" w:rsidP="00B169A4">
      <w:pPr>
        <w:jc w:val="both"/>
      </w:pPr>
      <w:r>
        <w:t xml:space="preserve"> Obecne na terenie Gminy Szypliszki, znajdują się lub są planowane do realizacji narzucone „z góry” inwestycje o znaczeniu międzynarodowym (linia energetyczna 400 </w:t>
      </w:r>
      <w:proofErr w:type="spellStart"/>
      <w:r>
        <w:t>kV</w:t>
      </w:r>
      <w:proofErr w:type="spellEnd"/>
      <w:r>
        <w:t>, planowana budowa gazociągu, budowa odcinka drogi ekspresowej S-61, planowana budowa nowej linii kolejowej), które maksymalnie zradykalizowały nastroje społeczne, gdyż spowodują one podzielenie oraz wyłączenie z użytkowania znacznych areałów gospodarstw rolnych i pozbawią mieszkańców Gminy Szypliszki dotychczasowego  źródła dochodów. My, Radni Gminy Szypliszki, protestujemy przeciwko takiemu - przedmiotowemu traktowaniu naszych Mieszkańców. Apelujemy zatem do wszystkich instytucji, Pana Prezesa Rady Ministrów, Pana Wojewodę Podlaskiego oraz Pań i Panów Posłów oraz Senatorów z Naszego Regionu o wsparcie działań Władz Gminy i zapobieżeniu budowy linii kolejowej E75 z Białegostoku do granicy państwa z Litwą w, najbardziej niekorzystnym, wariancie 7 oraz wyburzeniom siedlisk i likwidacji przejazdów kolejowych w wariantach 2 i 3.</w:t>
      </w:r>
    </w:p>
    <w:p w:rsidR="0002081A" w:rsidRDefault="0002081A" w:rsidP="0002081A">
      <w:pPr>
        <w:pStyle w:val="Nagwek2"/>
      </w:pPr>
      <w:r>
        <w:rPr>
          <w:b/>
        </w:rPr>
        <w:t>Głosowanie</w:t>
      </w:r>
    </w:p>
    <w:p w:rsidR="0002081A" w:rsidRDefault="0002081A" w:rsidP="0002081A">
      <w:r>
        <w:t>Przewodniczący zarządził głosowanie:</w:t>
      </w:r>
    </w:p>
    <w:p w:rsidR="0002081A" w:rsidRDefault="0002081A" w:rsidP="0002081A">
      <w:pPr>
        <w:jc w:val="both"/>
      </w:pPr>
      <w:r>
        <w:t>"Rozpatrzenie projektu uchwały w sprawie</w:t>
      </w:r>
      <w:r w:rsidRPr="0002081A">
        <w:t xml:space="preserve"> </w:t>
      </w:r>
      <w:r>
        <w:t>powtórnego przyjęcia stanowiska w sprawie protestu przeciwko planom budowy linii kolejowej E75 z Białegostoku do granicy państwa z Litwą w wariancie 7 oraz wyburzeniom siedlisk i likwidacji przejazdów kolejowych w wariantach 2 i 3. "</w:t>
      </w:r>
    </w:p>
    <w:p w:rsidR="0002081A" w:rsidRDefault="0002081A" w:rsidP="0002081A">
      <w:r>
        <w:t>Przewodniczący zarządził zakończenie głosowania:</w:t>
      </w:r>
    </w:p>
    <w:p w:rsidR="0002081A" w:rsidRDefault="0002081A" w:rsidP="0002081A">
      <w:r>
        <w:t xml:space="preserve">wymagana większość zwykła, ZA: 15, PRZECIW: 0, WSTRZYMAŁO SIĘ: 0. </w:t>
      </w:r>
    </w:p>
    <w:p w:rsidR="0002081A" w:rsidRDefault="0002081A" w:rsidP="0002081A">
      <w:r>
        <w:t>Wynik głosowania: Przyjęto</w:t>
      </w:r>
    </w:p>
    <w:p w:rsidR="0002081A" w:rsidRDefault="0002081A" w:rsidP="00B169A4">
      <w:pPr>
        <w:jc w:val="both"/>
      </w:pPr>
    </w:p>
    <w:p w:rsidR="00965A0D" w:rsidRDefault="00690301">
      <w:pPr>
        <w:pStyle w:val="Nagwek1"/>
        <w:rPr>
          <w:b w:val="0"/>
          <w:sz w:val="22"/>
        </w:rPr>
      </w:pPr>
      <w:r>
        <w:rPr>
          <w:sz w:val="22"/>
        </w:rPr>
        <w:t xml:space="preserve">Ad. 13 Rozpatrzenie projektu uchwały zmieniającej uchwałę XXIII/175/09 Rady Gminy Szypliszki z dnia 19 marca 2009 r. w sprawie ustalenia regulaminu wynagradzania nauczycieli. </w:t>
      </w:r>
    </w:p>
    <w:p w:rsidR="00965A0D" w:rsidRDefault="00690301">
      <w:r>
        <w:t>Przewodniczący zarządził przejście do punktu:</w:t>
      </w:r>
    </w:p>
    <w:p w:rsidR="00965A0D" w:rsidRDefault="00690301">
      <w:r>
        <w:t>"Rozpatrzenie projektu uchwały zmieniającej uchwałę XXIII/175/09 Rady Gminy Szypliszki z dnia 19 marca 2009 r. w sprawie ustalenia regulaminu wynagradzania nauczycieli. "</w:t>
      </w:r>
    </w:p>
    <w:p w:rsidR="00497F0E" w:rsidRDefault="00497F0E"/>
    <w:p w:rsidR="00497F0E" w:rsidRDefault="00497F0E" w:rsidP="00497F0E">
      <w:pPr>
        <w:jc w:val="both"/>
      </w:pPr>
      <w:r>
        <w:t xml:space="preserve">Sekretarz Gminy Pan Roman Rynkowski przedstawił projekt uchwały zmieniającej uchwałę XXIII/175/09 Rady Gminy Szypliszki z dnia 19 marca 2009 r. w sprawie ustalenia </w:t>
      </w:r>
      <w:r>
        <w:lastRenderedPageBreak/>
        <w:t>regulaminu wynagradzania nauczycieli. Na podstawie art. 30 ust. 6 w związku z art. 91d pkt 1 ustawy z dnia 26 stycznia 1982 r. - Karta Nauczyciela w związku z art. 18 ust. 2 pkt 15 ustawy z dnia 8 marca 1990 r. o samorządzie gminnym, po uzgodnieniu ze związkami zawodowymi uchwala się, co następuje:</w:t>
      </w:r>
    </w:p>
    <w:p w:rsidR="00497F0E" w:rsidRDefault="00497F0E" w:rsidP="00497F0E">
      <w:pPr>
        <w:jc w:val="both"/>
      </w:pPr>
      <w:r>
        <w:t xml:space="preserve">§ 1. W Regulaminie wynagradzania nauczycieli szkół prowadzonych przez Gminę Szypliszki, stanowiącym załącznik do uchwały nr XXIII/175/09 Rady Gminy Szypliszki z dnia 19 marca 2009 r. (Dz. Urz. Woj. </w:t>
      </w:r>
      <w:proofErr w:type="spellStart"/>
      <w:r>
        <w:t>Podl</w:t>
      </w:r>
      <w:proofErr w:type="spellEnd"/>
      <w:r>
        <w:t xml:space="preserve">. z 2009 r. nr 92, poz. 989 ze </w:t>
      </w:r>
      <w:proofErr w:type="spellStart"/>
      <w:r>
        <w:t>późn</w:t>
      </w:r>
      <w:proofErr w:type="spellEnd"/>
      <w:r>
        <w:t>. zm.) wprowadza się następującą zmiany:</w:t>
      </w:r>
    </w:p>
    <w:p w:rsidR="00497F0E" w:rsidRDefault="00497F0E" w:rsidP="00497F0E">
      <w:pPr>
        <w:numPr>
          <w:ilvl w:val="0"/>
          <w:numId w:val="3"/>
        </w:numPr>
        <w:jc w:val="both"/>
      </w:pPr>
      <w:r>
        <w:t>§ 8 otrzymuje brzmienie:</w:t>
      </w:r>
    </w:p>
    <w:p w:rsidR="00497F0E" w:rsidRDefault="00497F0E" w:rsidP="00497F0E">
      <w:pPr>
        <w:jc w:val="both"/>
      </w:pPr>
      <w:r>
        <w:t>„§ 8 ust. 1 Nauczycielom, w tym nauczycielom zespołów wychowania przedszkolnego, realizującym dodatkowe zadania oraz zajęcia, przysługuje dodatek funkcyjny, z tym że nauczycielowi, w tym nauczycielowi zespołów wychowania przedszkolnego, któremu powierzono wychowawstwo klasy - w wysokości 300 zł.”</w:t>
      </w:r>
    </w:p>
    <w:p w:rsidR="00497F0E" w:rsidRDefault="00497F0E" w:rsidP="00497F0E">
      <w:pPr>
        <w:jc w:val="both"/>
      </w:pPr>
      <w:r>
        <w:t>§ 2. Wykonanie uchwały powierza się Wójtowi Gminy.</w:t>
      </w:r>
    </w:p>
    <w:p w:rsidR="00497F0E" w:rsidRDefault="00497F0E" w:rsidP="00497F0E">
      <w:pPr>
        <w:jc w:val="both"/>
      </w:pPr>
      <w:r>
        <w:t>§ 3. Uchwała wchodzi w życie po upływnie 14 dni od dnia jej ogłoszenia w Dzienniku Urzędowym Województwa Podlaskiego z mocą obowiązującą od dnia 1.09.2019 r.</w:t>
      </w:r>
    </w:p>
    <w:p w:rsidR="002B3B56" w:rsidRDefault="002B3B56" w:rsidP="002B3B56">
      <w:pPr>
        <w:pStyle w:val="Nagwek2"/>
      </w:pPr>
      <w:r>
        <w:rPr>
          <w:b/>
        </w:rPr>
        <w:t>Głosowanie</w:t>
      </w:r>
    </w:p>
    <w:p w:rsidR="002B3B56" w:rsidRDefault="002B3B56" w:rsidP="002B3B56">
      <w:r>
        <w:t>Przewodniczący zarządził głosowanie:</w:t>
      </w:r>
    </w:p>
    <w:p w:rsidR="002B3B56" w:rsidRDefault="002B3B56" w:rsidP="002B3B56">
      <w:pPr>
        <w:jc w:val="both"/>
      </w:pPr>
      <w:r>
        <w:t xml:space="preserve">"Rozpatrzenie projektu uchwały w sprawie </w:t>
      </w:r>
      <w:r w:rsidR="000464A5" w:rsidRPr="000464A5">
        <w:t>zmieniającej uchwałę XXIII/175/09 Rady Gminy Szypliszki z dnia 19 marca 2009 r. w sprawie ustalenia regula</w:t>
      </w:r>
      <w:r w:rsidR="00E975A4">
        <w:t>minu wynagradzania nauczycieli.</w:t>
      </w:r>
      <w:r>
        <w:t>"</w:t>
      </w:r>
    </w:p>
    <w:p w:rsidR="002B3B56" w:rsidRDefault="002B3B56" w:rsidP="002B3B56">
      <w:r>
        <w:t>Przewodniczący zarządził zakończenie głosowania:</w:t>
      </w:r>
    </w:p>
    <w:p w:rsidR="002B3B56" w:rsidRDefault="002B3B56" w:rsidP="002B3B56">
      <w:r>
        <w:t xml:space="preserve">wymagana większość zwykła, ZA: 15, PRZECIW: 0, WSTRZYMAŁO SIĘ: 0. </w:t>
      </w:r>
    </w:p>
    <w:p w:rsidR="002B3B56" w:rsidRDefault="002B3B56" w:rsidP="002B3B56">
      <w:r>
        <w:t>Wynik głosowania: Przyjęto</w:t>
      </w:r>
    </w:p>
    <w:p w:rsidR="00965A0D" w:rsidRDefault="00690301">
      <w:pPr>
        <w:pStyle w:val="Nagwek1"/>
        <w:rPr>
          <w:b w:val="0"/>
          <w:sz w:val="22"/>
        </w:rPr>
      </w:pPr>
      <w:r>
        <w:rPr>
          <w:sz w:val="22"/>
        </w:rPr>
        <w:t>Ad. 14 Rozpatrzenie projektu uchwały w sprawie zmian w budżecie gminy na 2019 rok.</w:t>
      </w:r>
    </w:p>
    <w:p w:rsidR="00965A0D" w:rsidRDefault="00690301">
      <w:r>
        <w:t>Przewodniczący zarządził przejście do punktu:</w:t>
      </w:r>
    </w:p>
    <w:p w:rsidR="00965A0D" w:rsidRDefault="00690301">
      <w:r>
        <w:t>"Rozpatrzenie projektu uchwały w sprawie zmian w budżecie gminy na 2019 rok."</w:t>
      </w:r>
    </w:p>
    <w:p w:rsidR="00FA142B" w:rsidRDefault="00FA142B" w:rsidP="00FA142B">
      <w:r>
        <w:t>Skarbnik Gminy Pani Małgorzata Barszczewska przedstawiła projekt uchwały w sprawie zmian w budżecie gminy na 2019 rok. Na podstawie  art. 18 ust.2 pkt 4 ustawy z dnia 8 marca 1990 roku o samorządzie gminnym oraz art. 212 i 264 ustawy  z dnia 27 sierpnia  2009 r. o finansach publicznych Rada  Gminy  uchwala,  co następuje:</w:t>
      </w:r>
    </w:p>
    <w:p w:rsidR="00FA142B" w:rsidRDefault="00FA142B" w:rsidP="00FA142B">
      <w:r>
        <w:t xml:space="preserve">§ 1.   Dokonuje się zmian w planie  dochodów budżetowych  - zgodnie z TABELĄ NR 1  </w:t>
      </w:r>
    </w:p>
    <w:p w:rsidR="00FA142B" w:rsidRDefault="00FA142B" w:rsidP="00FA142B">
      <w:r>
        <w:t>- Zwiększyć plan dochodów budżetowych o kwotę 146 608 zł</w:t>
      </w:r>
    </w:p>
    <w:p w:rsidR="00FA142B" w:rsidRDefault="00FA142B" w:rsidP="00FA142B">
      <w:r>
        <w:t>- Zmniejszyć plan dochodów budżetowych o kwotę -  zł</w:t>
      </w:r>
    </w:p>
    <w:p w:rsidR="00FA142B" w:rsidRDefault="00FA142B" w:rsidP="00FA142B">
      <w:r>
        <w:t xml:space="preserve">§ 2. Dokonuje się zmian w planie  wydatków budżetowych –  zgodnie z TABELĄ NR 2         </w:t>
      </w:r>
    </w:p>
    <w:p w:rsidR="00FA142B" w:rsidRDefault="00FA142B" w:rsidP="00FA142B">
      <w:r>
        <w:t>- Zmniejszyć plan wydatków budżetowych  o kwotę 396   zł</w:t>
      </w:r>
    </w:p>
    <w:p w:rsidR="00FA142B" w:rsidRDefault="00FA142B" w:rsidP="00FA142B">
      <w:r>
        <w:t xml:space="preserve">- Zwiększyć  plan wydatków budżetowych  o kwotę 147 004 zł  </w:t>
      </w:r>
    </w:p>
    <w:p w:rsidR="00FA142B" w:rsidRDefault="00FA142B" w:rsidP="00FA142B">
      <w:r>
        <w:t>§  3. Budżet po dokonanych zmianach  wynosi:</w:t>
      </w:r>
    </w:p>
    <w:p w:rsidR="00FA142B" w:rsidRDefault="00FA142B" w:rsidP="00FA142B">
      <w:r>
        <w:t xml:space="preserve">             1) Plan dochodów ogółem 23 854 642 zł z tego:</w:t>
      </w:r>
    </w:p>
    <w:p w:rsidR="00FA142B" w:rsidRDefault="00FA142B" w:rsidP="00FA142B">
      <w:r>
        <w:t xml:space="preserve">                 - dochody bieżące 20 057 660 zł</w:t>
      </w:r>
    </w:p>
    <w:p w:rsidR="00FA142B" w:rsidRDefault="00FA142B" w:rsidP="00FA142B">
      <w:r>
        <w:t xml:space="preserve">                 - dochody majątkowe 3 796 982 zł</w:t>
      </w:r>
    </w:p>
    <w:p w:rsidR="00FA142B" w:rsidRDefault="00FA142B" w:rsidP="00FA142B">
      <w:r>
        <w:t xml:space="preserve">             2) Plan wydatków ogółem 22 442 262 zł z tego:</w:t>
      </w:r>
    </w:p>
    <w:p w:rsidR="00FA142B" w:rsidRDefault="00FA142B" w:rsidP="00FA142B">
      <w:r>
        <w:t xml:space="preserve">                - na wydatki bieżące 18 282 780 zł</w:t>
      </w:r>
    </w:p>
    <w:p w:rsidR="00FA142B" w:rsidRDefault="00FA142B" w:rsidP="00FA142B">
      <w:r>
        <w:t xml:space="preserve">                - na wydatki majątkowe 4 159 482 zł</w:t>
      </w:r>
    </w:p>
    <w:p w:rsidR="00FA142B" w:rsidRDefault="00FA142B" w:rsidP="00FA142B">
      <w:r>
        <w:t>§ 4. Nadwyżkę budżetu gminy w wysokości 1 412 380 zł z przeznaczeniem na:</w:t>
      </w:r>
    </w:p>
    <w:p w:rsidR="00FA142B" w:rsidRDefault="00FA142B" w:rsidP="00FA142B">
      <w:r>
        <w:t xml:space="preserve">   1) planowaną spłatę rat kredytów w kwocie 1 347 500  zł</w:t>
      </w:r>
    </w:p>
    <w:p w:rsidR="00FA142B" w:rsidRDefault="00FA142B" w:rsidP="00FA142B">
      <w:r>
        <w:t xml:space="preserve">   2) planowaną spłatę rat pożyczek w kwocie 64 880  zł</w:t>
      </w:r>
    </w:p>
    <w:p w:rsidR="00B7726D" w:rsidRDefault="00B7726D" w:rsidP="00B7726D">
      <w:pPr>
        <w:jc w:val="both"/>
      </w:pPr>
      <w:r>
        <w:t>§ 8. Objaśnienia dokonanych zmian  w budżecie zawarte są w załączniku Nr 4 do niniejszej  uchwały.</w:t>
      </w:r>
    </w:p>
    <w:p w:rsidR="00B7726D" w:rsidRDefault="00B7726D" w:rsidP="00B7726D">
      <w:pPr>
        <w:jc w:val="both"/>
      </w:pPr>
      <w:r>
        <w:t>§ 9. Wykonanie uchwały powierza się Wójtowi Gminy.</w:t>
      </w:r>
    </w:p>
    <w:p w:rsidR="00965A0D" w:rsidRDefault="00B7726D" w:rsidP="00B7726D">
      <w:pPr>
        <w:jc w:val="both"/>
      </w:pPr>
      <w:r>
        <w:lastRenderedPageBreak/>
        <w:t>§10. Uchwała wchodzi w życie z dniem podjęcia i podlega ogłoszeniu w Dzienniku      Urzędowym Województwa Podlaskiego.</w:t>
      </w:r>
    </w:p>
    <w:p w:rsidR="00B7726D" w:rsidRDefault="00B7726D" w:rsidP="00B7726D">
      <w:pPr>
        <w:pStyle w:val="Nagwek2"/>
      </w:pPr>
      <w:r>
        <w:rPr>
          <w:b/>
        </w:rPr>
        <w:t>Głosowanie</w:t>
      </w:r>
    </w:p>
    <w:p w:rsidR="00B7726D" w:rsidRDefault="00B7726D" w:rsidP="00B7726D">
      <w:r>
        <w:t>Przewodniczący zarządził głosowanie:</w:t>
      </w:r>
    </w:p>
    <w:p w:rsidR="00B7726D" w:rsidRDefault="00B7726D" w:rsidP="00B7726D">
      <w:pPr>
        <w:jc w:val="both"/>
      </w:pPr>
      <w:r>
        <w:t>"Rozpatrzenie projektu uchwały w sprawie zmian w budżecie gminy na 2019 rok."</w:t>
      </w:r>
    </w:p>
    <w:p w:rsidR="00B7726D" w:rsidRDefault="00B7726D" w:rsidP="00B7726D">
      <w:r>
        <w:t>Przewodniczący zarządził zakończenie głosowania:</w:t>
      </w:r>
    </w:p>
    <w:p w:rsidR="00B7726D" w:rsidRDefault="00B7726D" w:rsidP="00B7726D">
      <w:r>
        <w:t xml:space="preserve">wymagana większość zwykła, ZA: 15, PRZECIW: 0, WSTRZYMAŁO SIĘ: 0. </w:t>
      </w:r>
    </w:p>
    <w:p w:rsidR="00B7726D" w:rsidRDefault="00B7726D" w:rsidP="00B7726D">
      <w:r>
        <w:t>Wynik głosowania: Przyjęto</w:t>
      </w:r>
    </w:p>
    <w:p w:rsidR="00965A0D" w:rsidRDefault="00690301">
      <w:pPr>
        <w:pStyle w:val="Nagwek1"/>
        <w:rPr>
          <w:b w:val="0"/>
          <w:sz w:val="22"/>
        </w:rPr>
      </w:pPr>
      <w:r>
        <w:rPr>
          <w:sz w:val="22"/>
        </w:rPr>
        <w:t>Ad. 15 Rozpatrzenie projektu uchwały w sprawie zmiany uchwały w sprawie uchwalenia Wieloletniej Prognozy Finansowej Gminy Szypliszki na lata 2019- 2028.</w:t>
      </w:r>
    </w:p>
    <w:p w:rsidR="00965A0D" w:rsidRDefault="00690301">
      <w:r>
        <w:t>Przewodniczący zarządził przejście do punktu:</w:t>
      </w:r>
    </w:p>
    <w:p w:rsidR="00965A0D" w:rsidRDefault="00690301" w:rsidP="008731E6">
      <w:pPr>
        <w:jc w:val="both"/>
      </w:pPr>
      <w:r>
        <w:t>"Rozpatrzenie projektu uchwały w sprawie zmiany uchwały w sprawie uchwalenia Wieloletniej Prognozy Finansowej Gminy Szypliszki na lata 2019- 2028."</w:t>
      </w:r>
    </w:p>
    <w:p w:rsidR="00965A0D" w:rsidRDefault="00965A0D"/>
    <w:p w:rsidR="003D6EDC" w:rsidRDefault="008731E6" w:rsidP="003D6EDC">
      <w:pPr>
        <w:jc w:val="both"/>
      </w:pPr>
      <w:r w:rsidRPr="008731E6">
        <w:t>Skarbnik Gminy Pani Małgorzata Barszczewska przedstawiła projekt uchwały w sprawie</w:t>
      </w:r>
      <w:r>
        <w:t xml:space="preserve"> </w:t>
      </w:r>
      <w:r w:rsidRPr="008731E6">
        <w:t>zmiany uchwały w sprawie uchwalenia Wieloletniej Prognozy Finansowej Gminy Szypliszki na lata 2019- 2028.</w:t>
      </w:r>
      <w:r w:rsidR="003D6EDC">
        <w:t xml:space="preserve">  Na podstawie art. 18 ust. 2 pkt 6 ustawy z dnia 8 marca 1990 r. o samorządzie gminnym oraz art. 226, art. 227, art. 228, art. 229  i art. 243 ustawy z dnia 27 sierpnia 2009 r. o finansach publicznych Rada Gminy postanawia:</w:t>
      </w:r>
    </w:p>
    <w:p w:rsidR="003D6EDC" w:rsidRDefault="003D6EDC" w:rsidP="003D6EDC">
      <w:pPr>
        <w:jc w:val="both"/>
      </w:pPr>
      <w:bookmarkStart w:id="0" w:name="_GoBack"/>
      <w:bookmarkEnd w:id="0"/>
      <w:r>
        <w:t>§ 1. W uchwale Nr VI/56/2019 Rady Gminy Szypliszki z dnia 16 lipca 2019 roku w sprawie zmiany uchwały w sprawie uchwalenia Wieloletniej Prognozy Finansowej Gminy Szypliszki na lata 2019 - 2028 wprowadza się następujące zmiany:</w:t>
      </w:r>
    </w:p>
    <w:p w:rsidR="003D6EDC" w:rsidRDefault="003D6EDC" w:rsidP="003D6EDC">
      <w:pPr>
        <w:jc w:val="both"/>
      </w:pPr>
      <w:r>
        <w:t>1. Załącznik Nr 1 Wieloletnia Prognoza Finansowa Gminy Szypliszki na lata 2019 - 2028 wraz z prognozą kwoty długu i spłat zobowiązań na lata 2019 - 2028, otrzymuje brzmienie określone w załączniku Nr 1 do niniejszej uchwały.</w:t>
      </w:r>
    </w:p>
    <w:p w:rsidR="003D6EDC" w:rsidRDefault="003D6EDC" w:rsidP="003D6EDC">
      <w:pPr>
        <w:jc w:val="both"/>
      </w:pPr>
      <w:r>
        <w:t>2. Załącznik Nr 2 - wykaz przedsięwzięć stanowi Załącznik Nr 2 do Uchwały.</w:t>
      </w:r>
    </w:p>
    <w:p w:rsidR="003D6EDC" w:rsidRDefault="003D6EDC" w:rsidP="003D6EDC">
      <w:pPr>
        <w:jc w:val="both"/>
      </w:pPr>
      <w:r>
        <w:t>3. Upoważnia się Wójta Gminy do zaciągania zobowiązań związanych z realizacją przedsięwzięć określonych w załączniku Nr 2 do niniejszej Uchwały.</w:t>
      </w:r>
    </w:p>
    <w:p w:rsidR="003D6EDC" w:rsidRDefault="003D6EDC" w:rsidP="003D6EDC">
      <w:pPr>
        <w:jc w:val="both"/>
      </w:pPr>
      <w:r>
        <w:t>§ 2. Objaśnienia przyjętych wartości stanowi Załącznik Nr 3 do Uchwały.</w:t>
      </w:r>
    </w:p>
    <w:p w:rsidR="003D6EDC" w:rsidRDefault="003D6EDC" w:rsidP="003D6EDC">
      <w:pPr>
        <w:jc w:val="both"/>
      </w:pPr>
      <w:r>
        <w:t>§ 3. Wykonanie uchwały powierza się Wójtowi Gminy.</w:t>
      </w:r>
    </w:p>
    <w:p w:rsidR="008731E6" w:rsidRDefault="003D6EDC" w:rsidP="003D6EDC">
      <w:pPr>
        <w:jc w:val="both"/>
      </w:pPr>
      <w:r>
        <w:t>§ 5. Uchwała wchodzi w życie z dniem podjęcia.</w:t>
      </w:r>
    </w:p>
    <w:p w:rsidR="006B63F8" w:rsidRDefault="006B63F8" w:rsidP="003D6EDC">
      <w:pPr>
        <w:jc w:val="both"/>
      </w:pPr>
    </w:p>
    <w:p w:rsidR="006B63F8" w:rsidRDefault="006B63F8" w:rsidP="006B63F8">
      <w:pPr>
        <w:pStyle w:val="Nagwek2"/>
      </w:pPr>
      <w:r>
        <w:rPr>
          <w:b/>
        </w:rPr>
        <w:t>Głosowanie</w:t>
      </w:r>
    </w:p>
    <w:p w:rsidR="006B63F8" w:rsidRDefault="006B63F8" w:rsidP="006B63F8">
      <w:r>
        <w:t>Przewodniczący zarządził głosowanie:</w:t>
      </w:r>
    </w:p>
    <w:p w:rsidR="006B63F8" w:rsidRDefault="006B63F8" w:rsidP="006B63F8">
      <w:pPr>
        <w:jc w:val="both"/>
      </w:pPr>
      <w:r>
        <w:t>"Rozpatrzenie projektu uchwały w sprawie zmiany uchwały w sprawie uchwalenia Wieloletniej Prognozy Finansowej Gminy Szypliszki na lata 2019- 2028."</w:t>
      </w:r>
    </w:p>
    <w:p w:rsidR="006B63F8" w:rsidRDefault="006B63F8" w:rsidP="006B63F8">
      <w:r>
        <w:t>Przewodniczący zarządził zakończenie głosowania:</w:t>
      </w:r>
    </w:p>
    <w:p w:rsidR="006B63F8" w:rsidRDefault="006B63F8" w:rsidP="006B63F8">
      <w:r>
        <w:t xml:space="preserve">wymagana większość zwykła, ZA: 15, PRZECIW: 0, WSTRZYMAŁO SIĘ: 0. </w:t>
      </w:r>
    </w:p>
    <w:p w:rsidR="006B63F8" w:rsidRDefault="006B63F8" w:rsidP="006B63F8">
      <w:r>
        <w:t>Wynik głosowania: Przyjęto</w:t>
      </w:r>
    </w:p>
    <w:p w:rsidR="00965A0D" w:rsidRDefault="00690301">
      <w:pPr>
        <w:pStyle w:val="Nagwek1"/>
        <w:rPr>
          <w:b w:val="0"/>
          <w:sz w:val="22"/>
        </w:rPr>
      </w:pPr>
      <w:r>
        <w:rPr>
          <w:sz w:val="22"/>
        </w:rPr>
        <w:t>Ad. 16 Odpowiedzi na interpelacje i zapytania radnych.</w:t>
      </w:r>
    </w:p>
    <w:p w:rsidR="00965A0D" w:rsidRDefault="00690301">
      <w:r>
        <w:t>Przewodniczący zarządził przejście do punktu:</w:t>
      </w:r>
    </w:p>
    <w:p w:rsidR="00965A0D" w:rsidRDefault="00690301">
      <w:r>
        <w:t>"Odpowiedzi na interpelacje i zapytania radnych."</w:t>
      </w:r>
    </w:p>
    <w:p w:rsidR="00965A0D" w:rsidRDefault="00965A0D"/>
    <w:p w:rsidR="008731E6" w:rsidRDefault="008731E6">
      <w:r>
        <w:t>Nie zgłoszono.</w:t>
      </w:r>
    </w:p>
    <w:p w:rsidR="00965A0D" w:rsidRDefault="00690301">
      <w:pPr>
        <w:pStyle w:val="Nagwek1"/>
        <w:rPr>
          <w:b w:val="0"/>
          <w:sz w:val="22"/>
        </w:rPr>
      </w:pPr>
      <w:r>
        <w:rPr>
          <w:sz w:val="22"/>
        </w:rPr>
        <w:t>Ad. 17 Wolne wnioski i informacje.</w:t>
      </w:r>
    </w:p>
    <w:p w:rsidR="00965A0D" w:rsidRDefault="00690301">
      <w:r>
        <w:t>Przewodniczący zarządził przejście do punktu:</w:t>
      </w:r>
    </w:p>
    <w:p w:rsidR="00965A0D" w:rsidRDefault="00690301">
      <w:r>
        <w:t>"Wolne wnioski i informacje."</w:t>
      </w:r>
    </w:p>
    <w:p w:rsidR="008731E6" w:rsidRDefault="008731E6"/>
    <w:p w:rsidR="008731E6" w:rsidRDefault="008731E6">
      <w:r>
        <w:lastRenderedPageBreak/>
        <w:t>Nie zgłoszono.</w:t>
      </w:r>
    </w:p>
    <w:p w:rsidR="00965A0D" w:rsidRDefault="00965A0D"/>
    <w:p w:rsidR="00965A0D" w:rsidRDefault="00690301">
      <w:pPr>
        <w:pStyle w:val="Nagwek1"/>
        <w:rPr>
          <w:b w:val="0"/>
          <w:sz w:val="22"/>
        </w:rPr>
      </w:pPr>
      <w:r>
        <w:rPr>
          <w:sz w:val="22"/>
        </w:rPr>
        <w:t>Ad. 18 Zamknięcie obrad.</w:t>
      </w:r>
    </w:p>
    <w:p w:rsidR="00965A0D" w:rsidRDefault="00690301">
      <w:r>
        <w:t>Przewodniczący zarządził przejście do punktu:</w:t>
      </w:r>
    </w:p>
    <w:p w:rsidR="00965A0D" w:rsidRDefault="00690301">
      <w:r>
        <w:t>"Zamknięcie obrad."</w:t>
      </w:r>
    </w:p>
    <w:p w:rsidR="00965A0D" w:rsidRDefault="00690301">
      <w:pPr>
        <w:pStyle w:val="Nagwek2"/>
      </w:pPr>
      <w:r>
        <w:t>Przewodniczący zarządził zamkniecie sesji rady</w:t>
      </w:r>
    </w:p>
    <w:p w:rsidR="00F304F0" w:rsidRDefault="00F304F0" w:rsidP="00F304F0">
      <w:pPr>
        <w:ind w:left="5040" w:firstLine="720"/>
      </w:pPr>
      <w:r>
        <w:t>Przewodniczący Rady</w:t>
      </w:r>
    </w:p>
    <w:p w:rsidR="00F304F0" w:rsidRDefault="00F304F0" w:rsidP="00F304F0"/>
    <w:p w:rsidR="00F304F0" w:rsidRPr="007D3E88" w:rsidRDefault="00F304F0" w:rsidP="00F304F0">
      <w:r>
        <w:tab/>
      </w:r>
      <w:r>
        <w:tab/>
      </w:r>
      <w:r>
        <w:tab/>
      </w:r>
      <w:r>
        <w:tab/>
      </w:r>
      <w:r>
        <w:tab/>
      </w:r>
      <w:r>
        <w:tab/>
      </w:r>
      <w:r>
        <w:tab/>
      </w:r>
      <w:r>
        <w:tab/>
        <w:t xml:space="preserve">  Stanisław Gibowicz</w:t>
      </w:r>
    </w:p>
    <w:p w:rsidR="00F304F0" w:rsidRDefault="00F304F0" w:rsidP="00F304F0">
      <w:r>
        <w:t>Protokołowała:</w:t>
      </w:r>
    </w:p>
    <w:p w:rsidR="00965A0D" w:rsidRDefault="00F304F0" w:rsidP="008731E6">
      <w:pPr>
        <w:rPr>
          <w:b/>
          <w:sz w:val="36"/>
        </w:rPr>
      </w:pPr>
      <w:r>
        <w:t>E. Dębowska</w:t>
      </w:r>
      <w:r>
        <w:br w:type="page"/>
      </w:r>
    </w:p>
    <w:p w:rsidR="00192DFC" w:rsidRDefault="00192DFC">
      <w:pPr>
        <w:pStyle w:val="Nagwek2"/>
        <w:jc w:val="center"/>
        <w:rPr>
          <w:sz w:val="36"/>
        </w:rPr>
      </w:pPr>
    </w:p>
    <w:p w:rsidR="00965A0D" w:rsidRDefault="00690301">
      <w:pPr>
        <w:pStyle w:val="Nagwek2"/>
        <w:jc w:val="center"/>
        <w:rPr>
          <w:sz w:val="36"/>
        </w:rPr>
      </w:pPr>
      <w:r>
        <w:rPr>
          <w:sz w:val="36"/>
        </w:rPr>
        <w:t>Lista głosowań</w:t>
      </w:r>
    </w:p>
    <w:p w:rsidR="00965A0D" w:rsidRDefault="00965A0D">
      <w:pPr>
        <w:jc w:val="center"/>
        <w:rPr>
          <w:sz w:val="36"/>
        </w:rPr>
      </w:pPr>
    </w:p>
    <w:p w:rsidR="00965A0D" w:rsidRDefault="00690301" w:rsidP="00764E02">
      <w:pPr>
        <w:numPr>
          <w:ilvl w:val="0"/>
          <w:numId w:val="1"/>
        </w:numPr>
        <w:jc w:val="both"/>
      </w:pPr>
      <w:r>
        <w:t>Przyjęcie porządku dziennego obrad.</w:t>
      </w:r>
    </w:p>
    <w:p w:rsidR="00965A0D" w:rsidRDefault="00690301" w:rsidP="00764E02">
      <w:pPr>
        <w:numPr>
          <w:ilvl w:val="0"/>
          <w:numId w:val="1"/>
        </w:numPr>
        <w:jc w:val="both"/>
      </w:pPr>
      <w:r>
        <w:t>Przyjęcie protokołu z poprzedniej sesji.</w:t>
      </w:r>
    </w:p>
    <w:p w:rsidR="00965A0D" w:rsidRDefault="00690301" w:rsidP="00764E02">
      <w:pPr>
        <w:numPr>
          <w:ilvl w:val="0"/>
          <w:numId w:val="1"/>
        </w:numPr>
        <w:jc w:val="both"/>
      </w:pPr>
      <w:r>
        <w:t>Rozpatrzenie projektu uchwały w sprawie wyrażenia zgody na zbycie nieruchomości położonej w miejscowości Wesołowo.</w:t>
      </w:r>
    </w:p>
    <w:p w:rsidR="00965A0D" w:rsidRDefault="00690301" w:rsidP="00764E02">
      <w:pPr>
        <w:numPr>
          <w:ilvl w:val="0"/>
          <w:numId w:val="1"/>
        </w:numPr>
        <w:jc w:val="both"/>
      </w:pPr>
      <w:r>
        <w:t xml:space="preserve">Rozpatrzenie projektu uchwały w sprawie rozpatrzenia petycji Casus </w:t>
      </w:r>
      <w:proofErr w:type="spellStart"/>
      <w:r>
        <w:t>Noster</w:t>
      </w:r>
      <w:proofErr w:type="spellEnd"/>
      <w:r>
        <w:t xml:space="preserve"> Kancelaria Radcy Prawnego Konrada Cezarego Łakomego w sprawie wdrożenia Polityki Zarządzania Konfliktem Interesów w Gminie Szypliszki.</w:t>
      </w:r>
    </w:p>
    <w:p w:rsidR="00192DFC" w:rsidRDefault="00192DFC" w:rsidP="00764E02">
      <w:pPr>
        <w:numPr>
          <w:ilvl w:val="0"/>
          <w:numId w:val="1"/>
        </w:numPr>
        <w:jc w:val="both"/>
      </w:pPr>
      <w:r w:rsidRPr="00192DFC">
        <w:t>Rozpatrzenie projektu uchwały w sprawie powtórnego przyjęcia stanowiska w sprawie protestu przeciwko planom budowy linii kolejowej E75 z Białegostoku do granicy państwa z Litwą w wariancie 7 oraz wyburzeniom siedlisk i likwidacji przejazdów kolejowych w wariantach 2 i 3.</w:t>
      </w:r>
    </w:p>
    <w:p w:rsidR="00192DFC" w:rsidRDefault="00192DFC" w:rsidP="00764E02">
      <w:pPr>
        <w:numPr>
          <w:ilvl w:val="0"/>
          <w:numId w:val="1"/>
        </w:numPr>
        <w:jc w:val="both"/>
      </w:pPr>
      <w:r w:rsidRPr="00192DFC">
        <w:t>Rozpatrzenie projektu uchwały zmieniającej uchwałę XXIII/175/09 Rady Gminy Szypliszki z dnia 19 marca 2009 r. w sprawie ustalenia regulaminu wynagradzania nauczycieli.</w:t>
      </w:r>
    </w:p>
    <w:p w:rsidR="00192DFC" w:rsidRDefault="00192DFC" w:rsidP="00764E02">
      <w:pPr>
        <w:numPr>
          <w:ilvl w:val="0"/>
          <w:numId w:val="1"/>
        </w:numPr>
        <w:jc w:val="both"/>
      </w:pPr>
      <w:r w:rsidRPr="00192DFC">
        <w:t>Rozpatrzenie projektu uchwały w sprawie zmian w budżecie gminy na 2019 rok.</w:t>
      </w:r>
    </w:p>
    <w:p w:rsidR="00192DFC" w:rsidRDefault="00192DFC" w:rsidP="00764E02">
      <w:pPr>
        <w:numPr>
          <w:ilvl w:val="0"/>
          <w:numId w:val="1"/>
        </w:numPr>
        <w:jc w:val="both"/>
      </w:pPr>
      <w:r w:rsidRPr="00192DFC">
        <w:t>Rozpatrzenie projektu uchwały w sprawie zmiany uchwały w sprawie uchwalenia Wieloletniej Prognozy Finansowej Gminy Szypliszki na lata 2019- 2028.</w:t>
      </w:r>
    </w:p>
    <w:p w:rsidR="00965A0D" w:rsidRDefault="00965A0D" w:rsidP="00764E02">
      <w:pPr>
        <w:jc w:val="both"/>
      </w:pPr>
    </w:p>
    <w:p w:rsidR="00192DFC" w:rsidRDefault="00192DFC" w:rsidP="00764E02">
      <w:pPr>
        <w:jc w:val="both"/>
      </w:pPr>
    </w:p>
    <w:p w:rsidR="00965A0D" w:rsidRDefault="00690301">
      <w:r>
        <w:br w:type="page"/>
      </w:r>
    </w:p>
    <w:p w:rsidR="00965A0D" w:rsidRDefault="00690301">
      <w:pPr>
        <w:jc w:val="center"/>
        <w:rPr>
          <w:sz w:val="36"/>
        </w:rPr>
      </w:pPr>
      <w:r>
        <w:rPr>
          <w:sz w:val="36"/>
        </w:rPr>
        <w:lastRenderedPageBreak/>
        <w:t>GŁOSOWANIE</w:t>
      </w:r>
    </w:p>
    <w:p w:rsidR="00965A0D" w:rsidRDefault="00690301">
      <w:pPr>
        <w:pStyle w:val="Nagwek2"/>
        <w:jc w:val="center"/>
        <w:rPr>
          <w:sz w:val="36"/>
        </w:rPr>
      </w:pPr>
      <w:r>
        <w:rPr>
          <w:sz w:val="36"/>
        </w:rPr>
        <w:t>Przyjęcie porządku dziennego obrad.</w:t>
      </w:r>
    </w:p>
    <w:p w:rsidR="00965A0D" w:rsidRDefault="00965A0D"/>
    <w:p w:rsidR="00965A0D" w:rsidRDefault="00690301">
      <w:r>
        <w:t>Rodzaj głosowania: Większość zwykła</w:t>
      </w:r>
    </w:p>
    <w:p w:rsidR="00965A0D" w:rsidRDefault="00690301">
      <w:r>
        <w:t>Jawność: jawne</w:t>
      </w:r>
    </w:p>
    <w:p w:rsidR="00965A0D" w:rsidRDefault="00690301">
      <w:r>
        <w:t>Wynik głosowania: przyjęto</w:t>
      </w:r>
    </w:p>
    <w:p w:rsidR="00965A0D" w:rsidRDefault="00965A0D"/>
    <w:p w:rsidR="00965A0D" w:rsidRDefault="00965A0D"/>
    <w:p w:rsidR="00965A0D" w:rsidRDefault="00690301">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632C91">
        <w:tc>
          <w:tcPr>
            <w:tcW w:w="0" w:type="auto"/>
          </w:tcPr>
          <w:p w:rsidR="00965A0D" w:rsidRDefault="00690301" w:rsidP="00262350">
            <w:r>
              <w:t>Za (1</w:t>
            </w:r>
            <w:r w:rsidR="00262350">
              <w:t>5</w:t>
            </w:r>
            <w:r>
              <w:t>)</w:t>
            </w:r>
          </w:p>
        </w:tc>
        <w:tc>
          <w:tcPr>
            <w:tcW w:w="0" w:type="auto"/>
          </w:tcPr>
          <w:p w:rsidR="00965A0D" w:rsidRDefault="00690301">
            <w:r>
              <w:t>Przeciw (0)</w:t>
            </w:r>
          </w:p>
        </w:tc>
        <w:tc>
          <w:tcPr>
            <w:tcW w:w="0" w:type="auto"/>
          </w:tcPr>
          <w:p w:rsidR="00965A0D" w:rsidRDefault="00690301" w:rsidP="00262350">
            <w:r>
              <w:t>Wtrzymał się (</w:t>
            </w:r>
            <w:r w:rsidR="00262350">
              <w:t>0</w:t>
            </w:r>
            <w:r>
              <w:t>)</w:t>
            </w:r>
          </w:p>
        </w:tc>
        <w:tc>
          <w:tcPr>
            <w:tcW w:w="0" w:type="auto"/>
          </w:tcPr>
          <w:p w:rsidR="00965A0D" w:rsidRDefault="00690301">
            <w:r>
              <w:t>Brak udziału (0)</w:t>
            </w:r>
          </w:p>
        </w:tc>
      </w:tr>
      <w:tr w:rsidR="00632C91">
        <w:tc>
          <w:tcPr>
            <w:tcW w:w="0" w:type="auto"/>
          </w:tcPr>
          <w:p w:rsidR="00262350" w:rsidRDefault="00262350" w:rsidP="00262350">
            <w:r>
              <w:t>Anusiewicz Antoni</w:t>
            </w:r>
          </w:p>
          <w:p w:rsidR="00262350" w:rsidRDefault="00262350" w:rsidP="00262350">
            <w:proofErr w:type="spellStart"/>
            <w:r>
              <w:t>Gałazin</w:t>
            </w:r>
            <w:proofErr w:type="spellEnd"/>
            <w:r>
              <w:t xml:space="preserve"> Lech</w:t>
            </w:r>
          </w:p>
          <w:p w:rsidR="00262350" w:rsidRDefault="00262350" w:rsidP="00262350">
            <w:r>
              <w:t>Gawiński Andrzej</w:t>
            </w:r>
          </w:p>
          <w:p w:rsidR="00262350" w:rsidRDefault="00262350" w:rsidP="00262350">
            <w:r>
              <w:t>Gibowicz Stanisław</w:t>
            </w:r>
          </w:p>
          <w:p w:rsidR="00262350" w:rsidRDefault="00262350" w:rsidP="00262350">
            <w:r>
              <w:t>Januszko Józef</w:t>
            </w:r>
          </w:p>
          <w:p w:rsidR="00262350" w:rsidRDefault="00262350" w:rsidP="00262350">
            <w:r>
              <w:t>Januszko Natalia</w:t>
            </w:r>
          </w:p>
          <w:p w:rsidR="00262350" w:rsidRDefault="00262350" w:rsidP="00262350">
            <w:r>
              <w:t>Jasiński Jan</w:t>
            </w:r>
          </w:p>
          <w:p w:rsidR="00262350" w:rsidRDefault="00262350" w:rsidP="00262350">
            <w:r>
              <w:t>Jurewicz Elżbieta</w:t>
            </w:r>
          </w:p>
          <w:p w:rsidR="00262350" w:rsidRDefault="00262350" w:rsidP="00262350">
            <w:r>
              <w:t>Kimszal Kamil</w:t>
            </w:r>
          </w:p>
          <w:p w:rsidR="00262350" w:rsidRDefault="00262350" w:rsidP="00262350">
            <w:r>
              <w:t>Kurzynowski Paweł</w:t>
            </w:r>
          </w:p>
          <w:p w:rsidR="00262350" w:rsidRDefault="00262350" w:rsidP="00262350">
            <w:r>
              <w:t>Niedźwiecki Tomasz</w:t>
            </w:r>
          </w:p>
          <w:p w:rsidR="00262350" w:rsidRDefault="00262350" w:rsidP="00262350">
            <w:r>
              <w:t>Orzechowski Waldemar</w:t>
            </w:r>
          </w:p>
          <w:p w:rsidR="00262350" w:rsidRDefault="00262350" w:rsidP="00262350">
            <w:proofErr w:type="spellStart"/>
            <w:r>
              <w:t>Racis</w:t>
            </w:r>
            <w:proofErr w:type="spellEnd"/>
            <w:r>
              <w:t xml:space="preserve"> Krzysztof</w:t>
            </w:r>
          </w:p>
          <w:p w:rsidR="00262350" w:rsidRDefault="00262350" w:rsidP="00262350">
            <w:r>
              <w:t>Staszkiewicz Joanna</w:t>
            </w:r>
          </w:p>
          <w:p w:rsidR="00965A0D" w:rsidRDefault="00262350" w:rsidP="00262350">
            <w:r>
              <w:t>Wołyniec Leszek</w:t>
            </w:r>
          </w:p>
        </w:tc>
        <w:tc>
          <w:tcPr>
            <w:tcW w:w="0" w:type="auto"/>
          </w:tcPr>
          <w:p w:rsidR="00965A0D" w:rsidRDefault="00965A0D"/>
        </w:tc>
        <w:tc>
          <w:tcPr>
            <w:tcW w:w="0" w:type="auto"/>
          </w:tcPr>
          <w:p w:rsidR="00965A0D" w:rsidRDefault="00965A0D" w:rsidP="00262350"/>
        </w:tc>
        <w:tc>
          <w:tcPr>
            <w:tcW w:w="0" w:type="auto"/>
          </w:tcPr>
          <w:p w:rsidR="00965A0D" w:rsidRDefault="00965A0D"/>
        </w:tc>
      </w:tr>
    </w:tbl>
    <w:p w:rsidR="00965A0D" w:rsidRDefault="00690301">
      <w:r>
        <w:br w:type="page"/>
      </w:r>
    </w:p>
    <w:p w:rsidR="00965A0D" w:rsidRDefault="00690301">
      <w:pPr>
        <w:jc w:val="center"/>
        <w:rPr>
          <w:sz w:val="36"/>
        </w:rPr>
      </w:pPr>
      <w:r>
        <w:rPr>
          <w:sz w:val="36"/>
        </w:rPr>
        <w:lastRenderedPageBreak/>
        <w:t>GŁOSOWANIE</w:t>
      </w:r>
    </w:p>
    <w:p w:rsidR="00965A0D" w:rsidRDefault="00690301">
      <w:pPr>
        <w:pStyle w:val="Nagwek2"/>
        <w:jc w:val="center"/>
        <w:rPr>
          <w:sz w:val="36"/>
        </w:rPr>
      </w:pPr>
      <w:r>
        <w:rPr>
          <w:sz w:val="36"/>
        </w:rPr>
        <w:t>Przyjęcie protokołu z poprzedniej sesji.</w:t>
      </w:r>
    </w:p>
    <w:p w:rsidR="00965A0D" w:rsidRDefault="00965A0D"/>
    <w:p w:rsidR="00965A0D" w:rsidRDefault="00690301">
      <w:r>
        <w:t>Rodzaj głosowania: Większość zwykła</w:t>
      </w:r>
    </w:p>
    <w:p w:rsidR="00965A0D" w:rsidRDefault="00690301">
      <w:r>
        <w:t>Jawność: jawne</w:t>
      </w:r>
    </w:p>
    <w:p w:rsidR="00965A0D" w:rsidRDefault="00690301">
      <w:r>
        <w:t>Wynik głosowania: przyjęto</w:t>
      </w:r>
    </w:p>
    <w:p w:rsidR="00965A0D" w:rsidRDefault="00965A0D"/>
    <w:p w:rsidR="00965A0D" w:rsidRDefault="00965A0D"/>
    <w:p w:rsidR="00965A0D" w:rsidRDefault="00690301">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632C91">
        <w:tc>
          <w:tcPr>
            <w:tcW w:w="0" w:type="auto"/>
          </w:tcPr>
          <w:p w:rsidR="00965A0D" w:rsidRDefault="00690301">
            <w:r>
              <w:t>Za (15)</w:t>
            </w:r>
          </w:p>
        </w:tc>
        <w:tc>
          <w:tcPr>
            <w:tcW w:w="0" w:type="auto"/>
          </w:tcPr>
          <w:p w:rsidR="00965A0D" w:rsidRDefault="00690301">
            <w:r>
              <w:t>Przeciw (0)</w:t>
            </w:r>
          </w:p>
        </w:tc>
        <w:tc>
          <w:tcPr>
            <w:tcW w:w="0" w:type="auto"/>
          </w:tcPr>
          <w:p w:rsidR="00965A0D" w:rsidRDefault="00690301">
            <w:r>
              <w:t>Wtrzymał się (0)</w:t>
            </w:r>
          </w:p>
        </w:tc>
        <w:tc>
          <w:tcPr>
            <w:tcW w:w="0" w:type="auto"/>
          </w:tcPr>
          <w:p w:rsidR="00965A0D" w:rsidRDefault="00690301">
            <w:r>
              <w:t>Brak udziału (0)</w:t>
            </w:r>
          </w:p>
        </w:tc>
      </w:tr>
      <w:tr w:rsidR="00632C91">
        <w:tc>
          <w:tcPr>
            <w:tcW w:w="0" w:type="auto"/>
          </w:tcPr>
          <w:p w:rsidR="00965A0D" w:rsidRDefault="00690301">
            <w:r>
              <w:t>Anusiewicz Antoni</w:t>
            </w:r>
          </w:p>
          <w:p w:rsidR="00965A0D" w:rsidRDefault="00690301">
            <w:proofErr w:type="spellStart"/>
            <w:r>
              <w:t>Gałazin</w:t>
            </w:r>
            <w:proofErr w:type="spellEnd"/>
            <w:r>
              <w:t xml:space="preserve"> Lech</w:t>
            </w:r>
          </w:p>
          <w:p w:rsidR="00965A0D" w:rsidRDefault="00690301">
            <w:r>
              <w:t>Gawiński Andrzej</w:t>
            </w:r>
          </w:p>
          <w:p w:rsidR="00965A0D" w:rsidRDefault="00690301">
            <w:r>
              <w:t>Gibowicz Stanisław</w:t>
            </w:r>
          </w:p>
          <w:p w:rsidR="00965A0D" w:rsidRDefault="00690301">
            <w:r>
              <w:t>Januszko Józef</w:t>
            </w:r>
          </w:p>
          <w:p w:rsidR="00965A0D" w:rsidRDefault="00690301">
            <w:r>
              <w:t>Januszko Natalia</w:t>
            </w:r>
          </w:p>
          <w:p w:rsidR="00965A0D" w:rsidRDefault="00690301">
            <w:r>
              <w:t>Jasiński Jan</w:t>
            </w:r>
          </w:p>
          <w:p w:rsidR="00965A0D" w:rsidRDefault="00690301">
            <w:r>
              <w:t>Jurewicz Elżbieta</w:t>
            </w:r>
          </w:p>
          <w:p w:rsidR="00965A0D" w:rsidRDefault="00690301">
            <w:r>
              <w:t>Kimszal Kamil</w:t>
            </w:r>
          </w:p>
          <w:p w:rsidR="00965A0D" w:rsidRDefault="00690301">
            <w:r>
              <w:t>Kurzynowski Paweł</w:t>
            </w:r>
          </w:p>
          <w:p w:rsidR="00965A0D" w:rsidRDefault="00690301">
            <w:r>
              <w:t>Niedźwiecki Tomasz</w:t>
            </w:r>
          </w:p>
          <w:p w:rsidR="00965A0D" w:rsidRDefault="00690301">
            <w:r>
              <w:t>Orzechowski Waldemar</w:t>
            </w:r>
          </w:p>
          <w:p w:rsidR="00965A0D" w:rsidRDefault="00690301">
            <w:proofErr w:type="spellStart"/>
            <w:r>
              <w:t>Racis</w:t>
            </w:r>
            <w:proofErr w:type="spellEnd"/>
            <w:r>
              <w:t xml:space="preserve"> Krzysztof</w:t>
            </w:r>
          </w:p>
          <w:p w:rsidR="00965A0D" w:rsidRDefault="00690301">
            <w:r>
              <w:t>Staszkiewicz Joanna</w:t>
            </w:r>
          </w:p>
          <w:p w:rsidR="00965A0D" w:rsidRDefault="00690301">
            <w:r>
              <w:t>Wołyniec Leszek</w:t>
            </w:r>
          </w:p>
          <w:p w:rsidR="00965A0D" w:rsidRDefault="00965A0D"/>
        </w:tc>
        <w:tc>
          <w:tcPr>
            <w:tcW w:w="0" w:type="auto"/>
          </w:tcPr>
          <w:p w:rsidR="00965A0D" w:rsidRDefault="00965A0D"/>
        </w:tc>
        <w:tc>
          <w:tcPr>
            <w:tcW w:w="0" w:type="auto"/>
          </w:tcPr>
          <w:p w:rsidR="00965A0D" w:rsidRDefault="00965A0D"/>
        </w:tc>
        <w:tc>
          <w:tcPr>
            <w:tcW w:w="0" w:type="auto"/>
          </w:tcPr>
          <w:p w:rsidR="00965A0D" w:rsidRDefault="00965A0D"/>
        </w:tc>
      </w:tr>
    </w:tbl>
    <w:p w:rsidR="00965A0D" w:rsidRDefault="00690301">
      <w:r>
        <w:br w:type="page"/>
      </w:r>
    </w:p>
    <w:p w:rsidR="00965A0D" w:rsidRDefault="00690301">
      <w:pPr>
        <w:jc w:val="center"/>
        <w:rPr>
          <w:sz w:val="36"/>
        </w:rPr>
      </w:pPr>
      <w:r>
        <w:rPr>
          <w:sz w:val="36"/>
        </w:rPr>
        <w:lastRenderedPageBreak/>
        <w:t>GŁOSOWANIE</w:t>
      </w:r>
    </w:p>
    <w:p w:rsidR="00965A0D" w:rsidRDefault="00690301">
      <w:pPr>
        <w:pStyle w:val="Nagwek2"/>
        <w:jc w:val="center"/>
        <w:rPr>
          <w:sz w:val="36"/>
        </w:rPr>
      </w:pPr>
      <w:r>
        <w:rPr>
          <w:sz w:val="36"/>
        </w:rPr>
        <w:t>Rozpatrzenie projektu uchwały w sprawie wyrażenia zgody na zbycie nieruchomości położonej w miejscowości Wesołowo.</w:t>
      </w:r>
    </w:p>
    <w:p w:rsidR="00965A0D" w:rsidRDefault="00965A0D"/>
    <w:p w:rsidR="00965A0D" w:rsidRDefault="00690301">
      <w:r>
        <w:t>Rodzaj głosowania: Większość zwykła</w:t>
      </w:r>
    </w:p>
    <w:p w:rsidR="00965A0D" w:rsidRDefault="00690301">
      <w:r>
        <w:t>Jawność: jawne</w:t>
      </w:r>
    </w:p>
    <w:p w:rsidR="00965A0D" w:rsidRDefault="00690301">
      <w:r>
        <w:t>Wynik głosowania: przyjęto</w:t>
      </w:r>
    </w:p>
    <w:p w:rsidR="00965A0D" w:rsidRDefault="00965A0D"/>
    <w:p w:rsidR="00965A0D" w:rsidRDefault="00965A0D"/>
    <w:p w:rsidR="00965A0D" w:rsidRDefault="00690301">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632C91">
        <w:tc>
          <w:tcPr>
            <w:tcW w:w="0" w:type="auto"/>
          </w:tcPr>
          <w:p w:rsidR="00965A0D" w:rsidRDefault="00690301">
            <w:r>
              <w:t>Za (15)</w:t>
            </w:r>
          </w:p>
        </w:tc>
        <w:tc>
          <w:tcPr>
            <w:tcW w:w="0" w:type="auto"/>
          </w:tcPr>
          <w:p w:rsidR="00965A0D" w:rsidRDefault="00690301">
            <w:r>
              <w:t>Przeciw (0)</w:t>
            </w:r>
          </w:p>
        </w:tc>
        <w:tc>
          <w:tcPr>
            <w:tcW w:w="0" w:type="auto"/>
          </w:tcPr>
          <w:p w:rsidR="00965A0D" w:rsidRDefault="00690301">
            <w:r>
              <w:t>Wtrzymał się (0)</w:t>
            </w:r>
          </w:p>
        </w:tc>
        <w:tc>
          <w:tcPr>
            <w:tcW w:w="0" w:type="auto"/>
          </w:tcPr>
          <w:p w:rsidR="00965A0D" w:rsidRDefault="00690301">
            <w:r>
              <w:t>Brak udziału (0)</w:t>
            </w:r>
          </w:p>
        </w:tc>
      </w:tr>
      <w:tr w:rsidR="00632C91">
        <w:tc>
          <w:tcPr>
            <w:tcW w:w="0" w:type="auto"/>
          </w:tcPr>
          <w:p w:rsidR="00965A0D" w:rsidRDefault="00690301">
            <w:r>
              <w:t>Anusiewicz Antoni</w:t>
            </w:r>
          </w:p>
          <w:p w:rsidR="00965A0D" w:rsidRDefault="00690301">
            <w:proofErr w:type="spellStart"/>
            <w:r>
              <w:t>Gałazin</w:t>
            </w:r>
            <w:proofErr w:type="spellEnd"/>
            <w:r>
              <w:t xml:space="preserve"> Lech</w:t>
            </w:r>
          </w:p>
          <w:p w:rsidR="00965A0D" w:rsidRDefault="00690301">
            <w:r>
              <w:t>Gawiński Andrzej</w:t>
            </w:r>
          </w:p>
          <w:p w:rsidR="00965A0D" w:rsidRDefault="00690301">
            <w:r>
              <w:t>Gibowicz Stanisław</w:t>
            </w:r>
          </w:p>
          <w:p w:rsidR="00965A0D" w:rsidRDefault="00690301">
            <w:r>
              <w:t>Januszko Józef</w:t>
            </w:r>
          </w:p>
          <w:p w:rsidR="00965A0D" w:rsidRDefault="00690301">
            <w:r>
              <w:t>Januszko Natalia</w:t>
            </w:r>
          </w:p>
          <w:p w:rsidR="00965A0D" w:rsidRDefault="00690301">
            <w:r>
              <w:t>Jasiński Jan</w:t>
            </w:r>
          </w:p>
          <w:p w:rsidR="00965A0D" w:rsidRDefault="00690301">
            <w:r>
              <w:t>Jurewicz Elżbieta</w:t>
            </w:r>
          </w:p>
          <w:p w:rsidR="00965A0D" w:rsidRDefault="00690301">
            <w:r>
              <w:t>Kimszal Kamil</w:t>
            </w:r>
          </w:p>
          <w:p w:rsidR="00965A0D" w:rsidRDefault="00690301">
            <w:r>
              <w:t>Kurzynowski Paweł</w:t>
            </w:r>
          </w:p>
          <w:p w:rsidR="00965A0D" w:rsidRDefault="00690301">
            <w:r>
              <w:t>Niedźwiecki Tomasz</w:t>
            </w:r>
          </w:p>
          <w:p w:rsidR="00965A0D" w:rsidRDefault="00690301">
            <w:r>
              <w:t>Orzechowski Waldemar</w:t>
            </w:r>
          </w:p>
          <w:p w:rsidR="00965A0D" w:rsidRDefault="00690301">
            <w:proofErr w:type="spellStart"/>
            <w:r>
              <w:t>Racis</w:t>
            </w:r>
            <w:proofErr w:type="spellEnd"/>
            <w:r>
              <w:t xml:space="preserve"> Krzysztof</w:t>
            </w:r>
          </w:p>
          <w:p w:rsidR="00965A0D" w:rsidRDefault="00690301">
            <w:r>
              <w:t>Staszkiewicz Joanna</w:t>
            </w:r>
          </w:p>
          <w:p w:rsidR="00965A0D" w:rsidRDefault="00690301">
            <w:r>
              <w:t>Wołyniec Leszek</w:t>
            </w:r>
          </w:p>
          <w:p w:rsidR="00965A0D" w:rsidRDefault="00965A0D"/>
        </w:tc>
        <w:tc>
          <w:tcPr>
            <w:tcW w:w="0" w:type="auto"/>
          </w:tcPr>
          <w:p w:rsidR="00965A0D" w:rsidRDefault="00965A0D"/>
        </w:tc>
        <w:tc>
          <w:tcPr>
            <w:tcW w:w="0" w:type="auto"/>
          </w:tcPr>
          <w:p w:rsidR="00965A0D" w:rsidRDefault="00965A0D"/>
        </w:tc>
        <w:tc>
          <w:tcPr>
            <w:tcW w:w="0" w:type="auto"/>
          </w:tcPr>
          <w:p w:rsidR="00965A0D" w:rsidRDefault="00965A0D"/>
        </w:tc>
      </w:tr>
    </w:tbl>
    <w:p w:rsidR="00965A0D" w:rsidRDefault="00690301">
      <w:r>
        <w:br w:type="page"/>
      </w:r>
    </w:p>
    <w:p w:rsidR="00965A0D" w:rsidRDefault="00690301">
      <w:pPr>
        <w:jc w:val="center"/>
        <w:rPr>
          <w:sz w:val="36"/>
        </w:rPr>
      </w:pPr>
      <w:r>
        <w:rPr>
          <w:sz w:val="36"/>
        </w:rPr>
        <w:lastRenderedPageBreak/>
        <w:t>GŁOSOWANIE</w:t>
      </w:r>
    </w:p>
    <w:p w:rsidR="00965A0D" w:rsidRDefault="00690301">
      <w:pPr>
        <w:pStyle w:val="Nagwek2"/>
        <w:jc w:val="center"/>
        <w:rPr>
          <w:sz w:val="36"/>
        </w:rPr>
      </w:pPr>
      <w:r>
        <w:rPr>
          <w:sz w:val="36"/>
        </w:rPr>
        <w:t xml:space="preserve">Rozpatrzenie projektu uchwały w sprawie rozpatrzenia petycji Casus </w:t>
      </w:r>
      <w:proofErr w:type="spellStart"/>
      <w:r>
        <w:rPr>
          <w:sz w:val="36"/>
        </w:rPr>
        <w:t>Noster</w:t>
      </w:r>
      <w:proofErr w:type="spellEnd"/>
      <w:r>
        <w:rPr>
          <w:sz w:val="36"/>
        </w:rPr>
        <w:t xml:space="preserve"> Kancelaria Radcy Prawnego Konrada Cezarego Łakomego w sprawie wdrożenia Polityki Zarządzania Konfliktem Interesów w Gminie Szypliszki.</w:t>
      </w:r>
    </w:p>
    <w:p w:rsidR="00965A0D" w:rsidRDefault="00965A0D"/>
    <w:p w:rsidR="00965A0D" w:rsidRDefault="00690301">
      <w:r>
        <w:t>Rodzaj głosowania: Większość zwykła</w:t>
      </w:r>
    </w:p>
    <w:p w:rsidR="00965A0D" w:rsidRDefault="00690301">
      <w:r>
        <w:t>Jawność: jawne</w:t>
      </w:r>
    </w:p>
    <w:p w:rsidR="00965A0D" w:rsidRDefault="00690301">
      <w:r>
        <w:t>Wynik głosowania: przyjęto</w:t>
      </w:r>
    </w:p>
    <w:p w:rsidR="00965A0D" w:rsidRDefault="00965A0D"/>
    <w:p w:rsidR="00965A0D" w:rsidRDefault="00965A0D"/>
    <w:p w:rsidR="00965A0D" w:rsidRDefault="00690301">
      <w:r>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632C91">
        <w:tc>
          <w:tcPr>
            <w:tcW w:w="0" w:type="auto"/>
          </w:tcPr>
          <w:p w:rsidR="00965A0D" w:rsidRDefault="00690301" w:rsidP="00BD325B">
            <w:r>
              <w:t>Za (1</w:t>
            </w:r>
            <w:r w:rsidR="00BD325B">
              <w:t>5</w:t>
            </w:r>
            <w:r>
              <w:t>)</w:t>
            </w:r>
          </w:p>
        </w:tc>
        <w:tc>
          <w:tcPr>
            <w:tcW w:w="0" w:type="auto"/>
          </w:tcPr>
          <w:p w:rsidR="00965A0D" w:rsidRDefault="00690301">
            <w:r>
              <w:t>Przeciw (0)</w:t>
            </w:r>
          </w:p>
        </w:tc>
        <w:tc>
          <w:tcPr>
            <w:tcW w:w="0" w:type="auto"/>
          </w:tcPr>
          <w:p w:rsidR="00965A0D" w:rsidRDefault="00690301">
            <w:r>
              <w:t>Wtrzymał się (0)</w:t>
            </w:r>
          </w:p>
        </w:tc>
        <w:tc>
          <w:tcPr>
            <w:tcW w:w="0" w:type="auto"/>
          </w:tcPr>
          <w:p w:rsidR="00965A0D" w:rsidRDefault="00690301" w:rsidP="00BD325B">
            <w:r>
              <w:t>Brak udziału (</w:t>
            </w:r>
            <w:r w:rsidR="00BD325B">
              <w:t>0</w:t>
            </w:r>
            <w:r>
              <w:t>)</w:t>
            </w:r>
          </w:p>
        </w:tc>
      </w:tr>
      <w:tr w:rsidR="00632C91">
        <w:tc>
          <w:tcPr>
            <w:tcW w:w="0" w:type="auto"/>
          </w:tcPr>
          <w:p w:rsidR="00BD325B" w:rsidRDefault="00BD325B" w:rsidP="00BD325B">
            <w:r>
              <w:t>Anusiewicz Antoni</w:t>
            </w:r>
          </w:p>
          <w:p w:rsidR="00BD325B" w:rsidRDefault="00BD325B" w:rsidP="00BD325B">
            <w:proofErr w:type="spellStart"/>
            <w:r>
              <w:t>Gałazin</w:t>
            </w:r>
            <w:proofErr w:type="spellEnd"/>
            <w:r>
              <w:t xml:space="preserve"> Lech</w:t>
            </w:r>
          </w:p>
          <w:p w:rsidR="00BD325B" w:rsidRDefault="00BD325B" w:rsidP="00BD325B">
            <w:r>
              <w:t>Gawiński Andrzej</w:t>
            </w:r>
          </w:p>
          <w:p w:rsidR="00BD325B" w:rsidRDefault="00BD325B" w:rsidP="00BD325B">
            <w:r>
              <w:t>Gibowicz Stanisław</w:t>
            </w:r>
          </w:p>
          <w:p w:rsidR="00BD325B" w:rsidRDefault="00BD325B" w:rsidP="00BD325B">
            <w:r>
              <w:t>Januszko Józef</w:t>
            </w:r>
          </w:p>
          <w:p w:rsidR="00BD325B" w:rsidRDefault="00BD325B" w:rsidP="00BD325B">
            <w:r>
              <w:t>Januszko Natalia</w:t>
            </w:r>
          </w:p>
          <w:p w:rsidR="00BD325B" w:rsidRDefault="00BD325B" w:rsidP="00BD325B">
            <w:r>
              <w:t>Jasiński Jan</w:t>
            </w:r>
          </w:p>
          <w:p w:rsidR="00BD325B" w:rsidRDefault="00BD325B" w:rsidP="00BD325B">
            <w:r>
              <w:t>Jurewicz Elżbieta</w:t>
            </w:r>
          </w:p>
          <w:p w:rsidR="00BD325B" w:rsidRDefault="00BD325B" w:rsidP="00BD325B">
            <w:r>
              <w:t>Kimszal Kamil</w:t>
            </w:r>
          </w:p>
          <w:p w:rsidR="00BD325B" w:rsidRDefault="00BD325B" w:rsidP="00BD325B">
            <w:r>
              <w:t>Kurzynowski Paweł</w:t>
            </w:r>
          </w:p>
          <w:p w:rsidR="00BD325B" w:rsidRDefault="00BD325B" w:rsidP="00BD325B">
            <w:r>
              <w:t>Niedźwiecki Tomasz</w:t>
            </w:r>
          </w:p>
          <w:p w:rsidR="00BD325B" w:rsidRDefault="00BD325B" w:rsidP="00BD325B">
            <w:r>
              <w:t>Orzechowski Waldemar</w:t>
            </w:r>
          </w:p>
          <w:p w:rsidR="00BD325B" w:rsidRDefault="00BD325B" w:rsidP="00BD325B">
            <w:proofErr w:type="spellStart"/>
            <w:r>
              <w:t>Racis</w:t>
            </w:r>
            <w:proofErr w:type="spellEnd"/>
            <w:r>
              <w:t xml:space="preserve"> Krzysztof</w:t>
            </w:r>
          </w:p>
          <w:p w:rsidR="00BD325B" w:rsidRDefault="00BD325B" w:rsidP="00BD325B">
            <w:r>
              <w:t>Staszkiewicz Joanna</w:t>
            </w:r>
          </w:p>
          <w:p w:rsidR="00965A0D" w:rsidRDefault="00BD325B" w:rsidP="00BD325B">
            <w:r>
              <w:t>Wołyniec Leszek</w:t>
            </w:r>
          </w:p>
        </w:tc>
        <w:tc>
          <w:tcPr>
            <w:tcW w:w="0" w:type="auto"/>
          </w:tcPr>
          <w:p w:rsidR="00965A0D" w:rsidRDefault="00965A0D"/>
        </w:tc>
        <w:tc>
          <w:tcPr>
            <w:tcW w:w="0" w:type="auto"/>
          </w:tcPr>
          <w:p w:rsidR="00965A0D" w:rsidRDefault="00965A0D"/>
        </w:tc>
        <w:tc>
          <w:tcPr>
            <w:tcW w:w="0" w:type="auto"/>
          </w:tcPr>
          <w:p w:rsidR="00965A0D" w:rsidRDefault="00965A0D" w:rsidP="00BD325B"/>
        </w:tc>
      </w:tr>
    </w:tbl>
    <w:p w:rsidR="00965A0D" w:rsidRDefault="00965A0D"/>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p w:rsidR="00B14D8E" w:rsidRDefault="00B14D8E" w:rsidP="00B14D8E">
      <w:pPr>
        <w:jc w:val="center"/>
        <w:rPr>
          <w:sz w:val="36"/>
        </w:rPr>
      </w:pPr>
      <w:r>
        <w:rPr>
          <w:sz w:val="36"/>
        </w:rPr>
        <w:lastRenderedPageBreak/>
        <w:t>GŁOSOWANIE</w:t>
      </w:r>
    </w:p>
    <w:p w:rsidR="00B14D8E" w:rsidRDefault="00B14D8E" w:rsidP="00B14D8E">
      <w:pPr>
        <w:pStyle w:val="Nagwek2"/>
        <w:jc w:val="center"/>
        <w:rPr>
          <w:sz w:val="36"/>
        </w:rPr>
      </w:pPr>
      <w:r>
        <w:rPr>
          <w:sz w:val="36"/>
        </w:rPr>
        <w:t xml:space="preserve">Rozpatrzenie projektu uchwały w sprawie </w:t>
      </w:r>
      <w:r w:rsidR="00D47777">
        <w:rPr>
          <w:sz w:val="36"/>
        </w:rPr>
        <w:t>powtórnego przyjęcia stanowiska w sprawie protestu przeciwko planom budowy linii kolejowej E75 z Białegostoku do granicy państwa z Litwą w wariancie 7 oraz wyburzeniom siedlisk i likwidacji przejazdów kolejowych w wariantach 2 i 3.</w:t>
      </w:r>
    </w:p>
    <w:p w:rsidR="00B14D8E" w:rsidRDefault="00B14D8E" w:rsidP="00B14D8E"/>
    <w:p w:rsidR="00B14D8E" w:rsidRPr="00B14D8E" w:rsidRDefault="00B14D8E" w:rsidP="00B14D8E"/>
    <w:p w:rsidR="00B14D8E" w:rsidRPr="00B14D8E" w:rsidRDefault="00B14D8E" w:rsidP="00B14D8E">
      <w:r w:rsidRPr="00B14D8E">
        <w:t>Rodzaj głosowania: Większość zwykła</w:t>
      </w:r>
    </w:p>
    <w:p w:rsidR="00B14D8E" w:rsidRPr="00B14D8E" w:rsidRDefault="00B14D8E" w:rsidP="00B14D8E">
      <w:r w:rsidRPr="00B14D8E">
        <w:t>Jawność: jawne</w:t>
      </w:r>
    </w:p>
    <w:p w:rsidR="00B14D8E" w:rsidRPr="00B14D8E" w:rsidRDefault="00B14D8E" w:rsidP="00B14D8E">
      <w:r w:rsidRPr="00B14D8E">
        <w:t>Wynik głosowania: przyjęto</w:t>
      </w:r>
    </w:p>
    <w:p w:rsidR="00B14D8E" w:rsidRPr="00B14D8E" w:rsidRDefault="00B14D8E" w:rsidP="00B14D8E"/>
    <w:p w:rsidR="00B14D8E" w:rsidRPr="00B14D8E" w:rsidRDefault="00B14D8E" w:rsidP="00B14D8E"/>
    <w:p w:rsidR="00B14D8E" w:rsidRPr="00B14D8E" w:rsidRDefault="00B14D8E" w:rsidP="00B14D8E">
      <w:r w:rsidRPr="00B14D8E">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B14D8E" w:rsidRPr="00B14D8E" w:rsidTr="00965A0D">
        <w:tc>
          <w:tcPr>
            <w:tcW w:w="0" w:type="auto"/>
          </w:tcPr>
          <w:p w:rsidR="00B14D8E" w:rsidRPr="00B14D8E" w:rsidRDefault="00B14D8E" w:rsidP="00B14D8E">
            <w:r w:rsidRPr="00B14D8E">
              <w:t>Za (15)</w:t>
            </w:r>
          </w:p>
        </w:tc>
        <w:tc>
          <w:tcPr>
            <w:tcW w:w="0" w:type="auto"/>
          </w:tcPr>
          <w:p w:rsidR="00B14D8E" w:rsidRPr="00B14D8E" w:rsidRDefault="00B14D8E" w:rsidP="00B14D8E">
            <w:r w:rsidRPr="00B14D8E">
              <w:t>Przeciw (0)</w:t>
            </w:r>
          </w:p>
        </w:tc>
        <w:tc>
          <w:tcPr>
            <w:tcW w:w="0" w:type="auto"/>
          </w:tcPr>
          <w:p w:rsidR="00B14D8E" w:rsidRPr="00B14D8E" w:rsidRDefault="00B14D8E" w:rsidP="00B14D8E">
            <w:r w:rsidRPr="00B14D8E">
              <w:t>Wtrzymał się (0)</w:t>
            </w:r>
          </w:p>
        </w:tc>
        <w:tc>
          <w:tcPr>
            <w:tcW w:w="0" w:type="auto"/>
          </w:tcPr>
          <w:p w:rsidR="00B14D8E" w:rsidRPr="00B14D8E" w:rsidRDefault="00B14D8E" w:rsidP="00B14D8E">
            <w:r w:rsidRPr="00B14D8E">
              <w:t>Brak udziału (0)</w:t>
            </w:r>
          </w:p>
        </w:tc>
      </w:tr>
      <w:tr w:rsidR="00B14D8E" w:rsidRPr="00B14D8E" w:rsidTr="00965A0D">
        <w:tc>
          <w:tcPr>
            <w:tcW w:w="0" w:type="auto"/>
          </w:tcPr>
          <w:p w:rsidR="00B14D8E" w:rsidRPr="00B14D8E" w:rsidRDefault="00B14D8E" w:rsidP="00B14D8E">
            <w:r w:rsidRPr="00B14D8E">
              <w:t>Anusiewicz Antoni</w:t>
            </w:r>
          </w:p>
          <w:p w:rsidR="00B14D8E" w:rsidRPr="00B14D8E" w:rsidRDefault="00B14D8E" w:rsidP="00B14D8E">
            <w:proofErr w:type="spellStart"/>
            <w:r w:rsidRPr="00B14D8E">
              <w:t>Gałazin</w:t>
            </w:r>
            <w:proofErr w:type="spellEnd"/>
            <w:r w:rsidRPr="00B14D8E">
              <w:t xml:space="preserve"> Lech</w:t>
            </w:r>
          </w:p>
          <w:p w:rsidR="00B14D8E" w:rsidRPr="00B14D8E" w:rsidRDefault="00B14D8E" w:rsidP="00B14D8E">
            <w:r w:rsidRPr="00B14D8E">
              <w:t>Gawiński Andrzej</w:t>
            </w:r>
          </w:p>
          <w:p w:rsidR="00B14D8E" w:rsidRPr="00B14D8E" w:rsidRDefault="00B14D8E" w:rsidP="00B14D8E">
            <w:r w:rsidRPr="00B14D8E">
              <w:t>Gibowicz Stanisław</w:t>
            </w:r>
          </w:p>
          <w:p w:rsidR="00B14D8E" w:rsidRPr="00B14D8E" w:rsidRDefault="00B14D8E" w:rsidP="00B14D8E">
            <w:r w:rsidRPr="00B14D8E">
              <w:t>Januszko Józef</w:t>
            </w:r>
          </w:p>
          <w:p w:rsidR="00B14D8E" w:rsidRPr="00B14D8E" w:rsidRDefault="00B14D8E" w:rsidP="00B14D8E">
            <w:r w:rsidRPr="00B14D8E">
              <w:t>Januszko Natalia</w:t>
            </w:r>
          </w:p>
          <w:p w:rsidR="00B14D8E" w:rsidRPr="00B14D8E" w:rsidRDefault="00B14D8E" w:rsidP="00B14D8E">
            <w:r w:rsidRPr="00B14D8E">
              <w:t>Jasiński Jan</w:t>
            </w:r>
          </w:p>
          <w:p w:rsidR="00B14D8E" w:rsidRPr="00B14D8E" w:rsidRDefault="00B14D8E" w:rsidP="00B14D8E">
            <w:r w:rsidRPr="00B14D8E">
              <w:t>Jurewicz Elżbieta</w:t>
            </w:r>
          </w:p>
          <w:p w:rsidR="00B14D8E" w:rsidRPr="00B14D8E" w:rsidRDefault="00B14D8E" w:rsidP="00B14D8E">
            <w:r w:rsidRPr="00B14D8E">
              <w:t>Kimszal Kamil</w:t>
            </w:r>
          </w:p>
          <w:p w:rsidR="00B14D8E" w:rsidRPr="00B14D8E" w:rsidRDefault="00B14D8E" w:rsidP="00B14D8E">
            <w:r w:rsidRPr="00B14D8E">
              <w:t>Kurzynowski Paweł</w:t>
            </w:r>
          </w:p>
          <w:p w:rsidR="00B14D8E" w:rsidRPr="00B14D8E" w:rsidRDefault="00B14D8E" w:rsidP="00B14D8E">
            <w:r w:rsidRPr="00B14D8E">
              <w:t>Niedźwiecki Tomasz</w:t>
            </w:r>
          </w:p>
          <w:p w:rsidR="00B14D8E" w:rsidRPr="00B14D8E" w:rsidRDefault="00B14D8E" w:rsidP="00B14D8E">
            <w:r w:rsidRPr="00B14D8E">
              <w:t>Orzechowski Waldemar</w:t>
            </w:r>
          </w:p>
          <w:p w:rsidR="00B14D8E" w:rsidRPr="00B14D8E" w:rsidRDefault="00B14D8E" w:rsidP="00B14D8E">
            <w:proofErr w:type="spellStart"/>
            <w:r w:rsidRPr="00B14D8E">
              <w:t>Racis</w:t>
            </w:r>
            <w:proofErr w:type="spellEnd"/>
            <w:r w:rsidRPr="00B14D8E">
              <w:t xml:space="preserve"> Krzysztof</w:t>
            </w:r>
          </w:p>
          <w:p w:rsidR="00B14D8E" w:rsidRPr="00B14D8E" w:rsidRDefault="00B14D8E" w:rsidP="00B14D8E">
            <w:r w:rsidRPr="00B14D8E">
              <w:t>Staszkiewicz Joanna</w:t>
            </w:r>
          </w:p>
          <w:p w:rsidR="00B14D8E" w:rsidRPr="00B14D8E" w:rsidRDefault="00B14D8E" w:rsidP="00B14D8E">
            <w:r w:rsidRPr="00B14D8E">
              <w:t>Wołyniec Leszek</w:t>
            </w:r>
          </w:p>
          <w:p w:rsidR="00B14D8E" w:rsidRPr="00B14D8E" w:rsidRDefault="00B14D8E" w:rsidP="00B14D8E"/>
        </w:tc>
        <w:tc>
          <w:tcPr>
            <w:tcW w:w="0" w:type="auto"/>
          </w:tcPr>
          <w:p w:rsidR="00B14D8E" w:rsidRPr="00B14D8E" w:rsidRDefault="00B14D8E" w:rsidP="00B14D8E"/>
        </w:tc>
        <w:tc>
          <w:tcPr>
            <w:tcW w:w="0" w:type="auto"/>
          </w:tcPr>
          <w:p w:rsidR="00B14D8E" w:rsidRPr="00B14D8E" w:rsidRDefault="00B14D8E" w:rsidP="00B14D8E"/>
        </w:tc>
        <w:tc>
          <w:tcPr>
            <w:tcW w:w="0" w:type="auto"/>
          </w:tcPr>
          <w:p w:rsidR="00B14D8E" w:rsidRPr="00B14D8E" w:rsidRDefault="00B14D8E" w:rsidP="00B14D8E"/>
        </w:tc>
      </w:tr>
    </w:tbl>
    <w:p w:rsidR="00B14D8E" w:rsidRDefault="00B14D8E"/>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p w:rsidR="00A824B2" w:rsidRDefault="00A824B2" w:rsidP="00A824B2">
      <w:pPr>
        <w:jc w:val="center"/>
        <w:rPr>
          <w:sz w:val="36"/>
        </w:rPr>
      </w:pPr>
      <w:r>
        <w:rPr>
          <w:sz w:val="36"/>
        </w:rPr>
        <w:lastRenderedPageBreak/>
        <w:t>GŁOSOWANIE</w:t>
      </w:r>
    </w:p>
    <w:p w:rsidR="00A824B2" w:rsidRDefault="00A824B2" w:rsidP="00A824B2">
      <w:pPr>
        <w:pStyle w:val="Nagwek2"/>
        <w:jc w:val="center"/>
        <w:rPr>
          <w:sz w:val="36"/>
        </w:rPr>
      </w:pPr>
      <w:r>
        <w:rPr>
          <w:sz w:val="36"/>
        </w:rPr>
        <w:t>Rozpatrzenie projektu uchwały zmieniającej uchwałę XXIII/175/09 Rady Gminy Szypliszki z dnia 19 marca 2009 r. w sprawie ustalenia regulaminu wynagradzania nauczycieli.</w:t>
      </w:r>
    </w:p>
    <w:p w:rsidR="00A824B2" w:rsidRDefault="00A824B2" w:rsidP="00A824B2"/>
    <w:p w:rsidR="00A824B2" w:rsidRPr="00B14D8E" w:rsidRDefault="00A824B2" w:rsidP="00A824B2"/>
    <w:p w:rsidR="00A824B2" w:rsidRPr="00B14D8E" w:rsidRDefault="00A824B2" w:rsidP="00A824B2">
      <w:r w:rsidRPr="00B14D8E">
        <w:t>Rodzaj głosowania: Większość zwykła</w:t>
      </w:r>
    </w:p>
    <w:p w:rsidR="00A824B2" w:rsidRPr="00B14D8E" w:rsidRDefault="00A824B2" w:rsidP="00A824B2">
      <w:r w:rsidRPr="00B14D8E">
        <w:t>Jawność: jawne</w:t>
      </w:r>
    </w:p>
    <w:p w:rsidR="00A824B2" w:rsidRPr="00B14D8E" w:rsidRDefault="00A824B2" w:rsidP="00A824B2">
      <w:r w:rsidRPr="00B14D8E">
        <w:t>Wynik głosowania: przyjęto</w:t>
      </w:r>
    </w:p>
    <w:p w:rsidR="00A824B2" w:rsidRPr="00B14D8E" w:rsidRDefault="00A824B2" w:rsidP="00A824B2"/>
    <w:p w:rsidR="00A824B2" w:rsidRPr="00B14D8E" w:rsidRDefault="00A824B2" w:rsidP="00A824B2"/>
    <w:p w:rsidR="00A824B2" w:rsidRPr="00B14D8E" w:rsidRDefault="00A824B2" w:rsidP="00A824B2">
      <w:r w:rsidRPr="00B14D8E">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A824B2" w:rsidRPr="00B14D8E" w:rsidTr="00965A0D">
        <w:tc>
          <w:tcPr>
            <w:tcW w:w="0" w:type="auto"/>
          </w:tcPr>
          <w:p w:rsidR="00A824B2" w:rsidRPr="00B14D8E" w:rsidRDefault="00A824B2" w:rsidP="00965A0D">
            <w:r w:rsidRPr="00B14D8E">
              <w:t>Za (15)</w:t>
            </w:r>
          </w:p>
        </w:tc>
        <w:tc>
          <w:tcPr>
            <w:tcW w:w="0" w:type="auto"/>
          </w:tcPr>
          <w:p w:rsidR="00A824B2" w:rsidRPr="00B14D8E" w:rsidRDefault="00A824B2" w:rsidP="00965A0D">
            <w:r w:rsidRPr="00B14D8E">
              <w:t>Przeciw (0)</w:t>
            </w:r>
          </w:p>
        </w:tc>
        <w:tc>
          <w:tcPr>
            <w:tcW w:w="0" w:type="auto"/>
          </w:tcPr>
          <w:p w:rsidR="00A824B2" w:rsidRPr="00B14D8E" w:rsidRDefault="00A824B2" w:rsidP="00965A0D">
            <w:r w:rsidRPr="00B14D8E">
              <w:t>Wtrzymał się (0)</w:t>
            </w:r>
          </w:p>
        </w:tc>
        <w:tc>
          <w:tcPr>
            <w:tcW w:w="0" w:type="auto"/>
          </w:tcPr>
          <w:p w:rsidR="00A824B2" w:rsidRPr="00B14D8E" w:rsidRDefault="00A824B2" w:rsidP="00965A0D">
            <w:r w:rsidRPr="00B14D8E">
              <w:t>Brak udziału (0)</w:t>
            </w:r>
          </w:p>
        </w:tc>
      </w:tr>
      <w:tr w:rsidR="00A824B2" w:rsidRPr="00B14D8E" w:rsidTr="00965A0D">
        <w:tc>
          <w:tcPr>
            <w:tcW w:w="0" w:type="auto"/>
          </w:tcPr>
          <w:p w:rsidR="00A824B2" w:rsidRPr="00B14D8E" w:rsidRDefault="00A824B2" w:rsidP="00965A0D">
            <w:r w:rsidRPr="00B14D8E">
              <w:t>Anusiewicz Antoni</w:t>
            </w:r>
          </w:p>
          <w:p w:rsidR="00A824B2" w:rsidRPr="00B14D8E" w:rsidRDefault="00A824B2" w:rsidP="00965A0D">
            <w:proofErr w:type="spellStart"/>
            <w:r w:rsidRPr="00B14D8E">
              <w:t>Gałazin</w:t>
            </w:r>
            <w:proofErr w:type="spellEnd"/>
            <w:r w:rsidRPr="00B14D8E">
              <w:t xml:space="preserve"> Lech</w:t>
            </w:r>
          </w:p>
          <w:p w:rsidR="00A824B2" w:rsidRPr="00B14D8E" w:rsidRDefault="00A824B2" w:rsidP="00965A0D">
            <w:r w:rsidRPr="00B14D8E">
              <w:t>Gawiński Andrzej</w:t>
            </w:r>
          </w:p>
          <w:p w:rsidR="00A824B2" w:rsidRPr="00B14D8E" w:rsidRDefault="00A824B2" w:rsidP="00965A0D">
            <w:r w:rsidRPr="00B14D8E">
              <w:t>Gibowicz Stanisław</w:t>
            </w:r>
          </w:p>
          <w:p w:rsidR="00A824B2" w:rsidRPr="00B14D8E" w:rsidRDefault="00A824B2" w:rsidP="00965A0D">
            <w:r w:rsidRPr="00B14D8E">
              <w:t>Januszko Józef</w:t>
            </w:r>
          </w:p>
          <w:p w:rsidR="00A824B2" w:rsidRPr="00B14D8E" w:rsidRDefault="00A824B2" w:rsidP="00965A0D">
            <w:r w:rsidRPr="00B14D8E">
              <w:t>Januszko Natalia</w:t>
            </w:r>
          </w:p>
          <w:p w:rsidR="00A824B2" w:rsidRPr="00B14D8E" w:rsidRDefault="00A824B2" w:rsidP="00965A0D">
            <w:r w:rsidRPr="00B14D8E">
              <w:t>Jasiński Jan</w:t>
            </w:r>
          </w:p>
          <w:p w:rsidR="00A824B2" w:rsidRPr="00B14D8E" w:rsidRDefault="00A824B2" w:rsidP="00965A0D">
            <w:r w:rsidRPr="00B14D8E">
              <w:t>Jurewicz Elżbieta</w:t>
            </w:r>
          </w:p>
          <w:p w:rsidR="00A824B2" w:rsidRPr="00B14D8E" w:rsidRDefault="00A824B2" w:rsidP="00965A0D">
            <w:r w:rsidRPr="00B14D8E">
              <w:t>Kimszal Kamil</w:t>
            </w:r>
          </w:p>
          <w:p w:rsidR="00A824B2" w:rsidRPr="00B14D8E" w:rsidRDefault="00A824B2" w:rsidP="00965A0D">
            <w:r w:rsidRPr="00B14D8E">
              <w:t>Kurzynowski Paweł</w:t>
            </w:r>
          </w:p>
          <w:p w:rsidR="00A824B2" w:rsidRPr="00B14D8E" w:rsidRDefault="00A824B2" w:rsidP="00965A0D">
            <w:r w:rsidRPr="00B14D8E">
              <w:t>Niedźwiecki Tomasz</w:t>
            </w:r>
          </w:p>
          <w:p w:rsidR="00A824B2" w:rsidRPr="00B14D8E" w:rsidRDefault="00A824B2" w:rsidP="00965A0D">
            <w:r w:rsidRPr="00B14D8E">
              <w:t>Orzechowski Waldemar</w:t>
            </w:r>
          </w:p>
          <w:p w:rsidR="00A824B2" w:rsidRPr="00B14D8E" w:rsidRDefault="00A824B2" w:rsidP="00965A0D">
            <w:proofErr w:type="spellStart"/>
            <w:r w:rsidRPr="00B14D8E">
              <w:t>Racis</w:t>
            </w:r>
            <w:proofErr w:type="spellEnd"/>
            <w:r w:rsidRPr="00B14D8E">
              <w:t xml:space="preserve"> Krzysztof</w:t>
            </w:r>
          </w:p>
          <w:p w:rsidR="00A824B2" w:rsidRPr="00B14D8E" w:rsidRDefault="00A824B2" w:rsidP="00965A0D">
            <w:r w:rsidRPr="00B14D8E">
              <w:t>Staszkiewicz Joanna</w:t>
            </w:r>
          </w:p>
          <w:p w:rsidR="00A824B2" w:rsidRPr="00B14D8E" w:rsidRDefault="00A824B2" w:rsidP="00965A0D">
            <w:r w:rsidRPr="00B14D8E">
              <w:t>Wołyniec Leszek</w:t>
            </w:r>
          </w:p>
          <w:p w:rsidR="00A824B2" w:rsidRPr="00B14D8E" w:rsidRDefault="00A824B2" w:rsidP="00965A0D"/>
        </w:tc>
        <w:tc>
          <w:tcPr>
            <w:tcW w:w="0" w:type="auto"/>
          </w:tcPr>
          <w:p w:rsidR="00A824B2" w:rsidRPr="00B14D8E" w:rsidRDefault="00A824B2" w:rsidP="00965A0D"/>
        </w:tc>
        <w:tc>
          <w:tcPr>
            <w:tcW w:w="0" w:type="auto"/>
          </w:tcPr>
          <w:p w:rsidR="00A824B2" w:rsidRPr="00B14D8E" w:rsidRDefault="00A824B2" w:rsidP="00965A0D"/>
        </w:tc>
        <w:tc>
          <w:tcPr>
            <w:tcW w:w="0" w:type="auto"/>
          </w:tcPr>
          <w:p w:rsidR="00A824B2" w:rsidRPr="00B14D8E" w:rsidRDefault="00A824B2" w:rsidP="00965A0D"/>
        </w:tc>
      </w:tr>
    </w:tbl>
    <w:p w:rsidR="00A824B2" w:rsidRDefault="00A824B2" w:rsidP="00A824B2"/>
    <w:p w:rsidR="00A824B2" w:rsidRDefault="00A824B2"/>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rsidP="001273A8">
      <w:pPr>
        <w:jc w:val="center"/>
        <w:rPr>
          <w:sz w:val="36"/>
        </w:rPr>
      </w:pPr>
      <w:r>
        <w:rPr>
          <w:sz w:val="36"/>
        </w:rPr>
        <w:t>GŁOSOWANIE</w:t>
      </w:r>
    </w:p>
    <w:p w:rsidR="001273A8" w:rsidRDefault="001273A8" w:rsidP="001273A8">
      <w:pPr>
        <w:pStyle w:val="Nagwek2"/>
        <w:jc w:val="center"/>
        <w:rPr>
          <w:sz w:val="36"/>
        </w:rPr>
      </w:pPr>
      <w:r>
        <w:rPr>
          <w:sz w:val="36"/>
        </w:rPr>
        <w:t>Rozpatrzenie projektu uchwały w sprawie zmian w budżecie gminy na 2019 rok.</w:t>
      </w:r>
    </w:p>
    <w:p w:rsidR="001273A8" w:rsidRDefault="001273A8" w:rsidP="001273A8"/>
    <w:p w:rsidR="001273A8" w:rsidRPr="00B14D8E" w:rsidRDefault="001273A8" w:rsidP="001273A8"/>
    <w:p w:rsidR="001273A8" w:rsidRPr="00B14D8E" w:rsidRDefault="001273A8" w:rsidP="001273A8">
      <w:r w:rsidRPr="00B14D8E">
        <w:t>Rodzaj głosowania: Większość zwykła</w:t>
      </w:r>
    </w:p>
    <w:p w:rsidR="001273A8" w:rsidRPr="00B14D8E" w:rsidRDefault="001273A8" w:rsidP="001273A8">
      <w:r w:rsidRPr="00B14D8E">
        <w:t>Jawność: jawne</w:t>
      </w:r>
    </w:p>
    <w:p w:rsidR="001273A8" w:rsidRPr="00B14D8E" w:rsidRDefault="001273A8" w:rsidP="001273A8">
      <w:r w:rsidRPr="00B14D8E">
        <w:t>Wynik głosowania: przyjęto</w:t>
      </w:r>
    </w:p>
    <w:p w:rsidR="001273A8" w:rsidRPr="00B14D8E" w:rsidRDefault="001273A8" w:rsidP="001273A8"/>
    <w:p w:rsidR="001273A8" w:rsidRPr="00B14D8E" w:rsidRDefault="001273A8" w:rsidP="001273A8"/>
    <w:p w:rsidR="001273A8" w:rsidRPr="00B14D8E" w:rsidRDefault="001273A8" w:rsidP="001273A8">
      <w:r w:rsidRPr="00B14D8E">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1273A8" w:rsidRPr="00B14D8E" w:rsidTr="00965A0D">
        <w:tc>
          <w:tcPr>
            <w:tcW w:w="0" w:type="auto"/>
          </w:tcPr>
          <w:p w:rsidR="001273A8" w:rsidRPr="00B14D8E" w:rsidRDefault="001273A8" w:rsidP="00965A0D">
            <w:r w:rsidRPr="00B14D8E">
              <w:t>Za (15)</w:t>
            </w:r>
          </w:p>
        </w:tc>
        <w:tc>
          <w:tcPr>
            <w:tcW w:w="0" w:type="auto"/>
          </w:tcPr>
          <w:p w:rsidR="001273A8" w:rsidRPr="00B14D8E" w:rsidRDefault="001273A8" w:rsidP="00965A0D">
            <w:r w:rsidRPr="00B14D8E">
              <w:t>Przeciw (0)</w:t>
            </w:r>
          </w:p>
        </w:tc>
        <w:tc>
          <w:tcPr>
            <w:tcW w:w="0" w:type="auto"/>
          </w:tcPr>
          <w:p w:rsidR="001273A8" w:rsidRPr="00B14D8E" w:rsidRDefault="001273A8" w:rsidP="00965A0D">
            <w:r w:rsidRPr="00B14D8E">
              <w:t>Wtrzymał się (0)</w:t>
            </w:r>
          </w:p>
        </w:tc>
        <w:tc>
          <w:tcPr>
            <w:tcW w:w="0" w:type="auto"/>
          </w:tcPr>
          <w:p w:rsidR="001273A8" w:rsidRPr="00B14D8E" w:rsidRDefault="001273A8" w:rsidP="00965A0D">
            <w:r w:rsidRPr="00B14D8E">
              <w:t>Brak udziału (0)</w:t>
            </w:r>
          </w:p>
        </w:tc>
      </w:tr>
      <w:tr w:rsidR="001273A8" w:rsidRPr="00B14D8E" w:rsidTr="00965A0D">
        <w:tc>
          <w:tcPr>
            <w:tcW w:w="0" w:type="auto"/>
          </w:tcPr>
          <w:p w:rsidR="001273A8" w:rsidRPr="00B14D8E" w:rsidRDefault="001273A8" w:rsidP="00965A0D">
            <w:r w:rsidRPr="00B14D8E">
              <w:t>Anusiewicz Antoni</w:t>
            </w:r>
          </w:p>
          <w:p w:rsidR="001273A8" w:rsidRPr="00B14D8E" w:rsidRDefault="001273A8" w:rsidP="00965A0D">
            <w:proofErr w:type="spellStart"/>
            <w:r w:rsidRPr="00B14D8E">
              <w:t>Gałazin</w:t>
            </w:r>
            <w:proofErr w:type="spellEnd"/>
            <w:r w:rsidRPr="00B14D8E">
              <w:t xml:space="preserve"> Lech</w:t>
            </w:r>
          </w:p>
          <w:p w:rsidR="001273A8" w:rsidRPr="00B14D8E" w:rsidRDefault="001273A8" w:rsidP="00965A0D">
            <w:r w:rsidRPr="00B14D8E">
              <w:t>Gawiński Andrzej</w:t>
            </w:r>
          </w:p>
          <w:p w:rsidR="001273A8" w:rsidRPr="00B14D8E" w:rsidRDefault="001273A8" w:rsidP="00965A0D">
            <w:r w:rsidRPr="00B14D8E">
              <w:t>Gibowicz Stanisław</w:t>
            </w:r>
          </w:p>
          <w:p w:rsidR="001273A8" w:rsidRPr="00B14D8E" w:rsidRDefault="001273A8" w:rsidP="00965A0D">
            <w:r w:rsidRPr="00B14D8E">
              <w:t>Januszko Józef</w:t>
            </w:r>
          </w:p>
          <w:p w:rsidR="001273A8" w:rsidRPr="00B14D8E" w:rsidRDefault="001273A8" w:rsidP="00965A0D">
            <w:r w:rsidRPr="00B14D8E">
              <w:t>Januszko Natalia</w:t>
            </w:r>
          </w:p>
          <w:p w:rsidR="001273A8" w:rsidRPr="00B14D8E" w:rsidRDefault="001273A8" w:rsidP="00965A0D">
            <w:r w:rsidRPr="00B14D8E">
              <w:t>Jasiński Jan</w:t>
            </w:r>
          </w:p>
          <w:p w:rsidR="001273A8" w:rsidRPr="00B14D8E" w:rsidRDefault="001273A8" w:rsidP="00965A0D">
            <w:r w:rsidRPr="00B14D8E">
              <w:t>Jurewicz Elżbieta</w:t>
            </w:r>
          </w:p>
          <w:p w:rsidR="001273A8" w:rsidRPr="00B14D8E" w:rsidRDefault="001273A8" w:rsidP="00965A0D">
            <w:r w:rsidRPr="00B14D8E">
              <w:t>Kimszal Kamil</w:t>
            </w:r>
          </w:p>
          <w:p w:rsidR="001273A8" w:rsidRPr="00B14D8E" w:rsidRDefault="001273A8" w:rsidP="00965A0D">
            <w:r w:rsidRPr="00B14D8E">
              <w:t>Kurzynowski Paweł</w:t>
            </w:r>
          </w:p>
          <w:p w:rsidR="001273A8" w:rsidRPr="00B14D8E" w:rsidRDefault="001273A8" w:rsidP="00965A0D">
            <w:r w:rsidRPr="00B14D8E">
              <w:t>Niedźwiecki Tomasz</w:t>
            </w:r>
          </w:p>
          <w:p w:rsidR="001273A8" w:rsidRPr="00B14D8E" w:rsidRDefault="001273A8" w:rsidP="00965A0D">
            <w:r w:rsidRPr="00B14D8E">
              <w:t>Orzechowski Waldemar</w:t>
            </w:r>
          </w:p>
          <w:p w:rsidR="001273A8" w:rsidRPr="00B14D8E" w:rsidRDefault="001273A8" w:rsidP="00965A0D">
            <w:proofErr w:type="spellStart"/>
            <w:r w:rsidRPr="00B14D8E">
              <w:t>Racis</w:t>
            </w:r>
            <w:proofErr w:type="spellEnd"/>
            <w:r w:rsidRPr="00B14D8E">
              <w:t xml:space="preserve"> Krzysztof</w:t>
            </w:r>
          </w:p>
          <w:p w:rsidR="001273A8" w:rsidRPr="00B14D8E" w:rsidRDefault="001273A8" w:rsidP="00965A0D">
            <w:r w:rsidRPr="00B14D8E">
              <w:t>Staszkiewicz Joanna</w:t>
            </w:r>
          </w:p>
          <w:p w:rsidR="001273A8" w:rsidRPr="00B14D8E" w:rsidRDefault="001273A8" w:rsidP="00965A0D">
            <w:r w:rsidRPr="00B14D8E">
              <w:t>Wołyniec Leszek</w:t>
            </w:r>
          </w:p>
          <w:p w:rsidR="001273A8" w:rsidRPr="00B14D8E" w:rsidRDefault="001273A8" w:rsidP="00965A0D"/>
        </w:tc>
        <w:tc>
          <w:tcPr>
            <w:tcW w:w="0" w:type="auto"/>
          </w:tcPr>
          <w:p w:rsidR="001273A8" w:rsidRPr="00B14D8E" w:rsidRDefault="001273A8" w:rsidP="00965A0D"/>
        </w:tc>
        <w:tc>
          <w:tcPr>
            <w:tcW w:w="0" w:type="auto"/>
          </w:tcPr>
          <w:p w:rsidR="001273A8" w:rsidRPr="00B14D8E" w:rsidRDefault="001273A8" w:rsidP="00965A0D"/>
        </w:tc>
        <w:tc>
          <w:tcPr>
            <w:tcW w:w="0" w:type="auto"/>
          </w:tcPr>
          <w:p w:rsidR="001273A8" w:rsidRPr="00B14D8E" w:rsidRDefault="001273A8" w:rsidP="00965A0D"/>
        </w:tc>
      </w:tr>
    </w:tbl>
    <w:p w:rsidR="001273A8" w:rsidRDefault="001273A8" w:rsidP="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1273A8" w:rsidRDefault="001273A8"/>
    <w:p w:rsidR="00A824B2" w:rsidRDefault="00A824B2"/>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p w:rsidR="00B32A77" w:rsidRDefault="00B32A77" w:rsidP="00B32A77">
      <w:pPr>
        <w:jc w:val="center"/>
        <w:rPr>
          <w:sz w:val="36"/>
        </w:rPr>
      </w:pPr>
      <w:r>
        <w:rPr>
          <w:sz w:val="36"/>
        </w:rPr>
        <w:lastRenderedPageBreak/>
        <w:t>GŁOSOWANIE</w:t>
      </w:r>
    </w:p>
    <w:p w:rsidR="00B32A77" w:rsidRDefault="00B32A77" w:rsidP="00B32A77">
      <w:pPr>
        <w:pStyle w:val="Nagwek2"/>
        <w:jc w:val="center"/>
        <w:rPr>
          <w:sz w:val="36"/>
        </w:rPr>
      </w:pPr>
      <w:r>
        <w:rPr>
          <w:sz w:val="36"/>
        </w:rPr>
        <w:t>Rozpatrzenie projektu uchwały w sprawie zmiany uchwały w sprawie uchwalenia Wieloletniej Prognozy Finansowej Gminy Szypliszki na lata 2019- 2028.</w:t>
      </w:r>
    </w:p>
    <w:p w:rsidR="00B32A77" w:rsidRDefault="00B32A77" w:rsidP="00B32A77"/>
    <w:p w:rsidR="00B32A77" w:rsidRPr="00B14D8E" w:rsidRDefault="00B32A77" w:rsidP="00B32A77"/>
    <w:p w:rsidR="00B32A77" w:rsidRPr="00B14D8E" w:rsidRDefault="00B32A77" w:rsidP="00B32A77">
      <w:r w:rsidRPr="00B14D8E">
        <w:t>Rodzaj głosowania: Większość zwykła</w:t>
      </w:r>
    </w:p>
    <w:p w:rsidR="00B32A77" w:rsidRPr="00B14D8E" w:rsidRDefault="00B32A77" w:rsidP="00B32A77">
      <w:r w:rsidRPr="00B14D8E">
        <w:t>Jawność: jawne</w:t>
      </w:r>
    </w:p>
    <w:p w:rsidR="00B32A77" w:rsidRPr="00B14D8E" w:rsidRDefault="00B32A77" w:rsidP="00B32A77">
      <w:r w:rsidRPr="00B14D8E">
        <w:t>Wynik głosowania: przyjęto</w:t>
      </w:r>
    </w:p>
    <w:p w:rsidR="00B32A77" w:rsidRPr="00B14D8E" w:rsidRDefault="00B32A77" w:rsidP="00B32A77"/>
    <w:p w:rsidR="00B32A77" w:rsidRPr="00B14D8E" w:rsidRDefault="00B32A77" w:rsidP="00B32A77"/>
    <w:p w:rsidR="00B32A77" w:rsidRPr="00B14D8E" w:rsidRDefault="00B32A77" w:rsidP="00B32A77">
      <w:r w:rsidRPr="00B14D8E">
        <w:t>Rozkład głosów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517"/>
        <w:gridCol w:w="2093"/>
        <w:gridCol w:w="2033"/>
      </w:tblGrid>
      <w:tr w:rsidR="00B32A77" w:rsidRPr="00B14D8E" w:rsidTr="00965A0D">
        <w:tc>
          <w:tcPr>
            <w:tcW w:w="0" w:type="auto"/>
          </w:tcPr>
          <w:p w:rsidR="00B32A77" w:rsidRPr="00B14D8E" w:rsidRDefault="00B32A77" w:rsidP="00965A0D">
            <w:r w:rsidRPr="00B14D8E">
              <w:t>Za (15)</w:t>
            </w:r>
          </w:p>
        </w:tc>
        <w:tc>
          <w:tcPr>
            <w:tcW w:w="0" w:type="auto"/>
          </w:tcPr>
          <w:p w:rsidR="00B32A77" w:rsidRPr="00B14D8E" w:rsidRDefault="00B32A77" w:rsidP="00965A0D">
            <w:r w:rsidRPr="00B14D8E">
              <w:t>Przeciw (0)</w:t>
            </w:r>
          </w:p>
        </w:tc>
        <w:tc>
          <w:tcPr>
            <w:tcW w:w="0" w:type="auto"/>
          </w:tcPr>
          <w:p w:rsidR="00B32A77" w:rsidRPr="00B14D8E" w:rsidRDefault="00B32A77" w:rsidP="00965A0D">
            <w:r w:rsidRPr="00B14D8E">
              <w:t>Wtrzymał się (0)</w:t>
            </w:r>
          </w:p>
        </w:tc>
        <w:tc>
          <w:tcPr>
            <w:tcW w:w="0" w:type="auto"/>
          </w:tcPr>
          <w:p w:rsidR="00B32A77" w:rsidRPr="00B14D8E" w:rsidRDefault="00B32A77" w:rsidP="00965A0D">
            <w:r w:rsidRPr="00B14D8E">
              <w:t>Brak udziału (0)</w:t>
            </w:r>
          </w:p>
        </w:tc>
      </w:tr>
      <w:tr w:rsidR="00B32A77" w:rsidRPr="00B14D8E" w:rsidTr="00965A0D">
        <w:tc>
          <w:tcPr>
            <w:tcW w:w="0" w:type="auto"/>
          </w:tcPr>
          <w:p w:rsidR="00B32A77" w:rsidRPr="00B14D8E" w:rsidRDefault="00B32A77" w:rsidP="00965A0D">
            <w:r w:rsidRPr="00B14D8E">
              <w:t>Anusiewicz Antoni</w:t>
            </w:r>
          </w:p>
          <w:p w:rsidR="00B32A77" w:rsidRPr="00B14D8E" w:rsidRDefault="00B32A77" w:rsidP="00965A0D">
            <w:proofErr w:type="spellStart"/>
            <w:r w:rsidRPr="00B14D8E">
              <w:t>Gałazin</w:t>
            </w:r>
            <w:proofErr w:type="spellEnd"/>
            <w:r w:rsidRPr="00B14D8E">
              <w:t xml:space="preserve"> Lech</w:t>
            </w:r>
          </w:p>
          <w:p w:rsidR="00B32A77" w:rsidRPr="00B14D8E" w:rsidRDefault="00B32A77" w:rsidP="00965A0D">
            <w:r w:rsidRPr="00B14D8E">
              <w:t>Gawiński Andrzej</w:t>
            </w:r>
          </w:p>
          <w:p w:rsidR="00B32A77" w:rsidRPr="00B14D8E" w:rsidRDefault="00B32A77" w:rsidP="00965A0D">
            <w:r w:rsidRPr="00B14D8E">
              <w:t>Gibowicz Stanisław</w:t>
            </w:r>
          </w:p>
          <w:p w:rsidR="00B32A77" w:rsidRPr="00B14D8E" w:rsidRDefault="00B32A77" w:rsidP="00965A0D">
            <w:r w:rsidRPr="00B14D8E">
              <w:t>Januszko Józef</w:t>
            </w:r>
          </w:p>
          <w:p w:rsidR="00B32A77" w:rsidRPr="00B14D8E" w:rsidRDefault="00B32A77" w:rsidP="00965A0D">
            <w:r w:rsidRPr="00B14D8E">
              <w:t>Januszko Natalia</w:t>
            </w:r>
          </w:p>
          <w:p w:rsidR="00B32A77" w:rsidRPr="00B14D8E" w:rsidRDefault="00B32A77" w:rsidP="00965A0D">
            <w:r w:rsidRPr="00B14D8E">
              <w:t>Jasiński Jan</w:t>
            </w:r>
          </w:p>
          <w:p w:rsidR="00B32A77" w:rsidRPr="00B14D8E" w:rsidRDefault="00B32A77" w:rsidP="00965A0D">
            <w:r w:rsidRPr="00B14D8E">
              <w:t>Jurewicz Elżbieta</w:t>
            </w:r>
          </w:p>
          <w:p w:rsidR="00B32A77" w:rsidRPr="00B14D8E" w:rsidRDefault="00B32A77" w:rsidP="00965A0D">
            <w:r w:rsidRPr="00B14D8E">
              <w:t>Kimszal Kamil</w:t>
            </w:r>
          </w:p>
          <w:p w:rsidR="00B32A77" w:rsidRPr="00B14D8E" w:rsidRDefault="00B32A77" w:rsidP="00965A0D">
            <w:r w:rsidRPr="00B14D8E">
              <w:t>Kurzynowski Paweł</w:t>
            </w:r>
          </w:p>
          <w:p w:rsidR="00B32A77" w:rsidRPr="00B14D8E" w:rsidRDefault="00B32A77" w:rsidP="00965A0D">
            <w:r w:rsidRPr="00B14D8E">
              <w:t>Niedźwiecki Tomasz</w:t>
            </w:r>
          </w:p>
          <w:p w:rsidR="00B32A77" w:rsidRPr="00B14D8E" w:rsidRDefault="00B32A77" w:rsidP="00965A0D">
            <w:r w:rsidRPr="00B14D8E">
              <w:t>Orzechowski Waldemar</w:t>
            </w:r>
          </w:p>
          <w:p w:rsidR="00B32A77" w:rsidRPr="00B14D8E" w:rsidRDefault="00B32A77" w:rsidP="00965A0D">
            <w:proofErr w:type="spellStart"/>
            <w:r w:rsidRPr="00B14D8E">
              <w:t>Racis</w:t>
            </w:r>
            <w:proofErr w:type="spellEnd"/>
            <w:r w:rsidRPr="00B14D8E">
              <w:t xml:space="preserve"> Krzysztof</w:t>
            </w:r>
          </w:p>
          <w:p w:rsidR="00B32A77" w:rsidRPr="00B14D8E" w:rsidRDefault="00B32A77" w:rsidP="00965A0D">
            <w:r w:rsidRPr="00B14D8E">
              <w:t>Staszkiewicz Joanna</w:t>
            </w:r>
          </w:p>
          <w:p w:rsidR="00B32A77" w:rsidRPr="00B14D8E" w:rsidRDefault="00B32A77" w:rsidP="00965A0D">
            <w:r w:rsidRPr="00B14D8E">
              <w:t>Wołyniec Leszek</w:t>
            </w:r>
          </w:p>
          <w:p w:rsidR="00B32A77" w:rsidRPr="00B14D8E" w:rsidRDefault="00B32A77" w:rsidP="00965A0D"/>
        </w:tc>
        <w:tc>
          <w:tcPr>
            <w:tcW w:w="0" w:type="auto"/>
          </w:tcPr>
          <w:p w:rsidR="00B32A77" w:rsidRPr="00B14D8E" w:rsidRDefault="00B32A77" w:rsidP="00965A0D"/>
        </w:tc>
        <w:tc>
          <w:tcPr>
            <w:tcW w:w="0" w:type="auto"/>
          </w:tcPr>
          <w:p w:rsidR="00B32A77" w:rsidRPr="00B14D8E" w:rsidRDefault="00B32A77" w:rsidP="00965A0D"/>
        </w:tc>
        <w:tc>
          <w:tcPr>
            <w:tcW w:w="0" w:type="auto"/>
          </w:tcPr>
          <w:p w:rsidR="00B32A77" w:rsidRPr="00B14D8E" w:rsidRDefault="00B32A77" w:rsidP="00965A0D"/>
        </w:tc>
      </w:tr>
    </w:tbl>
    <w:p w:rsidR="00B32A77" w:rsidRDefault="00B32A77" w:rsidP="00B32A77"/>
    <w:p w:rsidR="00B32A77" w:rsidRDefault="00B32A77"/>
    <w:sectPr w:rsidR="00B32A77" w:rsidSect="00A0295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36" w:rsidRDefault="008F4236" w:rsidP="00192DFC">
      <w:r>
        <w:separator/>
      </w:r>
    </w:p>
  </w:endnote>
  <w:endnote w:type="continuationSeparator" w:id="0">
    <w:p w:rsidR="008F4236" w:rsidRDefault="008F4236" w:rsidP="00192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1" w:rsidRDefault="00A11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1" w:rsidRDefault="00A112C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1" w:rsidRDefault="00A11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36" w:rsidRDefault="008F4236" w:rsidP="00192DFC">
      <w:r>
        <w:separator/>
      </w:r>
    </w:p>
  </w:footnote>
  <w:footnote w:type="continuationSeparator" w:id="0">
    <w:p w:rsidR="008F4236" w:rsidRDefault="008F4236" w:rsidP="00192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1" w:rsidRDefault="00A11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1" w:rsidRDefault="00A112C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1" w:rsidRDefault="00A11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665C114A"/>
    <w:multiLevelType w:val="hybridMultilevel"/>
    <w:tmpl w:val="302A0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992475"/>
    <w:multiLevelType w:val="hybridMultilevel"/>
    <w:tmpl w:val="BD6EC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e881e5e3-b7e5-e911-908e-303a64115089"/>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ata"/>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632C91"/>
    <w:rsid w:val="00013AFE"/>
    <w:rsid w:val="0002081A"/>
    <w:rsid w:val="000225DA"/>
    <w:rsid w:val="000464A5"/>
    <w:rsid w:val="000536DB"/>
    <w:rsid w:val="0009145B"/>
    <w:rsid w:val="000B74EA"/>
    <w:rsid w:val="000F1A8A"/>
    <w:rsid w:val="00111616"/>
    <w:rsid w:val="001273A8"/>
    <w:rsid w:val="00154506"/>
    <w:rsid w:val="001740AF"/>
    <w:rsid w:val="0018149B"/>
    <w:rsid w:val="001876D1"/>
    <w:rsid w:val="00192DFC"/>
    <w:rsid w:val="001A0D91"/>
    <w:rsid w:val="001D178F"/>
    <w:rsid w:val="001F6C43"/>
    <w:rsid w:val="002069D1"/>
    <w:rsid w:val="00224B7B"/>
    <w:rsid w:val="00262350"/>
    <w:rsid w:val="00275B9B"/>
    <w:rsid w:val="00282FEF"/>
    <w:rsid w:val="002A3301"/>
    <w:rsid w:val="002B3B56"/>
    <w:rsid w:val="002C1D2B"/>
    <w:rsid w:val="002C50FC"/>
    <w:rsid w:val="003706B9"/>
    <w:rsid w:val="0039663F"/>
    <w:rsid w:val="003A5004"/>
    <w:rsid w:val="003D6EDC"/>
    <w:rsid w:val="004034B0"/>
    <w:rsid w:val="0043148A"/>
    <w:rsid w:val="00447C72"/>
    <w:rsid w:val="004504EF"/>
    <w:rsid w:val="00473356"/>
    <w:rsid w:val="0049540A"/>
    <w:rsid w:val="00497F0E"/>
    <w:rsid w:val="004F02EB"/>
    <w:rsid w:val="0052359C"/>
    <w:rsid w:val="0057793C"/>
    <w:rsid w:val="00585E11"/>
    <w:rsid w:val="005C4B77"/>
    <w:rsid w:val="005F076A"/>
    <w:rsid w:val="005F7173"/>
    <w:rsid w:val="00632C91"/>
    <w:rsid w:val="00632F3B"/>
    <w:rsid w:val="00666919"/>
    <w:rsid w:val="00690301"/>
    <w:rsid w:val="006B2CC5"/>
    <w:rsid w:val="006B63F8"/>
    <w:rsid w:val="006C7F34"/>
    <w:rsid w:val="006D548A"/>
    <w:rsid w:val="00701433"/>
    <w:rsid w:val="0071448E"/>
    <w:rsid w:val="00726636"/>
    <w:rsid w:val="007576D3"/>
    <w:rsid w:val="00764E02"/>
    <w:rsid w:val="00770DF8"/>
    <w:rsid w:val="00807208"/>
    <w:rsid w:val="0081726B"/>
    <w:rsid w:val="00822F9C"/>
    <w:rsid w:val="008621C0"/>
    <w:rsid w:val="008731E6"/>
    <w:rsid w:val="008755AA"/>
    <w:rsid w:val="008F4236"/>
    <w:rsid w:val="009466AA"/>
    <w:rsid w:val="00965A0D"/>
    <w:rsid w:val="009729C2"/>
    <w:rsid w:val="009A2E22"/>
    <w:rsid w:val="009B7558"/>
    <w:rsid w:val="009D422C"/>
    <w:rsid w:val="00A02952"/>
    <w:rsid w:val="00A071A4"/>
    <w:rsid w:val="00A112C1"/>
    <w:rsid w:val="00A5016A"/>
    <w:rsid w:val="00A51CFF"/>
    <w:rsid w:val="00A67523"/>
    <w:rsid w:val="00A824B2"/>
    <w:rsid w:val="00A91068"/>
    <w:rsid w:val="00AB023C"/>
    <w:rsid w:val="00AC23C4"/>
    <w:rsid w:val="00AD2CC9"/>
    <w:rsid w:val="00AE2431"/>
    <w:rsid w:val="00AE34BF"/>
    <w:rsid w:val="00B04FFE"/>
    <w:rsid w:val="00B06938"/>
    <w:rsid w:val="00B14D8E"/>
    <w:rsid w:val="00B169A4"/>
    <w:rsid w:val="00B32A77"/>
    <w:rsid w:val="00B41313"/>
    <w:rsid w:val="00B45BB1"/>
    <w:rsid w:val="00B54D7B"/>
    <w:rsid w:val="00B75D7C"/>
    <w:rsid w:val="00B7726D"/>
    <w:rsid w:val="00B914E8"/>
    <w:rsid w:val="00BB31ED"/>
    <w:rsid w:val="00BC67A4"/>
    <w:rsid w:val="00BD325B"/>
    <w:rsid w:val="00C55D1E"/>
    <w:rsid w:val="00C56315"/>
    <w:rsid w:val="00CD39DC"/>
    <w:rsid w:val="00CF14FF"/>
    <w:rsid w:val="00D47777"/>
    <w:rsid w:val="00DA1A1A"/>
    <w:rsid w:val="00DB7991"/>
    <w:rsid w:val="00DC47F7"/>
    <w:rsid w:val="00DD47E4"/>
    <w:rsid w:val="00DE5649"/>
    <w:rsid w:val="00E317E9"/>
    <w:rsid w:val="00E33DBE"/>
    <w:rsid w:val="00E407F5"/>
    <w:rsid w:val="00E42735"/>
    <w:rsid w:val="00E6328A"/>
    <w:rsid w:val="00E975A4"/>
    <w:rsid w:val="00EA4F87"/>
    <w:rsid w:val="00EB3E6E"/>
    <w:rsid w:val="00F304F0"/>
    <w:rsid w:val="00F95750"/>
    <w:rsid w:val="00FA142B"/>
    <w:rsid w:val="00FB53A8"/>
    <w:rsid w:val="00FD7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726D"/>
    <w:rPr>
      <w:sz w:val="22"/>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7B96"/>
    <w:pPr>
      <w:keepNext/>
      <w:spacing w:before="240" w:after="60"/>
      <w:outlineLvl w:val="1"/>
    </w:pPr>
    <w:rPr>
      <w:rFonts w:ascii="Arial" w:hAnsi="Arial" w:cs="Arial"/>
      <w:bCs/>
      <w:iCs/>
      <w:szCs w:val="28"/>
    </w:rPr>
  </w:style>
  <w:style w:type="paragraph" w:styleId="Nagwek4">
    <w:name w:val="heading 4"/>
    <w:basedOn w:val="Normalny"/>
    <w:next w:val="Normalny"/>
    <w:qFormat/>
    <w:rsid w:val="00EF7B9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A02952"/>
    <w:pPr>
      <w:spacing w:before="280" w:line="240" w:lineRule="atLeast"/>
      <w:jc w:val="center"/>
    </w:pPr>
    <w:rPr>
      <w:b/>
      <w:sz w:val="22"/>
    </w:rPr>
  </w:style>
  <w:style w:type="paragraph" w:customStyle="1" w:styleId="Organwydajcy">
    <w:name w:val="Organ wydający"/>
    <w:rsid w:val="00A02952"/>
    <w:pPr>
      <w:spacing w:line="240" w:lineRule="atLeast"/>
      <w:jc w:val="center"/>
    </w:pPr>
    <w:rPr>
      <w:sz w:val="22"/>
    </w:rPr>
  </w:style>
  <w:style w:type="paragraph" w:customStyle="1" w:styleId="Dataaktu">
    <w:name w:val="Data aktu"/>
    <w:rsid w:val="00A02952"/>
    <w:pPr>
      <w:spacing w:before="280" w:after="280" w:line="240" w:lineRule="atLeast"/>
      <w:jc w:val="center"/>
    </w:pPr>
    <w:rPr>
      <w:sz w:val="22"/>
    </w:rPr>
  </w:style>
  <w:style w:type="paragraph" w:customStyle="1" w:styleId="Datapisma">
    <w:name w:val="Data pisma"/>
    <w:rsid w:val="00A02952"/>
    <w:pPr>
      <w:spacing w:after="280" w:line="240" w:lineRule="atLeast"/>
      <w:jc w:val="right"/>
    </w:pPr>
    <w:rPr>
      <w:sz w:val="22"/>
    </w:rPr>
  </w:style>
  <w:style w:type="paragraph" w:customStyle="1" w:styleId="Znakteczki">
    <w:name w:val="Znak teczki"/>
    <w:rsid w:val="00A02952"/>
    <w:pPr>
      <w:spacing w:after="280" w:line="240" w:lineRule="atLeast"/>
    </w:pPr>
    <w:rPr>
      <w:sz w:val="22"/>
    </w:rPr>
  </w:style>
  <w:style w:type="paragraph" w:customStyle="1" w:styleId="Adresat">
    <w:name w:val="Adresat"/>
    <w:rsid w:val="00A02952"/>
    <w:pPr>
      <w:spacing w:after="40" w:line="240" w:lineRule="atLeast"/>
      <w:ind w:left="5669"/>
    </w:pPr>
    <w:rPr>
      <w:sz w:val="22"/>
    </w:rPr>
  </w:style>
  <w:style w:type="paragraph" w:customStyle="1" w:styleId="Odbiorcynaglowek">
    <w:name w:val="Odbiorcy naglowek"/>
    <w:rsid w:val="00A02952"/>
    <w:pPr>
      <w:spacing w:before="140" w:after="140" w:line="240" w:lineRule="atLeast"/>
    </w:pPr>
    <w:rPr>
      <w:b/>
      <w:sz w:val="22"/>
    </w:rPr>
  </w:style>
  <w:style w:type="paragraph" w:customStyle="1" w:styleId="Odbiorcy">
    <w:name w:val="Odbiorcy"/>
    <w:rsid w:val="00A02952"/>
    <w:pPr>
      <w:spacing w:line="240" w:lineRule="atLeast"/>
      <w:ind w:left="283"/>
    </w:pPr>
    <w:rPr>
      <w:sz w:val="22"/>
    </w:rPr>
  </w:style>
  <w:style w:type="paragraph" w:customStyle="1" w:styleId="Tytu1">
    <w:name w:val="Tytuł1"/>
    <w:rsid w:val="00A02952"/>
    <w:pPr>
      <w:spacing w:after="280" w:line="240" w:lineRule="atLeast"/>
      <w:jc w:val="center"/>
    </w:pPr>
    <w:rPr>
      <w:b/>
      <w:sz w:val="22"/>
    </w:rPr>
  </w:style>
  <w:style w:type="paragraph" w:customStyle="1" w:styleId="Tytudokumentu">
    <w:name w:val="Tytuł dokumentu"/>
    <w:rsid w:val="00A02952"/>
    <w:pPr>
      <w:spacing w:after="280" w:line="240" w:lineRule="atLeast"/>
      <w:jc w:val="center"/>
    </w:pPr>
    <w:rPr>
      <w:b/>
      <w:sz w:val="22"/>
    </w:rPr>
  </w:style>
  <w:style w:type="paragraph" w:customStyle="1" w:styleId="PodstawaPrawna">
    <w:name w:val="Podstawa Prawna"/>
    <w:rsid w:val="00A02952"/>
    <w:pPr>
      <w:spacing w:before="120" w:after="120" w:line="240" w:lineRule="atLeast"/>
      <w:ind w:firstLine="227"/>
      <w:jc w:val="both"/>
    </w:pPr>
    <w:rPr>
      <w:sz w:val="22"/>
    </w:rPr>
  </w:style>
  <w:style w:type="paragraph" w:customStyle="1" w:styleId="Numerdokumentu">
    <w:name w:val="Numer dokumentu"/>
    <w:rsid w:val="00A02952"/>
    <w:pPr>
      <w:spacing w:before="120" w:after="120" w:line="240" w:lineRule="atLeast"/>
      <w:ind w:left="2268"/>
    </w:pPr>
    <w:rPr>
      <w:sz w:val="22"/>
    </w:rPr>
  </w:style>
  <w:style w:type="paragraph" w:customStyle="1" w:styleId="Rozdzia">
    <w:name w:val="Rozdział"/>
    <w:rsid w:val="00A02952"/>
    <w:pPr>
      <w:keepNext/>
      <w:spacing w:line="330" w:lineRule="auto"/>
      <w:jc w:val="center"/>
    </w:pPr>
    <w:rPr>
      <w:b/>
      <w:sz w:val="22"/>
    </w:rPr>
  </w:style>
  <w:style w:type="paragraph" w:customStyle="1" w:styleId="Artyku">
    <w:name w:val="Artykuł"/>
    <w:rsid w:val="00A02952"/>
    <w:pPr>
      <w:spacing w:before="120" w:after="120" w:line="240" w:lineRule="atLeast"/>
      <w:ind w:firstLine="340"/>
      <w:jc w:val="both"/>
    </w:pPr>
    <w:rPr>
      <w:sz w:val="22"/>
    </w:rPr>
  </w:style>
  <w:style w:type="paragraph" w:customStyle="1" w:styleId="Paragraf">
    <w:name w:val="Paragraf"/>
    <w:qFormat/>
    <w:rsid w:val="00A02952"/>
    <w:pPr>
      <w:keepNext/>
      <w:spacing w:before="120" w:after="120" w:line="240" w:lineRule="atLeast"/>
      <w:ind w:firstLine="340"/>
      <w:jc w:val="both"/>
    </w:pPr>
    <w:rPr>
      <w:sz w:val="22"/>
    </w:rPr>
  </w:style>
  <w:style w:type="paragraph" w:customStyle="1" w:styleId="Paragrafcentrowany">
    <w:name w:val="Paragraf centrowany"/>
    <w:rsid w:val="00A02952"/>
    <w:pPr>
      <w:spacing w:before="120" w:after="120" w:line="240" w:lineRule="atLeast"/>
      <w:jc w:val="center"/>
    </w:pPr>
    <w:rPr>
      <w:b/>
      <w:sz w:val="22"/>
    </w:rPr>
  </w:style>
  <w:style w:type="paragraph" w:customStyle="1" w:styleId="Treparagrafucentrowanego">
    <w:name w:val="Treść paragrafu centrowanego"/>
    <w:rsid w:val="00A02952"/>
    <w:pPr>
      <w:spacing w:before="120" w:after="120" w:line="240" w:lineRule="atLeast"/>
      <w:ind w:firstLine="340"/>
      <w:jc w:val="both"/>
    </w:pPr>
    <w:rPr>
      <w:sz w:val="22"/>
    </w:rPr>
  </w:style>
  <w:style w:type="paragraph" w:customStyle="1" w:styleId="Ustp">
    <w:name w:val="Ustęp"/>
    <w:qFormat/>
    <w:rsid w:val="00A02952"/>
    <w:pPr>
      <w:spacing w:before="120" w:after="120" w:line="240" w:lineRule="atLeast"/>
      <w:ind w:left="907" w:firstLine="567"/>
      <w:jc w:val="both"/>
    </w:pPr>
    <w:rPr>
      <w:sz w:val="22"/>
    </w:rPr>
  </w:style>
  <w:style w:type="paragraph" w:customStyle="1" w:styleId="Ustp2">
    <w:name w:val="Ustęp2"/>
    <w:rsid w:val="00A02952"/>
    <w:pPr>
      <w:spacing w:before="120" w:after="120" w:line="240" w:lineRule="atLeast"/>
      <w:ind w:left="907" w:firstLine="567"/>
      <w:jc w:val="both"/>
    </w:pPr>
    <w:rPr>
      <w:sz w:val="22"/>
    </w:rPr>
  </w:style>
  <w:style w:type="paragraph" w:customStyle="1" w:styleId="Punkt">
    <w:name w:val="Punkt"/>
    <w:qFormat/>
    <w:rsid w:val="00A02952"/>
    <w:pPr>
      <w:spacing w:before="120" w:after="120" w:line="240" w:lineRule="atLeast"/>
      <w:ind w:left="1134" w:firstLine="794"/>
      <w:jc w:val="both"/>
    </w:pPr>
    <w:rPr>
      <w:sz w:val="22"/>
    </w:rPr>
  </w:style>
  <w:style w:type="paragraph" w:customStyle="1" w:styleId="Litera">
    <w:name w:val="Litera"/>
    <w:qFormat/>
    <w:rsid w:val="00A02952"/>
    <w:pPr>
      <w:spacing w:before="120" w:after="120" w:line="240" w:lineRule="atLeast"/>
      <w:ind w:left="1361" w:firstLine="1020"/>
      <w:jc w:val="both"/>
    </w:pPr>
    <w:rPr>
      <w:sz w:val="22"/>
    </w:rPr>
  </w:style>
  <w:style w:type="paragraph" w:customStyle="1" w:styleId="Tiret">
    <w:name w:val="Tiret"/>
    <w:qFormat/>
    <w:rsid w:val="00A02952"/>
    <w:pPr>
      <w:spacing w:before="120" w:after="120" w:line="240" w:lineRule="atLeast"/>
      <w:ind w:left="1701" w:firstLine="1361"/>
      <w:jc w:val="both"/>
    </w:pPr>
    <w:rPr>
      <w:sz w:val="22"/>
    </w:rPr>
  </w:style>
  <w:style w:type="paragraph" w:customStyle="1" w:styleId="WielkaLitera">
    <w:name w:val="Wielka Litera"/>
    <w:rsid w:val="00A02952"/>
    <w:pPr>
      <w:spacing w:before="120" w:after="120" w:line="240" w:lineRule="atLeast"/>
      <w:ind w:firstLine="340"/>
      <w:jc w:val="both"/>
    </w:pPr>
    <w:rPr>
      <w:sz w:val="22"/>
    </w:rPr>
  </w:style>
  <w:style w:type="paragraph" w:customStyle="1" w:styleId="CyfraRzymska">
    <w:name w:val="Cyfra Rzymska"/>
    <w:rsid w:val="00A02952"/>
    <w:pPr>
      <w:spacing w:before="120" w:after="120" w:line="240" w:lineRule="atLeast"/>
      <w:ind w:firstLine="340"/>
      <w:jc w:val="both"/>
    </w:pPr>
    <w:rPr>
      <w:sz w:val="22"/>
    </w:rPr>
  </w:style>
  <w:style w:type="paragraph" w:customStyle="1" w:styleId="Nagwekzacznika">
    <w:name w:val="Nagłówek załącznika"/>
    <w:rsid w:val="00A02952"/>
    <w:pPr>
      <w:spacing w:line="240" w:lineRule="atLeast"/>
      <w:ind w:left="4535"/>
    </w:pPr>
    <w:rPr>
      <w:sz w:val="22"/>
    </w:rPr>
  </w:style>
  <w:style w:type="paragraph" w:customStyle="1" w:styleId="Akapit">
    <w:name w:val="Akapit"/>
    <w:qFormat/>
    <w:rsid w:val="00A02952"/>
    <w:pPr>
      <w:spacing w:before="120" w:after="120" w:line="240" w:lineRule="atLeast"/>
      <w:ind w:firstLine="227"/>
    </w:pPr>
    <w:rPr>
      <w:sz w:val="22"/>
    </w:rPr>
  </w:style>
  <w:style w:type="paragraph" w:customStyle="1" w:styleId="Uzasadnienie">
    <w:name w:val="Uzasadnienie"/>
    <w:rsid w:val="00A02952"/>
    <w:pPr>
      <w:spacing w:before="400" w:line="240" w:lineRule="atLeast"/>
      <w:jc w:val="center"/>
    </w:pPr>
    <w:rPr>
      <w:b/>
      <w:sz w:val="22"/>
    </w:rPr>
  </w:style>
  <w:style w:type="paragraph" w:customStyle="1" w:styleId="Pouczenie">
    <w:name w:val="Pouczenie"/>
    <w:rsid w:val="00A02952"/>
    <w:pPr>
      <w:spacing w:before="400" w:line="240" w:lineRule="atLeast"/>
      <w:jc w:val="center"/>
    </w:pPr>
    <w:rPr>
      <w:b/>
      <w:sz w:val="22"/>
    </w:rPr>
  </w:style>
  <w:style w:type="paragraph" w:customStyle="1" w:styleId="Postanowienie">
    <w:name w:val="Postanowienie"/>
    <w:rsid w:val="00A02952"/>
    <w:pPr>
      <w:spacing w:before="400" w:line="240" w:lineRule="atLeast"/>
      <w:jc w:val="center"/>
    </w:pPr>
    <w:rPr>
      <w:b/>
      <w:sz w:val="22"/>
    </w:rPr>
  </w:style>
  <w:style w:type="paragraph" w:customStyle="1" w:styleId="Orzeczenie">
    <w:name w:val="Orzeczenie"/>
    <w:rsid w:val="00A02952"/>
    <w:pPr>
      <w:spacing w:before="400" w:line="240" w:lineRule="atLeast"/>
      <w:jc w:val="center"/>
    </w:pPr>
    <w:rPr>
      <w:b/>
      <w:sz w:val="22"/>
    </w:rPr>
  </w:style>
  <w:style w:type="paragraph" w:styleId="Nagwek">
    <w:name w:val="header"/>
    <w:basedOn w:val="Normalny"/>
    <w:link w:val="NagwekZnak"/>
    <w:unhideWhenUsed/>
    <w:rsid w:val="00192DFC"/>
    <w:pPr>
      <w:tabs>
        <w:tab w:val="center" w:pos="4536"/>
        <w:tab w:val="right" w:pos="9072"/>
      </w:tabs>
    </w:pPr>
  </w:style>
  <w:style w:type="character" w:customStyle="1" w:styleId="NagwekZnak">
    <w:name w:val="Nagłówek Znak"/>
    <w:basedOn w:val="Domylnaczcionkaakapitu"/>
    <w:link w:val="Nagwek"/>
    <w:rsid w:val="00192DFC"/>
    <w:rPr>
      <w:sz w:val="22"/>
      <w:szCs w:val="24"/>
    </w:rPr>
  </w:style>
  <w:style w:type="paragraph" w:styleId="Stopka">
    <w:name w:val="footer"/>
    <w:basedOn w:val="Normalny"/>
    <w:link w:val="StopkaZnak"/>
    <w:unhideWhenUsed/>
    <w:rsid w:val="00192DFC"/>
    <w:pPr>
      <w:tabs>
        <w:tab w:val="center" w:pos="4536"/>
        <w:tab w:val="right" w:pos="9072"/>
      </w:tabs>
    </w:pPr>
  </w:style>
  <w:style w:type="character" w:customStyle="1" w:styleId="StopkaZnak">
    <w:name w:val="Stopka Znak"/>
    <w:basedOn w:val="Domylnaczcionkaakapitu"/>
    <w:link w:val="Stopka"/>
    <w:rsid w:val="00192DFC"/>
    <w:rPr>
      <w:sz w:val="22"/>
      <w:szCs w:val="24"/>
    </w:rPr>
  </w:style>
  <w:style w:type="character" w:customStyle="1" w:styleId="Nagwek2Znak">
    <w:name w:val="Nagłówek 2 Znak"/>
    <w:basedOn w:val="Domylnaczcionkaakapitu"/>
    <w:link w:val="Nagwek2"/>
    <w:rsid w:val="00B32A77"/>
    <w:rPr>
      <w:rFonts w:ascii="Arial" w:hAnsi="Arial" w:cs="Arial"/>
      <w:bCs/>
      <w:iCs/>
      <w:sz w:val="2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5b94bb0c-0033-4ab5-be9f-bf3cd506a8e3</OfficialLetterTypeId>
</DocumentMetadata>
</file>

<file path=customXml/itemProps1.xml><?xml version="1.0" encoding="utf-8"?>
<ds:datastoreItem xmlns:ds="http://schemas.openxmlformats.org/officeDocument/2006/customXml" ds:itemID="{999393DD-F760-4BB6-AA1F-431CD2B127D6}">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8398</Words>
  <Characters>50388</Characters>
  <Application>Microsoft Office Word</Application>
  <DocSecurity>0</DocSecurity>
  <Lines>419</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Rada-sesja</dc:creator>
  <cp:lastModifiedBy>User</cp:lastModifiedBy>
  <cp:revision>3</cp:revision>
  <dcterms:created xsi:type="dcterms:W3CDTF">2019-10-07T12:02:00Z</dcterms:created>
  <dcterms:modified xsi:type="dcterms:W3CDTF">2019-10-08T10:23:00Z</dcterms:modified>
</cp:coreProperties>
</file>