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50" w:rsidRDefault="004C3050"/>
    <w:p w:rsidR="00C4401D" w:rsidRDefault="00C4401D"/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01D">
        <w:rPr>
          <w:rFonts w:ascii="Times New Roman" w:hAnsi="Times New Roman" w:cs="Times New Roman"/>
          <w:b/>
          <w:bCs/>
          <w:sz w:val="24"/>
          <w:szCs w:val="24"/>
        </w:rPr>
        <w:t>Uchwała Nr III/37/2019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01D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proofErr w:type="spellStart"/>
      <w:r w:rsidRPr="00C4401D">
        <w:rPr>
          <w:rFonts w:ascii="Times New Roman" w:hAnsi="Times New Roman" w:cs="Times New Roman"/>
          <w:b/>
          <w:bCs/>
          <w:sz w:val="24"/>
          <w:szCs w:val="24"/>
        </w:rPr>
        <w:t>Szypliszki</w:t>
      </w:r>
      <w:proofErr w:type="spellEnd"/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01D">
        <w:rPr>
          <w:rFonts w:ascii="Times New Roman" w:hAnsi="Times New Roman" w:cs="Times New Roman"/>
          <w:b/>
          <w:bCs/>
          <w:sz w:val="24"/>
          <w:szCs w:val="24"/>
        </w:rPr>
        <w:t>z dnia 31 stycznia 2019 roku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01D">
        <w:rPr>
          <w:rFonts w:ascii="Times New Roman" w:hAnsi="Times New Roman" w:cs="Times New Roman"/>
          <w:b/>
          <w:bCs/>
          <w:sz w:val="24"/>
          <w:szCs w:val="24"/>
        </w:rPr>
        <w:t xml:space="preserve">w sprawie  uchwalenia Wieloletniej Prognozy Finansowej Gminy </w:t>
      </w:r>
      <w:proofErr w:type="spellStart"/>
      <w:r w:rsidRPr="00C4401D">
        <w:rPr>
          <w:rFonts w:ascii="Times New Roman" w:hAnsi="Times New Roman" w:cs="Times New Roman"/>
          <w:b/>
          <w:bCs/>
          <w:sz w:val="24"/>
          <w:szCs w:val="24"/>
        </w:rPr>
        <w:t>Szypliszki</w:t>
      </w:r>
      <w:proofErr w:type="spellEnd"/>
      <w:r w:rsidRPr="00C44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0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na lata 2019 – 2028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1D">
        <w:rPr>
          <w:rFonts w:ascii="Times New Roman" w:hAnsi="Times New Roman" w:cs="Times New Roman"/>
          <w:sz w:val="24"/>
          <w:szCs w:val="24"/>
        </w:rPr>
        <w:tab/>
        <w:t xml:space="preserve">  Na podstawie art. 18 ust. 2 </w:t>
      </w:r>
      <w:proofErr w:type="spellStart"/>
      <w:r w:rsidRPr="00C4401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4401D">
        <w:rPr>
          <w:rFonts w:ascii="Times New Roman" w:hAnsi="Times New Roman" w:cs="Times New Roman"/>
          <w:sz w:val="24"/>
          <w:szCs w:val="24"/>
        </w:rPr>
        <w:t xml:space="preserve"> 6 ustawy z dnia 8 marca 1990 r. o samorządzie gminnym ( </w:t>
      </w:r>
      <w:proofErr w:type="spellStart"/>
      <w:r w:rsidRPr="00C4401D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C4401D">
        <w:rPr>
          <w:rFonts w:ascii="Times New Roman" w:hAnsi="Times New Roman" w:cs="Times New Roman"/>
          <w:sz w:val="24"/>
          <w:szCs w:val="24"/>
        </w:rPr>
        <w:t xml:space="preserve">. Dz. U. z 2018 r., poz. 994 z </w:t>
      </w:r>
      <w:proofErr w:type="spellStart"/>
      <w:r w:rsidRPr="00C440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4401D">
        <w:rPr>
          <w:rFonts w:ascii="Times New Roman" w:hAnsi="Times New Roman" w:cs="Times New Roman"/>
          <w:sz w:val="24"/>
          <w:szCs w:val="24"/>
        </w:rPr>
        <w:t xml:space="preserve">. zm.) oraz art. 226, art. 227, art. 228, art. 229  i art. 243 ustawy z dnia 27 sierpnia 2009 r. o finansach publicznych ( </w:t>
      </w:r>
      <w:proofErr w:type="spellStart"/>
      <w:r w:rsidRPr="00C4401D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C4401D">
        <w:rPr>
          <w:rFonts w:ascii="Times New Roman" w:hAnsi="Times New Roman" w:cs="Times New Roman"/>
          <w:sz w:val="24"/>
          <w:szCs w:val="24"/>
        </w:rPr>
        <w:t xml:space="preserve">. Dz. U. z 2017 r., poz. 2077 z </w:t>
      </w:r>
      <w:proofErr w:type="spellStart"/>
      <w:r w:rsidRPr="00C440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4401D"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1D">
        <w:rPr>
          <w:rFonts w:ascii="Times New Roman" w:hAnsi="Times New Roman" w:cs="Times New Roman"/>
          <w:sz w:val="24"/>
          <w:szCs w:val="24"/>
        </w:rPr>
        <w:t xml:space="preserve">§ 1. Uchwala się Wieloletnią Prognozę Finansową Gminy </w:t>
      </w:r>
      <w:proofErr w:type="spellStart"/>
      <w:r w:rsidRPr="00C4401D">
        <w:rPr>
          <w:rFonts w:ascii="Times New Roman" w:hAnsi="Times New Roman" w:cs="Times New Roman"/>
          <w:sz w:val="24"/>
          <w:szCs w:val="24"/>
        </w:rPr>
        <w:t>Szypliszki</w:t>
      </w:r>
      <w:proofErr w:type="spellEnd"/>
      <w:r w:rsidRPr="00C4401D">
        <w:rPr>
          <w:rFonts w:ascii="Times New Roman" w:hAnsi="Times New Roman" w:cs="Times New Roman"/>
          <w:sz w:val="24"/>
          <w:szCs w:val="24"/>
        </w:rPr>
        <w:t xml:space="preserve">  na lata 2019 – 2028  wraz z prognozą kwoty długu i spłat zobowiązań na lata 2019 - 2028</w:t>
      </w:r>
      <w:r w:rsidRPr="00C440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4401D">
        <w:rPr>
          <w:rFonts w:ascii="Times New Roman" w:hAnsi="Times New Roman" w:cs="Times New Roman"/>
          <w:sz w:val="24"/>
          <w:szCs w:val="24"/>
        </w:rPr>
        <w:t>zgodnie z Załącznikiem Nr 1 do Uchwały.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1D">
        <w:rPr>
          <w:rFonts w:ascii="Times New Roman" w:hAnsi="Times New Roman" w:cs="Times New Roman"/>
          <w:sz w:val="24"/>
          <w:szCs w:val="24"/>
        </w:rPr>
        <w:t>§ 2. Wykaz przedsięwzięć stanowi Załącznik Nr 2 do Uchwały.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1D">
        <w:rPr>
          <w:rFonts w:ascii="Times New Roman" w:hAnsi="Times New Roman" w:cs="Times New Roman"/>
          <w:sz w:val="24"/>
          <w:szCs w:val="24"/>
        </w:rPr>
        <w:t xml:space="preserve">    1. Upoważnia się Wójta Gminy do zaciągania zobowiązań związanych z realizacją przedsięwzięć określonych w załączniku Nr 2 do niniejszej Uchwały.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1D">
        <w:rPr>
          <w:rFonts w:ascii="Times New Roman" w:hAnsi="Times New Roman" w:cs="Times New Roman"/>
          <w:sz w:val="24"/>
          <w:szCs w:val="24"/>
        </w:rPr>
        <w:t>§ 3. Objaśnienia przyjętych wartości stanowi Załącznik Nr 3 do Uchwały.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1D">
        <w:rPr>
          <w:rFonts w:ascii="Times New Roman" w:hAnsi="Times New Roman" w:cs="Times New Roman"/>
          <w:sz w:val="24"/>
          <w:szCs w:val="24"/>
        </w:rPr>
        <w:t>§ 4. Wykonanie uchwały powierza się Wójtowi Gminy.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1D">
        <w:rPr>
          <w:rFonts w:ascii="Times New Roman" w:hAnsi="Times New Roman" w:cs="Times New Roman"/>
          <w:sz w:val="24"/>
          <w:szCs w:val="24"/>
        </w:rPr>
        <w:t xml:space="preserve">§ 5.  Traci moc uchwała Nr  XXVIII/185/2017 Rady Gminy </w:t>
      </w:r>
      <w:proofErr w:type="spellStart"/>
      <w:r w:rsidRPr="00C4401D">
        <w:rPr>
          <w:rFonts w:ascii="Times New Roman" w:hAnsi="Times New Roman" w:cs="Times New Roman"/>
          <w:sz w:val="24"/>
          <w:szCs w:val="24"/>
        </w:rPr>
        <w:t>Szypliszki</w:t>
      </w:r>
      <w:proofErr w:type="spellEnd"/>
      <w:r w:rsidRPr="00C4401D">
        <w:rPr>
          <w:rFonts w:ascii="Times New Roman" w:hAnsi="Times New Roman" w:cs="Times New Roman"/>
          <w:sz w:val="24"/>
          <w:szCs w:val="24"/>
        </w:rPr>
        <w:t xml:space="preserve"> z dnia 18  grudnia 2017 roku w sprawie uchwalenia Wieloletniej Prognozy Finansowej  Gminy </w:t>
      </w:r>
      <w:proofErr w:type="spellStart"/>
      <w:r w:rsidRPr="00C4401D">
        <w:rPr>
          <w:rFonts w:ascii="Times New Roman" w:hAnsi="Times New Roman" w:cs="Times New Roman"/>
          <w:sz w:val="24"/>
          <w:szCs w:val="24"/>
        </w:rPr>
        <w:t>Szypliszki</w:t>
      </w:r>
      <w:proofErr w:type="spellEnd"/>
      <w:r w:rsidRPr="00C4401D">
        <w:rPr>
          <w:rFonts w:ascii="Times New Roman" w:hAnsi="Times New Roman" w:cs="Times New Roman"/>
          <w:sz w:val="24"/>
          <w:szCs w:val="24"/>
        </w:rPr>
        <w:t xml:space="preserve"> na lata 2018 – 2028 wraz z uchwałami zmieniającymi.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1D">
        <w:rPr>
          <w:rFonts w:ascii="Times New Roman" w:hAnsi="Times New Roman" w:cs="Times New Roman"/>
          <w:sz w:val="24"/>
          <w:szCs w:val="24"/>
        </w:rPr>
        <w:t>§ 6. Uchwała wchodzi w życie z dniem podjęcia z mocą obowiązującą od 1 stycznia 2019 roku.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1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Przewodniczący Rady 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Stanisław </w:t>
      </w:r>
      <w:proofErr w:type="spellStart"/>
      <w:r w:rsidRPr="00C4401D">
        <w:rPr>
          <w:rFonts w:ascii="Times New Roman" w:hAnsi="Times New Roman" w:cs="Times New Roman"/>
          <w:sz w:val="24"/>
          <w:szCs w:val="24"/>
        </w:rPr>
        <w:t>Gibowicz</w:t>
      </w:r>
      <w:proofErr w:type="spellEnd"/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1D" w:rsidRPr="00C4401D" w:rsidRDefault="00C4401D" w:rsidP="00C44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Załącznik Nr 3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do Uchwały Nr III/37/2019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Rady Gminy </w:t>
      </w:r>
      <w:proofErr w:type="spellStart"/>
      <w:r w:rsidRPr="00C4401D">
        <w:rPr>
          <w:rFonts w:ascii="Bookman Old Style" w:hAnsi="Bookman Old Style" w:cs="Bookman Old Style"/>
        </w:rPr>
        <w:t>Szypliszki</w:t>
      </w:r>
      <w:proofErr w:type="spellEnd"/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z dnia 31 stycznia 2019 roku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w sprawie uchwalenia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 Wieloletniej Prognozy Finansowej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Gminy </w:t>
      </w:r>
      <w:proofErr w:type="spellStart"/>
      <w:r w:rsidRPr="00C4401D">
        <w:rPr>
          <w:rFonts w:ascii="Bookman Old Style" w:hAnsi="Bookman Old Style" w:cs="Bookman Old Style"/>
        </w:rPr>
        <w:t>Szypliszki</w:t>
      </w:r>
      <w:proofErr w:type="spellEnd"/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C4401D">
        <w:rPr>
          <w:rFonts w:ascii="Bookman Old Style" w:hAnsi="Bookman Old Style" w:cs="Bookman Old Style"/>
          <w:b/>
          <w:bCs/>
        </w:rPr>
        <w:t xml:space="preserve">Objaśnienia wartości przyjętych w WPF Gminy </w:t>
      </w:r>
      <w:proofErr w:type="spellStart"/>
      <w:r w:rsidRPr="00C4401D">
        <w:rPr>
          <w:rFonts w:ascii="Bookman Old Style" w:hAnsi="Bookman Old Style" w:cs="Bookman Old Style"/>
          <w:b/>
          <w:bCs/>
        </w:rPr>
        <w:t>Szypliszki</w:t>
      </w:r>
      <w:proofErr w:type="spellEnd"/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            Prognoza finansowa Gminy </w:t>
      </w:r>
      <w:proofErr w:type="spellStart"/>
      <w:r w:rsidRPr="00C4401D">
        <w:rPr>
          <w:rFonts w:ascii="Bookman Old Style" w:hAnsi="Bookman Old Style" w:cs="Bookman Old Style"/>
        </w:rPr>
        <w:t>Szypliszki</w:t>
      </w:r>
      <w:proofErr w:type="spellEnd"/>
      <w:r w:rsidRPr="00C4401D">
        <w:rPr>
          <w:rFonts w:ascii="Bookman Old Style" w:hAnsi="Bookman Old Style" w:cs="Bookman Old Style"/>
        </w:rPr>
        <w:t xml:space="preserve"> obejmuje lata 2019 – 2028 czyli  okres, na jaki  gmina zaciągnęła pożyczki i kredyty oraz zamierza </w:t>
      </w:r>
      <w:proofErr w:type="spellStart"/>
      <w:r w:rsidRPr="00C4401D">
        <w:rPr>
          <w:rFonts w:ascii="Bookman Old Style" w:hAnsi="Bookman Old Style" w:cs="Bookman Old Style"/>
        </w:rPr>
        <w:t>zaciagnąć</w:t>
      </w:r>
      <w:proofErr w:type="spellEnd"/>
      <w:r w:rsidRPr="00C4401D">
        <w:rPr>
          <w:rFonts w:ascii="Bookman Old Style" w:hAnsi="Bookman Old Style" w:cs="Bookman Old Style"/>
        </w:rPr>
        <w:t xml:space="preserve"> kredyt na finansowanie inwestycji gminnych.    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Podstawą do opracowania wieloletniej prognozy finansowej była analiza wykonania budżetów za lata 2016 i 2017 oraz przewidywanego wykonania za rok 2018. Różnice w wartościach przewidywanych na rok 2019 zarówno po stronie dochodów jak i wydatków w stosunku do planowanego wykonania za rok 2018 wynikają ze zmian w budżecie, jakie były wprowadzane w roku 2018 uchwałami Rady i Zarządzeniami Wójta ( m.in. w zakresie zwiększenia kwot dotacji ).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             Przy projektowaniu budżetu na rok 2019 zostały wzięte pod uwagę założenia do projektu budżetu państwa na rok 2019 przyjęte przez Radę Ministrów, t. j.: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- prognozowany średnioroczny wskaźnik cen towarów i usług konsumpcyjnych 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- średnioroczny wskaźnik wzrostu wynagrodzeń w państwowej sferze budżetowej 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- wysokość obowiązkowych składek na Fundusz Pracy 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Na wielkość dochodów i wydatków budżetowych będą miały wpływ następujące czynniki: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- podjęte uchwały podatkowe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- podjęte uchwały umożliwiające skorzystanie z ulg podatkowych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- stan organizacyjny wynikający z wykonywanych zadań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- przyznane Gminie </w:t>
      </w:r>
      <w:proofErr w:type="spellStart"/>
      <w:r w:rsidRPr="00C4401D">
        <w:rPr>
          <w:rFonts w:ascii="Bookman Old Style" w:hAnsi="Bookman Old Style" w:cs="Bookman Old Style"/>
        </w:rPr>
        <w:t>Szypliszki</w:t>
      </w:r>
      <w:proofErr w:type="spellEnd"/>
      <w:r w:rsidRPr="00C4401D">
        <w:rPr>
          <w:rFonts w:ascii="Bookman Old Style" w:hAnsi="Bookman Old Style" w:cs="Bookman Old Style"/>
        </w:rPr>
        <w:t xml:space="preserve"> dotacje i subwencje.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Podobnie jak w latach poprzednich podstawowymi dochodami własnymi Gminy </w:t>
      </w:r>
      <w:proofErr w:type="spellStart"/>
      <w:r w:rsidRPr="00C4401D">
        <w:rPr>
          <w:rFonts w:ascii="Bookman Old Style" w:hAnsi="Bookman Old Style" w:cs="Bookman Old Style"/>
        </w:rPr>
        <w:t>Szypliszki</w:t>
      </w:r>
      <w:proofErr w:type="spellEnd"/>
      <w:r w:rsidRPr="00C4401D">
        <w:rPr>
          <w:rFonts w:ascii="Bookman Old Style" w:hAnsi="Bookman Old Style" w:cs="Bookman Old Style"/>
        </w:rPr>
        <w:t xml:space="preserve"> oprócz podatków i opłat lokalnych będą udziały w podatku od osób fizycznych i prawnych oraz dochody ze sprzedaży mienia. 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Dochody z majątku szacuje się na podstawie wykazu mienia komunalnego przeznaczonego do sprzedaży w roku 2019, zawartych umów o dzierżawę i wieczyste użytkowanie gruntów.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Subwencje i dotacje do budżetu na 2019 rok przyjmuje się w wysokościach podanych przez właściwe organy.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         Działaniem priorytetowym w 2019 roku będzie pozyskanie środków i realizacja projektów ze wsparciem środków Funduszy Europejskich.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Nieodzowne jest zabezpieczenie środków finansowych na niezbędne remonty i naprawy zabezpieczające mienie komunalne oraz na zadania budżetowe dla </w:t>
      </w:r>
      <w:r w:rsidRPr="00C4401D">
        <w:rPr>
          <w:rFonts w:ascii="Bookman Old Style" w:hAnsi="Bookman Old Style" w:cs="Bookman Old Style"/>
        </w:rPr>
        <w:lastRenderedPageBreak/>
        <w:t>jednostek organizacyjnych  gminy na poziomie zapewniającym ich sprawne i bieżące funkcjonowanie.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W WPF wykazane zostały także wydatki na projekty realizowane przy współudziale środków  z Unii Europejskiej.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          Mając na względzie rozwój Gminy  </w:t>
      </w:r>
      <w:proofErr w:type="spellStart"/>
      <w:r w:rsidRPr="00C4401D">
        <w:rPr>
          <w:rFonts w:ascii="Bookman Old Style" w:hAnsi="Bookman Old Style" w:cs="Bookman Old Style"/>
        </w:rPr>
        <w:t>Szypliszki</w:t>
      </w:r>
      <w:proofErr w:type="spellEnd"/>
      <w:r w:rsidRPr="00C4401D">
        <w:rPr>
          <w:rFonts w:ascii="Bookman Old Style" w:hAnsi="Bookman Old Style" w:cs="Bookman Old Style"/>
        </w:rPr>
        <w:t>, potrzeby jej mieszkańców, a także zadania nałożone przez ustawę jednostkom samorządu terytorialnego planuje się w kolejnych latach realizację najważniejszych potrzeb.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    Dzięki przeprowadzonej reorganizacji systemu oświaty w Gminie </w:t>
      </w:r>
      <w:proofErr w:type="spellStart"/>
      <w:r w:rsidRPr="00C4401D">
        <w:rPr>
          <w:rFonts w:ascii="Bookman Old Style" w:hAnsi="Bookman Old Style" w:cs="Bookman Old Style"/>
        </w:rPr>
        <w:t>Szypliszki</w:t>
      </w:r>
      <w:proofErr w:type="spellEnd"/>
      <w:r w:rsidRPr="00C4401D">
        <w:rPr>
          <w:rFonts w:ascii="Bookman Old Style" w:hAnsi="Bookman Old Style" w:cs="Bookman Old Style"/>
        </w:rPr>
        <w:t xml:space="preserve"> i powstałych dzięki temu oszczędnościach na wypłatę wynagrodzeń i pochodnych, w latach kolejnych możliwe będzie wypracowanie nadwyżki dochodów bieżących nad wydatkami bieżącymi.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     W kolejnych latach głównym kierunkiem działania będzie przebudowa ( asfaltowanie ) dróg gminnych.  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   Ponadto planuje się m.in.: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- poprawę infrastruktury transportowej na terenie Gminy </w:t>
      </w:r>
      <w:proofErr w:type="spellStart"/>
      <w:r w:rsidRPr="00C4401D">
        <w:rPr>
          <w:rFonts w:ascii="Bookman Old Style" w:hAnsi="Bookman Old Style" w:cs="Bookman Old Style"/>
        </w:rPr>
        <w:t>Szypliszki</w:t>
      </w:r>
      <w:proofErr w:type="spellEnd"/>
      <w:r w:rsidRPr="00C4401D">
        <w:rPr>
          <w:rFonts w:ascii="Bookman Old Style" w:hAnsi="Bookman Old Style" w:cs="Bookman Old Style"/>
        </w:rPr>
        <w:t xml:space="preserve"> 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- termomodernizację budynków użyteczności publicznej 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- rozbudowę obiektów oświatowych i kulturalnych.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             Wydatki bieżące planuje się na podstawie istniejącego stanu organizacyjnego,  przewidywanego wykonania za lata poprzednie, z uwzględnieniem wytycznych przekazywanych przez Ministra Finansów oraz informacji o planowanych kwotach dotacji i subwencji z budżetu państwa, a także aktualnych potrzeb związanych z realizacją zadań samorządu.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Wzrost dochodów i wydatków w latach 2019 – 2028 przyjęto głównie na podstawie danych Ministerstwa Finansów oraz analizy własnej.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 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           Dochody majątkowe pochodzą ze sprzedaży majątku. W roku 2019 planuje się dochody ze sprzedaży gruntów  w miejscowościach  Słobódka, Kaletnik, Podwojponie, </w:t>
      </w:r>
      <w:proofErr w:type="spellStart"/>
      <w:r w:rsidRPr="00C4401D">
        <w:rPr>
          <w:rFonts w:ascii="Bookman Old Style" w:hAnsi="Bookman Old Style" w:cs="Bookman Old Style"/>
        </w:rPr>
        <w:t>Szypliszki</w:t>
      </w:r>
      <w:proofErr w:type="spellEnd"/>
      <w:r w:rsidRPr="00C4401D">
        <w:rPr>
          <w:rFonts w:ascii="Bookman Old Style" w:hAnsi="Bookman Old Style" w:cs="Bookman Old Style"/>
        </w:rPr>
        <w:t xml:space="preserve">, Budzisko, Żubryn, </w:t>
      </w:r>
      <w:proofErr w:type="spellStart"/>
      <w:r w:rsidRPr="00C4401D">
        <w:rPr>
          <w:rFonts w:ascii="Bookman Old Style" w:hAnsi="Bookman Old Style" w:cs="Bookman Old Style"/>
        </w:rPr>
        <w:t>Postawelek</w:t>
      </w:r>
      <w:proofErr w:type="spellEnd"/>
      <w:r w:rsidRPr="00C4401D">
        <w:rPr>
          <w:rFonts w:ascii="Bookman Old Style" w:hAnsi="Bookman Old Style" w:cs="Bookman Old Style"/>
        </w:rPr>
        <w:t xml:space="preserve"> i Dębowo.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Przyjęte wartości stanowią prognozę dochodów opartą na szacunkach posiadanych zasobów  komunalnych oraz wykazie mienia przeznaczonego do sprzedaży.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         Dochody z tytułu dotacji i środków na finansowanie wydatków na realizację zadań finansowanych z udziałem środków europejskich przyjęto mając na względzie planowane do podpisania umowy określające okres realizacji na rok 2019.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         W latach 2019 – 2028 sukcesywnie spłacane będą raty pożyczek i kredytów, jakie zaciągnęła gmina w poprzednich okresach, a także odsetki w wysokości określonej umową kredytową.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Wysokość odsetek oszacowano na podstawie umów kredytowych oraz analizy własnej.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>Mając na względzie poprawę jakości życia na wsi oraz rozwój turystyki planuje się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 pozyskanie dofinansowania do asfaltowania dróg gminnych. 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        Budżety gminy planowane na lata 2019 - 2028 wykazują nadwyżkę budżetu. Zabezpiecza ona rozchody budżetu z tytułu planowanych spłat rat kredytów i pożyczek zaciągniętych w latach poprzednich. Wykazane w Wieloletniej Prognozie Finansowej w poszczególnych latach dochody bieżące są wyższe od wydatków bieżących.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C4401D">
        <w:rPr>
          <w:rFonts w:ascii="Bookman Old Style" w:hAnsi="Bookman Old Style" w:cs="Bookman Old Style"/>
        </w:rPr>
        <w:t xml:space="preserve">        Gmina stara się wydawać środki finansowe w </w:t>
      </w:r>
      <w:proofErr w:type="spellStart"/>
      <w:r w:rsidRPr="00C4401D">
        <w:rPr>
          <w:rFonts w:ascii="Bookman Old Style" w:hAnsi="Bookman Old Style" w:cs="Bookman Old Style"/>
        </w:rPr>
        <w:t>sposób</w:t>
      </w:r>
      <w:proofErr w:type="spellEnd"/>
      <w:r w:rsidRPr="00C4401D">
        <w:rPr>
          <w:rFonts w:ascii="Bookman Old Style" w:hAnsi="Bookman Old Style" w:cs="Bookman Old Style"/>
        </w:rPr>
        <w:t xml:space="preserve"> celowy i oszczędny, z zachowaniem zasady uzyskiwania najlepszych efektów z danych nakładów.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</w:rPr>
      </w:pPr>
      <w:r w:rsidRPr="00C4401D">
        <w:rPr>
          <w:rFonts w:ascii="Times New Roman" w:hAnsi="Times New Roman" w:cs="Times New Roman"/>
        </w:rPr>
        <w:t xml:space="preserve">                                                </w:t>
      </w:r>
      <w:r w:rsidRPr="00C4401D">
        <w:rPr>
          <w:rFonts w:ascii="Bookman Old Style" w:hAnsi="Bookman Old Style" w:cs="Bookman Old Style"/>
        </w:rPr>
        <w:t xml:space="preserve">Przewodniczący Rady </w:t>
      </w: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C4401D" w:rsidRPr="00C4401D" w:rsidRDefault="00C4401D" w:rsidP="00C44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401D">
        <w:rPr>
          <w:rFonts w:ascii="Bookman Old Style" w:hAnsi="Bookman Old Style" w:cs="Bookman Old Style"/>
        </w:rPr>
        <w:t xml:space="preserve">                                     Stanisław </w:t>
      </w:r>
      <w:proofErr w:type="spellStart"/>
      <w:r w:rsidRPr="00C4401D">
        <w:rPr>
          <w:rFonts w:ascii="Bookman Old Style" w:hAnsi="Bookman Old Style" w:cs="Bookman Old Style"/>
        </w:rPr>
        <w:t>Gibowicz</w:t>
      </w:r>
      <w:proofErr w:type="spellEnd"/>
    </w:p>
    <w:p w:rsidR="00C4401D" w:rsidRPr="00C4401D" w:rsidRDefault="00C4401D" w:rsidP="00C44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401D" w:rsidRDefault="00C4401D"/>
    <w:sectPr w:rsidR="00C4401D" w:rsidSect="004C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4401D"/>
    <w:rsid w:val="00261E28"/>
    <w:rsid w:val="004C3050"/>
    <w:rsid w:val="00C4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440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5991</Characters>
  <Application>Microsoft Office Word</Application>
  <DocSecurity>0</DocSecurity>
  <Lines>49</Lines>
  <Paragraphs>13</Paragraphs>
  <ScaleCrop>false</ScaleCrop>
  <Company>FSPDMaIS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2019-02-07T10:35:00Z</dcterms:created>
  <dcterms:modified xsi:type="dcterms:W3CDTF">2019-02-07T10:38:00Z</dcterms:modified>
</cp:coreProperties>
</file>