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D9" w:rsidRPr="002D281B" w:rsidRDefault="00F97ADD" w:rsidP="00F97A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81B">
        <w:rPr>
          <w:rFonts w:ascii="Times New Roman" w:hAnsi="Times New Roman" w:cs="Times New Roman"/>
          <w:b/>
          <w:sz w:val="24"/>
          <w:szCs w:val="24"/>
        </w:rPr>
        <w:t>Zarządzenie nr 29.2015</w:t>
      </w:r>
    </w:p>
    <w:p w:rsidR="00F97ADD" w:rsidRPr="002D281B" w:rsidRDefault="00F97ADD" w:rsidP="00F97A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81B">
        <w:rPr>
          <w:rFonts w:ascii="Times New Roman" w:hAnsi="Times New Roman" w:cs="Times New Roman"/>
          <w:b/>
          <w:sz w:val="24"/>
          <w:szCs w:val="24"/>
        </w:rPr>
        <w:t>Wójta Gminy Szypliszki</w:t>
      </w:r>
    </w:p>
    <w:p w:rsidR="00F97ADD" w:rsidRPr="002D281B" w:rsidRDefault="00F97ADD" w:rsidP="00F97A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81B">
        <w:rPr>
          <w:rFonts w:ascii="Times New Roman" w:hAnsi="Times New Roman" w:cs="Times New Roman"/>
          <w:b/>
          <w:sz w:val="24"/>
          <w:szCs w:val="24"/>
        </w:rPr>
        <w:t>Z dnia 12 maja 2015 r</w:t>
      </w:r>
    </w:p>
    <w:p w:rsidR="00F97ADD" w:rsidRDefault="00F97ADD" w:rsidP="00F97ADD">
      <w:pPr>
        <w:spacing w:line="240" w:lineRule="auto"/>
        <w:jc w:val="center"/>
        <w:rPr>
          <w:sz w:val="24"/>
          <w:szCs w:val="24"/>
        </w:rPr>
      </w:pPr>
    </w:p>
    <w:p w:rsidR="00F97ADD" w:rsidRPr="00A947DF" w:rsidRDefault="00F97ADD" w:rsidP="00A947D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947DF">
        <w:rPr>
          <w:rFonts w:ascii="Times New Roman" w:hAnsi="Times New Roman" w:cs="Times New Roman"/>
          <w:sz w:val="24"/>
          <w:szCs w:val="24"/>
        </w:rPr>
        <w:t>W sprawie</w:t>
      </w:r>
      <w:r w:rsidRPr="00A947DF">
        <w:rPr>
          <w:sz w:val="24"/>
          <w:szCs w:val="24"/>
        </w:rPr>
        <w:t xml:space="preserve"> </w:t>
      </w:r>
      <w:r w:rsidR="00A947DF">
        <w:rPr>
          <w:sz w:val="24"/>
          <w:szCs w:val="24"/>
        </w:rPr>
        <w:t xml:space="preserve">: </w:t>
      </w:r>
      <w:r w:rsidRPr="00A947DF">
        <w:rPr>
          <w:rFonts w:ascii="Times New Roman" w:hAnsi="Times New Roman" w:cs="Times New Roman"/>
          <w:bCs/>
          <w:iCs/>
          <w:sz w:val="24"/>
          <w:szCs w:val="24"/>
        </w:rPr>
        <w:t>powo</w:t>
      </w:r>
      <w:r w:rsidRPr="00A947DF">
        <w:rPr>
          <w:rFonts w:ascii="TimesNewRoman,BoldItalic" w:hAnsi="TimesNewRoman,BoldItalic" w:cs="TimesNewRoman,BoldItalic"/>
          <w:bCs/>
          <w:iCs/>
          <w:sz w:val="24"/>
          <w:szCs w:val="24"/>
        </w:rPr>
        <w:t>ł</w:t>
      </w:r>
      <w:r w:rsidRPr="00A947DF">
        <w:rPr>
          <w:rFonts w:ascii="Times New Roman" w:hAnsi="Times New Roman" w:cs="Times New Roman"/>
          <w:bCs/>
          <w:iCs/>
          <w:sz w:val="24"/>
          <w:szCs w:val="24"/>
        </w:rPr>
        <w:t>ania Komisji do spraw szacowania strat w pasiekach</w:t>
      </w:r>
      <w:r w:rsidR="00A947DF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A947DF">
        <w:rPr>
          <w:rFonts w:ascii="Times New Roman" w:hAnsi="Times New Roman" w:cs="Times New Roman"/>
          <w:bCs/>
          <w:iCs/>
          <w:sz w:val="24"/>
          <w:szCs w:val="24"/>
        </w:rPr>
        <w:t xml:space="preserve"> spowodowanych</w:t>
      </w:r>
    </w:p>
    <w:p w:rsidR="00F97ADD" w:rsidRPr="00A947DF" w:rsidRDefault="00F97ADD" w:rsidP="00A947DF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Cs/>
          <w:iCs/>
          <w:sz w:val="24"/>
          <w:szCs w:val="24"/>
        </w:rPr>
      </w:pPr>
      <w:r w:rsidRPr="00A947DF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</w:t>
      </w:r>
      <w:r w:rsidR="00CE232C">
        <w:rPr>
          <w:rFonts w:ascii="Times New Roman" w:hAnsi="Times New Roman" w:cs="Times New Roman"/>
          <w:bCs/>
          <w:iCs/>
          <w:sz w:val="24"/>
          <w:szCs w:val="24"/>
        </w:rPr>
        <w:t>za</w:t>
      </w:r>
      <w:r w:rsidRPr="00A947DF">
        <w:rPr>
          <w:rFonts w:ascii="Times New Roman" w:hAnsi="Times New Roman" w:cs="Times New Roman"/>
          <w:bCs/>
          <w:iCs/>
          <w:sz w:val="24"/>
          <w:szCs w:val="24"/>
        </w:rPr>
        <w:t>truciem pszczó</w:t>
      </w:r>
      <w:r w:rsidRPr="00A947DF">
        <w:rPr>
          <w:rFonts w:ascii="TimesNewRoman,BoldItalic" w:hAnsi="TimesNewRoman,BoldItalic" w:cs="TimesNewRoman,BoldItalic"/>
          <w:bCs/>
          <w:iCs/>
          <w:sz w:val="24"/>
          <w:szCs w:val="24"/>
        </w:rPr>
        <w:t>ł.</w:t>
      </w:r>
    </w:p>
    <w:p w:rsidR="00F97ADD" w:rsidRPr="00A947DF" w:rsidRDefault="00F97ADD" w:rsidP="00A947DF">
      <w:pPr>
        <w:spacing w:line="276" w:lineRule="auto"/>
        <w:rPr>
          <w:sz w:val="24"/>
          <w:szCs w:val="24"/>
        </w:rPr>
      </w:pPr>
    </w:p>
    <w:p w:rsidR="00664277" w:rsidRPr="002D281B" w:rsidRDefault="00664277" w:rsidP="00A947D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47D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D281B">
        <w:rPr>
          <w:rFonts w:ascii="Times New Roman" w:hAnsi="Times New Roman" w:cs="Times New Roman"/>
          <w:sz w:val="24"/>
          <w:szCs w:val="24"/>
        </w:rPr>
        <w:t>Na podstawie art. 6 i art. 7 ust. 1 pkt 1 ustawy z dnia 8 marca 1990 r. o samorządzie</w:t>
      </w:r>
    </w:p>
    <w:p w:rsidR="00664277" w:rsidRPr="002D281B" w:rsidRDefault="00664277" w:rsidP="00A947D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281B">
        <w:rPr>
          <w:rFonts w:ascii="Times New Roman" w:hAnsi="Times New Roman" w:cs="Times New Roman"/>
          <w:sz w:val="24"/>
          <w:szCs w:val="24"/>
        </w:rPr>
        <w:t>gminnym (tekst jednolity Dz. U. z 2013 r. poz. 594 ze zmianami</w:t>
      </w:r>
      <w:r w:rsidR="002D281B">
        <w:rPr>
          <w:rFonts w:ascii="Times New Roman" w:hAnsi="Times New Roman" w:cs="Times New Roman"/>
          <w:sz w:val="24"/>
          <w:szCs w:val="24"/>
        </w:rPr>
        <w:t xml:space="preserve"> poz. 645 i poz. 1318, z 2014 r poz. 379 i poz. 1072 </w:t>
      </w:r>
      <w:r w:rsidRPr="002D281B">
        <w:rPr>
          <w:rFonts w:ascii="Times New Roman" w:hAnsi="Times New Roman" w:cs="Times New Roman"/>
          <w:sz w:val="24"/>
          <w:szCs w:val="24"/>
        </w:rPr>
        <w:t xml:space="preserve">) w związku ze zgłoszeniem strat w pasiekach spowodowanych zatruciem pszczół </w:t>
      </w:r>
      <w:r w:rsidRPr="002D281B">
        <w:rPr>
          <w:rFonts w:ascii="Times New Roman" w:hAnsi="Times New Roman" w:cs="Times New Roman"/>
          <w:b/>
          <w:sz w:val="24"/>
          <w:szCs w:val="24"/>
        </w:rPr>
        <w:t>zarządzam</w:t>
      </w:r>
      <w:r w:rsidRPr="002D281B">
        <w:rPr>
          <w:rFonts w:ascii="Times New Roman" w:hAnsi="Times New Roman" w:cs="Times New Roman"/>
          <w:sz w:val="24"/>
          <w:szCs w:val="24"/>
        </w:rPr>
        <w:t>, co następuje:</w:t>
      </w:r>
    </w:p>
    <w:p w:rsidR="00664277" w:rsidRPr="002D281B" w:rsidRDefault="00664277" w:rsidP="00A947D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64277" w:rsidRPr="00A947DF" w:rsidRDefault="00664277" w:rsidP="00A947D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7DF">
        <w:rPr>
          <w:rFonts w:ascii="Times New Roman" w:hAnsi="Times New Roman" w:cs="Times New Roman"/>
          <w:sz w:val="24"/>
          <w:szCs w:val="24"/>
        </w:rPr>
        <w:t>§ 1</w:t>
      </w:r>
    </w:p>
    <w:p w:rsidR="00664277" w:rsidRPr="00A947DF" w:rsidRDefault="00664277" w:rsidP="00A947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DF">
        <w:rPr>
          <w:rFonts w:ascii="Times New Roman" w:hAnsi="Times New Roman" w:cs="Times New Roman"/>
          <w:sz w:val="24"/>
          <w:szCs w:val="24"/>
        </w:rPr>
        <w:t>Powołuję Komisję w składzie:</w:t>
      </w:r>
    </w:p>
    <w:p w:rsidR="00664277" w:rsidRPr="00A947DF" w:rsidRDefault="00664277" w:rsidP="00A947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DF">
        <w:rPr>
          <w:rFonts w:ascii="Times New Roman" w:hAnsi="Times New Roman" w:cs="Times New Roman"/>
          <w:sz w:val="24"/>
          <w:szCs w:val="24"/>
        </w:rPr>
        <w:t>Przedstawiciel Powiatowego Lekarza Weterynar</w:t>
      </w:r>
      <w:r w:rsidR="00A947DF" w:rsidRPr="00A947DF">
        <w:rPr>
          <w:rFonts w:ascii="Times New Roman" w:hAnsi="Times New Roman" w:cs="Times New Roman"/>
          <w:sz w:val="24"/>
          <w:szCs w:val="24"/>
        </w:rPr>
        <w:t>ii w Suwałkach- Przewodniczący k</w:t>
      </w:r>
      <w:r w:rsidRPr="00A947DF">
        <w:rPr>
          <w:rFonts w:ascii="Times New Roman" w:hAnsi="Times New Roman" w:cs="Times New Roman"/>
          <w:sz w:val="24"/>
          <w:szCs w:val="24"/>
        </w:rPr>
        <w:t>omisji</w:t>
      </w:r>
    </w:p>
    <w:p w:rsidR="00664277" w:rsidRPr="00A947DF" w:rsidRDefault="00664277" w:rsidP="00A947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DF">
        <w:rPr>
          <w:rFonts w:ascii="Times New Roman" w:hAnsi="Times New Roman" w:cs="Times New Roman"/>
          <w:sz w:val="24"/>
          <w:szCs w:val="24"/>
        </w:rPr>
        <w:t>Przedstawiciel Urzędu Gminy Szypliszki</w:t>
      </w:r>
      <w:r w:rsidR="00A947DF" w:rsidRPr="00A947DF">
        <w:rPr>
          <w:rFonts w:ascii="Times New Roman" w:hAnsi="Times New Roman" w:cs="Times New Roman"/>
          <w:sz w:val="24"/>
          <w:szCs w:val="24"/>
        </w:rPr>
        <w:t xml:space="preserve"> - członek</w:t>
      </w:r>
    </w:p>
    <w:p w:rsidR="00664277" w:rsidRPr="00A947DF" w:rsidRDefault="00664277" w:rsidP="00A947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DF">
        <w:rPr>
          <w:rFonts w:ascii="Times New Roman" w:hAnsi="Times New Roman" w:cs="Times New Roman"/>
          <w:sz w:val="24"/>
          <w:szCs w:val="24"/>
        </w:rPr>
        <w:t xml:space="preserve">Przedstawiciel </w:t>
      </w:r>
      <w:r w:rsidR="00CE232C">
        <w:rPr>
          <w:rFonts w:ascii="Times New Roman" w:hAnsi="Times New Roman" w:cs="Times New Roman"/>
          <w:sz w:val="24"/>
          <w:szCs w:val="24"/>
        </w:rPr>
        <w:t xml:space="preserve">Północno-Wschodniego Stowarzyszenia </w:t>
      </w:r>
      <w:r w:rsidRPr="00A947DF">
        <w:rPr>
          <w:rFonts w:ascii="Times New Roman" w:hAnsi="Times New Roman" w:cs="Times New Roman"/>
          <w:sz w:val="24"/>
          <w:szCs w:val="24"/>
        </w:rPr>
        <w:t xml:space="preserve"> Pszczelarzy w Suwałkach</w:t>
      </w:r>
      <w:r w:rsidR="00A947DF" w:rsidRPr="00A947DF">
        <w:rPr>
          <w:rFonts w:ascii="Times New Roman" w:hAnsi="Times New Roman" w:cs="Times New Roman"/>
          <w:sz w:val="24"/>
          <w:szCs w:val="24"/>
        </w:rPr>
        <w:t xml:space="preserve"> - członek</w:t>
      </w:r>
    </w:p>
    <w:p w:rsidR="00664277" w:rsidRPr="00A947DF" w:rsidRDefault="00664277" w:rsidP="00A947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DF">
        <w:rPr>
          <w:rFonts w:ascii="Times New Roman" w:hAnsi="Times New Roman" w:cs="Times New Roman"/>
          <w:sz w:val="24"/>
          <w:szCs w:val="24"/>
        </w:rPr>
        <w:t>Przedstawiciel Wojewódzkiego Inspektoratu Ochrony Roślin i Nasiennictwa- Oddział Terenowy w Suwałkach</w:t>
      </w:r>
      <w:r w:rsidR="00A947DF" w:rsidRPr="00A947DF">
        <w:rPr>
          <w:rFonts w:ascii="Times New Roman" w:hAnsi="Times New Roman" w:cs="Times New Roman"/>
          <w:sz w:val="24"/>
          <w:szCs w:val="24"/>
        </w:rPr>
        <w:t xml:space="preserve"> - członek</w:t>
      </w:r>
    </w:p>
    <w:p w:rsidR="00664277" w:rsidRPr="00A947DF" w:rsidRDefault="00664277" w:rsidP="00A947D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7DF">
        <w:rPr>
          <w:rFonts w:ascii="Times New Roman" w:hAnsi="Times New Roman" w:cs="Times New Roman"/>
          <w:sz w:val="24"/>
          <w:szCs w:val="24"/>
        </w:rPr>
        <w:t>§ 2</w:t>
      </w:r>
    </w:p>
    <w:p w:rsidR="00A947DF" w:rsidRPr="00A947DF" w:rsidRDefault="00A947DF" w:rsidP="00A947D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47DF">
        <w:rPr>
          <w:rFonts w:ascii="Times New Roman" w:hAnsi="Times New Roman" w:cs="Times New Roman"/>
          <w:sz w:val="24"/>
          <w:szCs w:val="24"/>
        </w:rPr>
        <w:t xml:space="preserve">Zadaniem Komisji jest: </w:t>
      </w:r>
    </w:p>
    <w:p w:rsidR="00A947DF" w:rsidRPr="00A947DF" w:rsidRDefault="00A947DF" w:rsidP="00A947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47DF">
        <w:rPr>
          <w:rFonts w:ascii="Times New Roman" w:hAnsi="Times New Roman" w:cs="Times New Roman"/>
          <w:sz w:val="24"/>
          <w:szCs w:val="24"/>
        </w:rPr>
        <w:t>zbadanie wyglądu pszczół i objawów zatrucia,</w:t>
      </w:r>
    </w:p>
    <w:p w:rsidR="00A947DF" w:rsidRPr="00A947DF" w:rsidRDefault="00A947DF" w:rsidP="00A947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47DF">
        <w:rPr>
          <w:rFonts w:ascii="Times New Roman" w:hAnsi="Times New Roman" w:cs="Times New Roman"/>
          <w:sz w:val="24"/>
          <w:szCs w:val="24"/>
        </w:rPr>
        <w:t>określenie stopnia ubytku pszczół i oszacowanie rozmiaru poniesionych strat, a także związków przyczynowych między wykonanym zabiegiem a zatruciem pszczół,</w:t>
      </w:r>
    </w:p>
    <w:p w:rsidR="00A947DF" w:rsidRPr="00A947DF" w:rsidRDefault="00A947DF" w:rsidP="00A947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47DF">
        <w:rPr>
          <w:rFonts w:ascii="Times New Roman" w:hAnsi="Times New Roman" w:cs="Times New Roman"/>
          <w:sz w:val="24"/>
          <w:szCs w:val="24"/>
        </w:rPr>
        <w:t>na życzenie poszkodowanego pobranie próbki zatrutych pszczół, próbki ziemi z opylonej</w:t>
      </w:r>
    </w:p>
    <w:p w:rsidR="00A947DF" w:rsidRPr="00A947DF" w:rsidRDefault="00A947DF" w:rsidP="00A947D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47DF">
        <w:rPr>
          <w:rFonts w:ascii="Times New Roman" w:hAnsi="Times New Roman" w:cs="Times New Roman"/>
          <w:sz w:val="24"/>
          <w:szCs w:val="24"/>
        </w:rPr>
        <w:t xml:space="preserve">            lub opryskanej plantacji i próbkę roślin opylonych lub opryskanych.</w:t>
      </w:r>
    </w:p>
    <w:p w:rsidR="00A947DF" w:rsidRPr="00A947DF" w:rsidRDefault="00A947DF" w:rsidP="00A947D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947DF" w:rsidRPr="00A947DF" w:rsidRDefault="00A947DF" w:rsidP="00A947D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7DF">
        <w:rPr>
          <w:rFonts w:ascii="Times New Roman" w:hAnsi="Times New Roman" w:cs="Times New Roman"/>
          <w:sz w:val="24"/>
          <w:szCs w:val="24"/>
        </w:rPr>
        <w:t>§ 3</w:t>
      </w:r>
    </w:p>
    <w:p w:rsidR="00A947DF" w:rsidRPr="00A947DF" w:rsidRDefault="00A947DF" w:rsidP="00A947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DF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A947DF" w:rsidRDefault="008432D6" w:rsidP="00A947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32D6" w:rsidRDefault="008432D6" w:rsidP="00A947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2D6" w:rsidRDefault="008432D6" w:rsidP="00A947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Wójt</w:t>
      </w:r>
    </w:p>
    <w:p w:rsidR="008432D6" w:rsidRPr="00A947DF" w:rsidRDefault="008432D6" w:rsidP="00A947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Mgr inż. Mariusz Grygieńć</w:t>
      </w:r>
      <w:bookmarkStart w:id="0" w:name="_GoBack"/>
      <w:bookmarkEnd w:id="0"/>
    </w:p>
    <w:sectPr w:rsidR="008432D6" w:rsidRPr="00A947DF" w:rsidSect="00664277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51465"/>
    <w:multiLevelType w:val="hybridMultilevel"/>
    <w:tmpl w:val="1ECCE944"/>
    <w:lvl w:ilvl="0" w:tplc="1AF46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24FDD"/>
    <w:multiLevelType w:val="hybridMultilevel"/>
    <w:tmpl w:val="ABE88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DD"/>
    <w:rsid w:val="000D39D9"/>
    <w:rsid w:val="002D281B"/>
    <w:rsid w:val="00664277"/>
    <w:rsid w:val="00683562"/>
    <w:rsid w:val="008432D6"/>
    <w:rsid w:val="00A947DF"/>
    <w:rsid w:val="00CE232C"/>
    <w:rsid w:val="00F9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0D706-E918-4084-93A0-E5AF5BD9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2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2015-05-12T08:36:00Z</cp:lastPrinted>
  <dcterms:created xsi:type="dcterms:W3CDTF">2015-05-12T07:33:00Z</dcterms:created>
  <dcterms:modified xsi:type="dcterms:W3CDTF">2015-05-12T10:22:00Z</dcterms:modified>
</cp:coreProperties>
</file>