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18" w:rsidRPr="00F862C8" w:rsidRDefault="00537618" w:rsidP="00537618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>Załącznik Nr 2</w:t>
      </w:r>
    </w:p>
    <w:p w:rsidR="00034433" w:rsidRPr="00F862C8" w:rsidRDefault="003A08C9" w:rsidP="0003443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>UMOWA</w:t>
      </w:r>
    </w:p>
    <w:p w:rsidR="00B21D96" w:rsidRPr="00F862C8" w:rsidRDefault="00B21D96" w:rsidP="0003443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 xml:space="preserve">nr </w:t>
      </w:r>
      <w:r w:rsidR="003A08C9" w:rsidRPr="00F862C8">
        <w:rPr>
          <w:rFonts w:ascii="Calibri" w:eastAsia="Times New Roman" w:hAnsi="Calibri" w:cs="Times New Roman"/>
          <w:b/>
          <w:lang w:eastAsia="pl-PL"/>
        </w:rPr>
        <w:t>………………………..</w:t>
      </w:r>
    </w:p>
    <w:p w:rsidR="00034433" w:rsidRPr="00F862C8" w:rsidRDefault="00034433" w:rsidP="000344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 xml:space="preserve">zawarta w dniu </w:t>
      </w:r>
      <w:r w:rsidR="003A08C9" w:rsidRPr="00F862C8">
        <w:rPr>
          <w:rFonts w:ascii="Calibri" w:eastAsia="Times New Roman" w:hAnsi="Calibri" w:cs="Times New Roman"/>
          <w:b/>
          <w:bCs/>
          <w:lang w:eastAsia="pl-PL"/>
        </w:rPr>
        <w:t>………….</w:t>
      </w:r>
      <w:r w:rsidRPr="00F862C8">
        <w:rPr>
          <w:rFonts w:ascii="Calibri" w:eastAsia="Times New Roman" w:hAnsi="Calibri" w:cs="Times New Roman"/>
          <w:b/>
          <w:bCs/>
          <w:lang w:eastAsia="pl-PL"/>
        </w:rPr>
        <w:t>2016 r.</w:t>
      </w:r>
      <w:r w:rsidRPr="00F862C8">
        <w:rPr>
          <w:rFonts w:ascii="Calibri" w:eastAsia="Times New Roman" w:hAnsi="Calibri" w:cs="Times New Roman"/>
          <w:bCs/>
          <w:lang w:eastAsia="pl-PL"/>
        </w:rPr>
        <w:t xml:space="preserve"> w Urzędzie Miejskim w Sulejowie pomiędzy:</w:t>
      </w:r>
    </w:p>
    <w:p w:rsidR="00A7124F" w:rsidRPr="00F862C8" w:rsidRDefault="00A7124F" w:rsidP="00A712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862C8">
        <w:rPr>
          <w:rFonts w:ascii="Calibri" w:eastAsia="Times New Roman" w:hAnsi="Calibri" w:cs="Times New Roman"/>
          <w:b/>
          <w:bCs/>
          <w:lang w:eastAsia="pl-PL"/>
        </w:rPr>
        <w:t>Gminą Sulejów</w:t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>z siedzibą: 97-330 Sulejów, ul. Konecka 42,</w:t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 xml:space="preserve">NIP: 771-17-68-348, </w:t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 xml:space="preserve">zwaną dalej „Zamawiającym”, </w:t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>którą reprezentuje:</w:t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862C8">
        <w:rPr>
          <w:rFonts w:ascii="Calibri" w:eastAsia="Times New Roman" w:hAnsi="Calibri" w:cs="Times New Roman"/>
          <w:b/>
          <w:bCs/>
          <w:lang w:eastAsia="pl-PL"/>
        </w:rPr>
        <w:t xml:space="preserve">Burmistrz – Wojciech Ostrowski </w:t>
      </w:r>
      <w:r w:rsidRPr="00F862C8">
        <w:rPr>
          <w:rFonts w:ascii="Calibri" w:eastAsia="Times New Roman" w:hAnsi="Calibri" w:cs="Times New Roman"/>
          <w:bCs/>
          <w:lang w:eastAsia="pl-PL"/>
        </w:rPr>
        <w:tab/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 xml:space="preserve">a </w:t>
      </w:r>
    </w:p>
    <w:p w:rsidR="00A7124F" w:rsidRPr="00F862C8" w:rsidRDefault="003A08C9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862C8">
        <w:rPr>
          <w:rFonts w:ascii="Calibri" w:eastAsia="Times New Roman" w:hAnsi="Calibri" w:cs="Times New Roman"/>
          <w:b/>
          <w:bCs/>
          <w:lang w:eastAsia="pl-PL"/>
        </w:rPr>
        <w:t>…………………………….</w:t>
      </w:r>
    </w:p>
    <w:p w:rsidR="00D532CA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 xml:space="preserve">z siedzibą: </w:t>
      </w:r>
      <w:r w:rsidR="003A08C9" w:rsidRPr="00F862C8">
        <w:rPr>
          <w:rFonts w:ascii="Calibri" w:eastAsia="Times New Roman" w:hAnsi="Calibri" w:cs="Times New Roman"/>
          <w:bCs/>
          <w:lang w:eastAsia="pl-PL"/>
        </w:rPr>
        <w:t>…………………………….</w:t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>NIP: </w:t>
      </w:r>
      <w:r w:rsidR="003A08C9" w:rsidRPr="00F862C8">
        <w:rPr>
          <w:rFonts w:ascii="Calibri" w:eastAsia="Times New Roman" w:hAnsi="Calibri" w:cs="Times New Roman"/>
          <w:bCs/>
          <w:lang w:eastAsia="pl-PL"/>
        </w:rPr>
        <w:t>………………………….</w:t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 xml:space="preserve">zwaną dalej „Wykonawcą”, </w:t>
      </w:r>
    </w:p>
    <w:p w:rsidR="00A7124F" w:rsidRPr="00F862C8" w:rsidRDefault="00A7124F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FF0000"/>
          <w:lang w:eastAsia="pl-PL"/>
        </w:rPr>
      </w:pPr>
      <w:r w:rsidRPr="00F862C8">
        <w:rPr>
          <w:rFonts w:ascii="Calibri" w:eastAsia="Times New Roman" w:hAnsi="Calibri" w:cs="Times New Roman"/>
          <w:bCs/>
          <w:lang w:eastAsia="pl-PL"/>
        </w:rPr>
        <w:t xml:space="preserve">którą reprezentuje: </w:t>
      </w:r>
    </w:p>
    <w:p w:rsidR="00A7124F" w:rsidRPr="00F862C8" w:rsidRDefault="003A08C9" w:rsidP="00A7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862C8">
        <w:rPr>
          <w:rFonts w:ascii="Calibri" w:eastAsia="Times New Roman" w:hAnsi="Calibri" w:cs="Times New Roman"/>
          <w:b/>
          <w:bCs/>
          <w:lang w:eastAsia="pl-PL"/>
        </w:rPr>
        <w:t>…………………………….</w:t>
      </w:r>
    </w:p>
    <w:p w:rsidR="00034433" w:rsidRPr="00F862C8" w:rsidRDefault="00034433" w:rsidP="000344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34433" w:rsidRDefault="00034433" w:rsidP="00B21D9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>§1</w:t>
      </w:r>
    </w:p>
    <w:p w:rsidR="00034433" w:rsidRPr="00F862C8" w:rsidRDefault="0069703C" w:rsidP="00034433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zgodnie z zapytaniem cenowym zleca, a Wykonawca przyjmuje do wykonania roboty drogowe związane z odtworzeniem pobocza przy drodze g</w:t>
      </w:r>
      <w:r w:rsidR="007B0508">
        <w:rPr>
          <w:rFonts w:ascii="Calibri" w:eastAsia="Times New Roman" w:hAnsi="Calibri" w:cs="Times New Roman"/>
          <w:lang w:eastAsia="pl-PL"/>
        </w:rPr>
        <w:t>minnej nr 110413E</w:t>
      </w:r>
      <w:r>
        <w:rPr>
          <w:rFonts w:ascii="Calibri" w:eastAsia="Times New Roman" w:hAnsi="Calibri" w:cs="Times New Roman"/>
          <w:lang w:eastAsia="pl-PL"/>
        </w:rPr>
        <w:t xml:space="preserve"> miejscowości Kałek </w:t>
      </w:r>
      <w:r w:rsidR="007B0508">
        <w:rPr>
          <w:rFonts w:ascii="Calibri" w:eastAsia="Times New Roman" w:hAnsi="Calibri" w:cs="Times New Roman"/>
          <w:lang w:eastAsia="pl-PL"/>
        </w:rPr>
        <w:t>od skrzyżowania z droga powiatową 1913E na odcinku 1120 mb do przystanku komunikacyjnego na wysokości budynku OSP.</w:t>
      </w:r>
    </w:p>
    <w:p w:rsidR="00B75948" w:rsidRDefault="0069703C" w:rsidP="00B75948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Prace budowlane będą wykonane zgodnie z technologią określoną w zapytaniu cenowym, przepisami prawa, normami i zasadami wiedzy technicznej.</w:t>
      </w:r>
    </w:p>
    <w:p w:rsidR="00395E86" w:rsidRDefault="00BC2A2E" w:rsidP="00B75948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Odcinek odtworzenia pobocza o</w:t>
      </w:r>
      <w:r w:rsidR="007B0508">
        <w:rPr>
          <w:rFonts w:ascii="Calibri" w:eastAsia="Times New Roman" w:hAnsi="Calibri" w:cs="Times New Roman"/>
          <w:lang w:eastAsia="pl-PL"/>
        </w:rPr>
        <w:t xml:space="preserve"> długości 1120</w:t>
      </w:r>
      <w:r w:rsidR="00395E86">
        <w:rPr>
          <w:rFonts w:ascii="Calibri" w:eastAsia="Times New Roman" w:hAnsi="Calibri" w:cs="Times New Roman"/>
          <w:lang w:eastAsia="pl-PL"/>
        </w:rPr>
        <w:t xml:space="preserve"> mb</w:t>
      </w:r>
    </w:p>
    <w:p w:rsidR="00EA5289" w:rsidRDefault="00EA5289" w:rsidP="00EA5289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Zakres robót do wykonania w ramach przedmiotowego zamówienia:</w:t>
      </w:r>
    </w:p>
    <w:p w:rsidR="00EA5289" w:rsidRDefault="00EA5289" w:rsidP="00EA5289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Mechaniczne ścięcie pobocza o szerokości 1m</w:t>
      </w:r>
      <w:r w:rsidR="007B0508">
        <w:rPr>
          <w:rFonts w:ascii="Calibri" w:eastAsia="Times New Roman" w:hAnsi="Calibri" w:cs="Times New Roman"/>
          <w:lang w:eastAsia="pl-PL"/>
        </w:rPr>
        <w:t>, grubości 15 cm na odcinku 1120</w:t>
      </w:r>
      <w:r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l-PL"/>
        </w:rPr>
        <w:t>mb</w:t>
      </w:r>
      <w:proofErr w:type="spellEnd"/>
      <w:r>
        <w:rPr>
          <w:rFonts w:ascii="Calibri" w:eastAsia="Times New Roman" w:hAnsi="Calibri" w:cs="Times New Roman"/>
          <w:lang w:eastAsia="pl-PL"/>
        </w:rPr>
        <w:t>.</w:t>
      </w:r>
    </w:p>
    <w:p w:rsidR="00EA5289" w:rsidRDefault="00EA5289" w:rsidP="00EA5289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Wywiezienie części urobku ze ścinania pobocza własnym transportem</w:t>
      </w:r>
      <w:r w:rsidR="000A09AF">
        <w:rPr>
          <w:rFonts w:ascii="Calibri" w:eastAsia="Times New Roman" w:hAnsi="Calibri" w:cs="Times New Roman"/>
          <w:lang w:eastAsia="pl-PL"/>
        </w:rPr>
        <w:t xml:space="preserve"> i na własny koszt</w:t>
      </w:r>
      <w:r w:rsidR="006C54C9">
        <w:rPr>
          <w:rFonts w:ascii="Calibri" w:eastAsia="Times New Roman" w:hAnsi="Calibri" w:cs="Times New Roman"/>
          <w:lang w:eastAsia="pl-PL"/>
        </w:rPr>
        <w:t xml:space="preserve"> oraz zagospodarowanie go we własnym zakresie.</w:t>
      </w:r>
    </w:p>
    <w:p w:rsidR="00EA5289" w:rsidRDefault="00EA5289" w:rsidP="00EA5289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Wykonanie pobocza z kruszywa łamanego dolomit (frakcji 0-31,5)</w:t>
      </w:r>
    </w:p>
    <w:p w:rsidR="00EA5289" w:rsidRDefault="00EA5289" w:rsidP="00EA5289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Warstwowe </w:t>
      </w:r>
      <w:r w:rsidR="008A5568">
        <w:rPr>
          <w:rFonts w:ascii="Calibri" w:eastAsia="Times New Roman" w:hAnsi="Calibri" w:cs="Times New Roman"/>
          <w:lang w:eastAsia="pl-PL"/>
        </w:rPr>
        <w:t>mechaniczne zagęszczenie pobocza o gr.</w:t>
      </w:r>
      <w:r w:rsidR="007B0508">
        <w:rPr>
          <w:rFonts w:ascii="Calibri" w:eastAsia="Times New Roman" w:hAnsi="Calibri" w:cs="Times New Roman"/>
          <w:lang w:eastAsia="pl-PL"/>
        </w:rPr>
        <w:t xml:space="preserve"> 15 cm, szer. 1 m na odcinku </w:t>
      </w:r>
      <w:r w:rsidR="008A5568">
        <w:rPr>
          <w:rFonts w:ascii="Calibri" w:eastAsia="Times New Roman" w:hAnsi="Calibri" w:cs="Times New Roman"/>
          <w:lang w:eastAsia="pl-PL"/>
        </w:rPr>
        <w:t xml:space="preserve"> </w:t>
      </w:r>
      <w:r w:rsidR="007B0508">
        <w:rPr>
          <w:rFonts w:ascii="Calibri" w:eastAsia="Times New Roman" w:hAnsi="Calibri" w:cs="Times New Roman"/>
          <w:lang w:eastAsia="pl-PL"/>
        </w:rPr>
        <w:t>1120</w:t>
      </w:r>
      <w:r w:rsidR="00342DFA">
        <w:rPr>
          <w:rFonts w:ascii="Calibri" w:eastAsia="Times New Roman" w:hAnsi="Calibri" w:cs="Times New Roman"/>
          <w:lang w:eastAsia="pl-PL"/>
        </w:rPr>
        <w:t xml:space="preserve"> mb</w:t>
      </w:r>
    </w:p>
    <w:p w:rsidR="00342DFA" w:rsidRPr="006C54C9" w:rsidRDefault="00342DFA" w:rsidP="00EA5289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vertAlign w:val="superscript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Naprawa oberwanych nawierzchni </w:t>
      </w:r>
      <w:r w:rsidR="00E6498A">
        <w:rPr>
          <w:rFonts w:ascii="Calibri" w:eastAsia="Times New Roman" w:hAnsi="Calibri" w:cs="Times New Roman"/>
          <w:lang w:eastAsia="pl-PL"/>
        </w:rPr>
        <w:t>asfaltowych masą bitumiczną na gorąco gr. 5 cm</w:t>
      </w:r>
      <w:r w:rsidR="006C54C9">
        <w:rPr>
          <w:rFonts w:ascii="Calibri" w:eastAsia="Times New Roman" w:hAnsi="Calibri" w:cs="Times New Roman"/>
          <w:lang w:eastAsia="pl-PL"/>
        </w:rPr>
        <w:t xml:space="preserve"> o powierzchni ok. 40m</w:t>
      </w:r>
      <w:r w:rsidR="006C54C9">
        <w:rPr>
          <w:rFonts w:ascii="Calibri" w:eastAsia="Times New Roman" w:hAnsi="Calibri" w:cs="Times New Roman"/>
          <w:vertAlign w:val="superscript"/>
          <w:lang w:eastAsia="pl-PL"/>
        </w:rPr>
        <w:t>2</w:t>
      </w:r>
    </w:p>
    <w:p w:rsidR="00E6498A" w:rsidRDefault="00E6498A" w:rsidP="00EA5289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Naprawa wjazdów na pola uprawne poprzez ułożenie kruszywa łamanego dolomit (frakcji 0-31,5) oraz warstwowe dogęszczenie wraz z wyprofilowaniem nawierzchni</w:t>
      </w:r>
      <w:r w:rsidR="006C54C9">
        <w:rPr>
          <w:rFonts w:ascii="Calibri" w:eastAsia="Times New Roman" w:hAnsi="Calibri" w:cs="Times New Roman"/>
          <w:lang w:eastAsia="pl-PL"/>
        </w:rPr>
        <w:t xml:space="preserve"> na całej długości naprawianego pobocza</w:t>
      </w:r>
    </w:p>
    <w:p w:rsidR="005D5046" w:rsidRDefault="00026AC1" w:rsidP="005D5046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Prace należy wykonać w oparciu o warunki techniczne i przedmiaru robót</w:t>
      </w:r>
    </w:p>
    <w:p w:rsidR="00026AC1" w:rsidRDefault="00026AC1" w:rsidP="005D5046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zobowiązany jest także do:</w:t>
      </w:r>
    </w:p>
    <w:p w:rsidR="00026AC1" w:rsidRDefault="00026AC1" w:rsidP="00026AC1">
      <w:pPr>
        <w:pStyle w:val="Akapitzlist"/>
        <w:widowControl w:val="0"/>
        <w:numPr>
          <w:ilvl w:val="0"/>
          <w:numId w:val="9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Opracowania i uzgodnienia projektu czasowej organizacji ruchu</w:t>
      </w:r>
    </w:p>
    <w:p w:rsidR="00026AC1" w:rsidRPr="00026AC1" w:rsidRDefault="00026AC1" w:rsidP="00026AC1">
      <w:pPr>
        <w:pStyle w:val="Akapitzlist"/>
        <w:widowControl w:val="0"/>
        <w:numPr>
          <w:ilvl w:val="0"/>
          <w:numId w:val="9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Oznakowania budowy, zgodnie z zatwierdzonym projektem czasowej organizacji ruchu</w:t>
      </w:r>
    </w:p>
    <w:p w:rsidR="00034433" w:rsidRPr="00F862C8" w:rsidRDefault="00034433" w:rsidP="000344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34433" w:rsidRDefault="00034433" w:rsidP="00B21D9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>§2</w:t>
      </w:r>
    </w:p>
    <w:p w:rsidR="00034433" w:rsidRDefault="00026AC1" w:rsidP="0003443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Termin wykonania i odbioru robót ustala się następująco:</w:t>
      </w:r>
    </w:p>
    <w:p w:rsidR="00026AC1" w:rsidRDefault="00026AC1" w:rsidP="00026AC1">
      <w:pPr>
        <w:pStyle w:val="Akapitzlist"/>
        <w:widowControl w:val="0"/>
        <w:numPr>
          <w:ilvl w:val="0"/>
          <w:numId w:val="11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Rozpoczęcie robót – po podpisaniu umowy oraz przekazaniu placu budowy;</w:t>
      </w:r>
    </w:p>
    <w:p w:rsidR="00026AC1" w:rsidRDefault="00026AC1" w:rsidP="00026AC1">
      <w:pPr>
        <w:pStyle w:val="Akapitzlist"/>
        <w:widowControl w:val="0"/>
        <w:numPr>
          <w:ilvl w:val="0"/>
          <w:numId w:val="11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Zakończenie robót – do 30 listopada 2016 roku.</w:t>
      </w:r>
    </w:p>
    <w:p w:rsidR="00026AC1" w:rsidRPr="00026AC1" w:rsidRDefault="00026AC1" w:rsidP="00026AC1">
      <w:pPr>
        <w:pStyle w:val="Akapitzlist"/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Przez wykonanie zamówienia rozumie się dokonanie odbioru koń</w:t>
      </w:r>
      <w:r w:rsidR="00796E4A">
        <w:rPr>
          <w:rFonts w:ascii="Calibri" w:eastAsia="Times New Roman" w:hAnsi="Calibri" w:cs="Times New Roman"/>
          <w:lang w:eastAsia="pl-PL"/>
        </w:rPr>
        <w:t>cowego. Odbiór wykonanych robót uzna się za dokonany jeśli Strony sporządzą bezusterkowy protokół  odbioru przedmiotu zamówienia, stwierdzający kompletne i zgodne z niniejszą umową wykonanie przedmiotu umowy.</w:t>
      </w:r>
    </w:p>
    <w:p w:rsidR="00034433" w:rsidRPr="00F862C8" w:rsidRDefault="008B62FF" w:rsidP="0003443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 termin zakończenia przedmiotu umowy uważa się datę podpisania protokołu odbioru robót.</w:t>
      </w:r>
    </w:p>
    <w:p w:rsidR="00034433" w:rsidRPr="00F862C8" w:rsidRDefault="00B75948" w:rsidP="0003443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 xml:space="preserve">W przypadku wystąpienia ewentualnych zniszczeń i uszkodzeń w mieniu osób trzecich, użytkowników dróg, ogrodzeń, budynków </w:t>
      </w:r>
      <w:r w:rsidR="00CA5F85">
        <w:rPr>
          <w:rFonts w:ascii="Calibri" w:eastAsia="Times New Roman" w:hAnsi="Calibri" w:cs="Times New Roman"/>
          <w:lang w:eastAsia="pl-PL"/>
        </w:rPr>
        <w:t xml:space="preserve">odpowiedzialność </w:t>
      </w:r>
      <w:r w:rsidRPr="00F862C8">
        <w:rPr>
          <w:rFonts w:ascii="Calibri" w:eastAsia="Times New Roman" w:hAnsi="Calibri" w:cs="Times New Roman"/>
          <w:lang w:eastAsia="pl-PL"/>
        </w:rPr>
        <w:t>ponosi Wykonawca.</w:t>
      </w:r>
    </w:p>
    <w:p w:rsidR="00034433" w:rsidRDefault="00034433" w:rsidP="00034433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C2A2E" w:rsidRDefault="00BC2A2E" w:rsidP="00034433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C2A2E" w:rsidRPr="00F862C8" w:rsidRDefault="00BC2A2E" w:rsidP="00034433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34433" w:rsidRDefault="00034433" w:rsidP="00B21D96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>§3</w:t>
      </w:r>
    </w:p>
    <w:p w:rsidR="008B62FF" w:rsidRPr="008B62FF" w:rsidRDefault="008B62FF" w:rsidP="008B62FF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 obowiązków Zamawiającego należy:</w:t>
      </w:r>
    </w:p>
    <w:p w:rsidR="00034433" w:rsidRPr="008B62FF" w:rsidRDefault="008B62FF" w:rsidP="00B75948">
      <w:pPr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Wprowadzenie i protokolarne przekazanie Wykonawcy terenu robót w terminie 7 dni licząc od dnia podpisania umowy;</w:t>
      </w:r>
    </w:p>
    <w:p w:rsidR="008B62FF" w:rsidRPr="008B62FF" w:rsidRDefault="008B62FF" w:rsidP="00B75948">
      <w:pPr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Odebranie przedmiotu Umowy po sprawdzeniu jego należytego wykonania;</w:t>
      </w:r>
    </w:p>
    <w:p w:rsidR="008B62FF" w:rsidRPr="008B62FF" w:rsidRDefault="008B62FF" w:rsidP="00B75948">
      <w:pPr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Terminowa zapłata wynagrodzenia za wykonane i odebrane prace.</w:t>
      </w:r>
    </w:p>
    <w:p w:rsidR="008B62FF" w:rsidRDefault="008B62FF" w:rsidP="008B62FF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snapToGrid w:val="0"/>
          <w:lang w:eastAsia="pl-PL"/>
        </w:rPr>
      </w:pPr>
    </w:p>
    <w:p w:rsidR="008B62FF" w:rsidRDefault="008B62FF" w:rsidP="008B62FF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>§3</w:t>
      </w:r>
    </w:p>
    <w:p w:rsidR="008B62FF" w:rsidRPr="008B62FF" w:rsidRDefault="008B62FF" w:rsidP="008B62FF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Do obowiązków Wykonawcy należy:</w:t>
      </w:r>
    </w:p>
    <w:p w:rsidR="00B75948" w:rsidRPr="00061D63" w:rsidRDefault="00061D63" w:rsidP="008B62FF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Przejęcie terenu robót od zamawiającego w terminie 7 dni od daty zawarcia umowy;</w:t>
      </w:r>
    </w:p>
    <w:p w:rsidR="00061D63" w:rsidRPr="00061D63" w:rsidRDefault="00061D63" w:rsidP="008B62FF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Wykonanie przedmiotu umowy z odpowiednich materiałów oraz okazanie na żądanie Zamawiającego certyfikatów zgodności z polską normą lub aprobatą techniczną każdego użytego wyrobu.</w:t>
      </w:r>
    </w:p>
    <w:p w:rsidR="00061D63" w:rsidRPr="008D11DA" w:rsidRDefault="008D11DA" w:rsidP="008B62FF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Wykonawca ponosi odpowiedzialność za szkody i straty spowodowane przez niego przy wypełnianiu swoich zobowiązań umownych.</w:t>
      </w:r>
    </w:p>
    <w:p w:rsidR="008D11DA" w:rsidRPr="008D11DA" w:rsidRDefault="008D11DA" w:rsidP="008B62FF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>Ponoszenie pełnej odpowiedzialności za szkody oraz następstwa nieszczęśliwych wypadków pracowników oraz osób trzecich, powstałe w związku z prowadzonymi robotami, tym także ruchem pojazdów;</w:t>
      </w:r>
    </w:p>
    <w:p w:rsidR="008D11DA" w:rsidRPr="00060200" w:rsidRDefault="008D11DA" w:rsidP="008B62FF">
      <w:pPr>
        <w:widowControl w:val="0"/>
        <w:numPr>
          <w:ilvl w:val="0"/>
          <w:numId w:val="13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napToGrid w:val="0"/>
          <w:lang w:eastAsia="pl-PL"/>
        </w:rPr>
        <w:t xml:space="preserve">Wykonawca jako podmiot świadczący usługę objętą zakresem niniejszej umowy zapewnia, że zaznajomił się z warunkami lokalnymi, w których realizowane będą roboty, w tym szczególnie z ukształtowaniem terenu budowy, z możliwościami urządzenia zaplecza technicznego, warunkami hydrologicznymi, możliwością zasilania </w:t>
      </w:r>
      <w:r w:rsidR="00060200">
        <w:rPr>
          <w:rFonts w:ascii="Calibri" w:eastAsia="Times New Roman" w:hAnsi="Calibri" w:cs="Times New Roman"/>
          <w:snapToGrid w:val="0"/>
          <w:lang w:eastAsia="pl-PL"/>
        </w:rPr>
        <w:t>w energię, wodę i inne media oraz uwzględnił je w kalkulacji ceny ofertowej. Zakłada się, że Wykonawca uwzględnił w ofercie również inne warunki lokalne rozpoznane we własnym zakresie. W związku z tym nie będzie to podstawą</w:t>
      </w:r>
      <w:r w:rsidR="00BC2A2E">
        <w:rPr>
          <w:rFonts w:ascii="Calibri" w:eastAsia="Times New Roman" w:hAnsi="Calibri" w:cs="Times New Roman"/>
          <w:snapToGrid w:val="0"/>
          <w:lang w:eastAsia="pl-PL"/>
        </w:rPr>
        <w:t xml:space="preserve"> Wykonawcy do zgłaszania wobec Z</w:t>
      </w:r>
      <w:r w:rsidR="00060200">
        <w:rPr>
          <w:rFonts w:ascii="Calibri" w:eastAsia="Times New Roman" w:hAnsi="Calibri" w:cs="Times New Roman"/>
          <w:snapToGrid w:val="0"/>
          <w:lang w:eastAsia="pl-PL"/>
        </w:rPr>
        <w:t>amawiającego jakichkolwiek żądań lub roszczeń.</w:t>
      </w:r>
    </w:p>
    <w:p w:rsidR="00060200" w:rsidRDefault="00060200" w:rsidP="00060200">
      <w:pPr>
        <w:widowControl w:val="0"/>
        <w:snapToGrid w:val="0"/>
        <w:spacing w:after="0" w:line="240" w:lineRule="auto"/>
        <w:ind w:left="360"/>
        <w:jc w:val="both"/>
        <w:rPr>
          <w:rFonts w:ascii="Calibri" w:eastAsia="Times New Roman" w:hAnsi="Calibri" w:cs="Times New Roman"/>
          <w:snapToGrid w:val="0"/>
          <w:lang w:eastAsia="pl-PL"/>
        </w:rPr>
      </w:pPr>
    </w:p>
    <w:p w:rsidR="00060200" w:rsidRDefault="00060200" w:rsidP="00060200">
      <w:pPr>
        <w:widowControl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§4</w:t>
      </w:r>
    </w:p>
    <w:p w:rsidR="00B75948" w:rsidRPr="00F862C8" w:rsidRDefault="00060200" w:rsidP="00060200">
      <w:pPr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 wykonanie przedmiotu umowy określonego w </w:t>
      </w:r>
      <w:r w:rsidR="0009481F">
        <w:rPr>
          <w:rFonts w:ascii="Calibri" w:eastAsia="Times New Roman" w:hAnsi="Calibri" w:cs="Calibri"/>
          <w:lang w:eastAsia="pl-PL"/>
        </w:rPr>
        <w:t>§</w:t>
      </w:r>
      <w:r w:rsidR="0009481F">
        <w:rPr>
          <w:rFonts w:ascii="Calibri" w:eastAsia="Times New Roman" w:hAnsi="Calibri" w:cs="Times New Roman"/>
          <w:lang w:eastAsia="pl-PL"/>
        </w:rPr>
        <w:t>1 niniejszej umowy, strony ustalają wynagrodzenie w wysokości……………….. zł brutto (słownie:………….). Wynagrodzenie obejmuje podatek VAT w kwocie………. zł.</w:t>
      </w:r>
    </w:p>
    <w:p w:rsidR="00B75948" w:rsidRPr="00F862C8" w:rsidRDefault="00F159E5" w:rsidP="00060200">
      <w:pPr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Niedoszacowanie, pominiecie oraz brak rozpoznania zakresu przedmiotu umowy nie może być podstawą do żądania zmiany wynagrodzenia określonego w ust. 1 niniejszego paragrafu.</w:t>
      </w:r>
    </w:p>
    <w:p w:rsidR="001D12D3" w:rsidRPr="00F862C8" w:rsidRDefault="00BC2A2E" w:rsidP="00060200">
      <w:pPr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Rozliczenie za wykonaną</w:t>
      </w:r>
      <w:r w:rsidR="00F159E5">
        <w:rPr>
          <w:rFonts w:ascii="Calibri" w:eastAsia="Times New Roman" w:hAnsi="Calibri" w:cs="Times New Roman"/>
          <w:lang w:eastAsia="pl-PL"/>
        </w:rPr>
        <w:t xml:space="preserve"> usługę nastąpi po wystawieniu faktury VAT na podstawie podpisanego bezusterkowego protokołu odbioru robót, podpisanego przez Zamawiającego i Wykonawcę robót.</w:t>
      </w:r>
    </w:p>
    <w:p w:rsidR="00EB3AC1" w:rsidRDefault="00857B2F" w:rsidP="00060200">
      <w:pPr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wystawi fakturę VAT w terminie do 14 dni od daty odbioru.</w:t>
      </w:r>
    </w:p>
    <w:p w:rsidR="00857B2F" w:rsidRPr="00F862C8" w:rsidRDefault="00857B2F" w:rsidP="00060200">
      <w:pPr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dokona zapłaty wynagrodzenia Wykonawcy według wystawionej przez niego faktury w terminie 14 dni od daty doręczenia faktury, chyba że w tym terminie Zamawiający zakwestionuje na </w:t>
      </w:r>
      <w:r w:rsidR="00A33582">
        <w:rPr>
          <w:rFonts w:ascii="Calibri" w:eastAsia="Times New Roman" w:hAnsi="Calibri" w:cs="Times New Roman"/>
          <w:lang w:eastAsia="pl-PL"/>
        </w:rPr>
        <w:t>piśmie</w:t>
      </w:r>
      <w:r>
        <w:rPr>
          <w:rFonts w:ascii="Calibri" w:eastAsia="Times New Roman" w:hAnsi="Calibri" w:cs="Times New Roman"/>
          <w:lang w:eastAsia="pl-PL"/>
        </w:rPr>
        <w:t xml:space="preserve"> jakość wykonanych robót objętych fakturą lub kwotą faktury.</w:t>
      </w:r>
    </w:p>
    <w:p w:rsidR="00EA0B99" w:rsidRPr="00A33582" w:rsidRDefault="00EA0B99" w:rsidP="00A33582">
      <w:pPr>
        <w:rPr>
          <w:rFonts w:ascii="Calibri" w:eastAsia="Times New Roman" w:hAnsi="Calibri" w:cs="Times New Roman"/>
          <w:b/>
          <w:snapToGrid w:val="0"/>
          <w:lang w:eastAsia="pl-PL"/>
        </w:rPr>
      </w:pPr>
    </w:p>
    <w:p w:rsidR="00034433" w:rsidRPr="00F862C8" w:rsidRDefault="00034433" w:rsidP="00B21D9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lang w:eastAsia="pl-PL"/>
        </w:rPr>
      </w:pPr>
      <w:r w:rsidRPr="00F862C8">
        <w:rPr>
          <w:rFonts w:ascii="Calibri" w:eastAsia="Times New Roman" w:hAnsi="Calibri" w:cs="Times New Roman"/>
          <w:b/>
          <w:snapToGrid w:val="0"/>
          <w:lang w:eastAsia="pl-PL"/>
        </w:rPr>
        <w:t>§5</w:t>
      </w:r>
    </w:p>
    <w:p w:rsidR="00034433" w:rsidRPr="00F862C8" w:rsidRDefault="00034433" w:rsidP="00034433">
      <w:pPr>
        <w:widowControl w:val="0"/>
        <w:numPr>
          <w:ilvl w:val="0"/>
          <w:numId w:val="5"/>
        </w:numPr>
        <w:snapToGrid w:val="0"/>
        <w:spacing w:after="0" w:line="240" w:lineRule="auto"/>
        <w:ind w:right="42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Wszelkie zmiany postanowień niniejszej umowy wymagają dla swej ważności zachowania formy pisemnej pod rygorem nieważności.</w:t>
      </w:r>
    </w:p>
    <w:p w:rsidR="00034433" w:rsidRPr="00F862C8" w:rsidRDefault="002B05B6" w:rsidP="00EA0B99">
      <w:pPr>
        <w:widowControl w:val="0"/>
        <w:numPr>
          <w:ilvl w:val="0"/>
          <w:numId w:val="5"/>
        </w:numPr>
        <w:snapToGrid w:val="0"/>
        <w:spacing w:after="0" w:line="240" w:lineRule="auto"/>
        <w:ind w:right="400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Zmiana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umow</w:t>
      </w:r>
      <w:r w:rsidRPr="00F862C8">
        <w:rPr>
          <w:rFonts w:ascii="Calibri" w:eastAsia="Times New Roman" w:hAnsi="Calibri" w:cs="Times New Roman"/>
          <w:lang w:eastAsia="pl-PL"/>
        </w:rPr>
        <w:t xml:space="preserve">y może dotyczyć </w:t>
      </w:r>
      <w:r w:rsidR="00B75948" w:rsidRPr="00F862C8">
        <w:rPr>
          <w:rFonts w:ascii="Calibri" w:eastAsia="Times New Roman" w:hAnsi="Calibri" w:cs="Times New Roman"/>
          <w:lang w:eastAsia="pl-PL"/>
        </w:rPr>
        <w:t>zmiany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</w:t>
      </w:r>
      <w:r w:rsidR="00A33582">
        <w:rPr>
          <w:rFonts w:ascii="Calibri" w:eastAsia="Times New Roman" w:hAnsi="Calibri" w:cs="Times New Roman"/>
          <w:lang w:eastAsia="pl-PL"/>
        </w:rPr>
        <w:t>terminu wykonania całości przedmiotu zamówienia</w:t>
      </w:r>
    </w:p>
    <w:p w:rsidR="00034433" w:rsidRPr="00F862C8" w:rsidRDefault="00034433" w:rsidP="0003443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4433" w:rsidRPr="00F862C8" w:rsidRDefault="00034433" w:rsidP="00B21D96">
      <w:pPr>
        <w:spacing w:after="0" w:line="240" w:lineRule="auto"/>
        <w:ind w:right="400" w:firstLine="240"/>
        <w:jc w:val="center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>§6</w:t>
      </w:r>
    </w:p>
    <w:p w:rsidR="00034433" w:rsidRPr="00F862C8" w:rsidRDefault="00B75948" w:rsidP="00034433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 xml:space="preserve">Wykonawca zapłaci </w:t>
      </w:r>
      <w:r w:rsidR="00034433" w:rsidRPr="00F862C8">
        <w:rPr>
          <w:rFonts w:ascii="Calibri" w:eastAsia="Times New Roman" w:hAnsi="Calibri" w:cs="Times New Roman"/>
          <w:lang w:eastAsia="pl-PL"/>
        </w:rPr>
        <w:t>Zamawia</w:t>
      </w:r>
      <w:r w:rsidRPr="00F862C8">
        <w:rPr>
          <w:rFonts w:ascii="Calibri" w:eastAsia="Times New Roman" w:hAnsi="Calibri" w:cs="Times New Roman"/>
          <w:lang w:eastAsia="pl-PL"/>
        </w:rPr>
        <w:t>jącemu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kary umowne:</w:t>
      </w:r>
    </w:p>
    <w:p w:rsidR="00034433" w:rsidRPr="00F862C8" w:rsidRDefault="002B05B6" w:rsidP="00034433">
      <w:pPr>
        <w:spacing w:after="0" w:line="240" w:lineRule="auto"/>
        <w:ind w:left="709" w:right="42" w:hanging="142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a) za wypowiedzenie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umowy z przyczyn</w:t>
      </w:r>
      <w:r w:rsidR="00610896" w:rsidRPr="00F862C8">
        <w:rPr>
          <w:rFonts w:ascii="Calibri" w:eastAsia="Times New Roman" w:hAnsi="Calibri" w:cs="Times New Roman"/>
          <w:lang w:eastAsia="pl-PL"/>
        </w:rPr>
        <w:t>,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za które ponosi odpowiedzialność </w:t>
      </w:r>
      <w:r w:rsidR="00B75948" w:rsidRPr="00F862C8">
        <w:rPr>
          <w:rFonts w:ascii="Calibri" w:eastAsia="Times New Roman" w:hAnsi="Calibri" w:cs="Times New Roman"/>
          <w:lang w:eastAsia="pl-PL"/>
        </w:rPr>
        <w:t>Wykonawca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</w:t>
      </w:r>
      <w:r w:rsidR="00034433" w:rsidRPr="00F862C8">
        <w:rPr>
          <w:rFonts w:ascii="Calibri" w:eastAsia="Times New Roman" w:hAnsi="Calibri" w:cs="Times New Roman"/>
          <w:lang w:eastAsia="pl-PL"/>
        </w:rPr>
        <w:br/>
        <w:t>w wysokości 10% wartości brutto zamówienia.</w:t>
      </w:r>
    </w:p>
    <w:p w:rsidR="00034433" w:rsidRPr="00F862C8" w:rsidRDefault="002B05B6" w:rsidP="00034433">
      <w:pPr>
        <w:spacing w:after="0" w:line="240" w:lineRule="auto"/>
        <w:ind w:left="709" w:right="42" w:hanging="142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b)</w:t>
      </w:r>
      <w:r w:rsidR="007B0508">
        <w:rPr>
          <w:rFonts w:ascii="Calibri" w:eastAsia="Times New Roman" w:hAnsi="Calibri" w:cs="Times New Roman"/>
          <w:lang w:eastAsia="pl-PL"/>
        </w:rPr>
        <w:t xml:space="preserve"> 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w przypadku nie </w:t>
      </w:r>
      <w:r w:rsidR="00B75948" w:rsidRPr="00F862C8">
        <w:rPr>
          <w:rFonts w:ascii="Calibri" w:eastAsia="Times New Roman" w:hAnsi="Calibri" w:cs="Times New Roman"/>
          <w:lang w:eastAsia="pl-PL"/>
        </w:rPr>
        <w:t>wykonania usługi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w </w:t>
      </w:r>
      <w:r w:rsidR="00A33582">
        <w:rPr>
          <w:rFonts w:ascii="Calibri" w:eastAsia="Times New Roman" w:hAnsi="Calibri" w:cs="Times New Roman"/>
          <w:lang w:eastAsia="pl-PL"/>
        </w:rPr>
        <w:t>terminie uzgodnionym</w:t>
      </w:r>
      <w:r w:rsidR="00A33582">
        <w:rPr>
          <w:rFonts w:ascii="Calibri" w:eastAsia="Times New Roman" w:hAnsi="Calibri" w:cs="Times New Roman"/>
          <w:lang w:eastAsia="pl-PL"/>
        </w:rPr>
        <w:br/>
        <w:t>w wysokości 0,5</w:t>
      </w:r>
      <w:r w:rsidR="00034433" w:rsidRPr="00F862C8">
        <w:rPr>
          <w:rFonts w:ascii="Calibri" w:eastAsia="Times New Roman" w:hAnsi="Calibri" w:cs="Times New Roman"/>
          <w:lang w:eastAsia="pl-PL"/>
        </w:rPr>
        <w:t>% wartości brutto zamówie</w:t>
      </w:r>
      <w:bookmarkStart w:id="0" w:name="_GoBack"/>
      <w:bookmarkEnd w:id="0"/>
      <w:r w:rsidR="00034433" w:rsidRPr="00F862C8">
        <w:rPr>
          <w:rFonts w:ascii="Calibri" w:eastAsia="Times New Roman" w:hAnsi="Calibri" w:cs="Times New Roman"/>
          <w:lang w:eastAsia="pl-PL"/>
        </w:rPr>
        <w:t>nia.</w:t>
      </w:r>
    </w:p>
    <w:p w:rsidR="00034433" w:rsidRPr="00F862C8" w:rsidRDefault="002B05B6" w:rsidP="00034433">
      <w:pPr>
        <w:spacing w:after="0" w:line="240" w:lineRule="auto"/>
        <w:ind w:left="709" w:right="42" w:hanging="142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lastRenderedPageBreak/>
        <w:t>c)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w przypadku nie </w:t>
      </w:r>
      <w:r w:rsidR="00B75948" w:rsidRPr="00F862C8">
        <w:rPr>
          <w:rFonts w:ascii="Calibri" w:eastAsia="Times New Roman" w:hAnsi="Calibri" w:cs="Times New Roman"/>
          <w:lang w:eastAsia="pl-PL"/>
        </w:rPr>
        <w:t>należytego wy</w:t>
      </w:r>
      <w:r w:rsidR="00A33582">
        <w:rPr>
          <w:rFonts w:ascii="Calibri" w:eastAsia="Times New Roman" w:hAnsi="Calibri" w:cs="Times New Roman"/>
          <w:lang w:eastAsia="pl-PL"/>
        </w:rPr>
        <w:t xml:space="preserve">konania usługi określonego w § 1 </w:t>
      </w:r>
      <w:proofErr w:type="spellStart"/>
      <w:r w:rsidR="00A33582">
        <w:rPr>
          <w:rFonts w:ascii="Calibri" w:eastAsia="Times New Roman" w:hAnsi="Calibri" w:cs="Times New Roman"/>
          <w:lang w:eastAsia="pl-PL"/>
        </w:rPr>
        <w:t>pkt</w:t>
      </w:r>
      <w:proofErr w:type="spellEnd"/>
      <w:r w:rsidR="00A33582">
        <w:rPr>
          <w:rFonts w:ascii="Calibri" w:eastAsia="Times New Roman" w:hAnsi="Calibri" w:cs="Times New Roman"/>
          <w:lang w:eastAsia="pl-PL"/>
        </w:rPr>
        <w:t xml:space="preserve"> 3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w wysokości 10%  wartości brutto zamówienia.</w:t>
      </w:r>
    </w:p>
    <w:p w:rsidR="00034433" w:rsidRPr="00F862C8" w:rsidRDefault="00B75948" w:rsidP="00034433">
      <w:pPr>
        <w:widowControl w:val="0"/>
        <w:numPr>
          <w:ilvl w:val="0"/>
          <w:numId w:val="6"/>
        </w:numPr>
        <w:snapToGrid w:val="0"/>
        <w:spacing w:after="0" w:line="240" w:lineRule="auto"/>
        <w:ind w:right="400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Zamawiający zapłaci Wykonawcy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karę umowną:</w:t>
      </w:r>
    </w:p>
    <w:p w:rsidR="00034433" w:rsidRPr="00F862C8" w:rsidRDefault="002B05B6" w:rsidP="00B75948">
      <w:pPr>
        <w:spacing w:after="0" w:line="240" w:lineRule="auto"/>
        <w:ind w:left="680" w:right="400" w:hanging="80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• za wypowiedzenie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umowy z przyczyn</w:t>
      </w:r>
      <w:r w:rsidRPr="00F862C8">
        <w:rPr>
          <w:rFonts w:ascii="Calibri" w:eastAsia="Times New Roman" w:hAnsi="Calibri" w:cs="Times New Roman"/>
          <w:lang w:eastAsia="pl-PL"/>
        </w:rPr>
        <w:t>,</w:t>
      </w:r>
      <w:r w:rsidR="00034433" w:rsidRPr="00F862C8">
        <w:rPr>
          <w:rFonts w:ascii="Calibri" w:eastAsia="Times New Roman" w:hAnsi="Calibri" w:cs="Times New Roman"/>
          <w:lang w:eastAsia="pl-PL"/>
        </w:rPr>
        <w:t xml:space="preserve"> za które ponosi odpowiedzialność w wysokości 10% wartości brutto zamówienia</w:t>
      </w:r>
      <w:r w:rsidR="00B75948" w:rsidRPr="00F862C8">
        <w:rPr>
          <w:rFonts w:ascii="Calibri" w:eastAsia="Times New Roman" w:hAnsi="Calibri" w:cs="Times New Roman"/>
          <w:lang w:eastAsia="pl-PL"/>
        </w:rPr>
        <w:t>.</w:t>
      </w:r>
    </w:p>
    <w:p w:rsidR="00034433" w:rsidRPr="00F862C8" w:rsidRDefault="00034433" w:rsidP="0003443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4433" w:rsidRPr="00F862C8" w:rsidRDefault="00034433" w:rsidP="00B21D96">
      <w:pPr>
        <w:widowControl w:val="0"/>
        <w:spacing w:after="0" w:line="240" w:lineRule="auto"/>
        <w:ind w:left="240"/>
        <w:jc w:val="center"/>
        <w:rPr>
          <w:rFonts w:ascii="Calibri" w:eastAsia="Times New Roman" w:hAnsi="Calibri" w:cs="Times New Roman"/>
          <w:b/>
          <w:snapToGrid w:val="0"/>
          <w:lang w:eastAsia="pl-PL"/>
        </w:rPr>
      </w:pPr>
      <w:r w:rsidRPr="00F862C8">
        <w:rPr>
          <w:rFonts w:ascii="Calibri" w:eastAsia="Times New Roman" w:hAnsi="Calibri" w:cs="Times New Roman"/>
          <w:b/>
          <w:snapToGrid w:val="0"/>
          <w:lang w:eastAsia="pl-PL"/>
        </w:rPr>
        <w:t>§7</w:t>
      </w:r>
    </w:p>
    <w:p w:rsidR="00034433" w:rsidRPr="00F862C8" w:rsidRDefault="00034433" w:rsidP="00720CB6">
      <w:pPr>
        <w:tabs>
          <w:tab w:val="left" w:pos="9498"/>
        </w:tabs>
        <w:spacing w:after="0" w:line="240" w:lineRule="auto"/>
        <w:ind w:right="42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Ewentualne spory powstałe w związku z wykonaniem umowy będą rozstrzygane przez Sąd Powszechny właściwy dla siedziby Zamawiającego.</w:t>
      </w:r>
    </w:p>
    <w:p w:rsidR="00034433" w:rsidRPr="00F862C8" w:rsidRDefault="00034433" w:rsidP="0003443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4433" w:rsidRPr="00F862C8" w:rsidRDefault="00034433" w:rsidP="00B21D96">
      <w:pPr>
        <w:widowControl w:val="0"/>
        <w:spacing w:after="0" w:line="240" w:lineRule="auto"/>
        <w:ind w:left="240"/>
        <w:jc w:val="center"/>
        <w:rPr>
          <w:rFonts w:ascii="Calibri" w:eastAsia="Times New Roman" w:hAnsi="Calibri" w:cs="Times New Roman"/>
          <w:b/>
          <w:snapToGrid w:val="0"/>
          <w:lang w:eastAsia="pl-PL"/>
        </w:rPr>
      </w:pPr>
      <w:r w:rsidRPr="00F862C8">
        <w:rPr>
          <w:rFonts w:ascii="Calibri" w:eastAsia="Times New Roman" w:hAnsi="Calibri" w:cs="Times New Roman"/>
          <w:b/>
          <w:snapToGrid w:val="0"/>
          <w:lang w:eastAsia="pl-PL"/>
        </w:rPr>
        <w:t>§8</w:t>
      </w:r>
    </w:p>
    <w:p w:rsidR="00034433" w:rsidRPr="00F862C8" w:rsidRDefault="00034433" w:rsidP="00720CB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W sprawach nieuregulowanych niniejszą umową stosuje się przepisy Kodeksu  Cywilnego oraz ustawy Prawo zamówień publicznych.</w:t>
      </w:r>
    </w:p>
    <w:p w:rsidR="00034433" w:rsidRPr="00F862C8" w:rsidRDefault="00034433" w:rsidP="0003443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4433" w:rsidRPr="00F862C8" w:rsidRDefault="00034433" w:rsidP="00B21D96">
      <w:pPr>
        <w:widowControl w:val="0"/>
        <w:spacing w:after="0" w:line="240" w:lineRule="auto"/>
        <w:ind w:left="280"/>
        <w:jc w:val="center"/>
        <w:rPr>
          <w:rFonts w:ascii="Calibri" w:eastAsia="Times New Roman" w:hAnsi="Calibri" w:cs="Times New Roman"/>
          <w:b/>
          <w:snapToGrid w:val="0"/>
          <w:lang w:eastAsia="pl-PL"/>
        </w:rPr>
      </w:pPr>
      <w:r w:rsidRPr="00F862C8">
        <w:rPr>
          <w:rFonts w:ascii="Calibri" w:eastAsia="Times New Roman" w:hAnsi="Calibri" w:cs="Times New Roman"/>
          <w:b/>
          <w:snapToGrid w:val="0"/>
          <w:lang w:eastAsia="pl-PL"/>
        </w:rPr>
        <w:t>§9</w:t>
      </w:r>
    </w:p>
    <w:p w:rsidR="00034433" w:rsidRPr="00F862C8" w:rsidRDefault="00034433" w:rsidP="00034433">
      <w:pPr>
        <w:spacing w:after="0" w:line="240" w:lineRule="auto"/>
        <w:ind w:left="40"/>
        <w:jc w:val="both"/>
        <w:rPr>
          <w:rFonts w:ascii="Calibri" w:eastAsia="Times New Roman" w:hAnsi="Calibri" w:cs="Times New Roman"/>
          <w:lang w:eastAsia="pl-PL"/>
        </w:rPr>
      </w:pPr>
      <w:r w:rsidRPr="00F862C8">
        <w:rPr>
          <w:rFonts w:ascii="Calibri" w:eastAsia="Times New Roman" w:hAnsi="Calibri" w:cs="Times New Roman"/>
          <w:lang w:eastAsia="pl-PL"/>
        </w:rPr>
        <w:t>Umowę sporządzono w trzech jednobrzmiących egzemplarzach, z których dwa otrzym</w:t>
      </w:r>
      <w:r w:rsidR="00A7124F" w:rsidRPr="00F862C8">
        <w:rPr>
          <w:rFonts w:ascii="Calibri" w:eastAsia="Times New Roman" w:hAnsi="Calibri" w:cs="Times New Roman"/>
          <w:lang w:eastAsia="pl-PL"/>
        </w:rPr>
        <w:t>uje Zamawiający i jeden Wykonawca</w:t>
      </w:r>
      <w:r w:rsidRPr="00F862C8">
        <w:rPr>
          <w:rFonts w:ascii="Calibri" w:eastAsia="Times New Roman" w:hAnsi="Calibri" w:cs="Times New Roman"/>
          <w:lang w:eastAsia="pl-PL"/>
        </w:rPr>
        <w:t>.</w:t>
      </w:r>
    </w:p>
    <w:p w:rsidR="00034433" w:rsidRPr="00F862C8" w:rsidRDefault="00034433" w:rsidP="00034433">
      <w:pPr>
        <w:spacing w:after="0" w:line="240" w:lineRule="auto"/>
        <w:ind w:left="40"/>
        <w:jc w:val="both"/>
        <w:rPr>
          <w:rFonts w:ascii="Calibri" w:eastAsia="Times New Roman" w:hAnsi="Calibri" w:cs="Times New Roman"/>
          <w:lang w:eastAsia="pl-PL"/>
        </w:rPr>
      </w:pPr>
    </w:p>
    <w:p w:rsidR="00034433" w:rsidRPr="00F862C8" w:rsidRDefault="00034433" w:rsidP="00034433">
      <w:pPr>
        <w:spacing w:after="0" w:line="240" w:lineRule="auto"/>
        <w:ind w:left="40"/>
        <w:jc w:val="both"/>
        <w:rPr>
          <w:rFonts w:ascii="Calibri" w:eastAsia="Times New Roman" w:hAnsi="Calibri" w:cs="Times New Roman"/>
          <w:lang w:eastAsia="pl-PL"/>
        </w:rPr>
      </w:pPr>
    </w:p>
    <w:p w:rsidR="00034433" w:rsidRPr="00F862C8" w:rsidRDefault="00034433" w:rsidP="00034433">
      <w:pPr>
        <w:spacing w:after="0" w:line="240" w:lineRule="auto"/>
        <w:ind w:left="40"/>
        <w:jc w:val="both"/>
        <w:rPr>
          <w:rFonts w:ascii="Calibri" w:eastAsia="Times New Roman" w:hAnsi="Calibri" w:cs="Times New Roman"/>
          <w:lang w:eastAsia="pl-PL"/>
        </w:rPr>
      </w:pPr>
    </w:p>
    <w:p w:rsidR="00034433" w:rsidRPr="00F862C8" w:rsidRDefault="00034433" w:rsidP="00F862C8">
      <w:pPr>
        <w:spacing w:after="0" w:line="240" w:lineRule="auto"/>
        <w:ind w:left="40"/>
        <w:jc w:val="center"/>
        <w:rPr>
          <w:rFonts w:ascii="Calibri" w:eastAsia="Times New Roman" w:hAnsi="Calibri" w:cs="Times New Roman"/>
          <w:b/>
          <w:lang w:eastAsia="pl-PL"/>
        </w:rPr>
      </w:pPr>
      <w:r w:rsidRPr="00F862C8">
        <w:rPr>
          <w:rFonts w:ascii="Calibri" w:eastAsia="Times New Roman" w:hAnsi="Calibri" w:cs="Times New Roman"/>
          <w:b/>
          <w:lang w:eastAsia="pl-PL"/>
        </w:rPr>
        <w:t xml:space="preserve">Zamawiający:                                                                                           </w:t>
      </w:r>
      <w:r w:rsidR="00B75948" w:rsidRPr="00F862C8">
        <w:rPr>
          <w:rFonts w:ascii="Calibri" w:eastAsia="Times New Roman" w:hAnsi="Calibri" w:cs="Times New Roman"/>
          <w:b/>
          <w:lang w:eastAsia="pl-PL"/>
        </w:rPr>
        <w:t xml:space="preserve">                    Wykonawca:</w:t>
      </w:r>
    </w:p>
    <w:p w:rsidR="00034433" w:rsidRPr="00F862C8" w:rsidRDefault="00034433" w:rsidP="00034433">
      <w:pPr>
        <w:framePr w:h="1040" w:hSpace="10080" w:vSpace="40" w:wrap="notBeside" w:vAnchor="text" w:hAnchor="margin" w:x="7221" w:y="321" w:anchorLock="1"/>
        <w:spacing w:after="0" w:line="240" w:lineRule="auto"/>
        <w:ind w:left="40"/>
        <w:jc w:val="both"/>
        <w:rPr>
          <w:rFonts w:ascii="Calibri" w:eastAsia="Times New Roman" w:hAnsi="Calibri" w:cs="Times New Roman"/>
          <w:lang w:eastAsia="pl-PL"/>
        </w:rPr>
      </w:pPr>
    </w:p>
    <w:p w:rsidR="00B75948" w:rsidRPr="00F862C8" w:rsidRDefault="00B75948" w:rsidP="00B75948">
      <w:pPr>
        <w:rPr>
          <w:rFonts w:ascii="Calibri" w:hAnsi="Calibri"/>
        </w:rPr>
      </w:pPr>
    </w:p>
    <w:sectPr w:rsidR="00B75948" w:rsidRPr="00F862C8" w:rsidSect="00EB3AC1">
      <w:headerReference w:type="even" r:id="rId8"/>
      <w:footerReference w:type="default" r:id="rId9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8D" w:rsidRDefault="0016418D">
      <w:pPr>
        <w:spacing w:after="0" w:line="240" w:lineRule="auto"/>
      </w:pPr>
      <w:r>
        <w:separator/>
      </w:r>
    </w:p>
  </w:endnote>
  <w:endnote w:type="continuationSeparator" w:id="0">
    <w:p w:rsidR="0016418D" w:rsidRDefault="0016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CA" w:rsidRPr="00740689" w:rsidRDefault="00D532CA" w:rsidP="00EB3AC1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8D" w:rsidRDefault="0016418D">
      <w:pPr>
        <w:spacing w:after="0" w:line="240" w:lineRule="auto"/>
      </w:pPr>
      <w:r>
        <w:separator/>
      </w:r>
    </w:p>
  </w:footnote>
  <w:footnote w:type="continuationSeparator" w:id="0">
    <w:p w:rsidR="0016418D" w:rsidRDefault="0016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CA" w:rsidRDefault="008E17F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3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2CA" w:rsidRDefault="00D532C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A3E"/>
    <w:multiLevelType w:val="hybridMultilevel"/>
    <w:tmpl w:val="9F3C72F4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57B6B"/>
    <w:multiLevelType w:val="hybridMultilevel"/>
    <w:tmpl w:val="088C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473"/>
    <w:multiLevelType w:val="hybridMultilevel"/>
    <w:tmpl w:val="C1F2FAB8"/>
    <w:lvl w:ilvl="0" w:tplc="3BF6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4B73"/>
    <w:multiLevelType w:val="hybridMultilevel"/>
    <w:tmpl w:val="6F186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42588"/>
    <w:multiLevelType w:val="hybridMultilevel"/>
    <w:tmpl w:val="1B48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DE8"/>
    <w:multiLevelType w:val="hybridMultilevel"/>
    <w:tmpl w:val="17D8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037601"/>
    <w:multiLevelType w:val="hybridMultilevel"/>
    <w:tmpl w:val="4F6A2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747B6"/>
    <w:multiLevelType w:val="hybridMultilevel"/>
    <w:tmpl w:val="C4B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71B0C"/>
    <w:multiLevelType w:val="hybridMultilevel"/>
    <w:tmpl w:val="C3E6D1EC"/>
    <w:lvl w:ilvl="0" w:tplc="C3680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33"/>
    <w:rsid w:val="00026AC1"/>
    <w:rsid w:val="00034433"/>
    <w:rsid w:val="00060200"/>
    <w:rsid w:val="00061D63"/>
    <w:rsid w:val="00062DCE"/>
    <w:rsid w:val="0009481F"/>
    <w:rsid w:val="000A09AF"/>
    <w:rsid w:val="001447D7"/>
    <w:rsid w:val="0016418D"/>
    <w:rsid w:val="0017338E"/>
    <w:rsid w:val="001D12D3"/>
    <w:rsid w:val="002A4BE7"/>
    <w:rsid w:val="002B05B6"/>
    <w:rsid w:val="00342DFA"/>
    <w:rsid w:val="00395E86"/>
    <w:rsid w:val="003A08C9"/>
    <w:rsid w:val="00426BE4"/>
    <w:rsid w:val="00501728"/>
    <w:rsid w:val="00537618"/>
    <w:rsid w:val="005D5046"/>
    <w:rsid w:val="005F4792"/>
    <w:rsid w:val="00610896"/>
    <w:rsid w:val="0069703C"/>
    <w:rsid w:val="006C54C9"/>
    <w:rsid w:val="006F3622"/>
    <w:rsid w:val="00720CB6"/>
    <w:rsid w:val="00796E4A"/>
    <w:rsid w:val="00797DE6"/>
    <w:rsid w:val="007B0508"/>
    <w:rsid w:val="00820602"/>
    <w:rsid w:val="00857B2F"/>
    <w:rsid w:val="00860127"/>
    <w:rsid w:val="008A5568"/>
    <w:rsid w:val="008B62FF"/>
    <w:rsid w:val="008D11DA"/>
    <w:rsid w:val="008E17FF"/>
    <w:rsid w:val="00A31726"/>
    <w:rsid w:val="00A33582"/>
    <w:rsid w:val="00A55B4C"/>
    <w:rsid w:val="00A7124F"/>
    <w:rsid w:val="00AA7C99"/>
    <w:rsid w:val="00B21D96"/>
    <w:rsid w:val="00B75948"/>
    <w:rsid w:val="00BC2A2E"/>
    <w:rsid w:val="00BC2BFB"/>
    <w:rsid w:val="00C105C2"/>
    <w:rsid w:val="00C1712C"/>
    <w:rsid w:val="00C5316D"/>
    <w:rsid w:val="00CA5F85"/>
    <w:rsid w:val="00D17021"/>
    <w:rsid w:val="00D532CA"/>
    <w:rsid w:val="00DE2188"/>
    <w:rsid w:val="00E209C5"/>
    <w:rsid w:val="00E613EF"/>
    <w:rsid w:val="00E6498A"/>
    <w:rsid w:val="00EA0B99"/>
    <w:rsid w:val="00EA5289"/>
    <w:rsid w:val="00EB028A"/>
    <w:rsid w:val="00EB3AC1"/>
    <w:rsid w:val="00F159E5"/>
    <w:rsid w:val="00F23FD7"/>
    <w:rsid w:val="00F8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4433"/>
    <w:rPr>
      <w:color w:val="0000FF"/>
      <w:u w:val="single"/>
    </w:rPr>
  </w:style>
  <w:style w:type="paragraph" w:styleId="Nagwek">
    <w:name w:val="header"/>
    <w:basedOn w:val="Normalny"/>
    <w:link w:val="NagwekZnak"/>
    <w:rsid w:val="000344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34433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4433"/>
  </w:style>
  <w:style w:type="paragraph" w:styleId="Stopka">
    <w:name w:val="footer"/>
    <w:basedOn w:val="Normalny"/>
    <w:link w:val="StopkaZnak"/>
    <w:rsid w:val="000344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34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5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703E-C3F0-4827-A521-E50EB941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admin</cp:lastModifiedBy>
  <cp:revision>13</cp:revision>
  <cp:lastPrinted>2016-10-03T11:47:00Z</cp:lastPrinted>
  <dcterms:created xsi:type="dcterms:W3CDTF">2016-06-06T06:58:00Z</dcterms:created>
  <dcterms:modified xsi:type="dcterms:W3CDTF">2016-11-08T13:06:00Z</dcterms:modified>
</cp:coreProperties>
</file>