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AAD7" w14:textId="73288998" w:rsidR="00D2549B" w:rsidRPr="005F23E0" w:rsidRDefault="00D2549B" w:rsidP="00D2549B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0A3EFC">
        <w:rPr>
          <w:b/>
          <w:sz w:val="28"/>
          <w:szCs w:val="28"/>
        </w:rPr>
        <w:t>207</w:t>
      </w:r>
      <w:r w:rsidR="0071125F">
        <w:rPr>
          <w:b/>
          <w:sz w:val="28"/>
          <w:szCs w:val="28"/>
        </w:rPr>
        <w:t>/</w:t>
      </w:r>
      <w:r w:rsidR="0047705F">
        <w:rPr>
          <w:b/>
          <w:sz w:val="28"/>
          <w:szCs w:val="28"/>
        </w:rPr>
        <w:t>2020</w:t>
      </w:r>
    </w:p>
    <w:p w14:paraId="507B9DFF" w14:textId="77777777" w:rsidR="00D2549B" w:rsidRPr="005F23E0" w:rsidRDefault="00D2549B" w:rsidP="00D2549B">
      <w:pPr>
        <w:pStyle w:val="Podtytu"/>
        <w:rPr>
          <w:b/>
          <w:sz w:val="28"/>
          <w:szCs w:val="28"/>
        </w:rPr>
      </w:pPr>
      <w:r w:rsidRPr="005F23E0">
        <w:rPr>
          <w:b/>
          <w:sz w:val="28"/>
          <w:szCs w:val="28"/>
        </w:rPr>
        <w:t>Burmistrza Sulejowa</w:t>
      </w:r>
    </w:p>
    <w:p w14:paraId="316919B4" w14:textId="69F7937E" w:rsidR="00700EEF" w:rsidRPr="003F1FF3" w:rsidRDefault="00D2549B" w:rsidP="003F1FF3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</w:rPr>
      </w:pPr>
      <w:r>
        <w:rPr>
          <w:sz w:val="24"/>
        </w:rPr>
        <w:t xml:space="preserve">z dnia </w:t>
      </w:r>
      <w:r w:rsidR="000A3EFC">
        <w:rPr>
          <w:sz w:val="24"/>
        </w:rPr>
        <w:t>30</w:t>
      </w:r>
      <w:r w:rsidR="00CC11BD">
        <w:rPr>
          <w:sz w:val="24"/>
        </w:rPr>
        <w:t xml:space="preserve"> października</w:t>
      </w:r>
      <w:r w:rsidR="00A46BD7">
        <w:rPr>
          <w:sz w:val="24"/>
        </w:rPr>
        <w:t xml:space="preserve"> 20</w:t>
      </w:r>
      <w:r w:rsidR="0047705F">
        <w:rPr>
          <w:sz w:val="24"/>
        </w:rPr>
        <w:t>20</w:t>
      </w:r>
      <w:r w:rsidRPr="005F23E0">
        <w:rPr>
          <w:sz w:val="24"/>
        </w:rPr>
        <w:t xml:space="preserve"> roku</w:t>
      </w:r>
    </w:p>
    <w:p w14:paraId="280BCE9B" w14:textId="77777777" w:rsidR="00700EEF" w:rsidRPr="00700EEF" w:rsidRDefault="00700EEF" w:rsidP="00700E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14:paraId="6801DD55" w14:textId="3DAED1E3" w:rsidR="00700EEF" w:rsidRPr="00700EEF" w:rsidRDefault="00700EEF" w:rsidP="00700E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</w:rPr>
      </w:pPr>
      <w:r w:rsidRPr="00700EEF">
        <w:rPr>
          <w:b/>
          <w:bCs/>
        </w:rPr>
        <w:t>w sprawie zmian w budżecie gminy</w:t>
      </w:r>
      <w:r w:rsidR="00A46BD7">
        <w:rPr>
          <w:b/>
          <w:bCs/>
        </w:rPr>
        <w:t xml:space="preserve"> Sulejów</w:t>
      </w:r>
      <w:r w:rsidRPr="00700EEF">
        <w:rPr>
          <w:b/>
          <w:bCs/>
        </w:rPr>
        <w:t xml:space="preserve"> na 20</w:t>
      </w:r>
      <w:r w:rsidR="0047705F">
        <w:rPr>
          <w:b/>
          <w:bCs/>
        </w:rPr>
        <w:t>20</w:t>
      </w:r>
      <w:r w:rsidRPr="00700EEF">
        <w:rPr>
          <w:b/>
          <w:bCs/>
        </w:rPr>
        <w:t xml:space="preserve"> rok.</w:t>
      </w:r>
    </w:p>
    <w:p w14:paraId="2A94FB98" w14:textId="77777777" w:rsidR="00700EEF" w:rsidRPr="00700EEF" w:rsidRDefault="00700EEF" w:rsidP="004F5C7B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  <w:bCs/>
          <w:sz w:val="24"/>
          <w:szCs w:val="24"/>
        </w:rPr>
      </w:pPr>
    </w:p>
    <w:p w14:paraId="3084B768" w14:textId="4D692D1F" w:rsidR="00700EEF" w:rsidRPr="00700EEF" w:rsidRDefault="00700EEF" w:rsidP="00D02207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sz w:val="24"/>
          <w:szCs w:val="24"/>
        </w:rPr>
      </w:pPr>
      <w:r w:rsidRPr="00700EEF">
        <w:rPr>
          <w:b/>
          <w:bCs/>
          <w:sz w:val="24"/>
          <w:szCs w:val="24"/>
        </w:rPr>
        <w:tab/>
      </w:r>
      <w:r w:rsidRPr="00700EEF">
        <w:rPr>
          <w:sz w:val="24"/>
          <w:szCs w:val="24"/>
        </w:rPr>
        <w:t xml:space="preserve">Na podstawie </w:t>
      </w:r>
      <w:r w:rsidR="00D2549B" w:rsidRPr="00D2549B">
        <w:rPr>
          <w:sz w:val="24"/>
          <w:szCs w:val="24"/>
        </w:rPr>
        <w:t>art. 30 ust. 2 pkt 4</w:t>
      </w:r>
      <w:r w:rsidRPr="00700EEF">
        <w:rPr>
          <w:sz w:val="24"/>
          <w:szCs w:val="24"/>
        </w:rPr>
        <w:t xml:space="preserve"> ustawy z dnia 8 marca 1990 roku o samorządzie</w:t>
      </w:r>
      <w:r w:rsidR="009A520B">
        <w:rPr>
          <w:sz w:val="24"/>
          <w:szCs w:val="24"/>
        </w:rPr>
        <w:t xml:space="preserve"> </w:t>
      </w:r>
      <w:r w:rsidRPr="00700EEF">
        <w:rPr>
          <w:sz w:val="24"/>
          <w:szCs w:val="24"/>
        </w:rPr>
        <w:t>gminnym (</w:t>
      </w:r>
      <w:r w:rsidR="00B749EC" w:rsidRPr="00700EEF">
        <w:rPr>
          <w:sz w:val="24"/>
          <w:szCs w:val="24"/>
        </w:rPr>
        <w:t>t.j. Dz.U. z 20</w:t>
      </w:r>
      <w:r w:rsidR="00667C3C">
        <w:rPr>
          <w:sz w:val="24"/>
          <w:szCs w:val="24"/>
        </w:rPr>
        <w:t>20</w:t>
      </w:r>
      <w:r w:rsidR="00B749EC" w:rsidRPr="00700EEF">
        <w:rPr>
          <w:sz w:val="24"/>
          <w:szCs w:val="24"/>
        </w:rPr>
        <w:t xml:space="preserve"> r</w:t>
      </w:r>
      <w:r w:rsidR="00B749EC">
        <w:rPr>
          <w:sz w:val="24"/>
          <w:szCs w:val="24"/>
        </w:rPr>
        <w:t>.</w:t>
      </w:r>
      <w:r w:rsidR="00B749EC" w:rsidRPr="00700EEF">
        <w:rPr>
          <w:sz w:val="24"/>
          <w:szCs w:val="24"/>
        </w:rPr>
        <w:t xml:space="preserve"> poz.</w:t>
      </w:r>
      <w:r w:rsidR="00B749EC">
        <w:rPr>
          <w:sz w:val="24"/>
          <w:szCs w:val="24"/>
        </w:rPr>
        <w:t xml:space="preserve"> </w:t>
      </w:r>
      <w:r w:rsidR="00667C3C">
        <w:rPr>
          <w:sz w:val="24"/>
          <w:szCs w:val="24"/>
        </w:rPr>
        <w:t>713</w:t>
      </w:r>
      <w:r w:rsidRPr="00700EEF">
        <w:rPr>
          <w:sz w:val="24"/>
          <w:szCs w:val="24"/>
        </w:rPr>
        <w:t>)</w:t>
      </w:r>
      <w:r w:rsidR="00BC2F3A">
        <w:rPr>
          <w:sz w:val="24"/>
          <w:szCs w:val="24"/>
        </w:rPr>
        <w:t>,</w:t>
      </w:r>
      <w:r w:rsidRPr="00700EEF">
        <w:rPr>
          <w:sz w:val="24"/>
          <w:szCs w:val="24"/>
        </w:rPr>
        <w:t xml:space="preserve"> </w:t>
      </w:r>
      <w:r w:rsidR="00D2549B" w:rsidRPr="00D2549B">
        <w:rPr>
          <w:sz w:val="24"/>
          <w:szCs w:val="24"/>
        </w:rPr>
        <w:t>art. 257 ustawy z dnia 27 sierpnia 2009 roku o finansach publicznych (</w:t>
      </w:r>
      <w:r w:rsidR="00DB159F" w:rsidRPr="00DB159F">
        <w:rPr>
          <w:sz w:val="24"/>
          <w:szCs w:val="24"/>
        </w:rPr>
        <w:t>t.j. Dz.U. z 2019 r. poz. 869, poz. 1649; z 2020 r. poz. 284, poz. 374</w:t>
      </w:r>
      <w:r w:rsidR="00667C3C">
        <w:rPr>
          <w:sz w:val="24"/>
          <w:szCs w:val="24"/>
        </w:rPr>
        <w:t>, poz. 568, poz. 695</w:t>
      </w:r>
      <w:r w:rsidR="00561AB3">
        <w:rPr>
          <w:sz w:val="24"/>
          <w:szCs w:val="24"/>
        </w:rPr>
        <w:t>, poz. 1175</w:t>
      </w:r>
      <w:r w:rsidR="00D2549B" w:rsidRPr="00D2549B">
        <w:rPr>
          <w:sz w:val="24"/>
          <w:szCs w:val="24"/>
        </w:rPr>
        <w:t>)</w:t>
      </w:r>
      <w:r w:rsidR="00B10B7C">
        <w:rPr>
          <w:sz w:val="24"/>
          <w:szCs w:val="24"/>
        </w:rPr>
        <w:t>, art. 1</w:t>
      </w:r>
      <w:r w:rsidR="00AE5709">
        <w:rPr>
          <w:sz w:val="24"/>
          <w:szCs w:val="24"/>
        </w:rPr>
        <w:t>5</w:t>
      </w:r>
      <w:r w:rsidR="00B10B7C">
        <w:rPr>
          <w:sz w:val="24"/>
          <w:szCs w:val="24"/>
        </w:rPr>
        <w:t>zn i art. 1</w:t>
      </w:r>
      <w:r w:rsidR="00AE5709">
        <w:rPr>
          <w:sz w:val="24"/>
          <w:szCs w:val="24"/>
        </w:rPr>
        <w:t>5</w:t>
      </w:r>
      <w:r w:rsidR="00617A5B">
        <w:rPr>
          <w:sz w:val="24"/>
          <w:szCs w:val="24"/>
        </w:rPr>
        <w:t>zo u</w:t>
      </w:r>
      <w:r w:rsidR="00617A5B" w:rsidRPr="00617A5B">
        <w:rPr>
          <w:sz w:val="24"/>
          <w:szCs w:val="24"/>
        </w:rPr>
        <w:t>staw</w:t>
      </w:r>
      <w:r w:rsidR="00617A5B">
        <w:rPr>
          <w:sz w:val="24"/>
          <w:szCs w:val="24"/>
        </w:rPr>
        <w:t>y</w:t>
      </w:r>
      <w:r w:rsidR="00617A5B" w:rsidRPr="00617A5B">
        <w:rPr>
          <w:sz w:val="24"/>
          <w:szCs w:val="24"/>
        </w:rPr>
        <w:t xml:space="preserve"> z dnia 2 marca 2020 r. o szczególnych rozwiązaniach związanych z zapobieganiem, przeciwdziałaniem i zwalczaniem COVID-19, innych chorób zakaźnych oraz wywołanych nimi sytuacji kryzysowych </w:t>
      </w:r>
      <w:r w:rsidR="00617A5B">
        <w:rPr>
          <w:sz w:val="24"/>
          <w:szCs w:val="24"/>
        </w:rPr>
        <w:t xml:space="preserve">(Dz.U. z 2020 r. poz. 374, </w:t>
      </w:r>
      <w:r w:rsidR="00667C3C">
        <w:rPr>
          <w:sz w:val="24"/>
          <w:szCs w:val="24"/>
        </w:rPr>
        <w:t xml:space="preserve">poz. 567, </w:t>
      </w:r>
      <w:r w:rsidR="00617A5B">
        <w:rPr>
          <w:sz w:val="24"/>
          <w:szCs w:val="24"/>
        </w:rPr>
        <w:t>poz. 568</w:t>
      </w:r>
      <w:r w:rsidR="00667C3C">
        <w:rPr>
          <w:sz w:val="24"/>
          <w:szCs w:val="24"/>
        </w:rPr>
        <w:t>, poz. 695</w:t>
      </w:r>
      <w:r w:rsidR="007E4E56">
        <w:rPr>
          <w:sz w:val="24"/>
          <w:szCs w:val="24"/>
        </w:rPr>
        <w:t>, poz. 875</w:t>
      </w:r>
      <w:r w:rsidR="00561AB3">
        <w:rPr>
          <w:sz w:val="24"/>
          <w:szCs w:val="24"/>
        </w:rPr>
        <w:t>, poz. 1086, poz. 1106</w:t>
      </w:r>
      <w:r w:rsidR="00F626AD">
        <w:rPr>
          <w:sz w:val="24"/>
          <w:szCs w:val="24"/>
        </w:rPr>
        <w:t>, poz. 1422, poz. 1423</w:t>
      </w:r>
      <w:r w:rsidR="0071125F">
        <w:rPr>
          <w:sz w:val="24"/>
          <w:szCs w:val="24"/>
        </w:rPr>
        <w:t>, poz. 1478, poz. 1493, poz. 1639</w:t>
      </w:r>
      <w:r w:rsidR="00617A5B">
        <w:rPr>
          <w:sz w:val="24"/>
          <w:szCs w:val="24"/>
        </w:rPr>
        <w:t>)</w:t>
      </w:r>
      <w:r w:rsidR="00D2549B" w:rsidRPr="00D2549B">
        <w:rPr>
          <w:sz w:val="24"/>
          <w:szCs w:val="24"/>
        </w:rPr>
        <w:t xml:space="preserve"> oraz § 1</w:t>
      </w:r>
      <w:r w:rsidR="00A46BD7">
        <w:rPr>
          <w:sz w:val="24"/>
          <w:szCs w:val="24"/>
        </w:rPr>
        <w:t>5</w:t>
      </w:r>
      <w:r w:rsidR="00D2549B" w:rsidRPr="00D2549B">
        <w:rPr>
          <w:sz w:val="24"/>
          <w:szCs w:val="24"/>
        </w:rPr>
        <w:t xml:space="preserve"> Uchwały Nr </w:t>
      </w:r>
      <w:r w:rsidR="0047705F">
        <w:rPr>
          <w:sz w:val="24"/>
          <w:szCs w:val="24"/>
        </w:rPr>
        <w:t>XVI</w:t>
      </w:r>
      <w:r w:rsidR="00A46BD7">
        <w:rPr>
          <w:sz w:val="24"/>
          <w:szCs w:val="24"/>
        </w:rPr>
        <w:t>/</w:t>
      </w:r>
      <w:r w:rsidR="0047705F">
        <w:rPr>
          <w:sz w:val="24"/>
          <w:szCs w:val="24"/>
        </w:rPr>
        <w:t>17</w:t>
      </w:r>
      <w:r w:rsidR="00A46BD7">
        <w:rPr>
          <w:sz w:val="24"/>
          <w:szCs w:val="24"/>
        </w:rPr>
        <w:t>0/20</w:t>
      </w:r>
      <w:r w:rsidR="0047705F">
        <w:rPr>
          <w:sz w:val="24"/>
          <w:szCs w:val="24"/>
        </w:rPr>
        <w:t>19</w:t>
      </w:r>
      <w:r w:rsidR="00D2549B" w:rsidRPr="00D2549B">
        <w:rPr>
          <w:sz w:val="24"/>
          <w:szCs w:val="24"/>
        </w:rPr>
        <w:t xml:space="preserve"> Rady Miejskiej w Sulejowie z dnia </w:t>
      </w:r>
      <w:r w:rsidR="0047705F">
        <w:rPr>
          <w:sz w:val="24"/>
          <w:szCs w:val="24"/>
        </w:rPr>
        <w:t>19</w:t>
      </w:r>
      <w:r w:rsidR="009A520B">
        <w:rPr>
          <w:sz w:val="24"/>
          <w:szCs w:val="24"/>
        </w:rPr>
        <w:t xml:space="preserve"> </w:t>
      </w:r>
      <w:r w:rsidR="00D2549B" w:rsidRPr="00D2549B">
        <w:rPr>
          <w:sz w:val="24"/>
          <w:szCs w:val="24"/>
        </w:rPr>
        <w:t>grudnia 201</w:t>
      </w:r>
      <w:r w:rsidR="0047705F">
        <w:rPr>
          <w:sz w:val="24"/>
          <w:szCs w:val="24"/>
        </w:rPr>
        <w:t>9</w:t>
      </w:r>
      <w:r w:rsidR="00D2549B" w:rsidRPr="00D2549B">
        <w:rPr>
          <w:sz w:val="24"/>
          <w:szCs w:val="24"/>
        </w:rPr>
        <w:t xml:space="preserve"> roku w sprawie uchwalenia budżetu gminy</w:t>
      </w:r>
      <w:r w:rsidR="00A46BD7">
        <w:rPr>
          <w:sz w:val="24"/>
          <w:szCs w:val="24"/>
        </w:rPr>
        <w:t xml:space="preserve"> Sulejów</w:t>
      </w:r>
      <w:r w:rsidR="00D2549B" w:rsidRPr="00D2549B">
        <w:rPr>
          <w:sz w:val="24"/>
          <w:szCs w:val="24"/>
        </w:rPr>
        <w:t xml:space="preserve"> na 20</w:t>
      </w:r>
      <w:r w:rsidR="0047705F">
        <w:rPr>
          <w:sz w:val="24"/>
          <w:szCs w:val="24"/>
        </w:rPr>
        <w:t>20</w:t>
      </w:r>
      <w:r w:rsidR="00D2549B" w:rsidRPr="00D2549B">
        <w:rPr>
          <w:sz w:val="24"/>
          <w:szCs w:val="24"/>
        </w:rPr>
        <w:t xml:space="preserve"> rok, zarządzam co</w:t>
      </w:r>
      <w:r w:rsidR="009A520B">
        <w:rPr>
          <w:sz w:val="24"/>
          <w:szCs w:val="24"/>
        </w:rPr>
        <w:t xml:space="preserve"> </w:t>
      </w:r>
      <w:r w:rsidR="00D2549B" w:rsidRPr="00D2549B">
        <w:rPr>
          <w:sz w:val="24"/>
          <w:szCs w:val="24"/>
        </w:rPr>
        <w:t>następuje</w:t>
      </w:r>
      <w:r w:rsidRPr="00700EEF">
        <w:rPr>
          <w:sz w:val="24"/>
          <w:szCs w:val="24"/>
        </w:rPr>
        <w:t>:</w:t>
      </w:r>
    </w:p>
    <w:p w14:paraId="6E7CEBAB" w14:textId="77777777" w:rsidR="00700EEF" w:rsidRPr="00700EEF" w:rsidRDefault="00700EEF" w:rsidP="00CE6FDF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sz w:val="24"/>
          <w:szCs w:val="24"/>
        </w:rPr>
      </w:pPr>
    </w:p>
    <w:p w14:paraId="6A795370" w14:textId="77777777" w:rsidR="008A154E" w:rsidRPr="00700EEF" w:rsidRDefault="008A154E" w:rsidP="008A154E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4"/>
          <w:szCs w:val="24"/>
        </w:rPr>
      </w:pPr>
      <w:r w:rsidRPr="00700EEF">
        <w:rPr>
          <w:b/>
          <w:bCs/>
          <w:sz w:val="24"/>
          <w:szCs w:val="24"/>
        </w:rPr>
        <w:t>§ 1.</w:t>
      </w:r>
      <w:r w:rsidRPr="00700EEF">
        <w:rPr>
          <w:sz w:val="24"/>
          <w:szCs w:val="24"/>
        </w:rPr>
        <w:tab/>
      </w:r>
      <w:r>
        <w:rPr>
          <w:sz w:val="24"/>
          <w:szCs w:val="24"/>
        </w:rPr>
        <w:t>Wprowadza się zmiany w planie dochodów i wydatków budżetowych, które dotyczą:</w:t>
      </w:r>
    </w:p>
    <w:p w14:paraId="4B82EC85" w14:textId="235E0338" w:rsidR="008A154E" w:rsidRDefault="008A154E" w:rsidP="008A154E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zwiększenia planu dochodów budżetowych, zgodnie z tabelą nr 1;</w:t>
      </w:r>
    </w:p>
    <w:p w14:paraId="78B87551" w14:textId="1B35DE4F" w:rsidR="008A154E" w:rsidRPr="001B7B03" w:rsidRDefault="008A154E" w:rsidP="008A154E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zwiększenia planu wydatków budżetowych, zgodnie z tabelą nr 2.</w:t>
      </w:r>
    </w:p>
    <w:p w14:paraId="57799DCF" w14:textId="77777777" w:rsidR="008A154E" w:rsidRDefault="008A154E" w:rsidP="008A154E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4"/>
          <w:szCs w:val="24"/>
        </w:rPr>
      </w:pPr>
      <w:r w:rsidRPr="00700EEF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2</w:t>
      </w:r>
      <w:r w:rsidRPr="00700EEF">
        <w:rPr>
          <w:b/>
          <w:bCs/>
          <w:sz w:val="24"/>
          <w:szCs w:val="24"/>
        </w:rPr>
        <w:t>.</w:t>
      </w:r>
      <w:r w:rsidRPr="00700EEF">
        <w:rPr>
          <w:b/>
          <w:bCs/>
          <w:sz w:val="24"/>
          <w:szCs w:val="24"/>
        </w:rPr>
        <w:tab/>
      </w:r>
      <w:r w:rsidRPr="001B7B03">
        <w:rPr>
          <w:sz w:val="24"/>
          <w:szCs w:val="24"/>
        </w:rPr>
        <w:t>Wprowadza się zmiany w planie wydatków na zadania inwestycyjne, zgodnie z tabelą nr 3.</w:t>
      </w:r>
    </w:p>
    <w:p w14:paraId="6EDE2B07" w14:textId="09E1ED69" w:rsidR="002309DF" w:rsidRDefault="002309DF" w:rsidP="002309DF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4"/>
          <w:szCs w:val="24"/>
        </w:rPr>
      </w:pPr>
      <w:r w:rsidRPr="00700EEF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3</w:t>
      </w:r>
      <w:r w:rsidRPr="00700EEF">
        <w:rPr>
          <w:b/>
          <w:bCs/>
          <w:sz w:val="24"/>
          <w:szCs w:val="24"/>
        </w:rPr>
        <w:t>.</w:t>
      </w:r>
      <w:r w:rsidRPr="00700EEF">
        <w:rPr>
          <w:sz w:val="24"/>
          <w:szCs w:val="24"/>
        </w:rPr>
        <w:tab/>
      </w:r>
      <w:r>
        <w:rPr>
          <w:sz w:val="24"/>
          <w:szCs w:val="24"/>
        </w:rPr>
        <w:t xml:space="preserve">Wprowadza się zmiany w planie </w:t>
      </w:r>
      <w:r w:rsidRPr="00283644">
        <w:rPr>
          <w:sz w:val="24"/>
          <w:szCs w:val="24"/>
        </w:rPr>
        <w:t>dochod</w:t>
      </w:r>
      <w:r>
        <w:rPr>
          <w:sz w:val="24"/>
          <w:szCs w:val="24"/>
        </w:rPr>
        <w:t>ów</w:t>
      </w:r>
      <w:r w:rsidRPr="00283644">
        <w:rPr>
          <w:sz w:val="24"/>
          <w:szCs w:val="24"/>
        </w:rPr>
        <w:t xml:space="preserve"> i wydatk</w:t>
      </w:r>
      <w:r>
        <w:rPr>
          <w:sz w:val="24"/>
          <w:szCs w:val="24"/>
        </w:rPr>
        <w:t>ów</w:t>
      </w:r>
      <w:r w:rsidRPr="00283644">
        <w:rPr>
          <w:sz w:val="24"/>
          <w:szCs w:val="24"/>
        </w:rPr>
        <w:t xml:space="preserve"> związan</w:t>
      </w:r>
      <w:r>
        <w:rPr>
          <w:sz w:val="24"/>
          <w:szCs w:val="24"/>
        </w:rPr>
        <w:t>ych</w:t>
      </w:r>
      <w:r w:rsidRPr="00283644">
        <w:rPr>
          <w:sz w:val="24"/>
          <w:szCs w:val="24"/>
        </w:rPr>
        <w:t xml:space="preserve"> z realizacją zadań z zakresu administracji rządowej</w:t>
      </w:r>
      <w:r>
        <w:rPr>
          <w:sz w:val="24"/>
          <w:szCs w:val="24"/>
        </w:rPr>
        <w:t xml:space="preserve"> </w:t>
      </w:r>
      <w:r w:rsidRPr="00283644">
        <w:rPr>
          <w:sz w:val="24"/>
          <w:szCs w:val="24"/>
        </w:rPr>
        <w:t>i innych zadań zleconych odrębnymi ustawami,</w:t>
      </w:r>
      <w:r>
        <w:rPr>
          <w:sz w:val="24"/>
          <w:szCs w:val="24"/>
        </w:rPr>
        <w:t xml:space="preserve"> które dotyczą:</w:t>
      </w:r>
    </w:p>
    <w:p w14:paraId="5C258EE6" w14:textId="1A7C0D0C" w:rsidR="002309DF" w:rsidRDefault="002309DF" w:rsidP="002309DF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zwiększenia planu dochodów, zgodnie z tabelą nr </w:t>
      </w:r>
      <w:r w:rsidR="002F3BCD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;</w:t>
      </w:r>
    </w:p>
    <w:p w14:paraId="27E7E200" w14:textId="2E5DAC78" w:rsidR="002309DF" w:rsidRPr="002E57E5" w:rsidRDefault="002309DF" w:rsidP="002309DF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zwiększenia planu wydatków, zgodnie z tabelą nr </w:t>
      </w:r>
      <w:r w:rsidR="002F3BCD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</w:t>
      </w:r>
    </w:p>
    <w:p w14:paraId="07180788" w14:textId="5F1295D2" w:rsidR="008A154E" w:rsidRDefault="008A154E" w:rsidP="008A154E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4"/>
          <w:szCs w:val="24"/>
        </w:rPr>
      </w:pPr>
      <w:r w:rsidRPr="000F0217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4</w:t>
      </w:r>
      <w:r w:rsidRPr="000F0217">
        <w:rPr>
          <w:b/>
          <w:bCs/>
          <w:sz w:val="24"/>
          <w:szCs w:val="24"/>
        </w:rPr>
        <w:t>.</w:t>
      </w:r>
      <w:r w:rsidRPr="000F0217">
        <w:rPr>
          <w:b/>
          <w:bCs/>
          <w:sz w:val="24"/>
          <w:szCs w:val="24"/>
        </w:rPr>
        <w:tab/>
      </w:r>
      <w:r w:rsidRPr="00DA40DA">
        <w:rPr>
          <w:sz w:val="24"/>
          <w:szCs w:val="24"/>
        </w:rPr>
        <w:t xml:space="preserve">Wprowadza się zmiany w planie dotacji podmiotowych i celowych na zadania realizowane przez podmioty należące i nienależące do sektora finansów publicznych, zgodnie z załącznikiem nr </w:t>
      </w:r>
      <w:r>
        <w:rPr>
          <w:sz w:val="24"/>
          <w:szCs w:val="24"/>
        </w:rPr>
        <w:t>1</w:t>
      </w:r>
      <w:r w:rsidRPr="00DA40DA">
        <w:rPr>
          <w:sz w:val="24"/>
          <w:szCs w:val="24"/>
        </w:rPr>
        <w:t>.</w:t>
      </w:r>
    </w:p>
    <w:p w14:paraId="6CA7CCD4" w14:textId="74000B56" w:rsidR="00C05244" w:rsidRDefault="00C05244" w:rsidP="00C05244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20"/>
        <w:jc w:val="both"/>
        <w:rPr>
          <w:bCs/>
          <w:sz w:val="24"/>
          <w:szCs w:val="24"/>
        </w:rPr>
      </w:pPr>
      <w:r w:rsidRPr="00700EEF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5</w:t>
      </w:r>
      <w:r w:rsidRPr="00700EEF">
        <w:rPr>
          <w:b/>
          <w:bCs/>
          <w:sz w:val="24"/>
          <w:szCs w:val="24"/>
        </w:rPr>
        <w:t>.</w:t>
      </w:r>
      <w:r w:rsidRPr="00700EEF">
        <w:rPr>
          <w:sz w:val="24"/>
          <w:szCs w:val="24"/>
        </w:rPr>
        <w:tab/>
      </w:r>
      <w:r w:rsidRPr="005A3153">
        <w:rPr>
          <w:sz w:val="24"/>
          <w:szCs w:val="24"/>
        </w:rPr>
        <w:t xml:space="preserve">Zmniejsza się plan rezerwy ogólnej o kwotę </w:t>
      </w:r>
      <w:r w:rsidR="0018452A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5A3153">
        <w:rPr>
          <w:sz w:val="24"/>
          <w:szCs w:val="24"/>
        </w:rPr>
        <w:t xml:space="preserve">.000,00 zł. Plan po zmianach wynosi </w:t>
      </w:r>
      <w:r w:rsidR="0018452A">
        <w:rPr>
          <w:sz w:val="24"/>
          <w:szCs w:val="24"/>
        </w:rPr>
        <w:t>8</w:t>
      </w:r>
      <w:r w:rsidRPr="005A3153">
        <w:rPr>
          <w:sz w:val="24"/>
          <w:szCs w:val="24"/>
        </w:rPr>
        <w:t>0.000,00 zł</w:t>
      </w:r>
      <w:r>
        <w:rPr>
          <w:bCs/>
          <w:sz w:val="24"/>
          <w:szCs w:val="24"/>
        </w:rPr>
        <w:t>.</w:t>
      </w:r>
    </w:p>
    <w:p w14:paraId="0F6F7D3B" w14:textId="2C1FE17F" w:rsidR="00023228" w:rsidRPr="00700EEF" w:rsidRDefault="00023228" w:rsidP="00023228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4"/>
          <w:szCs w:val="24"/>
        </w:rPr>
      </w:pPr>
      <w:r w:rsidRPr="00700EEF">
        <w:rPr>
          <w:b/>
          <w:bCs/>
          <w:sz w:val="24"/>
          <w:szCs w:val="24"/>
        </w:rPr>
        <w:t xml:space="preserve">§ </w:t>
      </w:r>
      <w:r w:rsidR="00C05244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Pr="001026BE">
        <w:rPr>
          <w:bCs/>
          <w:sz w:val="24"/>
          <w:szCs w:val="24"/>
        </w:rPr>
        <w:t>Pl</w:t>
      </w:r>
      <w:r>
        <w:rPr>
          <w:sz w:val="24"/>
          <w:szCs w:val="24"/>
        </w:rPr>
        <w:t>an b</w:t>
      </w:r>
      <w:r w:rsidRPr="00700EEF">
        <w:rPr>
          <w:sz w:val="24"/>
          <w:szCs w:val="24"/>
        </w:rPr>
        <w:t>udżet</w:t>
      </w:r>
      <w:r>
        <w:rPr>
          <w:sz w:val="24"/>
          <w:szCs w:val="24"/>
        </w:rPr>
        <w:t>u</w:t>
      </w:r>
      <w:r w:rsidRPr="00700E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gminy Sulejów </w:t>
      </w:r>
      <w:r w:rsidRPr="00700EEF">
        <w:rPr>
          <w:sz w:val="24"/>
          <w:szCs w:val="24"/>
        </w:rPr>
        <w:t>po zmianach wynosi:</w:t>
      </w:r>
    </w:p>
    <w:p w14:paraId="31CE4E5C" w14:textId="53E86853" w:rsidR="0025036B" w:rsidRDefault="0025036B" w:rsidP="0025036B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360"/>
        <w:rPr>
          <w:sz w:val="24"/>
          <w:szCs w:val="24"/>
        </w:rPr>
      </w:pPr>
      <w:r w:rsidRPr="00700EEF">
        <w:rPr>
          <w:sz w:val="24"/>
          <w:szCs w:val="24"/>
        </w:rPr>
        <w:t>dochody</w:t>
      </w:r>
      <w:r>
        <w:rPr>
          <w:sz w:val="24"/>
          <w:szCs w:val="24"/>
        </w:rPr>
        <w:t xml:space="preserve"> </w:t>
      </w:r>
      <w:r w:rsidR="00C30A6E">
        <w:rPr>
          <w:sz w:val="24"/>
          <w:szCs w:val="24"/>
        </w:rPr>
        <w:t>88.589.600,33</w:t>
      </w:r>
      <w:r w:rsidRPr="00700EEF">
        <w:rPr>
          <w:sz w:val="24"/>
          <w:szCs w:val="24"/>
        </w:rPr>
        <w:t xml:space="preserve"> zł, w tym</w:t>
      </w:r>
      <w:r>
        <w:rPr>
          <w:sz w:val="24"/>
          <w:szCs w:val="24"/>
        </w:rPr>
        <w:t>:</w:t>
      </w:r>
    </w:p>
    <w:p w14:paraId="52A0F2AB" w14:textId="29E07682" w:rsidR="0025036B" w:rsidRDefault="0025036B" w:rsidP="0025036B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dochody </w:t>
      </w:r>
      <w:r w:rsidRPr="00700EEF">
        <w:rPr>
          <w:sz w:val="24"/>
          <w:szCs w:val="24"/>
        </w:rPr>
        <w:t>bieżące</w:t>
      </w:r>
      <w:r>
        <w:rPr>
          <w:sz w:val="24"/>
          <w:szCs w:val="24"/>
        </w:rPr>
        <w:t xml:space="preserve"> </w:t>
      </w:r>
      <w:r w:rsidR="00C30A6E">
        <w:rPr>
          <w:sz w:val="24"/>
          <w:szCs w:val="24"/>
        </w:rPr>
        <w:t>81.768.448,34</w:t>
      </w:r>
      <w:r w:rsidRPr="00700EEF">
        <w:rPr>
          <w:sz w:val="24"/>
          <w:szCs w:val="24"/>
        </w:rPr>
        <w:t xml:space="preserve"> zł</w:t>
      </w:r>
      <w:r>
        <w:rPr>
          <w:sz w:val="24"/>
          <w:szCs w:val="24"/>
        </w:rPr>
        <w:t>;</w:t>
      </w:r>
    </w:p>
    <w:p w14:paraId="038A5C65" w14:textId="1720532E" w:rsidR="0025036B" w:rsidRDefault="0025036B" w:rsidP="0025036B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dochody </w:t>
      </w:r>
      <w:r w:rsidRPr="00700EEF">
        <w:rPr>
          <w:sz w:val="24"/>
          <w:szCs w:val="24"/>
        </w:rPr>
        <w:t xml:space="preserve">majątkowe </w:t>
      </w:r>
      <w:r w:rsidR="00C30A6E">
        <w:rPr>
          <w:sz w:val="24"/>
          <w:szCs w:val="24"/>
        </w:rPr>
        <w:t>6.821.151,99</w:t>
      </w:r>
      <w:r>
        <w:rPr>
          <w:sz w:val="24"/>
          <w:szCs w:val="24"/>
        </w:rPr>
        <w:t xml:space="preserve"> </w:t>
      </w:r>
      <w:r w:rsidRPr="00700EEF">
        <w:rPr>
          <w:sz w:val="24"/>
          <w:szCs w:val="24"/>
        </w:rPr>
        <w:t>zł</w:t>
      </w:r>
      <w:r>
        <w:rPr>
          <w:sz w:val="24"/>
          <w:szCs w:val="24"/>
        </w:rPr>
        <w:t>;</w:t>
      </w:r>
    </w:p>
    <w:p w14:paraId="5ED46452" w14:textId="7B778392" w:rsidR="0025036B" w:rsidRDefault="0025036B" w:rsidP="0025036B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360"/>
        <w:rPr>
          <w:sz w:val="24"/>
          <w:szCs w:val="24"/>
        </w:rPr>
      </w:pPr>
      <w:r w:rsidRPr="00700EEF">
        <w:rPr>
          <w:sz w:val="24"/>
          <w:szCs w:val="24"/>
        </w:rPr>
        <w:t>wydatki</w:t>
      </w:r>
      <w:r>
        <w:rPr>
          <w:sz w:val="24"/>
          <w:szCs w:val="24"/>
        </w:rPr>
        <w:t xml:space="preserve"> </w:t>
      </w:r>
      <w:r w:rsidR="00C30A6E">
        <w:rPr>
          <w:sz w:val="24"/>
          <w:szCs w:val="24"/>
        </w:rPr>
        <w:t>95.843.024,08</w:t>
      </w:r>
      <w:r>
        <w:rPr>
          <w:sz w:val="24"/>
          <w:szCs w:val="24"/>
        </w:rPr>
        <w:t xml:space="preserve"> z</w:t>
      </w:r>
      <w:r w:rsidRPr="00700EEF">
        <w:rPr>
          <w:sz w:val="24"/>
          <w:szCs w:val="24"/>
        </w:rPr>
        <w:t>ł, w tym</w:t>
      </w:r>
      <w:r>
        <w:rPr>
          <w:sz w:val="24"/>
          <w:szCs w:val="24"/>
        </w:rPr>
        <w:t>:</w:t>
      </w:r>
    </w:p>
    <w:p w14:paraId="15198F62" w14:textId="62B2FDC5" w:rsidR="0025036B" w:rsidRDefault="0025036B" w:rsidP="0025036B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wydatki </w:t>
      </w:r>
      <w:r w:rsidRPr="00700EEF">
        <w:rPr>
          <w:sz w:val="24"/>
          <w:szCs w:val="24"/>
        </w:rPr>
        <w:t>bieżące</w:t>
      </w:r>
      <w:r>
        <w:rPr>
          <w:sz w:val="24"/>
          <w:szCs w:val="24"/>
        </w:rPr>
        <w:t xml:space="preserve"> 78.</w:t>
      </w:r>
      <w:r w:rsidR="00C30A6E">
        <w:rPr>
          <w:sz w:val="24"/>
          <w:szCs w:val="24"/>
        </w:rPr>
        <w:t>550.227,95</w:t>
      </w:r>
      <w:r w:rsidRPr="00700EEF">
        <w:rPr>
          <w:sz w:val="24"/>
          <w:szCs w:val="24"/>
        </w:rPr>
        <w:t xml:space="preserve"> </w:t>
      </w:r>
      <w:r>
        <w:rPr>
          <w:sz w:val="24"/>
          <w:szCs w:val="24"/>
        </w:rPr>
        <w:t>zł;</w:t>
      </w:r>
    </w:p>
    <w:p w14:paraId="109E642B" w14:textId="2CDDAD92" w:rsidR="0025036B" w:rsidRDefault="0025036B" w:rsidP="0025036B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wydatki majątkowe </w:t>
      </w:r>
      <w:r w:rsidR="00C30A6E">
        <w:rPr>
          <w:sz w:val="24"/>
          <w:szCs w:val="24"/>
        </w:rPr>
        <w:t>17.292.796,13</w:t>
      </w:r>
      <w:r>
        <w:rPr>
          <w:sz w:val="24"/>
          <w:szCs w:val="24"/>
        </w:rPr>
        <w:t xml:space="preserve"> zł.</w:t>
      </w:r>
    </w:p>
    <w:p w14:paraId="46FD16A3" w14:textId="3C6BE459" w:rsidR="00023228" w:rsidRPr="00700EEF" w:rsidRDefault="00023228" w:rsidP="00023228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700EEF">
        <w:rPr>
          <w:b/>
          <w:bCs/>
          <w:sz w:val="24"/>
          <w:szCs w:val="24"/>
        </w:rPr>
        <w:t xml:space="preserve">§ </w:t>
      </w:r>
      <w:r w:rsidR="00C05244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  <w:r w:rsidRPr="00700EEF">
        <w:rPr>
          <w:sz w:val="24"/>
          <w:szCs w:val="24"/>
        </w:rPr>
        <w:tab/>
      </w:r>
      <w:r w:rsidRPr="00E77994">
        <w:rPr>
          <w:sz w:val="24"/>
          <w:szCs w:val="24"/>
        </w:rPr>
        <w:t xml:space="preserve">Zarządzenie wchodzi w życie z dniem </w:t>
      </w:r>
      <w:r>
        <w:rPr>
          <w:sz w:val="24"/>
          <w:szCs w:val="24"/>
        </w:rPr>
        <w:t>podjęcia</w:t>
      </w:r>
      <w:r w:rsidRPr="00700EEF">
        <w:rPr>
          <w:sz w:val="24"/>
          <w:szCs w:val="24"/>
        </w:rPr>
        <w:t>.</w:t>
      </w:r>
    </w:p>
    <w:p w14:paraId="2D864B6E" w14:textId="77777777" w:rsidR="00700EEF" w:rsidRPr="00700EEF" w:rsidRDefault="00700EEF" w:rsidP="00700EEF">
      <w:pPr>
        <w:pStyle w:val="Normal"/>
        <w:rPr>
          <w:rFonts w:ascii="Times New Roman" w:hAnsi="Times New Roman" w:cs="Times New Roman"/>
        </w:rPr>
      </w:pPr>
    </w:p>
    <w:p w14:paraId="14088717" w14:textId="77777777" w:rsidR="006A6730" w:rsidRPr="00700EEF" w:rsidRDefault="006A6730" w:rsidP="00B41731"/>
    <w:sectPr w:rsidR="006A6730" w:rsidRPr="00700EEF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5158B"/>
    <w:rsid w:val="000573A9"/>
    <w:rsid w:val="000577F5"/>
    <w:rsid w:val="00083CCD"/>
    <w:rsid w:val="000859B6"/>
    <w:rsid w:val="00096EC2"/>
    <w:rsid w:val="000A3EFC"/>
    <w:rsid w:val="000A65A5"/>
    <w:rsid w:val="000B1AE5"/>
    <w:rsid w:val="000C3413"/>
    <w:rsid w:val="000D6F37"/>
    <w:rsid w:val="00103389"/>
    <w:rsid w:val="0011245D"/>
    <w:rsid w:val="0012331D"/>
    <w:rsid w:val="00123708"/>
    <w:rsid w:val="00125FCB"/>
    <w:rsid w:val="0012677C"/>
    <w:rsid w:val="0013233A"/>
    <w:rsid w:val="001356D3"/>
    <w:rsid w:val="001516D7"/>
    <w:rsid w:val="00164181"/>
    <w:rsid w:val="00164404"/>
    <w:rsid w:val="00164ABF"/>
    <w:rsid w:val="0017560E"/>
    <w:rsid w:val="0018452A"/>
    <w:rsid w:val="00194D7E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2877"/>
    <w:rsid w:val="002136E3"/>
    <w:rsid w:val="00222C24"/>
    <w:rsid w:val="002309DF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30182E"/>
    <w:rsid w:val="00312AB1"/>
    <w:rsid w:val="003442F3"/>
    <w:rsid w:val="00352CBE"/>
    <w:rsid w:val="003763AB"/>
    <w:rsid w:val="003A3E22"/>
    <w:rsid w:val="003A3F63"/>
    <w:rsid w:val="003A622F"/>
    <w:rsid w:val="003A778D"/>
    <w:rsid w:val="003B4A2D"/>
    <w:rsid w:val="003B75AF"/>
    <w:rsid w:val="003D6CC7"/>
    <w:rsid w:val="003F1FF3"/>
    <w:rsid w:val="00404130"/>
    <w:rsid w:val="00412E55"/>
    <w:rsid w:val="004162C1"/>
    <w:rsid w:val="004168DC"/>
    <w:rsid w:val="004764A3"/>
    <w:rsid w:val="0047705F"/>
    <w:rsid w:val="00477C92"/>
    <w:rsid w:val="00491302"/>
    <w:rsid w:val="004D5777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61AB3"/>
    <w:rsid w:val="00561D7F"/>
    <w:rsid w:val="005716C3"/>
    <w:rsid w:val="00595639"/>
    <w:rsid w:val="005A3153"/>
    <w:rsid w:val="005A7FB6"/>
    <w:rsid w:val="005C21DE"/>
    <w:rsid w:val="005D1A07"/>
    <w:rsid w:val="005D44F0"/>
    <w:rsid w:val="005E6FF9"/>
    <w:rsid w:val="00600B5F"/>
    <w:rsid w:val="00614A17"/>
    <w:rsid w:val="00617A5B"/>
    <w:rsid w:val="00641B07"/>
    <w:rsid w:val="00645C46"/>
    <w:rsid w:val="006509C3"/>
    <w:rsid w:val="00667C3C"/>
    <w:rsid w:val="006732D8"/>
    <w:rsid w:val="00685F9C"/>
    <w:rsid w:val="00687618"/>
    <w:rsid w:val="00696056"/>
    <w:rsid w:val="006A6730"/>
    <w:rsid w:val="006B11FB"/>
    <w:rsid w:val="006B2D2E"/>
    <w:rsid w:val="006B3392"/>
    <w:rsid w:val="006C2A66"/>
    <w:rsid w:val="006D0DF9"/>
    <w:rsid w:val="006E6A39"/>
    <w:rsid w:val="006F32F4"/>
    <w:rsid w:val="006F5088"/>
    <w:rsid w:val="00700EEF"/>
    <w:rsid w:val="0071125F"/>
    <w:rsid w:val="007344A6"/>
    <w:rsid w:val="00735EBA"/>
    <w:rsid w:val="00735F61"/>
    <w:rsid w:val="00751FF7"/>
    <w:rsid w:val="0075607D"/>
    <w:rsid w:val="00757003"/>
    <w:rsid w:val="00767861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E4E56"/>
    <w:rsid w:val="00800B8A"/>
    <w:rsid w:val="00844E56"/>
    <w:rsid w:val="0085174C"/>
    <w:rsid w:val="008805DE"/>
    <w:rsid w:val="008A154E"/>
    <w:rsid w:val="008A3F0B"/>
    <w:rsid w:val="008F6451"/>
    <w:rsid w:val="009002EE"/>
    <w:rsid w:val="00907AC0"/>
    <w:rsid w:val="00910661"/>
    <w:rsid w:val="00934A90"/>
    <w:rsid w:val="00934CD6"/>
    <w:rsid w:val="00950634"/>
    <w:rsid w:val="009578FB"/>
    <w:rsid w:val="00966489"/>
    <w:rsid w:val="00973470"/>
    <w:rsid w:val="00974397"/>
    <w:rsid w:val="009814D8"/>
    <w:rsid w:val="0099410A"/>
    <w:rsid w:val="00994A09"/>
    <w:rsid w:val="009A0A68"/>
    <w:rsid w:val="009A3D96"/>
    <w:rsid w:val="009A520B"/>
    <w:rsid w:val="009A68F5"/>
    <w:rsid w:val="009D511A"/>
    <w:rsid w:val="009E0632"/>
    <w:rsid w:val="009E729C"/>
    <w:rsid w:val="009F306E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6623"/>
    <w:rsid w:val="00AB3BA2"/>
    <w:rsid w:val="00AB7944"/>
    <w:rsid w:val="00AC1A6F"/>
    <w:rsid w:val="00AD595B"/>
    <w:rsid w:val="00AE5709"/>
    <w:rsid w:val="00AF1F1B"/>
    <w:rsid w:val="00B0207B"/>
    <w:rsid w:val="00B10B7C"/>
    <w:rsid w:val="00B1495C"/>
    <w:rsid w:val="00B41731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9AE"/>
    <w:rsid w:val="00BD653D"/>
    <w:rsid w:val="00BD7963"/>
    <w:rsid w:val="00BF1B1B"/>
    <w:rsid w:val="00C05244"/>
    <w:rsid w:val="00C14F84"/>
    <w:rsid w:val="00C15901"/>
    <w:rsid w:val="00C22E5C"/>
    <w:rsid w:val="00C2306D"/>
    <w:rsid w:val="00C27864"/>
    <w:rsid w:val="00C30A6E"/>
    <w:rsid w:val="00C31D7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790F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41734"/>
    <w:rsid w:val="00E552A7"/>
    <w:rsid w:val="00E64F18"/>
    <w:rsid w:val="00E64F25"/>
    <w:rsid w:val="00E77994"/>
    <w:rsid w:val="00EA0CF3"/>
    <w:rsid w:val="00EA2B78"/>
    <w:rsid w:val="00EB1D39"/>
    <w:rsid w:val="00EF49B5"/>
    <w:rsid w:val="00F001C0"/>
    <w:rsid w:val="00F07E5A"/>
    <w:rsid w:val="00F11DA6"/>
    <w:rsid w:val="00F34E4A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166</cp:revision>
  <cp:lastPrinted>2020-11-03T14:04:00Z</cp:lastPrinted>
  <dcterms:created xsi:type="dcterms:W3CDTF">2018-10-02T13:02:00Z</dcterms:created>
  <dcterms:modified xsi:type="dcterms:W3CDTF">2020-11-03T14:05:00Z</dcterms:modified>
</cp:coreProperties>
</file>