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23" w:rsidRDefault="00642412" w:rsidP="005C00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Posiedzenie Komisji Społecznej Rady Miejskiej w Skórczu zaplanowane zostało </w:t>
      </w:r>
      <w:r w:rsidR="002165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04423">
        <w:rPr>
          <w:rFonts w:ascii="Times New Roman" w:hAnsi="Times New Roman" w:cs="Times New Roman"/>
          <w:sz w:val="24"/>
          <w:szCs w:val="24"/>
        </w:rPr>
        <w:t>11 marca 2016 r. (piątek) na godz. 17.00 w sali Miejskiego Ośrodka Kultury w Skórczu.</w:t>
      </w:r>
    </w:p>
    <w:p w:rsidR="00A04423" w:rsidRDefault="00A04423" w:rsidP="00A04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Tematem obrad komisji będzie analiza materiałów na najbliższą sesję Rady Miejskiej w Skórczu.</w:t>
      </w:r>
    </w:p>
    <w:p w:rsidR="00DE486D" w:rsidRPr="002165AC" w:rsidRDefault="00DE486D" w:rsidP="00A04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86D" w:rsidRPr="0021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2"/>
    <w:rsid w:val="000910B4"/>
    <w:rsid w:val="002165AC"/>
    <w:rsid w:val="003B767E"/>
    <w:rsid w:val="004B31B6"/>
    <w:rsid w:val="00592E7F"/>
    <w:rsid w:val="005C00FD"/>
    <w:rsid w:val="00642412"/>
    <w:rsid w:val="006F11B1"/>
    <w:rsid w:val="008C30AE"/>
    <w:rsid w:val="00A04423"/>
    <w:rsid w:val="00B4666B"/>
    <w:rsid w:val="00B51EF9"/>
    <w:rsid w:val="00B721F1"/>
    <w:rsid w:val="00C23E6A"/>
    <w:rsid w:val="00D96530"/>
    <w:rsid w:val="00DE486D"/>
    <w:rsid w:val="00E02EF7"/>
    <w:rsid w:val="00EA59AB"/>
    <w:rsid w:val="00F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82E58-763C-499E-893A-E2D6F16F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18</cp:revision>
  <dcterms:created xsi:type="dcterms:W3CDTF">2014-12-10T07:51:00Z</dcterms:created>
  <dcterms:modified xsi:type="dcterms:W3CDTF">2016-03-01T10:42:00Z</dcterms:modified>
</cp:coreProperties>
</file>