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2" w:rsidRPr="002104EA" w:rsidRDefault="00842F02" w:rsidP="00842F0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42F02" w:rsidRPr="00D0392A" w:rsidRDefault="00842F02" w:rsidP="00842F0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0392A">
        <w:rPr>
          <w:rFonts w:ascii="Arial" w:hAnsi="Arial" w:cs="Arial"/>
          <w:b/>
          <w:sz w:val="36"/>
          <w:szCs w:val="36"/>
        </w:rPr>
        <w:t>O g ł o s z e n i e</w:t>
      </w:r>
    </w:p>
    <w:p w:rsidR="00842F02" w:rsidRDefault="00842F02" w:rsidP="00842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2F02" w:rsidRPr="0081233E" w:rsidRDefault="00842F02" w:rsidP="00842F02">
      <w:pPr>
        <w:spacing w:after="0" w:line="360" w:lineRule="auto"/>
        <w:jc w:val="both"/>
        <w:rPr>
          <w:rFonts w:ascii="Arial" w:eastAsia="Calibri" w:hAnsi="Arial" w:cs="Arial"/>
        </w:rPr>
      </w:pPr>
      <w:r w:rsidRPr="0081233E">
        <w:rPr>
          <w:rFonts w:ascii="Arial" w:hAnsi="Arial" w:cs="Arial"/>
        </w:rPr>
        <w:t xml:space="preserve">Zgodnie z art. 39 oraz 54 ust. 2 ustawy </w:t>
      </w:r>
      <w:r w:rsidRPr="0081233E">
        <w:rPr>
          <w:rFonts w:ascii="Arial" w:eastAsia="Calibri" w:hAnsi="Arial" w:cs="Arial"/>
        </w:rPr>
        <w:t xml:space="preserve">z dnia 3 października 2008r. </w:t>
      </w:r>
      <w:r w:rsidRPr="0081233E">
        <w:rPr>
          <w:rFonts w:ascii="Arial" w:eastAsia="Calibri" w:hAnsi="Arial" w:cs="Arial"/>
        </w:rPr>
        <w:br/>
        <w:t xml:space="preserve">o udostępnianiu informacji o środowisku i jego ochronie, udziale społeczeństwa </w:t>
      </w:r>
      <w:r w:rsidRPr="0081233E">
        <w:rPr>
          <w:rFonts w:ascii="Arial" w:eastAsia="Calibri" w:hAnsi="Arial" w:cs="Arial"/>
        </w:rPr>
        <w:br/>
        <w:t>w ochronie środowiska oraz o ocenach oddziaływania na środowisko (</w:t>
      </w:r>
      <w:proofErr w:type="spellStart"/>
      <w:r w:rsidRPr="0081233E">
        <w:rPr>
          <w:rFonts w:ascii="Arial" w:eastAsia="Calibri" w:hAnsi="Arial" w:cs="Arial"/>
        </w:rPr>
        <w:t>t.j</w:t>
      </w:r>
      <w:proofErr w:type="spellEnd"/>
      <w:r w:rsidRPr="0081233E">
        <w:rPr>
          <w:rFonts w:ascii="Arial" w:eastAsia="Calibri" w:hAnsi="Arial" w:cs="Arial"/>
        </w:rPr>
        <w:t>. Dz.</w:t>
      </w:r>
      <w:r>
        <w:rPr>
          <w:rFonts w:ascii="Arial" w:eastAsia="Calibri" w:hAnsi="Arial" w:cs="Arial"/>
        </w:rPr>
        <w:t xml:space="preserve"> </w:t>
      </w:r>
      <w:r w:rsidRPr="0081233E">
        <w:rPr>
          <w:rFonts w:ascii="Arial" w:eastAsia="Calibri" w:hAnsi="Arial" w:cs="Arial"/>
        </w:rPr>
        <w:t xml:space="preserve">U. </w:t>
      </w:r>
      <w:r w:rsidRPr="0081233E">
        <w:rPr>
          <w:rFonts w:ascii="Arial" w:eastAsia="Calibri" w:hAnsi="Arial" w:cs="Arial"/>
        </w:rPr>
        <w:br/>
        <w:t>z 2013r., poz. 1235 ze zmianami)</w:t>
      </w:r>
    </w:p>
    <w:p w:rsidR="00842F02" w:rsidRPr="0081233E" w:rsidRDefault="00842F02" w:rsidP="00842F0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42F02" w:rsidRPr="0081233E" w:rsidRDefault="00842F02" w:rsidP="00842F02">
      <w:pPr>
        <w:spacing w:after="0" w:line="360" w:lineRule="auto"/>
        <w:jc w:val="both"/>
        <w:rPr>
          <w:rFonts w:ascii="Arial" w:hAnsi="Arial" w:cs="Arial"/>
          <w:b/>
        </w:rPr>
      </w:pPr>
      <w:r w:rsidRPr="0081233E">
        <w:rPr>
          <w:rFonts w:ascii="Arial" w:hAnsi="Arial" w:cs="Arial"/>
          <w:b/>
        </w:rPr>
        <w:t xml:space="preserve">informuje </w:t>
      </w:r>
      <w:r w:rsidR="00050029">
        <w:rPr>
          <w:rFonts w:ascii="Arial" w:hAnsi="Arial" w:cs="Arial"/>
          <w:b/>
        </w:rPr>
        <w:t xml:space="preserve">się </w:t>
      </w:r>
      <w:r w:rsidRPr="0081233E">
        <w:rPr>
          <w:rFonts w:ascii="Arial" w:hAnsi="Arial" w:cs="Arial"/>
          <w:b/>
        </w:rPr>
        <w:t xml:space="preserve">o możliwości zapoznania się z projektem „Strategii </w:t>
      </w:r>
      <w:r>
        <w:rPr>
          <w:rFonts w:ascii="Arial" w:hAnsi="Arial" w:cs="Arial"/>
          <w:b/>
        </w:rPr>
        <w:t xml:space="preserve">Zintegrowanych Inwestycji Terytorialnych </w:t>
      </w:r>
      <w:r w:rsidRPr="0081233E">
        <w:rPr>
          <w:rFonts w:ascii="Arial" w:hAnsi="Arial" w:cs="Arial"/>
          <w:b/>
        </w:rPr>
        <w:t>Miejskiego Obszaru Funkcjonalnego Gorzowa Wielkopolskiego” wraz z Prognozą oddziaływania na środowisko.</w:t>
      </w:r>
    </w:p>
    <w:p w:rsidR="00842F02" w:rsidRPr="0081233E" w:rsidRDefault="00842F02" w:rsidP="00842F02">
      <w:pPr>
        <w:spacing w:after="0" w:line="360" w:lineRule="auto"/>
        <w:jc w:val="both"/>
        <w:rPr>
          <w:rFonts w:ascii="Arial" w:hAnsi="Arial" w:cs="Arial"/>
        </w:rPr>
      </w:pPr>
    </w:p>
    <w:p w:rsidR="0014530E" w:rsidRDefault="00842F02" w:rsidP="00842F02">
      <w:pPr>
        <w:spacing w:after="0" w:line="360" w:lineRule="auto"/>
        <w:jc w:val="both"/>
        <w:rPr>
          <w:rFonts w:ascii="Arial" w:hAnsi="Arial" w:cs="Arial"/>
        </w:rPr>
      </w:pPr>
      <w:r w:rsidRPr="0081233E">
        <w:rPr>
          <w:rFonts w:ascii="Arial" w:hAnsi="Arial" w:cs="Arial"/>
        </w:rPr>
        <w:t>Z treścią ww. dokumentów można zapoznać się</w:t>
      </w:r>
      <w:r w:rsidRPr="0081233E">
        <w:rPr>
          <w:rFonts w:ascii="Arial" w:hAnsi="Arial" w:cs="Arial"/>
          <w:b/>
        </w:rPr>
        <w:t xml:space="preserve"> w dniach od </w:t>
      </w:r>
      <w:r w:rsidR="00E625AD">
        <w:rPr>
          <w:rFonts w:ascii="Arial" w:hAnsi="Arial" w:cs="Arial"/>
          <w:b/>
        </w:rPr>
        <w:t>22</w:t>
      </w:r>
      <w:r w:rsidRPr="0081233E">
        <w:rPr>
          <w:rFonts w:ascii="Arial" w:hAnsi="Arial" w:cs="Arial"/>
          <w:b/>
        </w:rPr>
        <w:t xml:space="preserve"> </w:t>
      </w:r>
      <w:r w:rsidR="0086404B">
        <w:rPr>
          <w:rFonts w:ascii="Arial" w:hAnsi="Arial" w:cs="Arial"/>
          <w:b/>
        </w:rPr>
        <w:t>kwietnia do 15</w:t>
      </w:r>
      <w:r>
        <w:rPr>
          <w:rFonts w:ascii="Arial" w:hAnsi="Arial" w:cs="Arial"/>
          <w:b/>
        </w:rPr>
        <w:t xml:space="preserve"> maja 2015</w:t>
      </w:r>
      <w:r w:rsidRPr="0081233E">
        <w:rPr>
          <w:rFonts w:ascii="Arial" w:hAnsi="Arial" w:cs="Arial"/>
          <w:b/>
        </w:rPr>
        <w:t xml:space="preserve">r. </w:t>
      </w:r>
      <w:r w:rsidRPr="0081233E">
        <w:rPr>
          <w:rFonts w:ascii="Arial" w:hAnsi="Arial" w:cs="Arial"/>
        </w:rPr>
        <w:t xml:space="preserve">w siedzibie </w:t>
      </w:r>
      <w:r w:rsidR="0014530E">
        <w:rPr>
          <w:rFonts w:ascii="Arial" w:hAnsi="Arial" w:cs="Arial"/>
        </w:rPr>
        <w:t>Urzędu Gminy Santok</w:t>
      </w:r>
      <w:r w:rsidR="0014530E" w:rsidRPr="00156B64">
        <w:rPr>
          <w:rFonts w:ascii="Arial" w:hAnsi="Arial" w:cs="Arial"/>
        </w:rPr>
        <w:t>, przy ul. Gorzowskiej 59, Referat Rozwoju Gospodarczego pokój  nr 12, w godzinach pracy Urzędu (tj. poniedziałek od 7:30 do 17:00, wtorek – czwartek od 7.30 do 15.30, piątek od 7:30 do 14:00).</w:t>
      </w:r>
    </w:p>
    <w:p w:rsidR="00842F02" w:rsidRPr="0014530E" w:rsidRDefault="0014530E" w:rsidP="00842F02">
      <w:pPr>
        <w:spacing w:after="0" w:line="360" w:lineRule="auto"/>
        <w:jc w:val="both"/>
        <w:rPr>
          <w:rFonts w:ascii="Arial" w:hAnsi="Arial" w:cs="Arial"/>
        </w:rPr>
      </w:pPr>
      <w:r w:rsidRPr="0014530E">
        <w:rPr>
          <w:rFonts w:ascii="Arial" w:hAnsi="Arial" w:cs="Arial"/>
        </w:rPr>
        <w:t xml:space="preserve"> </w:t>
      </w:r>
      <w:r w:rsidR="00842F02" w:rsidRPr="0014530E">
        <w:rPr>
          <w:rFonts w:ascii="Arial" w:hAnsi="Arial" w:cs="Arial"/>
        </w:rPr>
        <w:t xml:space="preserve">Dokumenty dostępne są także </w:t>
      </w:r>
      <w:r w:rsidR="00237B3F" w:rsidRPr="0014530E">
        <w:rPr>
          <w:rFonts w:ascii="Arial" w:hAnsi="Arial" w:cs="Arial"/>
        </w:rPr>
        <w:t>na stronie</w:t>
      </w:r>
      <w:r w:rsidR="00842F02" w:rsidRPr="0014530E">
        <w:rPr>
          <w:rFonts w:ascii="Arial" w:hAnsi="Arial" w:cs="Arial"/>
        </w:rPr>
        <w:t xml:space="preserve"> Biuletynu Informacji Publicznej Urzędu</w:t>
      </w:r>
      <w:r w:rsidRPr="0014530E">
        <w:rPr>
          <w:rFonts w:ascii="Arial" w:hAnsi="Arial" w:cs="Arial"/>
        </w:rPr>
        <w:t xml:space="preserve"> Gminy Santok</w:t>
      </w:r>
      <w:r w:rsidR="00842F02" w:rsidRPr="0014530E">
        <w:rPr>
          <w:rFonts w:ascii="Arial" w:hAnsi="Arial" w:cs="Arial"/>
        </w:rPr>
        <w:t>.</w:t>
      </w:r>
    </w:p>
    <w:p w:rsidR="00842F02" w:rsidRPr="0081233E" w:rsidRDefault="00842F02" w:rsidP="00842F02">
      <w:pPr>
        <w:spacing w:after="0" w:line="360" w:lineRule="auto"/>
        <w:jc w:val="both"/>
        <w:rPr>
          <w:rFonts w:ascii="Arial" w:hAnsi="Arial" w:cs="Arial"/>
        </w:rPr>
      </w:pPr>
      <w:r w:rsidRPr="0081233E">
        <w:rPr>
          <w:rFonts w:ascii="Arial" w:hAnsi="Arial" w:cs="Arial"/>
        </w:rPr>
        <w:t xml:space="preserve">Uwagi i wnioski w sprawie </w:t>
      </w:r>
      <w:proofErr w:type="spellStart"/>
      <w:r w:rsidRPr="0081233E">
        <w:rPr>
          <w:rFonts w:ascii="Arial" w:hAnsi="Arial" w:cs="Arial"/>
        </w:rPr>
        <w:t>j.w</w:t>
      </w:r>
      <w:proofErr w:type="spellEnd"/>
      <w:r w:rsidRPr="0081233E">
        <w:rPr>
          <w:rFonts w:ascii="Arial" w:hAnsi="Arial" w:cs="Arial"/>
        </w:rPr>
        <w:t>. należy składać w jeden z poniższych sposobów:</w:t>
      </w:r>
    </w:p>
    <w:p w:rsidR="00842F02" w:rsidRPr="006A5718" w:rsidRDefault="00842F02" w:rsidP="00842F02">
      <w:pPr>
        <w:spacing w:after="0" w:line="360" w:lineRule="auto"/>
        <w:jc w:val="both"/>
        <w:rPr>
          <w:rFonts w:ascii="Arial" w:hAnsi="Arial" w:cs="Arial"/>
        </w:rPr>
      </w:pPr>
      <w:r w:rsidRPr="006A5718">
        <w:rPr>
          <w:rFonts w:ascii="Arial" w:hAnsi="Arial" w:cs="Arial"/>
        </w:rPr>
        <w:t>- pisemnie na adres: Urząd Miasta Gorzowa Wlkp., Wydział Strategii Miasta, ul. Sikorskiego 3-4, 66-400 Gorzów Wlkp.,</w:t>
      </w:r>
    </w:p>
    <w:p w:rsidR="00842F02" w:rsidRPr="0014530E" w:rsidRDefault="00842F02" w:rsidP="00842F02">
      <w:pPr>
        <w:spacing w:after="0" w:line="360" w:lineRule="auto"/>
        <w:jc w:val="both"/>
        <w:rPr>
          <w:rFonts w:ascii="Arial" w:hAnsi="Arial" w:cs="Arial"/>
        </w:rPr>
      </w:pPr>
      <w:r w:rsidRPr="0014530E">
        <w:rPr>
          <w:rFonts w:ascii="Arial" w:hAnsi="Arial" w:cs="Arial"/>
        </w:rPr>
        <w:t xml:space="preserve">- ustnie do protokołu w siedzibie </w:t>
      </w:r>
      <w:r w:rsidR="0014530E" w:rsidRPr="0014530E">
        <w:rPr>
          <w:rFonts w:ascii="Arial" w:hAnsi="Arial" w:cs="Arial"/>
        </w:rPr>
        <w:t>Urzędu Gminy Santok, Referat Rozwoju Gospodarczego</w:t>
      </w:r>
      <w:r w:rsidRPr="0014530E">
        <w:rPr>
          <w:rFonts w:ascii="Arial" w:hAnsi="Arial" w:cs="Arial"/>
        </w:rPr>
        <w:t>,</w:t>
      </w:r>
    </w:p>
    <w:p w:rsidR="00842F02" w:rsidRPr="0014530E" w:rsidRDefault="00842F02" w:rsidP="00842F02">
      <w:pPr>
        <w:spacing w:after="0" w:line="360" w:lineRule="auto"/>
        <w:jc w:val="both"/>
        <w:rPr>
          <w:rFonts w:ascii="Arial" w:hAnsi="Arial" w:cs="Arial"/>
        </w:rPr>
      </w:pPr>
      <w:r w:rsidRPr="0014530E">
        <w:rPr>
          <w:rFonts w:ascii="Arial" w:hAnsi="Arial" w:cs="Arial"/>
        </w:rPr>
        <w:t>- wypełniając formularz uwag drog</w:t>
      </w:r>
      <w:bookmarkStart w:id="0" w:name="_GoBack"/>
      <w:bookmarkEnd w:id="0"/>
      <w:r w:rsidRPr="0014530E">
        <w:rPr>
          <w:rFonts w:ascii="Arial" w:hAnsi="Arial" w:cs="Arial"/>
        </w:rPr>
        <w:t xml:space="preserve">ą elektroniczną i wysyłając go na adres: wra@um.gorzow.pl. Niniejszy formularz można pobrać z Biuletynu Informacji Publicznej </w:t>
      </w:r>
      <w:r w:rsidR="00767F9B" w:rsidRPr="0014530E">
        <w:rPr>
          <w:rFonts w:ascii="Arial" w:hAnsi="Arial" w:cs="Arial"/>
        </w:rPr>
        <w:t>Urzędu Gminy</w:t>
      </w:r>
      <w:r w:rsidR="0014530E" w:rsidRPr="0014530E">
        <w:rPr>
          <w:rFonts w:ascii="Arial" w:hAnsi="Arial" w:cs="Arial"/>
        </w:rPr>
        <w:t xml:space="preserve"> Santok; </w:t>
      </w:r>
      <w:hyperlink r:id="rId4" w:history="1">
        <w:r w:rsidR="0014530E" w:rsidRPr="0014530E">
          <w:rPr>
            <w:rStyle w:val="Hipercze"/>
            <w:rFonts w:ascii="Arial" w:hAnsi="Arial" w:cs="Arial"/>
            <w:color w:val="auto"/>
          </w:rPr>
          <w:t>www.santok.pl</w:t>
        </w:r>
      </w:hyperlink>
      <w:r w:rsidR="0014530E" w:rsidRPr="0014530E">
        <w:rPr>
          <w:rFonts w:ascii="Arial" w:hAnsi="Arial" w:cs="Arial"/>
        </w:rPr>
        <w:t xml:space="preserve"> </w:t>
      </w:r>
      <w:r w:rsidR="00767F9B" w:rsidRPr="0014530E">
        <w:rPr>
          <w:rFonts w:ascii="Arial" w:hAnsi="Arial" w:cs="Arial"/>
        </w:rPr>
        <w:t xml:space="preserve"> </w:t>
      </w:r>
    </w:p>
    <w:p w:rsidR="00027D17" w:rsidRPr="0081233E" w:rsidRDefault="00027D17" w:rsidP="00027D17">
      <w:pPr>
        <w:spacing w:after="0" w:line="360" w:lineRule="auto"/>
        <w:jc w:val="both"/>
        <w:rPr>
          <w:rFonts w:ascii="Arial" w:hAnsi="Arial" w:cs="Arial"/>
        </w:rPr>
      </w:pPr>
      <w:r w:rsidRPr="0081233E">
        <w:rPr>
          <w:rFonts w:ascii="Arial" w:hAnsi="Arial" w:cs="Arial"/>
        </w:rPr>
        <w:t xml:space="preserve">Organem właściwym do rozpatrzenia uwag i wniosków jest </w:t>
      </w:r>
      <w:r>
        <w:rPr>
          <w:rFonts w:ascii="Arial" w:hAnsi="Arial" w:cs="Arial"/>
        </w:rPr>
        <w:t>Prezydent Miasta Gorzowa Wlkp., reprezentujący Związek</w:t>
      </w:r>
      <w:r w:rsidRPr="0081233E">
        <w:rPr>
          <w:rFonts w:ascii="Arial" w:hAnsi="Arial" w:cs="Arial"/>
        </w:rPr>
        <w:t xml:space="preserve"> Zintegrowanych Inwestycji Terytorialnych Miejskiego Obszaru Funkcjonalnego Gorzowa Wielkopo</w:t>
      </w:r>
      <w:r>
        <w:rPr>
          <w:rFonts w:ascii="Arial" w:hAnsi="Arial" w:cs="Arial"/>
        </w:rPr>
        <w:t>lskiego, w skład którego wchodzą: Miasto</w:t>
      </w:r>
      <w:r w:rsidRPr="00812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Gorzów</w:t>
      </w:r>
      <w:r w:rsidRPr="0081233E">
        <w:rPr>
          <w:rFonts w:ascii="Arial" w:hAnsi="Arial" w:cs="Arial"/>
        </w:rPr>
        <w:t xml:space="preserve"> Wlkp. oraz Gmin</w:t>
      </w:r>
      <w:r>
        <w:rPr>
          <w:rFonts w:ascii="Arial" w:hAnsi="Arial" w:cs="Arial"/>
        </w:rPr>
        <w:t>y: Bogdaniec, Deszczno, Kłodawa i Santok</w:t>
      </w:r>
      <w:r w:rsidRPr="0081233E">
        <w:rPr>
          <w:rFonts w:ascii="Arial" w:hAnsi="Arial" w:cs="Arial"/>
        </w:rPr>
        <w:t xml:space="preserve">. </w:t>
      </w:r>
    </w:p>
    <w:p w:rsidR="00842F02" w:rsidRPr="0081233E" w:rsidRDefault="00842F02" w:rsidP="00842F02">
      <w:pPr>
        <w:spacing w:after="0" w:line="360" w:lineRule="auto"/>
        <w:jc w:val="both"/>
        <w:rPr>
          <w:rFonts w:ascii="Arial" w:hAnsi="Arial" w:cs="Arial"/>
        </w:rPr>
      </w:pPr>
      <w:r w:rsidRPr="0081233E">
        <w:rPr>
          <w:rFonts w:ascii="Arial" w:hAnsi="Arial" w:cs="Arial"/>
        </w:rPr>
        <w:t xml:space="preserve">Nadesłane po wyznaczonym terminie uwagi nie będą rozpatrywane. </w:t>
      </w:r>
    </w:p>
    <w:p w:rsidR="0014530E" w:rsidRDefault="0014530E" w:rsidP="0014530E">
      <w:pPr>
        <w:ind w:left="5664"/>
        <w:jc w:val="center"/>
        <w:rPr>
          <w:rFonts w:ascii="Arial" w:hAnsi="Arial" w:cs="Arial"/>
          <w:i/>
        </w:rPr>
      </w:pPr>
    </w:p>
    <w:p w:rsidR="0014530E" w:rsidRPr="0014530E" w:rsidRDefault="0014530E" w:rsidP="00F05D5B">
      <w:pPr>
        <w:spacing w:after="0" w:line="240" w:lineRule="auto"/>
        <w:ind w:left="424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</w:p>
    <w:p w:rsidR="00BA0A5E" w:rsidRDefault="00BA0A5E" w:rsidP="00BA0A5E">
      <w:pPr>
        <w:spacing w:after="0" w:line="240" w:lineRule="auto"/>
        <w:ind w:left="495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Wójt Gminy Santok</w:t>
      </w:r>
    </w:p>
    <w:p w:rsidR="00BA0A5E" w:rsidRDefault="00BA0A5E" w:rsidP="00BA0A5E">
      <w:pPr>
        <w:spacing w:after="0" w:line="240" w:lineRule="auto"/>
        <w:ind w:left="708"/>
        <w:jc w:val="center"/>
        <w:rPr>
          <w:color w:val="FF0000"/>
        </w:rPr>
      </w:pPr>
    </w:p>
    <w:p w:rsidR="00BA0A5E" w:rsidRDefault="00BA0A5E" w:rsidP="00BA0A5E">
      <w:pPr>
        <w:spacing w:after="0" w:line="240" w:lineRule="auto"/>
        <w:ind w:left="495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Józef </w:t>
      </w:r>
      <w:proofErr w:type="spellStart"/>
      <w:r>
        <w:rPr>
          <w:rFonts w:ascii="Arial" w:hAnsi="Arial" w:cs="Arial"/>
          <w:i/>
        </w:rPr>
        <w:t>Ludniewski</w:t>
      </w:r>
      <w:proofErr w:type="spellEnd"/>
    </w:p>
    <w:p w:rsidR="00BA0A5E" w:rsidRDefault="00BA0A5E" w:rsidP="00BA0A5E">
      <w:pPr>
        <w:spacing w:after="0" w:line="240" w:lineRule="auto"/>
        <w:ind w:left="4956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(-)</w:t>
      </w:r>
    </w:p>
    <w:p w:rsidR="00BA0A5E" w:rsidRDefault="00BA0A5E" w:rsidP="00BA0A5E">
      <w:pPr>
        <w:spacing w:after="0"/>
        <w:ind w:left="5664"/>
        <w:jc w:val="center"/>
        <w:rPr>
          <w:rFonts w:ascii="Arial" w:hAnsi="Arial" w:cs="Arial"/>
          <w:i/>
        </w:rPr>
      </w:pPr>
    </w:p>
    <w:p w:rsidR="0014530E" w:rsidRPr="0014530E" w:rsidRDefault="0014530E" w:rsidP="0014530E">
      <w:pPr>
        <w:spacing w:after="0"/>
        <w:ind w:left="5664"/>
        <w:jc w:val="center"/>
        <w:rPr>
          <w:rFonts w:ascii="Arial" w:hAnsi="Arial" w:cs="Arial"/>
          <w:i/>
        </w:rPr>
      </w:pPr>
    </w:p>
    <w:sectPr w:rsidR="0014530E" w:rsidRPr="0014530E" w:rsidSect="00E42B8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882"/>
    <w:rsid w:val="00027D17"/>
    <w:rsid w:val="00050029"/>
    <w:rsid w:val="0014530E"/>
    <w:rsid w:val="00237B3F"/>
    <w:rsid w:val="004055E7"/>
    <w:rsid w:val="00407195"/>
    <w:rsid w:val="005828F7"/>
    <w:rsid w:val="00584D0E"/>
    <w:rsid w:val="006A5718"/>
    <w:rsid w:val="00767F9B"/>
    <w:rsid w:val="00842F02"/>
    <w:rsid w:val="0086404B"/>
    <w:rsid w:val="0094759C"/>
    <w:rsid w:val="00BA0A5E"/>
    <w:rsid w:val="00D00882"/>
    <w:rsid w:val="00D56D62"/>
    <w:rsid w:val="00DD6BFE"/>
    <w:rsid w:val="00E625AD"/>
    <w:rsid w:val="00F0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mmwrp</dc:creator>
  <cp:keywords/>
  <dc:description/>
  <cp:lastModifiedBy>NTT</cp:lastModifiedBy>
  <cp:revision>7</cp:revision>
  <cp:lastPrinted>2015-04-14T10:02:00Z</cp:lastPrinted>
  <dcterms:created xsi:type="dcterms:W3CDTF">2015-04-21T07:31:00Z</dcterms:created>
  <dcterms:modified xsi:type="dcterms:W3CDTF">2015-04-21T09:27:00Z</dcterms:modified>
</cp:coreProperties>
</file>