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8" w:rsidRDefault="00533398" w:rsidP="00533398">
      <w:pPr>
        <w:spacing w:before="100" w:before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F3D61"/>
          <w:sz w:val="36"/>
          <w:szCs w:val="36"/>
          <w:lang w:eastAsia="pl-PL"/>
        </w:rPr>
      </w:pPr>
      <w:r w:rsidRPr="00533398">
        <w:rPr>
          <w:rFonts w:ascii="Tahoma" w:eastAsia="Times New Roman" w:hAnsi="Tahoma" w:cs="Tahoma"/>
          <w:b/>
          <w:bCs/>
          <w:color w:val="0F3D61"/>
          <w:sz w:val="36"/>
          <w:szCs w:val="36"/>
          <w:lang w:eastAsia="pl-PL"/>
        </w:rPr>
        <w:t>OBW</w:t>
      </w:r>
      <w:r>
        <w:rPr>
          <w:rFonts w:ascii="Tahoma" w:eastAsia="Times New Roman" w:hAnsi="Tahoma" w:cs="Tahoma"/>
          <w:b/>
          <w:bCs/>
          <w:color w:val="0F3D61"/>
          <w:sz w:val="36"/>
          <w:szCs w:val="36"/>
          <w:lang w:eastAsia="pl-PL"/>
        </w:rPr>
        <w:t xml:space="preserve">IESZCZENIE </w:t>
      </w:r>
    </w:p>
    <w:p w:rsidR="00533398" w:rsidRDefault="00533398" w:rsidP="00533398">
      <w:pPr>
        <w:spacing w:before="100" w:before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F3D61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color w:val="0F3D61"/>
          <w:sz w:val="36"/>
          <w:szCs w:val="36"/>
          <w:lang w:eastAsia="pl-PL"/>
        </w:rPr>
        <w:t>Wójta Gminy Radzanów</w:t>
      </w:r>
    </w:p>
    <w:p w:rsidR="00533398" w:rsidRPr="00533398" w:rsidRDefault="00533398" w:rsidP="00533398">
      <w:pPr>
        <w:spacing w:before="100" w:before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F3D61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color w:val="0F3D61"/>
          <w:sz w:val="36"/>
          <w:szCs w:val="36"/>
          <w:lang w:eastAsia="pl-PL"/>
        </w:rPr>
        <w:t xml:space="preserve"> z dnia 10 sierpnia</w:t>
      </w:r>
      <w:r w:rsidRPr="00533398">
        <w:rPr>
          <w:rFonts w:ascii="Tahoma" w:eastAsia="Times New Roman" w:hAnsi="Tahoma" w:cs="Tahoma"/>
          <w:b/>
          <w:bCs/>
          <w:color w:val="0F3D61"/>
          <w:sz w:val="36"/>
          <w:szCs w:val="36"/>
          <w:lang w:eastAsia="pl-PL"/>
        </w:rPr>
        <w:t xml:space="preserve"> 2011 r.</w:t>
      </w:r>
    </w:p>
    <w:p w:rsidR="00533398" w:rsidRPr="00533398" w:rsidRDefault="00533398" w:rsidP="00533398">
      <w:pPr>
        <w:spacing w:line="240" w:lineRule="auto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</w:p>
    <w:p w:rsidR="00533398" w:rsidRPr="00533398" w:rsidRDefault="00533398" w:rsidP="0053339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o okręgu wyborczym nr 5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, jego granicach, numerze i liczbie radnych wybieranych w tym okręgu oraz o wyznaczonej siedzibie Gminnej</w:t>
      </w:r>
      <w:r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Komisji Wyborczej w Radzanowie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do przeprowadzenia wyborów uzupełn</w:t>
      </w:r>
      <w:r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iających do Rady Gminy Radzanów, wyznaczonych na dzień 9 października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2011 roku.</w:t>
      </w:r>
    </w:p>
    <w:p w:rsidR="00533398" w:rsidRPr="00533398" w:rsidRDefault="00533398" w:rsidP="00533398">
      <w:pPr>
        <w:spacing w:after="0" w:line="240" w:lineRule="auto"/>
        <w:jc w:val="both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0"/>
          <w:szCs w:val="20"/>
          <w:lang w:eastAsia="pl-PL"/>
        </w:rPr>
        <w:t> </w:t>
      </w:r>
    </w:p>
    <w:p w:rsidR="00533398" w:rsidRPr="00533398" w:rsidRDefault="00533398" w:rsidP="00533398">
      <w:pPr>
        <w:spacing w:after="0" w:line="240" w:lineRule="auto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0"/>
          <w:szCs w:val="20"/>
          <w:lang w:eastAsia="pl-PL"/>
        </w:rPr>
        <w:t> </w:t>
      </w:r>
    </w:p>
    <w:p w:rsidR="00533398" w:rsidRPr="00533398" w:rsidRDefault="00533398" w:rsidP="0053339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Na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podstawie art. 94 ustawy z dnia 16 lipca 1998 r. 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Ordynacja wyborcza do rad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gmin, rad powiatów i sejmików 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województw (Dz. U. 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    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z 2010 r. Nr 176, poz. 1190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z póz. zm.) oraz Zarządzenia Nr 341 Wojewody Mazowieckiego z dnia 20 lipca 2011 r. w sprawie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wyborów uzupełn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iających do Rady Gminy Radzanów - Wójt Gminy Radzanów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podaje do pu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blicznej wiadomości informację o okręgu wyborczym Nr 5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, jego granicach, numerze i liczbie radnych wybieranych w tym okręgu wyborczym. </w:t>
      </w:r>
    </w:p>
    <w:p w:rsidR="00533398" w:rsidRPr="00533398" w:rsidRDefault="00533398" w:rsidP="00533398">
      <w:pPr>
        <w:spacing w:after="0" w:line="240" w:lineRule="auto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0"/>
          <w:szCs w:val="20"/>
          <w:lang w:eastAsia="pl-PL"/>
        </w:rPr>
        <w:t> </w:t>
      </w:r>
    </w:p>
    <w:tbl>
      <w:tblPr>
        <w:tblW w:w="7305" w:type="dxa"/>
        <w:tblCellMar>
          <w:left w:w="0" w:type="dxa"/>
          <w:right w:w="0" w:type="dxa"/>
        </w:tblCellMar>
        <w:tblLook w:val="04A0"/>
      </w:tblPr>
      <w:tblGrid>
        <w:gridCol w:w="1914"/>
        <w:gridCol w:w="2554"/>
        <w:gridCol w:w="2837"/>
      </w:tblGrid>
      <w:tr w:rsidR="00533398" w:rsidRPr="00533398" w:rsidTr="00533398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398" w:rsidRPr="00533398" w:rsidRDefault="00533398" w:rsidP="0053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</w:pPr>
            <w:r w:rsidRPr="00533398">
              <w:rPr>
                <w:rFonts w:ascii="Tahoma" w:eastAsia="Times New Roman" w:hAnsi="Tahoma" w:cs="Tahoma"/>
                <w:color w:val="0F3D61"/>
                <w:sz w:val="28"/>
                <w:szCs w:val="28"/>
                <w:lang w:eastAsia="pl-PL"/>
              </w:rPr>
              <w:t>Numer okręgu wyborczego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398" w:rsidRPr="00533398" w:rsidRDefault="00533398" w:rsidP="0053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</w:pPr>
            <w:r w:rsidRPr="00533398">
              <w:rPr>
                <w:rFonts w:ascii="Tahoma" w:eastAsia="Times New Roman" w:hAnsi="Tahoma" w:cs="Tahoma"/>
                <w:color w:val="0F3D61"/>
                <w:sz w:val="28"/>
                <w:szCs w:val="28"/>
                <w:lang w:eastAsia="pl-PL"/>
              </w:rPr>
              <w:t>Granice okręgu wyborczego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3398" w:rsidRPr="00533398" w:rsidRDefault="00533398" w:rsidP="0053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</w:pPr>
            <w:r w:rsidRPr="00533398">
              <w:rPr>
                <w:rFonts w:ascii="Tahoma" w:eastAsia="Times New Roman" w:hAnsi="Tahoma" w:cs="Tahoma"/>
                <w:color w:val="0F3D61"/>
                <w:sz w:val="28"/>
                <w:szCs w:val="28"/>
                <w:lang w:eastAsia="pl-PL"/>
              </w:rPr>
              <w:t xml:space="preserve">Liczba radnych wybieranych </w:t>
            </w:r>
            <w:r w:rsidRPr="00533398">
              <w:rPr>
                <w:rFonts w:ascii="Tahoma" w:eastAsia="Times New Roman" w:hAnsi="Tahoma" w:cs="Tahoma"/>
                <w:color w:val="0F3D61"/>
                <w:sz w:val="28"/>
                <w:szCs w:val="28"/>
                <w:lang w:eastAsia="pl-PL"/>
              </w:rPr>
              <w:br/>
              <w:t>w okręgu wyborczym</w:t>
            </w:r>
          </w:p>
        </w:tc>
      </w:tr>
      <w:tr w:rsidR="00533398" w:rsidRPr="00533398" w:rsidTr="00533398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398" w:rsidRPr="00533398" w:rsidRDefault="00E31A63" w:rsidP="0053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F3D61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398" w:rsidRPr="00533398" w:rsidRDefault="00533398" w:rsidP="00533398">
            <w:pPr>
              <w:spacing w:after="0" w:line="240" w:lineRule="auto"/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</w:pPr>
            <w:r w:rsidRPr="00533398">
              <w:rPr>
                <w:rFonts w:ascii="Tahoma" w:eastAsia="Times New Roman" w:hAnsi="Tahoma" w:cs="Tahoma"/>
                <w:color w:val="0F3D61"/>
                <w:sz w:val="28"/>
                <w:szCs w:val="28"/>
                <w:lang w:eastAsia="pl-PL"/>
              </w:rPr>
              <w:t xml:space="preserve">Sołectwo </w:t>
            </w:r>
            <w:r w:rsidR="00E31A63">
              <w:rPr>
                <w:rFonts w:ascii="Tahoma" w:eastAsia="Times New Roman" w:hAnsi="Tahoma" w:cs="Tahoma"/>
                <w:color w:val="0F3D61"/>
                <w:sz w:val="28"/>
                <w:szCs w:val="28"/>
                <w:lang w:eastAsia="pl-PL"/>
              </w:rPr>
              <w:t>Radzanów</w:t>
            </w:r>
          </w:p>
          <w:p w:rsidR="00533398" w:rsidRPr="00533398" w:rsidRDefault="00533398" w:rsidP="00533398">
            <w:pPr>
              <w:spacing w:after="0" w:line="240" w:lineRule="auto"/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</w:pPr>
            <w:r w:rsidRPr="00533398"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3398" w:rsidRPr="00533398" w:rsidRDefault="00533398" w:rsidP="0053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</w:pPr>
            <w:r w:rsidRPr="00533398"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  <w:t> </w:t>
            </w:r>
          </w:p>
          <w:p w:rsidR="00533398" w:rsidRPr="00533398" w:rsidRDefault="00533398" w:rsidP="0053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F3D61"/>
                <w:sz w:val="20"/>
                <w:szCs w:val="20"/>
                <w:lang w:eastAsia="pl-PL"/>
              </w:rPr>
            </w:pPr>
            <w:r w:rsidRPr="00533398">
              <w:rPr>
                <w:rFonts w:ascii="Tahoma" w:eastAsia="Times New Roman" w:hAnsi="Tahoma" w:cs="Tahoma"/>
                <w:color w:val="0F3D61"/>
                <w:sz w:val="28"/>
                <w:szCs w:val="28"/>
                <w:lang w:eastAsia="pl-PL"/>
              </w:rPr>
              <w:t>1</w:t>
            </w:r>
          </w:p>
        </w:tc>
      </w:tr>
    </w:tbl>
    <w:p w:rsidR="00533398" w:rsidRPr="00533398" w:rsidRDefault="00533398" w:rsidP="00533398">
      <w:pPr>
        <w:spacing w:after="0" w:line="240" w:lineRule="auto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0"/>
          <w:szCs w:val="20"/>
          <w:lang w:eastAsia="pl-PL"/>
        </w:rPr>
        <w:t> </w:t>
      </w:r>
    </w:p>
    <w:p w:rsidR="00533398" w:rsidRPr="00533398" w:rsidRDefault="00533398" w:rsidP="00533398">
      <w:pPr>
        <w:spacing w:after="0" w:line="240" w:lineRule="auto"/>
        <w:jc w:val="both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Siedziba Gminnej Komisji Wyborczej mieści się w Urzędzie 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br/>
        <w:t>Gminy w Radzanowie, Plac Piłsudskiego 26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,</w:t>
      </w:r>
      <w:r w:rsidR="009619DD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 06-540 Radzanów, pok. 20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,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br/>
        <w:t>tel. (23</w:t>
      </w:r>
      <w:r w:rsidRPr="00533398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 xml:space="preserve">) </w:t>
      </w:r>
      <w:r w:rsidR="00E31A63">
        <w:rPr>
          <w:rFonts w:ascii="Tahoma" w:eastAsia="Times New Roman" w:hAnsi="Tahoma" w:cs="Tahoma"/>
          <w:color w:val="0F3D61"/>
          <w:sz w:val="28"/>
          <w:szCs w:val="28"/>
          <w:lang w:eastAsia="pl-PL"/>
        </w:rPr>
        <w:t>679 80 33.</w:t>
      </w:r>
    </w:p>
    <w:p w:rsidR="00533398" w:rsidRPr="00533398" w:rsidRDefault="00533398" w:rsidP="00533398">
      <w:pPr>
        <w:spacing w:after="0" w:line="240" w:lineRule="auto"/>
        <w:jc w:val="both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0"/>
          <w:szCs w:val="20"/>
          <w:lang w:eastAsia="pl-PL"/>
        </w:rPr>
        <w:t> </w:t>
      </w:r>
    </w:p>
    <w:p w:rsidR="00533398" w:rsidRPr="00533398" w:rsidRDefault="00533398" w:rsidP="00533398">
      <w:pPr>
        <w:spacing w:after="0" w:line="240" w:lineRule="auto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0"/>
          <w:szCs w:val="20"/>
          <w:lang w:eastAsia="pl-PL"/>
        </w:rPr>
        <w:t> </w:t>
      </w:r>
    </w:p>
    <w:p w:rsidR="00533398" w:rsidRPr="00533398" w:rsidRDefault="00533398" w:rsidP="00533398">
      <w:pPr>
        <w:spacing w:after="0" w:line="240" w:lineRule="auto"/>
        <w:rPr>
          <w:rFonts w:ascii="Tahoma" w:eastAsia="Times New Roman" w:hAnsi="Tahoma" w:cs="Tahoma"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0"/>
          <w:szCs w:val="20"/>
          <w:lang w:eastAsia="pl-PL"/>
        </w:rPr>
        <w:t> </w:t>
      </w:r>
    </w:p>
    <w:p w:rsidR="00533398" w:rsidRPr="00533398" w:rsidRDefault="00533398" w:rsidP="00533398">
      <w:pPr>
        <w:spacing w:after="0" w:line="240" w:lineRule="auto"/>
        <w:rPr>
          <w:rFonts w:ascii="Tahoma" w:eastAsia="Times New Roman" w:hAnsi="Tahoma" w:cs="Tahoma"/>
          <w:b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color w:val="0F3D61"/>
          <w:sz w:val="26"/>
          <w:szCs w:val="26"/>
          <w:lang w:eastAsia="pl-PL"/>
        </w:rPr>
        <w:t xml:space="preserve">                                                          </w:t>
      </w:r>
      <w:r w:rsidRPr="00533398">
        <w:rPr>
          <w:rFonts w:ascii="Tahoma" w:eastAsia="Times New Roman" w:hAnsi="Tahoma" w:cs="Tahoma"/>
          <w:b/>
          <w:color w:val="0F3D61"/>
          <w:sz w:val="26"/>
          <w:szCs w:val="26"/>
          <w:lang w:eastAsia="pl-PL"/>
        </w:rPr>
        <w:t xml:space="preserve">Wójt Gminy </w:t>
      </w:r>
      <w:r w:rsidR="00E31A63" w:rsidRPr="00E31A63">
        <w:rPr>
          <w:rFonts w:ascii="Tahoma" w:eastAsia="Times New Roman" w:hAnsi="Tahoma" w:cs="Tahoma"/>
          <w:b/>
          <w:color w:val="0F3D61"/>
          <w:sz w:val="26"/>
          <w:szCs w:val="26"/>
          <w:lang w:eastAsia="pl-PL"/>
        </w:rPr>
        <w:t>Radzanów</w:t>
      </w:r>
    </w:p>
    <w:p w:rsidR="00533398" w:rsidRPr="00533398" w:rsidRDefault="00533398" w:rsidP="00533398">
      <w:pPr>
        <w:spacing w:after="0" w:line="240" w:lineRule="auto"/>
        <w:rPr>
          <w:rFonts w:ascii="Tahoma" w:eastAsia="Times New Roman" w:hAnsi="Tahoma" w:cs="Tahoma"/>
          <w:b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b/>
          <w:color w:val="0F3D61"/>
          <w:sz w:val="20"/>
          <w:szCs w:val="20"/>
          <w:lang w:eastAsia="pl-PL"/>
        </w:rPr>
        <w:t> </w:t>
      </w:r>
    </w:p>
    <w:p w:rsidR="00533398" w:rsidRPr="00533398" w:rsidRDefault="00533398" w:rsidP="00533398">
      <w:pPr>
        <w:spacing w:after="0" w:line="240" w:lineRule="auto"/>
        <w:rPr>
          <w:rFonts w:ascii="Tahoma" w:eastAsia="Times New Roman" w:hAnsi="Tahoma" w:cs="Tahoma"/>
          <w:b/>
          <w:color w:val="0F3D61"/>
          <w:sz w:val="20"/>
          <w:szCs w:val="20"/>
          <w:lang w:eastAsia="pl-PL"/>
        </w:rPr>
      </w:pPr>
      <w:r w:rsidRPr="00533398">
        <w:rPr>
          <w:rFonts w:ascii="Tahoma" w:eastAsia="Times New Roman" w:hAnsi="Tahoma" w:cs="Tahoma"/>
          <w:b/>
          <w:color w:val="0F3D61"/>
          <w:sz w:val="26"/>
          <w:szCs w:val="26"/>
          <w:lang w:eastAsia="pl-PL"/>
        </w:rPr>
        <w:t>                                                             </w:t>
      </w:r>
      <w:r w:rsidR="00E31A63" w:rsidRPr="00E31A63">
        <w:rPr>
          <w:rFonts w:ascii="Tahoma" w:eastAsia="Times New Roman" w:hAnsi="Tahoma" w:cs="Tahoma"/>
          <w:b/>
          <w:i/>
          <w:iCs/>
          <w:color w:val="0F3D61"/>
          <w:sz w:val="26"/>
          <w:szCs w:val="26"/>
          <w:lang w:eastAsia="pl-PL"/>
        </w:rPr>
        <w:t>/-/ Andrzej Wójcik</w:t>
      </w:r>
      <w:r w:rsidRPr="00533398">
        <w:rPr>
          <w:rFonts w:ascii="Tahoma" w:eastAsia="Times New Roman" w:hAnsi="Tahoma" w:cs="Tahoma"/>
          <w:b/>
          <w:i/>
          <w:iCs/>
          <w:color w:val="0F3D61"/>
          <w:sz w:val="26"/>
          <w:szCs w:val="26"/>
          <w:lang w:eastAsia="pl-PL"/>
        </w:rPr>
        <w:t xml:space="preserve"> </w:t>
      </w:r>
    </w:p>
    <w:p w:rsidR="003A5155" w:rsidRPr="00E31A63" w:rsidRDefault="003A5155">
      <w:pPr>
        <w:rPr>
          <w:b/>
        </w:rPr>
      </w:pPr>
    </w:p>
    <w:sectPr w:rsidR="003A5155" w:rsidRPr="00E31A63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398"/>
    <w:rsid w:val="003A5155"/>
    <w:rsid w:val="00533398"/>
    <w:rsid w:val="00756E97"/>
    <w:rsid w:val="009619DD"/>
    <w:rsid w:val="00A0329C"/>
    <w:rsid w:val="00CB6F2F"/>
    <w:rsid w:val="00D82EAE"/>
    <w:rsid w:val="00E31A63"/>
    <w:rsid w:val="00E8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paragraph" w:styleId="Nagwek2">
    <w:name w:val="heading 2"/>
    <w:basedOn w:val="Normalny"/>
    <w:link w:val="Nagwek2Znak"/>
    <w:uiPriority w:val="9"/>
    <w:qFormat/>
    <w:rsid w:val="00533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33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2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cp:lastPrinted>2011-08-16T10:28:00Z</cp:lastPrinted>
  <dcterms:created xsi:type="dcterms:W3CDTF">2011-08-09T09:40:00Z</dcterms:created>
  <dcterms:modified xsi:type="dcterms:W3CDTF">2011-08-16T10:48:00Z</dcterms:modified>
</cp:coreProperties>
</file>