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F2" w:rsidRDefault="00982EF2" w:rsidP="00681C55">
      <w:pPr>
        <w:jc w:val="right"/>
        <w:rPr>
          <w:rStyle w:val="Pogrubienie"/>
          <w:sz w:val="26"/>
          <w:szCs w:val="26"/>
        </w:rPr>
      </w:pPr>
    </w:p>
    <w:p w:rsidR="00B422CE" w:rsidRDefault="00B422CE" w:rsidP="00681C55">
      <w:pPr>
        <w:jc w:val="right"/>
        <w:rPr>
          <w:rStyle w:val="Pogrubienie"/>
          <w:sz w:val="26"/>
          <w:szCs w:val="26"/>
        </w:rPr>
      </w:pPr>
    </w:p>
    <w:p w:rsidR="00681C55" w:rsidRDefault="00681C55" w:rsidP="00681C55">
      <w:pPr>
        <w:jc w:val="right"/>
        <w:rPr>
          <w:rStyle w:val="Pogrubienie"/>
        </w:rPr>
      </w:pPr>
    </w:p>
    <w:p w:rsidR="00ED5B1D" w:rsidRPr="00AF63E6" w:rsidRDefault="00CD1AF0" w:rsidP="00AF63E6">
      <w:pPr>
        <w:spacing w:line="276" w:lineRule="auto"/>
        <w:jc w:val="center"/>
        <w:rPr>
          <w:rStyle w:val="Pogrubienie"/>
        </w:rPr>
      </w:pPr>
      <w:r>
        <w:rPr>
          <w:rStyle w:val="Pogrubienie"/>
        </w:rPr>
        <w:t>Uchwała Nr XIV/111/</w:t>
      </w:r>
      <w:r w:rsidR="00681C55" w:rsidRPr="00AF63E6">
        <w:rPr>
          <w:rStyle w:val="Pogrubienie"/>
        </w:rPr>
        <w:t>/2020</w:t>
      </w:r>
      <w:r w:rsidR="00681C55" w:rsidRPr="00AF63E6">
        <w:rPr>
          <w:b/>
          <w:bCs/>
        </w:rPr>
        <w:br/>
      </w:r>
      <w:r w:rsidR="00681C55" w:rsidRPr="00AF63E6">
        <w:rPr>
          <w:rStyle w:val="Pogrubienie"/>
        </w:rPr>
        <w:t>Rady Gminy Radomyśl nad Sanem</w:t>
      </w:r>
    </w:p>
    <w:p w:rsidR="00681C55" w:rsidRPr="00AF63E6" w:rsidRDefault="00AF63E6" w:rsidP="00AF63E6">
      <w:pPr>
        <w:spacing w:line="276" w:lineRule="auto"/>
        <w:jc w:val="center"/>
        <w:rPr>
          <w:b/>
        </w:rPr>
      </w:pPr>
      <w:r w:rsidRPr="00AF63E6">
        <w:rPr>
          <w:b/>
        </w:rPr>
        <w:t xml:space="preserve">z dnia 20 marca </w:t>
      </w:r>
      <w:r w:rsidR="00681C55" w:rsidRPr="00AF63E6">
        <w:rPr>
          <w:b/>
        </w:rPr>
        <w:t>2020 roku</w:t>
      </w:r>
    </w:p>
    <w:p w:rsidR="00681C55" w:rsidRDefault="00681C55" w:rsidP="00681C55">
      <w:pPr>
        <w:jc w:val="center"/>
        <w:rPr>
          <w:b/>
        </w:rPr>
      </w:pPr>
    </w:p>
    <w:p w:rsidR="00681C55" w:rsidRDefault="00681C55" w:rsidP="00681C55">
      <w:pPr>
        <w:jc w:val="both"/>
        <w:rPr>
          <w:b/>
        </w:rPr>
      </w:pPr>
      <w:r>
        <w:rPr>
          <w:b/>
        </w:rPr>
        <w:t xml:space="preserve">w sprawie określenia szczegółowego sposobu i zakresu świadczenia usług w zakresie odbierania odpadów komunalnych od właścicieli nieruchomości i zagospodarowania </w:t>
      </w:r>
      <w:r w:rsidR="00B422CE">
        <w:rPr>
          <w:b/>
        </w:rPr>
        <w:t xml:space="preserve">                   </w:t>
      </w:r>
      <w:r>
        <w:rPr>
          <w:b/>
        </w:rPr>
        <w:t xml:space="preserve">tych </w:t>
      </w:r>
      <w:r w:rsidR="00E951AE">
        <w:rPr>
          <w:b/>
        </w:rPr>
        <w:t>odpadów,</w:t>
      </w:r>
      <w:r w:rsidR="00B3450B">
        <w:rPr>
          <w:b/>
        </w:rPr>
        <w:t xml:space="preserve"> </w:t>
      </w:r>
      <w:r>
        <w:rPr>
          <w:b/>
        </w:rPr>
        <w:t>w zamian za uiszczoną przez właściciela nieruchomości opłatę                                               za gospodarowanie odpadami komunalnymi</w:t>
      </w:r>
    </w:p>
    <w:p w:rsidR="00681C55" w:rsidRDefault="00681C55" w:rsidP="00681C55">
      <w:pPr>
        <w:jc w:val="both"/>
        <w:rPr>
          <w:snapToGrid w:val="0"/>
        </w:rPr>
      </w:pPr>
    </w:p>
    <w:p w:rsidR="00186EC7" w:rsidRDefault="00681C55" w:rsidP="00681C55">
      <w:pPr>
        <w:pStyle w:val="tyt"/>
        <w:ind w:firstLine="708"/>
        <w:jc w:val="both"/>
        <w:rPr>
          <w:b w:val="0"/>
        </w:rPr>
      </w:pPr>
      <w:r>
        <w:rPr>
          <w:b w:val="0"/>
          <w:snapToGrid w:val="0"/>
          <w:color w:val="000000"/>
        </w:rPr>
        <w:t xml:space="preserve">Na podstawie art. 18 ust. 2 pkt. 15, art. 40 ust. 1, art. 41 ust.1 i art. 42 ustawy                                          z dnia 8 marca 1990 r. o samorządzie gminnym (tj. Dz. U. z 2019 r. poz. 506 z </w:t>
      </w:r>
      <w:proofErr w:type="spellStart"/>
      <w:r>
        <w:rPr>
          <w:b w:val="0"/>
          <w:snapToGrid w:val="0"/>
          <w:color w:val="000000"/>
        </w:rPr>
        <w:t>późn</w:t>
      </w:r>
      <w:proofErr w:type="spellEnd"/>
      <w:r>
        <w:rPr>
          <w:b w:val="0"/>
          <w:snapToGrid w:val="0"/>
          <w:color w:val="000000"/>
        </w:rPr>
        <w:t xml:space="preserve">. zm.) oraz </w:t>
      </w:r>
      <w:r w:rsidR="00DA0900">
        <w:rPr>
          <w:b w:val="0"/>
          <w:snapToGrid w:val="0"/>
          <w:color w:val="000000"/>
        </w:rPr>
        <w:t>a</w:t>
      </w:r>
      <w:r>
        <w:rPr>
          <w:b w:val="0"/>
          <w:snapToGrid w:val="0"/>
          <w:color w:val="000000"/>
        </w:rPr>
        <w:t>rt.</w:t>
      </w:r>
      <w:r>
        <w:rPr>
          <w:b w:val="0"/>
          <w:color w:val="000000"/>
        </w:rPr>
        <w:t xml:space="preserve"> 6r ust. 3</w:t>
      </w:r>
      <w:r w:rsidR="00A861FC">
        <w:rPr>
          <w:b w:val="0"/>
          <w:color w:val="000000"/>
        </w:rPr>
        <w:t>, 3b, 3c,</w:t>
      </w:r>
      <w:r w:rsidR="00186EC7">
        <w:rPr>
          <w:b w:val="0"/>
          <w:color w:val="000000"/>
        </w:rPr>
        <w:t>3d</w:t>
      </w:r>
      <w:r w:rsidR="00A861FC">
        <w:rPr>
          <w:b w:val="0"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b w:val="0"/>
          <w:snapToGrid w:val="0"/>
          <w:color w:val="000000"/>
        </w:rPr>
        <w:t>ustawy z dnia 13 września 1996 r. o utrzymaniu czystoś</w:t>
      </w:r>
      <w:r w:rsidR="00DA0900">
        <w:rPr>
          <w:b w:val="0"/>
          <w:snapToGrid w:val="0"/>
          <w:color w:val="000000"/>
        </w:rPr>
        <w:t>ci i </w:t>
      </w:r>
      <w:r>
        <w:rPr>
          <w:b w:val="0"/>
          <w:snapToGrid w:val="0"/>
          <w:color w:val="000000"/>
        </w:rPr>
        <w:t xml:space="preserve">porządku </w:t>
      </w:r>
      <w:r w:rsidR="00DA0900">
        <w:rPr>
          <w:b w:val="0"/>
          <w:snapToGrid w:val="0"/>
          <w:color w:val="000000"/>
        </w:rPr>
        <w:t>w</w:t>
      </w:r>
      <w:r>
        <w:rPr>
          <w:b w:val="0"/>
          <w:snapToGrid w:val="0"/>
          <w:color w:val="000000"/>
        </w:rPr>
        <w:t xml:space="preserve"> gminach (tj. Dz. U. z 201</w:t>
      </w:r>
      <w:r w:rsidR="00393FB3">
        <w:rPr>
          <w:b w:val="0"/>
          <w:snapToGrid w:val="0"/>
          <w:color w:val="000000"/>
        </w:rPr>
        <w:t>9</w:t>
      </w:r>
      <w:r>
        <w:rPr>
          <w:b w:val="0"/>
          <w:snapToGrid w:val="0"/>
          <w:color w:val="000000"/>
        </w:rPr>
        <w:t xml:space="preserve"> r. poz. 2</w:t>
      </w:r>
      <w:r w:rsidR="00393FB3">
        <w:rPr>
          <w:b w:val="0"/>
          <w:snapToGrid w:val="0"/>
          <w:color w:val="000000"/>
        </w:rPr>
        <w:t>010</w:t>
      </w:r>
      <w:r w:rsidR="00A861FC">
        <w:rPr>
          <w:b w:val="0"/>
          <w:snapToGrid w:val="0"/>
          <w:color w:val="000000"/>
        </w:rPr>
        <w:t xml:space="preserve"> z </w:t>
      </w:r>
      <w:proofErr w:type="spellStart"/>
      <w:r w:rsidR="00A861FC">
        <w:rPr>
          <w:b w:val="0"/>
          <w:snapToGrid w:val="0"/>
          <w:color w:val="000000"/>
        </w:rPr>
        <w:t>późn</w:t>
      </w:r>
      <w:proofErr w:type="spellEnd"/>
      <w:r w:rsidR="00A861FC">
        <w:rPr>
          <w:b w:val="0"/>
          <w:snapToGrid w:val="0"/>
          <w:color w:val="000000"/>
        </w:rPr>
        <w:t xml:space="preserve">. zm. </w:t>
      </w:r>
      <w:r>
        <w:rPr>
          <w:b w:val="0"/>
          <w:snapToGrid w:val="0"/>
          <w:color w:val="000000"/>
        </w:rPr>
        <w:t xml:space="preserve">) </w:t>
      </w:r>
      <w:r>
        <w:rPr>
          <w:b w:val="0"/>
        </w:rPr>
        <w:t xml:space="preserve">po zasięgnięciu opinii Państwowego Powiatowego Inspektora Sanitarnego w Stalowej Woli, </w:t>
      </w:r>
    </w:p>
    <w:p w:rsidR="00186EC7" w:rsidRDefault="00186EC7" w:rsidP="00681C55">
      <w:pPr>
        <w:pStyle w:val="tyt"/>
        <w:ind w:firstLine="708"/>
        <w:jc w:val="both"/>
        <w:rPr>
          <w:b w:val="0"/>
        </w:rPr>
      </w:pPr>
    </w:p>
    <w:p w:rsidR="00186EC7" w:rsidRPr="00186EC7" w:rsidRDefault="00186EC7" w:rsidP="00F02672">
      <w:pPr>
        <w:pStyle w:val="tyt"/>
        <w:ind w:firstLine="708"/>
        <w:jc w:val="both"/>
      </w:pPr>
      <w:r w:rsidRPr="00186EC7">
        <w:t xml:space="preserve">                                  </w:t>
      </w:r>
      <w:r w:rsidR="00681C55" w:rsidRPr="00186EC7">
        <w:t xml:space="preserve">Rada Gminy Radomyśl nad Sanem </w:t>
      </w:r>
    </w:p>
    <w:p w:rsidR="00681C55" w:rsidRDefault="00186EC7" w:rsidP="00F02672">
      <w:pPr>
        <w:pStyle w:val="tyt"/>
        <w:ind w:firstLine="708"/>
        <w:jc w:val="both"/>
      </w:pPr>
      <w:r>
        <w:rPr>
          <w:b w:val="0"/>
        </w:rPr>
        <w:t xml:space="preserve">                                          </w:t>
      </w:r>
      <w:r w:rsidR="00681C55">
        <w:t>uchwala, co następuje:</w:t>
      </w:r>
    </w:p>
    <w:p w:rsidR="00681C55" w:rsidRDefault="00681C55" w:rsidP="00681C55">
      <w:pPr>
        <w:pStyle w:val="NormalnyWeb"/>
        <w:ind w:firstLine="708"/>
        <w:jc w:val="both"/>
      </w:pPr>
      <w:r>
        <w:rPr>
          <w:b/>
        </w:rPr>
        <w:t xml:space="preserve">§ 1. </w:t>
      </w:r>
      <w:r>
        <w:t>Określa się szczegółowy sposób i zakres świadczenia usług w zakresie odbierania odpadów komunalnych od właścicieli nieruchomości z terenu Gminy Radomyśl nad Sanem                                  i zagospodarowania tych odpadów, w zamian za uiszczoną przez właściciela nieruchomości opłatę  za gospodarowanie odpadami komunalnymi.</w:t>
      </w:r>
    </w:p>
    <w:p w:rsidR="00681C55" w:rsidRDefault="00681C55" w:rsidP="00681C55">
      <w:pPr>
        <w:pStyle w:val="NormalnyWeb"/>
        <w:ind w:firstLine="708"/>
        <w:jc w:val="both"/>
      </w:pPr>
      <w:r>
        <w:rPr>
          <w:b/>
        </w:rPr>
        <w:t>§ 2.</w:t>
      </w:r>
      <w:r>
        <w:t xml:space="preserve"> 1. </w:t>
      </w:r>
      <w:r w:rsidR="00186EC7">
        <w:t>W zamian za uiszczoną opłatę za gospodarowanie odpadami komunalnymi</w:t>
      </w:r>
      <w:r w:rsidR="00B418EA">
        <w:t xml:space="preserve"> </w:t>
      </w:r>
      <w:r w:rsidR="00186EC7">
        <w:t xml:space="preserve">                       </w:t>
      </w:r>
      <w:r w:rsidR="00B418EA">
        <w:t>od właścicieli nieruchomości z</w:t>
      </w:r>
      <w:r w:rsidR="00186EC7">
        <w:t>amieszkałych i niezamieszkałych</w:t>
      </w:r>
      <w:r>
        <w:t xml:space="preserve"> </w:t>
      </w:r>
      <w:r w:rsidR="000D3534">
        <w:t xml:space="preserve">odbierana będzie </w:t>
      </w:r>
      <w:r w:rsidR="00186EC7">
        <w:t>bezpośrednio z nieruchomości</w:t>
      </w:r>
      <w:r w:rsidR="000D3534">
        <w:t xml:space="preserve"> każda ilość</w:t>
      </w:r>
      <w:r>
        <w:t xml:space="preserve"> odpadów komunalnych z podziałem na następujące frakcje:</w:t>
      </w:r>
    </w:p>
    <w:p w:rsidR="00B422CE" w:rsidRDefault="00681C55" w:rsidP="00B422CE">
      <w:pPr>
        <w:pStyle w:val="NormalnyWeb"/>
        <w:numPr>
          <w:ilvl w:val="0"/>
          <w:numId w:val="22"/>
        </w:numPr>
        <w:spacing w:line="276" w:lineRule="auto"/>
        <w:rPr>
          <w:lang w:eastAsia="ar-SA"/>
        </w:rPr>
      </w:pPr>
      <w:r>
        <w:rPr>
          <w:lang w:eastAsia="ar-SA"/>
        </w:rPr>
        <w:t>papier i tektura</w:t>
      </w:r>
      <w:r w:rsidR="000D3534">
        <w:rPr>
          <w:lang w:eastAsia="ar-SA"/>
        </w:rPr>
        <w:t>, w tym odpady opakowaniowe z papieru i  tektury,</w:t>
      </w:r>
    </w:p>
    <w:p w:rsidR="00B422CE" w:rsidRDefault="00681C55" w:rsidP="00B422CE">
      <w:pPr>
        <w:pStyle w:val="NormalnyWeb"/>
        <w:numPr>
          <w:ilvl w:val="0"/>
          <w:numId w:val="22"/>
        </w:numPr>
        <w:spacing w:line="276" w:lineRule="auto"/>
        <w:rPr>
          <w:lang w:eastAsia="ar-SA"/>
        </w:rPr>
      </w:pPr>
      <w:r>
        <w:rPr>
          <w:lang w:eastAsia="ar-SA"/>
        </w:rPr>
        <w:t xml:space="preserve">tworzywa sztuczne, </w:t>
      </w:r>
      <w:r w:rsidR="000842B1">
        <w:rPr>
          <w:lang w:eastAsia="ar-SA"/>
        </w:rPr>
        <w:t>w tym odpady opakowaniowe z tworzyw sztucznych,</w:t>
      </w:r>
    </w:p>
    <w:p w:rsidR="000D3534" w:rsidRDefault="000D3534" w:rsidP="00B422CE">
      <w:pPr>
        <w:pStyle w:val="NormalnyWeb"/>
        <w:numPr>
          <w:ilvl w:val="0"/>
          <w:numId w:val="22"/>
        </w:numPr>
        <w:spacing w:line="276" w:lineRule="auto"/>
        <w:rPr>
          <w:lang w:eastAsia="ar-SA"/>
        </w:rPr>
      </w:pPr>
      <w:r>
        <w:rPr>
          <w:lang w:eastAsia="ar-SA"/>
        </w:rPr>
        <w:t>szkło</w:t>
      </w:r>
      <w:r w:rsidR="00B418EA">
        <w:rPr>
          <w:lang w:eastAsia="ar-SA"/>
        </w:rPr>
        <w:t>,</w:t>
      </w:r>
      <w:r>
        <w:rPr>
          <w:lang w:eastAsia="ar-SA"/>
        </w:rPr>
        <w:t xml:space="preserve"> </w:t>
      </w:r>
      <w:r w:rsidR="00B418EA">
        <w:rPr>
          <w:lang w:eastAsia="ar-SA"/>
        </w:rPr>
        <w:t xml:space="preserve">w tym szkło </w:t>
      </w:r>
      <w:r w:rsidR="000842B1">
        <w:rPr>
          <w:lang w:eastAsia="ar-SA"/>
        </w:rPr>
        <w:t xml:space="preserve">bezbarwne i kolorowe, </w:t>
      </w:r>
      <w:r w:rsidR="00B418EA">
        <w:rPr>
          <w:lang w:eastAsia="ar-SA"/>
        </w:rPr>
        <w:t xml:space="preserve">odpady opakowaniowe </w:t>
      </w:r>
      <w:r w:rsidR="000842B1">
        <w:rPr>
          <w:lang w:eastAsia="ar-SA"/>
        </w:rPr>
        <w:t>ze szkła</w:t>
      </w:r>
      <w:r w:rsidR="00B418EA">
        <w:rPr>
          <w:lang w:eastAsia="ar-SA"/>
        </w:rPr>
        <w:t>,</w:t>
      </w:r>
    </w:p>
    <w:p w:rsidR="00B422CE" w:rsidRDefault="000842B1" w:rsidP="00B422CE">
      <w:pPr>
        <w:pStyle w:val="NormalnyWeb"/>
        <w:numPr>
          <w:ilvl w:val="0"/>
          <w:numId w:val="22"/>
        </w:numPr>
        <w:tabs>
          <w:tab w:val="left" w:pos="375"/>
        </w:tabs>
        <w:spacing w:line="276" w:lineRule="auto"/>
        <w:jc w:val="both"/>
        <w:rPr>
          <w:lang w:eastAsia="ar-SA"/>
        </w:rPr>
      </w:pPr>
      <w:r>
        <w:rPr>
          <w:lang w:eastAsia="ar-SA"/>
        </w:rPr>
        <w:t>metale, w tym odpady opakowaniowe z metali,</w:t>
      </w:r>
    </w:p>
    <w:p w:rsidR="00B422CE" w:rsidRDefault="000842B1" w:rsidP="00B422CE">
      <w:pPr>
        <w:pStyle w:val="NormalnyWeb"/>
        <w:numPr>
          <w:ilvl w:val="0"/>
          <w:numId w:val="22"/>
        </w:numPr>
        <w:tabs>
          <w:tab w:val="left" w:pos="375"/>
        </w:tabs>
        <w:spacing w:line="276" w:lineRule="auto"/>
        <w:jc w:val="both"/>
        <w:rPr>
          <w:lang w:eastAsia="ar-SA"/>
        </w:rPr>
      </w:pPr>
      <w:r>
        <w:rPr>
          <w:lang w:eastAsia="ar-SA"/>
        </w:rPr>
        <w:t>opakowania wielomateriałowe,</w:t>
      </w:r>
    </w:p>
    <w:p w:rsidR="00B422CE" w:rsidRDefault="000842B1" w:rsidP="00B422CE">
      <w:pPr>
        <w:pStyle w:val="NormalnyWeb"/>
        <w:numPr>
          <w:ilvl w:val="0"/>
          <w:numId w:val="22"/>
        </w:numPr>
        <w:tabs>
          <w:tab w:val="left" w:pos="375"/>
        </w:tabs>
        <w:spacing w:line="276" w:lineRule="auto"/>
        <w:jc w:val="both"/>
        <w:rPr>
          <w:lang w:eastAsia="ar-SA"/>
        </w:rPr>
      </w:pPr>
      <w:r>
        <w:rPr>
          <w:lang w:eastAsia="ar-SA"/>
        </w:rPr>
        <w:t>b</w:t>
      </w:r>
      <w:r w:rsidR="000D3534">
        <w:rPr>
          <w:lang w:eastAsia="ar-SA"/>
        </w:rPr>
        <w:t>ioodpady</w:t>
      </w:r>
      <w:r w:rsidR="00025C3E">
        <w:rPr>
          <w:lang w:eastAsia="ar-SA"/>
        </w:rPr>
        <w:t xml:space="preserve"> stanowiące odpady komunalne</w:t>
      </w:r>
      <w:r w:rsidR="000D3534">
        <w:rPr>
          <w:lang w:eastAsia="ar-SA"/>
        </w:rPr>
        <w:t>,</w:t>
      </w:r>
      <w:r w:rsidRPr="000842B1">
        <w:rPr>
          <w:lang w:eastAsia="ar-SA"/>
        </w:rPr>
        <w:t xml:space="preserve"> </w:t>
      </w:r>
    </w:p>
    <w:p w:rsidR="00B422CE" w:rsidRDefault="000842B1" w:rsidP="00B422CE">
      <w:pPr>
        <w:pStyle w:val="NormalnyWeb"/>
        <w:numPr>
          <w:ilvl w:val="0"/>
          <w:numId w:val="22"/>
        </w:numPr>
        <w:tabs>
          <w:tab w:val="left" w:pos="375"/>
        </w:tabs>
        <w:spacing w:line="276" w:lineRule="auto"/>
        <w:jc w:val="both"/>
        <w:rPr>
          <w:lang w:eastAsia="ar-SA"/>
        </w:rPr>
      </w:pPr>
      <w:r>
        <w:rPr>
          <w:lang w:eastAsia="ar-SA"/>
        </w:rPr>
        <w:t>meble i odpady wielkogabarytowe,</w:t>
      </w:r>
    </w:p>
    <w:p w:rsidR="00B422CE" w:rsidRDefault="000842B1" w:rsidP="00B422CE">
      <w:pPr>
        <w:pStyle w:val="NormalnyWeb"/>
        <w:numPr>
          <w:ilvl w:val="0"/>
          <w:numId w:val="22"/>
        </w:numPr>
        <w:tabs>
          <w:tab w:val="left" w:pos="375"/>
        </w:tabs>
        <w:spacing w:line="276" w:lineRule="auto"/>
        <w:jc w:val="both"/>
        <w:rPr>
          <w:lang w:eastAsia="ar-SA"/>
        </w:rPr>
      </w:pPr>
      <w:r w:rsidRPr="00B422CE">
        <w:rPr>
          <w:lang w:eastAsia="ar-SA"/>
        </w:rPr>
        <w:t>zużyty sprzęt elektryczny i elektroniczny,</w:t>
      </w:r>
      <w:r w:rsidR="00B422CE">
        <w:rPr>
          <w:lang w:eastAsia="ar-SA"/>
        </w:rPr>
        <w:t xml:space="preserve">  </w:t>
      </w:r>
    </w:p>
    <w:p w:rsidR="000842B1" w:rsidRDefault="000842B1" w:rsidP="00B422CE">
      <w:pPr>
        <w:pStyle w:val="NormalnyWeb"/>
        <w:numPr>
          <w:ilvl w:val="0"/>
          <w:numId w:val="22"/>
        </w:numPr>
        <w:tabs>
          <w:tab w:val="left" w:pos="375"/>
        </w:tabs>
        <w:spacing w:line="276" w:lineRule="auto"/>
        <w:jc w:val="both"/>
        <w:rPr>
          <w:lang w:eastAsia="ar-SA"/>
        </w:rPr>
      </w:pPr>
      <w:r>
        <w:rPr>
          <w:lang w:eastAsia="ar-SA"/>
        </w:rPr>
        <w:t>zużyte opony,</w:t>
      </w:r>
    </w:p>
    <w:p w:rsidR="00681C55" w:rsidRDefault="00E0137F" w:rsidP="00B422CE">
      <w:pPr>
        <w:pStyle w:val="NormalnyWeb"/>
        <w:numPr>
          <w:ilvl w:val="0"/>
          <w:numId w:val="22"/>
        </w:numPr>
        <w:jc w:val="both"/>
        <w:rPr>
          <w:lang w:eastAsia="ar-SA"/>
        </w:rPr>
      </w:pPr>
      <w:r>
        <w:rPr>
          <w:lang w:eastAsia="ar-SA"/>
        </w:rPr>
        <w:t xml:space="preserve">odpady </w:t>
      </w:r>
      <w:r w:rsidR="00186EC7">
        <w:rPr>
          <w:lang w:eastAsia="ar-SA"/>
        </w:rPr>
        <w:t>niebezpieczne,</w:t>
      </w:r>
    </w:p>
    <w:p w:rsidR="00186EC7" w:rsidRDefault="00186EC7" w:rsidP="00B422CE">
      <w:pPr>
        <w:pStyle w:val="NormalnyWeb"/>
        <w:numPr>
          <w:ilvl w:val="0"/>
          <w:numId w:val="22"/>
        </w:numPr>
        <w:jc w:val="both"/>
        <w:rPr>
          <w:lang w:eastAsia="ar-SA"/>
        </w:rPr>
      </w:pPr>
      <w:r>
        <w:rPr>
          <w:lang w:eastAsia="ar-SA"/>
        </w:rPr>
        <w:t>zmieszane odpady komunalne</w:t>
      </w:r>
      <w:r w:rsidR="00025C3E">
        <w:rPr>
          <w:lang w:eastAsia="ar-SA"/>
        </w:rPr>
        <w:t xml:space="preserve">. </w:t>
      </w:r>
    </w:p>
    <w:p w:rsidR="00A65352" w:rsidRDefault="00F16235" w:rsidP="00F16235">
      <w:pPr>
        <w:pStyle w:val="NormalnyWeb"/>
        <w:jc w:val="both"/>
      </w:pPr>
      <w:r>
        <w:rPr>
          <w:lang w:eastAsia="ar-SA"/>
        </w:rPr>
        <w:t xml:space="preserve">       2. </w:t>
      </w:r>
      <w:r w:rsidR="00A65352" w:rsidRPr="00F16235">
        <w:rPr>
          <w:lang w:eastAsia="ar-SA"/>
        </w:rPr>
        <w:t xml:space="preserve">Odbiór odpadów komunalnych </w:t>
      </w:r>
      <w:r w:rsidRPr="00F16235">
        <w:rPr>
          <w:lang w:eastAsia="ar-SA"/>
        </w:rPr>
        <w:t xml:space="preserve">od właścicieli nieruchomości zamieszkałych </w:t>
      </w:r>
      <w:r>
        <w:rPr>
          <w:lang w:eastAsia="ar-SA"/>
        </w:rPr>
        <w:t xml:space="preserve">                                          </w:t>
      </w:r>
      <w:r w:rsidRPr="00F16235">
        <w:rPr>
          <w:lang w:eastAsia="ar-SA"/>
        </w:rPr>
        <w:t>i niezamieszkałych</w:t>
      </w:r>
      <w:r>
        <w:rPr>
          <w:lang w:eastAsia="ar-SA"/>
        </w:rPr>
        <w:t>,</w:t>
      </w:r>
      <w:r w:rsidRPr="00F16235">
        <w:rPr>
          <w:lang w:eastAsia="ar-SA"/>
        </w:rPr>
        <w:t xml:space="preserve"> </w:t>
      </w:r>
      <w:r w:rsidRPr="00F16235">
        <w:t xml:space="preserve">odbywać się będzie zgodnie z ustalonym harmonogramem odbioru odpadów komunalnych </w:t>
      </w:r>
      <w:r>
        <w:t>w odpo</w:t>
      </w:r>
      <w:r w:rsidR="00B11DE5">
        <w:t>wiednio oznakowanych workach/</w:t>
      </w:r>
      <w:r>
        <w:t>pojemnikach (kolorystyka zgodna z Regulaminem utrzymania czystości i porządku na terenie Gminy Radomyśl nad Sanem).</w:t>
      </w:r>
    </w:p>
    <w:p w:rsidR="00B3621A" w:rsidRDefault="00F16235" w:rsidP="00F16235">
      <w:pPr>
        <w:pStyle w:val="NormalnyWeb"/>
        <w:jc w:val="both"/>
      </w:pPr>
      <w:r>
        <w:t xml:space="preserve">    </w:t>
      </w:r>
    </w:p>
    <w:p w:rsidR="00AF63E6" w:rsidRDefault="00F16235" w:rsidP="00F16235">
      <w:pPr>
        <w:pStyle w:val="NormalnyWeb"/>
        <w:jc w:val="both"/>
      </w:pPr>
      <w:r>
        <w:lastRenderedPageBreak/>
        <w:t xml:space="preserve"> </w:t>
      </w:r>
    </w:p>
    <w:p w:rsidR="00025C3E" w:rsidRDefault="00F16235" w:rsidP="00F16235">
      <w:pPr>
        <w:pStyle w:val="NormalnyWeb"/>
        <w:jc w:val="both"/>
      </w:pPr>
      <w:r>
        <w:t xml:space="preserve"> 3. </w:t>
      </w:r>
      <w:r w:rsidR="00025C3E">
        <w:t>Właściciele nieruchomości zamieszkałych i niezamieszkałych zobowiązani są do wyposażenia nieruchomości w pojemniki przeznaczone do zbierania odpadów komunalnych.</w:t>
      </w:r>
    </w:p>
    <w:p w:rsidR="005518E2" w:rsidRDefault="00025C3E" w:rsidP="00F16235">
      <w:pPr>
        <w:pStyle w:val="NormalnyWeb"/>
        <w:jc w:val="both"/>
        <w:rPr>
          <w:rFonts w:eastAsia="Arial Unicode MS"/>
          <w:color w:val="000000"/>
          <w:szCs w:val="18"/>
        </w:rPr>
      </w:pPr>
      <w:r>
        <w:t xml:space="preserve">  4. </w:t>
      </w:r>
      <w:r w:rsidR="00F16235">
        <w:rPr>
          <w:rFonts w:eastAsia="Arial Unicode MS"/>
          <w:color w:val="000000"/>
          <w:szCs w:val="18"/>
        </w:rPr>
        <w:t xml:space="preserve">Worki do selektywnej zbiórki odpadów komunalnych dostarcza bezpłatnie właścicielom nieruchomości  przedsiębiorca odbierający odpady komunalne. </w:t>
      </w:r>
    </w:p>
    <w:p w:rsidR="00681C55" w:rsidRPr="00C24A1D" w:rsidRDefault="00681C55" w:rsidP="00681C55">
      <w:pPr>
        <w:pStyle w:val="Tekstpodstawowy21"/>
        <w:tabs>
          <w:tab w:val="left" w:pos="375"/>
          <w:tab w:val="left" w:pos="709"/>
        </w:tabs>
        <w:spacing w:after="120" w:line="240" w:lineRule="auto"/>
        <w:rPr>
          <w:b/>
        </w:rPr>
      </w:pPr>
      <w:r>
        <w:rPr>
          <w:b/>
        </w:rPr>
        <w:t xml:space="preserve">  </w:t>
      </w:r>
      <w:r w:rsidR="00E951AE">
        <w:rPr>
          <w:b/>
        </w:rPr>
        <w:t xml:space="preserve">     </w:t>
      </w:r>
      <w:r>
        <w:rPr>
          <w:b/>
        </w:rPr>
        <w:t>§ 3.</w:t>
      </w:r>
      <w:r>
        <w:t xml:space="preserve"> 1. </w:t>
      </w:r>
      <w:r w:rsidR="000C4661">
        <w:t>Dla właścicieli nieruchomości zamieszkałych i niezamieszkałych określa się nas</w:t>
      </w:r>
      <w:r w:rsidR="00F12E3A">
        <w:t>tępującą częstotliwość odbior</w:t>
      </w:r>
      <w:r w:rsidR="000C4661">
        <w:t>u</w:t>
      </w:r>
      <w:r>
        <w:t xml:space="preserve"> poszczególn</w:t>
      </w:r>
      <w:r w:rsidR="000C4661">
        <w:t>ych frakcji odpadów komunalnych:</w:t>
      </w:r>
    </w:p>
    <w:p w:rsidR="00C274EF" w:rsidRPr="00025C3E" w:rsidRDefault="00681C55" w:rsidP="00062D9E">
      <w:pPr>
        <w:pStyle w:val="Akapitzlist"/>
        <w:widowControl w:val="0"/>
        <w:numPr>
          <w:ilvl w:val="0"/>
          <w:numId w:val="9"/>
        </w:numPr>
        <w:shd w:val="clear" w:color="auto" w:fill="FFFFFF"/>
        <w:spacing w:after="12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5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4EA" w:rsidRPr="00025C3E">
        <w:rPr>
          <w:rFonts w:ascii="Times New Roman" w:hAnsi="Times New Roman" w:cs="Times New Roman"/>
          <w:sz w:val="24"/>
          <w:szCs w:val="24"/>
          <w:lang w:eastAsia="ar-SA"/>
        </w:rPr>
        <w:t xml:space="preserve">papier i tektura, </w:t>
      </w:r>
      <w:r w:rsidR="003564EA" w:rsidRPr="00025C3E">
        <w:rPr>
          <w:rFonts w:ascii="Times New Roman" w:eastAsia="Times New Roman" w:hAnsi="Times New Roman" w:cs="Times New Roman"/>
          <w:sz w:val="24"/>
          <w:szCs w:val="24"/>
          <w:lang w:eastAsia="ar-SA"/>
        </w:rPr>
        <w:t>w tym odpady opakowaniowe z papieru i  tektury</w:t>
      </w:r>
      <w:r w:rsidR="003564EA" w:rsidRPr="00025C3E">
        <w:rPr>
          <w:rFonts w:ascii="Times New Roman" w:hAnsi="Times New Roman" w:cs="Times New Roman"/>
          <w:sz w:val="24"/>
          <w:szCs w:val="24"/>
          <w:lang w:eastAsia="ar-SA"/>
        </w:rPr>
        <w:t xml:space="preserve">, tworzywa sztuczne, </w:t>
      </w:r>
      <w:r w:rsidR="003564EA" w:rsidRPr="00025C3E">
        <w:rPr>
          <w:rFonts w:ascii="Times New Roman" w:eastAsia="Times New Roman" w:hAnsi="Times New Roman" w:cs="Times New Roman"/>
          <w:sz w:val="24"/>
          <w:szCs w:val="24"/>
          <w:lang w:eastAsia="ar-SA"/>
        </w:rPr>
        <w:t>w tym odpady opakowaniowe z tworzyw sztucznych</w:t>
      </w:r>
      <w:r w:rsidR="003564EA" w:rsidRPr="00025C3E">
        <w:rPr>
          <w:rFonts w:ascii="Times New Roman" w:hAnsi="Times New Roman" w:cs="Times New Roman"/>
          <w:sz w:val="24"/>
          <w:szCs w:val="24"/>
          <w:lang w:eastAsia="ar-SA"/>
        </w:rPr>
        <w:t>, szkło, w tym szkło bezbarwne</w:t>
      </w:r>
      <w:r w:rsidR="00C274EF" w:rsidRPr="00025C3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A0900">
        <w:rPr>
          <w:rFonts w:ascii="Times New Roman" w:hAnsi="Times New Roman" w:cs="Times New Roman"/>
          <w:sz w:val="24"/>
          <w:szCs w:val="24"/>
          <w:lang w:eastAsia="ar-SA"/>
        </w:rPr>
        <w:t>i</w:t>
      </w:r>
      <w:r w:rsidR="003564EA" w:rsidRPr="00025C3E">
        <w:rPr>
          <w:rFonts w:ascii="Times New Roman" w:hAnsi="Times New Roman" w:cs="Times New Roman"/>
          <w:sz w:val="24"/>
          <w:szCs w:val="24"/>
          <w:lang w:eastAsia="ar-SA"/>
        </w:rPr>
        <w:t xml:space="preserve"> kolorowe, </w:t>
      </w:r>
      <w:r w:rsidR="003564EA" w:rsidRPr="00025C3E">
        <w:rPr>
          <w:rFonts w:ascii="Times New Roman" w:eastAsia="Times New Roman" w:hAnsi="Times New Roman" w:cs="Times New Roman"/>
          <w:sz w:val="24"/>
          <w:szCs w:val="24"/>
          <w:lang w:eastAsia="ar-SA"/>
        </w:rPr>
        <w:t>odpady opakowaniowe ze szkła</w:t>
      </w:r>
      <w:r w:rsidR="003564EA" w:rsidRPr="00025C3E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C274EF" w:rsidRPr="00025C3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564EA" w:rsidRPr="00025C3E">
        <w:rPr>
          <w:rFonts w:ascii="Times New Roman" w:eastAsia="Times New Roman" w:hAnsi="Times New Roman" w:cs="Times New Roman"/>
          <w:sz w:val="24"/>
          <w:szCs w:val="24"/>
          <w:lang w:eastAsia="ar-SA"/>
        </w:rPr>
        <w:t>metale, w tym odpady opakowaniowe</w:t>
      </w:r>
      <w:r w:rsidR="00DA09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564EA" w:rsidRPr="00025C3E">
        <w:rPr>
          <w:rFonts w:ascii="Times New Roman" w:eastAsia="Times New Roman" w:hAnsi="Times New Roman" w:cs="Times New Roman"/>
          <w:sz w:val="24"/>
          <w:szCs w:val="24"/>
          <w:lang w:eastAsia="ar-SA"/>
        </w:rPr>
        <w:t>z metali</w:t>
      </w:r>
      <w:r w:rsidR="003564EA" w:rsidRPr="00025C3E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3564EA" w:rsidRPr="00025C3E">
        <w:rPr>
          <w:rFonts w:ascii="Times New Roman" w:eastAsia="Times New Roman" w:hAnsi="Times New Roman" w:cs="Times New Roman"/>
          <w:sz w:val="24"/>
          <w:szCs w:val="24"/>
          <w:lang w:eastAsia="ar-SA"/>
        </w:rPr>
        <w:t>opakowania wielomateriałowe</w:t>
      </w:r>
      <w:r w:rsidR="00C274EF" w:rsidRPr="00025C3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56DFC" w:rsidRPr="00025C3E">
        <w:rPr>
          <w:rFonts w:ascii="Times New Roman" w:hAnsi="Times New Roman" w:cs="Times New Roman"/>
          <w:sz w:val="24"/>
          <w:szCs w:val="24"/>
          <w:lang w:eastAsia="ar-SA"/>
        </w:rPr>
        <w:t xml:space="preserve">odbierane </w:t>
      </w:r>
      <w:r w:rsidR="00156DFC" w:rsidRPr="00025C3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wg harmonogramu</w:t>
      </w:r>
      <w:r w:rsidR="00156DFC" w:rsidRPr="00025C3E">
        <w:rPr>
          <w:rFonts w:ascii="Times New Roman" w:eastAsia="Times New Roman" w:hAnsi="Times New Roman" w:cs="Times New Roman"/>
          <w:color w:val="000000"/>
          <w:sz w:val="24"/>
          <w:szCs w:val="18"/>
          <w:lang w:eastAsia="ar-SA"/>
        </w:rPr>
        <w:t xml:space="preserve"> </w:t>
      </w:r>
      <w:r w:rsidR="00C274EF" w:rsidRPr="00025C3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jeden raz w miesiącu,</w:t>
      </w:r>
    </w:p>
    <w:p w:rsidR="00156DFC" w:rsidRDefault="00156DFC" w:rsidP="00156DFC">
      <w:pPr>
        <w:pStyle w:val="Tekstpodstawowy21"/>
        <w:numPr>
          <w:ilvl w:val="0"/>
          <w:numId w:val="9"/>
        </w:numPr>
        <w:spacing w:after="120" w:line="200" w:lineRule="atLeast"/>
      </w:pPr>
      <w:r>
        <w:rPr>
          <w:lang w:eastAsia="ar-SA"/>
        </w:rPr>
        <w:t>b</w:t>
      </w:r>
      <w:r w:rsidR="00C274EF">
        <w:rPr>
          <w:lang w:eastAsia="ar-SA"/>
        </w:rPr>
        <w:t xml:space="preserve">ioodpady </w:t>
      </w:r>
      <w:r w:rsidR="007D59D1">
        <w:rPr>
          <w:lang w:eastAsia="ar-SA"/>
        </w:rPr>
        <w:t xml:space="preserve">stanowiące odpady komunalne </w:t>
      </w:r>
      <w:r>
        <w:rPr>
          <w:lang w:eastAsia="ar-SA"/>
        </w:rPr>
        <w:t xml:space="preserve">odbierane </w:t>
      </w:r>
      <w:r>
        <w:rPr>
          <w:rFonts w:eastAsia="Times New Roman"/>
          <w:lang w:eastAsia="ar-SA"/>
        </w:rPr>
        <w:t>wg harmonogramu w okresie</w:t>
      </w:r>
      <w:r w:rsidR="007D59D1">
        <w:rPr>
          <w:rFonts w:eastAsia="Times New Roman"/>
          <w:lang w:eastAsia="ar-SA"/>
        </w:rPr>
        <w:t xml:space="preserve">                   </w:t>
      </w:r>
      <w:r>
        <w:rPr>
          <w:rFonts w:eastAsia="Times New Roman"/>
          <w:lang w:eastAsia="ar-SA"/>
        </w:rPr>
        <w:t xml:space="preserve"> </w:t>
      </w:r>
      <w:r w:rsidR="00C274EF">
        <w:rPr>
          <w:rFonts w:eastAsia="Times New Roman"/>
          <w:lang w:eastAsia="ar-SA"/>
        </w:rPr>
        <w:t>od kwietnia do października</w:t>
      </w:r>
      <w:r w:rsidR="00DA0900">
        <w:rPr>
          <w:rFonts w:eastAsia="Times New Roman"/>
          <w:lang w:eastAsia="ar-SA"/>
        </w:rPr>
        <w:t xml:space="preserve"> </w:t>
      </w:r>
      <w:bookmarkStart w:id="0" w:name="_GoBack"/>
      <w:bookmarkEnd w:id="0"/>
      <w:r w:rsidR="00C274EF">
        <w:rPr>
          <w:lang w:eastAsia="ar-SA"/>
        </w:rPr>
        <w:t xml:space="preserve">- </w:t>
      </w:r>
      <w:r w:rsidR="00C274EF">
        <w:rPr>
          <w:rFonts w:eastAsia="Times New Roman"/>
          <w:lang w:eastAsia="ar-SA"/>
        </w:rPr>
        <w:t>dwa razy w miesiącu</w:t>
      </w:r>
      <w:r w:rsidR="00C274EF">
        <w:rPr>
          <w:lang w:eastAsia="ar-SA"/>
        </w:rPr>
        <w:t xml:space="preserve">, w pozostałych miesiącach </w:t>
      </w:r>
      <w:r w:rsidR="007D59D1">
        <w:rPr>
          <w:lang w:eastAsia="ar-SA"/>
        </w:rPr>
        <w:t xml:space="preserve">                              </w:t>
      </w:r>
      <w:r>
        <w:rPr>
          <w:lang w:eastAsia="ar-SA"/>
        </w:rPr>
        <w:t>tj. od listopada do marca – je</w:t>
      </w:r>
      <w:r w:rsidR="007D59D1">
        <w:rPr>
          <w:lang w:eastAsia="ar-SA"/>
        </w:rPr>
        <w:t xml:space="preserve">den raz </w:t>
      </w:r>
      <w:r>
        <w:rPr>
          <w:lang w:eastAsia="ar-SA"/>
        </w:rPr>
        <w:t xml:space="preserve">w miesiącu, </w:t>
      </w:r>
    </w:p>
    <w:p w:rsidR="0022200A" w:rsidRDefault="00156DFC" w:rsidP="0022200A">
      <w:pPr>
        <w:pStyle w:val="Akapitzlist"/>
        <w:widowControl w:val="0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ar-SA"/>
        </w:rPr>
      </w:pPr>
      <w:r w:rsidRPr="0022200A">
        <w:rPr>
          <w:rFonts w:ascii="Times New Roman" w:hAnsi="Times New Roman" w:cs="Times New Roman"/>
          <w:sz w:val="24"/>
          <w:szCs w:val="24"/>
          <w:lang w:eastAsia="ar-SA"/>
        </w:rPr>
        <w:t>mebl</w:t>
      </w:r>
      <w:r w:rsidR="0022200A" w:rsidRPr="0022200A">
        <w:rPr>
          <w:rFonts w:ascii="Times New Roman" w:hAnsi="Times New Roman" w:cs="Times New Roman"/>
          <w:sz w:val="24"/>
          <w:szCs w:val="24"/>
          <w:lang w:eastAsia="ar-SA"/>
        </w:rPr>
        <w:t>e i odpady wielkogabarytowe,</w:t>
      </w:r>
      <w:r w:rsidRPr="0022200A">
        <w:rPr>
          <w:rFonts w:ascii="Times New Roman" w:hAnsi="Times New Roman" w:cs="Times New Roman"/>
          <w:sz w:val="24"/>
          <w:szCs w:val="24"/>
          <w:lang w:eastAsia="ar-SA"/>
        </w:rPr>
        <w:t xml:space="preserve"> zużyte </w:t>
      </w:r>
      <w:r w:rsidR="0022200A" w:rsidRPr="0022200A">
        <w:rPr>
          <w:rFonts w:ascii="Times New Roman" w:hAnsi="Times New Roman" w:cs="Times New Roman"/>
          <w:sz w:val="24"/>
          <w:szCs w:val="24"/>
          <w:lang w:eastAsia="ar-SA"/>
        </w:rPr>
        <w:t xml:space="preserve">opony, </w:t>
      </w:r>
      <w:r w:rsidR="0022200A" w:rsidRPr="002220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zużyty sprzęt elektryczny</w:t>
      </w:r>
      <w:r w:rsidR="002220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</w:t>
      </w:r>
      <w:r w:rsidR="0022200A" w:rsidRPr="002220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i elek</w:t>
      </w:r>
      <w:r w:rsidR="007D59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troniczny, odpady niebezpieczne</w:t>
      </w:r>
      <w:r w:rsidR="002220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22200A" w:rsidRPr="002220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wg ustalonego harmonogramu</w:t>
      </w:r>
      <w:r w:rsidR="002220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dwa razy w roku</w:t>
      </w:r>
      <w:r w:rsidR="00376585">
        <w:rPr>
          <w:rFonts w:ascii="Times New Roman" w:eastAsia="Times New Roman" w:hAnsi="Times New Roman" w:cs="Times New Roman"/>
          <w:color w:val="000000"/>
          <w:sz w:val="24"/>
          <w:szCs w:val="18"/>
          <w:lang w:eastAsia="ar-SA"/>
        </w:rPr>
        <w:t xml:space="preserve"> podczas mobilnych zbiórek</w:t>
      </w:r>
      <w:r w:rsidR="007D59D1">
        <w:rPr>
          <w:rFonts w:ascii="Times New Roman" w:eastAsia="Times New Roman" w:hAnsi="Times New Roman" w:cs="Times New Roman"/>
          <w:color w:val="000000"/>
          <w:sz w:val="24"/>
          <w:szCs w:val="18"/>
          <w:lang w:eastAsia="ar-SA"/>
        </w:rPr>
        <w:t>,</w:t>
      </w:r>
    </w:p>
    <w:p w:rsidR="007D59D1" w:rsidRPr="007D59D1" w:rsidRDefault="007D59D1" w:rsidP="002A112B">
      <w:pPr>
        <w:pStyle w:val="Akapitzlist"/>
        <w:widowControl w:val="0"/>
        <w:numPr>
          <w:ilvl w:val="0"/>
          <w:numId w:val="10"/>
        </w:numPr>
        <w:shd w:val="clear" w:color="auto" w:fill="FFFFFF"/>
        <w:spacing w:after="12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ar-SA"/>
        </w:rPr>
      </w:pPr>
      <w:r w:rsidRPr="007D59D1">
        <w:rPr>
          <w:rFonts w:ascii="Times New Roman" w:hAnsi="Times New Roman" w:cs="Times New Roman"/>
          <w:sz w:val="24"/>
          <w:szCs w:val="24"/>
          <w:lang w:eastAsia="ar-SA"/>
        </w:rPr>
        <w:t>zmieszane odpady komunalne</w:t>
      </w:r>
      <w:r w:rsidRPr="007D59D1">
        <w:rPr>
          <w:rFonts w:ascii="Times New Roman" w:eastAsia="Times New Roman" w:hAnsi="Times New Roman" w:cs="Times New Roman"/>
          <w:color w:val="000000"/>
          <w:sz w:val="24"/>
          <w:szCs w:val="18"/>
          <w:lang w:eastAsia="ar-SA"/>
        </w:rPr>
        <w:t xml:space="preserve"> odbierane wg harmonogramu  w okresie od kwietnia do października dwa razy w miesiącu, w okresie od listopada do marca  jeden raz                             w miesiącu.</w:t>
      </w:r>
    </w:p>
    <w:p w:rsidR="00B3621A" w:rsidRPr="007D59D1" w:rsidRDefault="00F02672" w:rsidP="0023206A">
      <w:pPr>
        <w:pStyle w:val="Standard"/>
        <w:widowControl w:val="0"/>
        <w:numPr>
          <w:ilvl w:val="0"/>
          <w:numId w:val="20"/>
        </w:numPr>
        <w:shd w:val="clear" w:color="auto" w:fill="FFFFFF"/>
        <w:tabs>
          <w:tab w:val="left" w:pos="-1065"/>
          <w:tab w:val="left" w:pos="-731"/>
        </w:tabs>
        <w:spacing w:after="120" w:line="200" w:lineRule="atLeast"/>
        <w:ind w:left="720"/>
        <w:jc w:val="both"/>
        <w:rPr>
          <w:rFonts w:ascii="Times New Roman" w:eastAsia="Arial Unicode MS" w:hAnsi="Times New Roman" w:cs="Times New Roman"/>
          <w:color w:val="000000"/>
          <w:sz w:val="24"/>
          <w:szCs w:val="18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9A3A06" w:rsidRPr="007D59D1">
        <w:rPr>
          <w:rFonts w:ascii="Times New Roman" w:hAnsi="Times New Roman"/>
          <w:color w:val="000000"/>
          <w:sz w:val="24"/>
          <w:szCs w:val="24"/>
        </w:rPr>
        <w:t xml:space="preserve">rzeterminowane leki </w:t>
      </w:r>
      <w:r w:rsidR="00D40D67">
        <w:rPr>
          <w:rFonts w:ascii="Times New Roman" w:eastAsia="Arial Unicode MS" w:hAnsi="Times New Roman" w:cs="Times New Roman"/>
          <w:color w:val="000000"/>
          <w:sz w:val="24"/>
          <w:szCs w:val="18"/>
        </w:rPr>
        <w:t xml:space="preserve">można </w:t>
      </w:r>
      <w:r w:rsidR="009A3A06" w:rsidRPr="007D59D1">
        <w:rPr>
          <w:rFonts w:ascii="Times New Roman" w:eastAsia="Arial Unicode MS" w:hAnsi="Times New Roman" w:cs="Times New Roman"/>
          <w:color w:val="000000"/>
          <w:sz w:val="24"/>
          <w:szCs w:val="18"/>
        </w:rPr>
        <w:t xml:space="preserve">gromadzić w specjalnych pojemnikach ustawionych </w:t>
      </w:r>
      <w:r w:rsidR="00276766" w:rsidRPr="007D59D1">
        <w:rPr>
          <w:rFonts w:ascii="Times New Roman" w:eastAsia="Arial Unicode MS" w:hAnsi="Times New Roman" w:cs="Times New Roman"/>
          <w:color w:val="000000"/>
          <w:sz w:val="24"/>
          <w:szCs w:val="18"/>
        </w:rPr>
        <w:t xml:space="preserve">                       </w:t>
      </w:r>
      <w:r w:rsidR="009A3A06" w:rsidRPr="007D59D1">
        <w:rPr>
          <w:rFonts w:ascii="Times New Roman" w:eastAsia="Arial Unicode MS" w:hAnsi="Times New Roman" w:cs="Times New Roman"/>
          <w:color w:val="000000"/>
          <w:sz w:val="24"/>
          <w:szCs w:val="18"/>
        </w:rPr>
        <w:t>w wyznaczo</w:t>
      </w:r>
      <w:r w:rsidR="00D40D67">
        <w:rPr>
          <w:rFonts w:ascii="Times New Roman" w:eastAsia="Arial Unicode MS" w:hAnsi="Times New Roman" w:cs="Times New Roman"/>
          <w:color w:val="000000"/>
          <w:sz w:val="24"/>
          <w:szCs w:val="18"/>
        </w:rPr>
        <w:t>nych placówkach służby zdrowia na terenie gminy.</w:t>
      </w:r>
    </w:p>
    <w:p w:rsidR="009A3A06" w:rsidRPr="006B3C34" w:rsidRDefault="00F02672" w:rsidP="009A3A06">
      <w:pPr>
        <w:pStyle w:val="Standard"/>
        <w:widowControl w:val="0"/>
        <w:numPr>
          <w:ilvl w:val="0"/>
          <w:numId w:val="20"/>
        </w:numPr>
        <w:shd w:val="clear" w:color="auto" w:fill="FFFFFF"/>
        <w:tabs>
          <w:tab w:val="left" w:pos="-1065"/>
          <w:tab w:val="left" w:pos="-731"/>
        </w:tabs>
        <w:spacing w:after="120" w:line="200" w:lineRule="atLeast"/>
        <w:ind w:left="720"/>
        <w:jc w:val="both"/>
        <w:rPr>
          <w:rFonts w:ascii="Times New Roman" w:eastAsia="Arial Unicode MS" w:hAnsi="Times New Roman" w:cs="Times New Roman"/>
          <w:color w:val="000000"/>
          <w:sz w:val="24"/>
          <w:szCs w:val="18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18"/>
        </w:rPr>
        <w:t>z</w:t>
      </w:r>
      <w:r w:rsidR="009A3A06" w:rsidRPr="006B3C34">
        <w:rPr>
          <w:rFonts w:ascii="Times New Roman" w:eastAsia="Arial Unicode MS" w:hAnsi="Times New Roman" w:cs="Times New Roman"/>
          <w:color w:val="000000"/>
          <w:sz w:val="24"/>
          <w:szCs w:val="18"/>
        </w:rPr>
        <w:t xml:space="preserve">użyte baterie i akumulatory powstające w gospodarstwach domowych </w:t>
      </w:r>
      <w:r w:rsidR="00D40D67">
        <w:rPr>
          <w:rFonts w:ascii="Times New Roman" w:eastAsia="Arial Unicode MS" w:hAnsi="Times New Roman" w:cs="Times New Roman"/>
          <w:color w:val="000000"/>
          <w:sz w:val="24"/>
          <w:szCs w:val="18"/>
        </w:rPr>
        <w:t xml:space="preserve">można </w:t>
      </w:r>
      <w:r w:rsidR="009A3A06" w:rsidRPr="006B3C34">
        <w:rPr>
          <w:rFonts w:ascii="Times New Roman" w:eastAsia="Arial Unicode MS" w:hAnsi="Times New Roman" w:cs="Times New Roman"/>
          <w:color w:val="000000"/>
          <w:sz w:val="24"/>
          <w:szCs w:val="18"/>
        </w:rPr>
        <w:t>gromadzi</w:t>
      </w:r>
      <w:r w:rsidR="00D40D67">
        <w:rPr>
          <w:rFonts w:ascii="Times New Roman" w:eastAsia="Arial Unicode MS" w:hAnsi="Times New Roman" w:cs="Times New Roman"/>
          <w:color w:val="000000"/>
          <w:sz w:val="24"/>
          <w:szCs w:val="18"/>
        </w:rPr>
        <w:t>ć</w:t>
      </w:r>
      <w:r w:rsidR="009A3A06" w:rsidRPr="006B3C34">
        <w:rPr>
          <w:rFonts w:ascii="Times New Roman" w:eastAsia="Arial Unicode MS" w:hAnsi="Times New Roman" w:cs="Times New Roman"/>
          <w:color w:val="000000"/>
          <w:sz w:val="24"/>
          <w:szCs w:val="18"/>
        </w:rPr>
        <w:t xml:space="preserve"> w specjalnych pojemnikach zlokalizowanych w </w:t>
      </w:r>
      <w:r w:rsidR="00D40D67">
        <w:rPr>
          <w:rFonts w:ascii="Times New Roman" w:eastAsia="Arial Unicode MS" w:hAnsi="Times New Roman" w:cs="Times New Roman"/>
          <w:color w:val="000000"/>
          <w:sz w:val="24"/>
          <w:szCs w:val="18"/>
        </w:rPr>
        <w:t xml:space="preserve">szkołach lub innych </w:t>
      </w:r>
      <w:r w:rsidR="009A3A06" w:rsidRPr="006B3C34">
        <w:rPr>
          <w:rFonts w:ascii="Times New Roman" w:eastAsia="Arial Unicode MS" w:hAnsi="Times New Roman" w:cs="Times New Roman"/>
          <w:color w:val="000000"/>
          <w:sz w:val="24"/>
          <w:szCs w:val="18"/>
        </w:rPr>
        <w:t>bu</w:t>
      </w:r>
      <w:r w:rsidR="007D59D1">
        <w:rPr>
          <w:rFonts w:ascii="Times New Roman" w:eastAsia="Arial Unicode MS" w:hAnsi="Times New Roman" w:cs="Times New Roman"/>
          <w:color w:val="000000"/>
          <w:sz w:val="24"/>
          <w:szCs w:val="18"/>
        </w:rPr>
        <w:t>dynkach użyteczności publicznej.</w:t>
      </w:r>
    </w:p>
    <w:p w:rsidR="00681C55" w:rsidRDefault="00E951AE" w:rsidP="006B3C34">
      <w:pPr>
        <w:pStyle w:val="Tekstpodstawowy21"/>
        <w:spacing w:after="120" w:line="240" w:lineRule="auto"/>
      </w:pPr>
      <w:r>
        <w:rPr>
          <w:b/>
        </w:rPr>
        <w:t xml:space="preserve">       </w:t>
      </w:r>
      <w:r w:rsidR="00681C55">
        <w:rPr>
          <w:b/>
        </w:rPr>
        <w:t xml:space="preserve">§ 4. </w:t>
      </w:r>
      <w:r>
        <w:rPr>
          <w:b/>
        </w:rPr>
        <w:t xml:space="preserve"> </w:t>
      </w:r>
      <w:r w:rsidR="00681C55">
        <w:t>1.</w:t>
      </w:r>
      <w:r w:rsidR="00681C55">
        <w:rPr>
          <w:b/>
        </w:rPr>
        <w:t xml:space="preserve"> </w:t>
      </w:r>
      <w:r w:rsidR="00681C55">
        <w:t>Do Punktu Selektywnej Zbiórki  Odpadów Komunalnych (PSZOK) mieszkańcy Gminy Radomyśl nad Sanem w ramach ponoszonej opłaty z tytułu gospodar</w:t>
      </w:r>
      <w:r w:rsidR="00B3450B">
        <w:t>owania odpadami komunalnymi mają możliwość oddania</w:t>
      </w:r>
      <w:r w:rsidR="00681C55">
        <w:t xml:space="preserve"> </w:t>
      </w:r>
      <w:r w:rsidR="00B3450B">
        <w:t>zebranych</w:t>
      </w:r>
      <w:r w:rsidR="007D59D1">
        <w:t xml:space="preserve"> </w:t>
      </w:r>
      <w:r w:rsidR="00B3450B">
        <w:t>w sposób selektywny następujących frakcji odpadów</w:t>
      </w:r>
      <w:r w:rsidR="00681C55">
        <w:t>:</w:t>
      </w:r>
    </w:p>
    <w:p w:rsidR="006B3C34" w:rsidRDefault="006B3C34" w:rsidP="00AF63E6">
      <w:pPr>
        <w:pStyle w:val="Textbody"/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</w:t>
      </w:r>
      <w:r w:rsidR="007D59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apier i tekturę w tym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odpady opakowaniowe z papieru i tektury,</w:t>
      </w:r>
    </w:p>
    <w:p w:rsidR="006B3C34" w:rsidRDefault="006B3C34" w:rsidP="00AF63E6">
      <w:pPr>
        <w:pStyle w:val="Textbody"/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</w:t>
      </w:r>
      <w:r w:rsidR="007D59D1">
        <w:rPr>
          <w:rFonts w:ascii="Times New Roman" w:hAnsi="Times New Roman"/>
          <w:color w:val="000000"/>
          <w:sz w:val="24"/>
          <w:szCs w:val="24"/>
        </w:rPr>
        <w:t xml:space="preserve">worzywa sztuczne, w tym </w:t>
      </w:r>
      <w:r>
        <w:rPr>
          <w:rFonts w:ascii="Times New Roman" w:hAnsi="Times New Roman"/>
          <w:color w:val="000000"/>
          <w:sz w:val="24"/>
          <w:szCs w:val="24"/>
        </w:rPr>
        <w:t>odpady opakowaniowe z tworzyw sztucznych,</w:t>
      </w:r>
    </w:p>
    <w:p w:rsidR="006B3C34" w:rsidRDefault="006B3C34" w:rsidP="00AF63E6">
      <w:pPr>
        <w:pStyle w:val="Textbody"/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szkło w tym również opakowania ze szkła,</w:t>
      </w:r>
    </w:p>
    <w:p w:rsidR="006B3C34" w:rsidRDefault="006B3C34" w:rsidP="00AF63E6">
      <w:pPr>
        <w:pStyle w:val="Textbody"/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metale w tym również opakowania z metali,</w:t>
      </w:r>
    </w:p>
    <w:p w:rsidR="006B3C34" w:rsidRDefault="006B3C34" w:rsidP="007D59D1">
      <w:pPr>
        <w:pStyle w:val="Textbody"/>
        <w:numPr>
          <w:ilvl w:val="0"/>
          <w:numId w:val="21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opakowania wielomateriałowe,</w:t>
      </w:r>
    </w:p>
    <w:p w:rsidR="006B3C34" w:rsidRDefault="006B3C34" w:rsidP="007D59D1">
      <w:pPr>
        <w:pStyle w:val="Textbody"/>
        <w:numPr>
          <w:ilvl w:val="0"/>
          <w:numId w:val="21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bioodpady</w:t>
      </w:r>
      <w:r w:rsidR="007D59D1">
        <w:rPr>
          <w:rFonts w:ascii="Times New Roman" w:hAnsi="Times New Roman"/>
          <w:color w:val="000000"/>
          <w:sz w:val="24"/>
          <w:szCs w:val="24"/>
        </w:rPr>
        <w:t xml:space="preserve"> stanowiące odpady komunalne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6B3C34" w:rsidRDefault="002D7C75" w:rsidP="007D59D1">
      <w:pPr>
        <w:pStyle w:val="Textbody"/>
        <w:numPr>
          <w:ilvl w:val="0"/>
          <w:numId w:val="21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meble i odpady</w:t>
      </w:r>
      <w:r w:rsidR="006B3C34">
        <w:rPr>
          <w:rFonts w:ascii="Times New Roman" w:hAnsi="Times New Roman"/>
          <w:color w:val="000000"/>
          <w:sz w:val="24"/>
          <w:szCs w:val="24"/>
        </w:rPr>
        <w:t xml:space="preserve"> wielkogabarytow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6B3C34">
        <w:rPr>
          <w:rFonts w:ascii="Times New Roman" w:hAnsi="Times New Roman"/>
          <w:color w:val="000000"/>
          <w:sz w:val="24"/>
          <w:szCs w:val="24"/>
        </w:rPr>
        <w:t>,</w:t>
      </w:r>
    </w:p>
    <w:p w:rsidR="006B3C34" w:rsidRDefault="006B3C34" w:rsidP="007D59D1">
      <w:pPr>
        <w:pStyle w:val="Textbody"/>
        <w:numPr>
          <w:ilvl w:val="0"/>
          <w:numId w:val="21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przeterminowane leki,</w:t>
      </w:r>
    </w:p>
    <w:p w:rsidR="006B3C34" w:rsidRDefault="006B3C34" w:rsidP="007D59D1">
      <w:pPr>
        <w:pStyle w:val="Textbody"/>
        <w:numPr>
          <w:ilvl w:val="0"/>
          <w:numId w:val="21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odpady niekwalifikujące się do odpadów medycznych powstałe w gospodarstwie domowym w wyniku przyjmowania produktów leczniczych w  formie iniekcji </w:t>
      </w:r>
      <w:r w:rsidR="00982EF2"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hAnsi="Times New Roman"/>
          <w:color w:val="000000"/>
          <w:sz w:val="24"/>
          <w:szCs w:val="24"/>
        </w:rPr>
        <w:t>i prowadzenia monitoringu poziomu substancji we krwi, w szczególności igły strzykawki,</w:t>
      </w:r>
    </w:p>
    <w:p w:rsidR="00CB329E" w:rsidRPr="00CB329E" w:rsidRDefault="00CB329E" w:rsidP="007D59D1">
      <w:pPr>
        <w:pStyle w:val="Textbody"/>
        <w:numPr>
          <w:ilvl w:val="0"/>
          <w:numId w:val="21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CB329E">
        <w:rPr>
          <w:rFonts w:ascii="Times New Roman" w:hAnsi="Times New Roman" w:cs="Times New Roman"/>
          <w:color w:val="000000"/>
          <w:sz w:val="24"/>
          <w:szCs w:val="24"/>
        </w:rPr>
        <w:t>odpady niebezpieczne,</w:t>
      </w:r>
    </w:p>
    <w:p w:rsidR="006B3C34" w:rsidRDefault="006B3C34" w:rsidP="007D59D1">
      <w:pPr>
        <w:pStyle w:val="Textbody"/>
        <w:numPr>
          <w:ilvl w:val="0"/>
          <w:numId w:val="21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chemikalia</w:t>
      </w:r>
      <w:r w:rsidR="007D59D1">
        <w:rPr>
          <w:rFonts w:ascii="Times New Roman" w:hAnsi="Times New Roman"/>
          <w:color w:val="000000"/>
          <w:sz w:val="24"/>
          <w:szCs w:val="24"/>
        </w:rPr>
        <w:t>,</w:t>
      </w:r>
    </w:p>
    <w:p w:rsidR="006B3C34" w:rsidRDefault="006B3C34" w:rsidP="007D59D1">
      <w:pPr>
        <w:pStyle w:val="Textbody"/>
        <w:numPr>
          <w:ilvl w:val="0"/>
          <w:numId w:val="21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zużyte baterie i akumulatory,</w:t>
      </w:r>
    </w:p>
    <w:p w:rsidR="007D59D1" w:rsidRDefault="006B3C34" w:rsidP="007D59D1">
      <w:pPr>
        <w:pStyle w:val="Textbody"/>
        <w:numPr>
          <w:ilvl w:val="0"/>
          <w:numId w:val="21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7D59D1">
        <w:rPr>
          <w:rFonts w:ascii="Times New Roman" w:hAnsi="Times New Roman"/>
          <w:color w:val="000000"/>
          <w:sz w:val="24"/>
          <w:szCs w:val="24"/>
        </w:rPr>
        <w:t>zuży</w:t>
      </w:r>
      <w:r w:rsidR="00A73CFD" w:rsidRPr="007D59D1">
        <w:rPr>
          <w:rFonts w:ascii="Times New Roman" w:hAnsi="Times New Roman"/>
          <w:color w:val="000000"/>
          <w:sz w:val="24"/>
          <w:szCs w:val="24"/>
        </w:rPr>
        <w:t>ty sprzęt</w:t>
      </w:r>
      <w:r w:rsidRPr="007D59D1">
        <w:rPr>
          <w:rFonts w:ascii="Times New Roman" w:hAnsi="Times New Roman"/>
          <w:color w:val="000000"/>
          <w:sz w:val="24"/>
          <w:szCs w:val="24"/>
        </w:rPr>
        <w:t xml:space="preserve"> elektryczny i</w:t>
      </w:r>
      <w:r w:rsidR="007D59D1">
        <w:rPr>
          <w:rFonts w:ascii="Times New Roman" w:hAnsi="Times New Roman"/>
          <w:color w:val="000000"/>
          <w:sz w:val="24"/>
          <w:szCs w:val="24"/>
        </w:rPr>
        <w:t xml:space="preserve"> elektroniczny,</w:t>
      </w:r>
    </w:p>
    <w:p w:rsidR="006B3C34" w:rsidRPr="007D59D1" w:rsidRDefault="006B3C34" w:rsidP="007D59D1">
      <w:pPr>
        <w:pStyle w:val="Textbody"/>
        <w:numPr>
          <w:ilvl w:val="0"/>
          <w:numId w:val="21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7D59D1">
        <w:rPr>
          <w:rFonts w:ascii="Times New Roman" w:hAnsi="Times New Roman"/>
          <w:color w:val="000000"/>
          <w:sz w:val="24"/>
          <w:szCs w:val="24"/>
        </w:rPr>
        <w:t>odpady budowlane i rozbiórkowe stanowiąc</w:t>
      </w:r>
      <w:r w:rsidR="00A73CFD" w:rsidRPr="007D59D1">
        <w:rPr>
          <w:rFonts w:ascii="Times New Roman" w:hAnsi="Times New Roman"/>
          <w:color w:val="000000"/>
          <w:sz w:val="24"/>
          <w:szCs w:val="24"/>
        </w:rPr>
        <w:t>e</w:t>
      </w:r>
      <w:r w:rsidRPr="007D59D1">
        <w:rPr>
          <w:rFonts w:ascii="Times New Roman" w:hAnsi="Times New Roman"/>
          <w:color w:val="000000"/>
          <w:sz w:val="24"/>
          <w:szCs w:val="24"/>
        </w:rPr>
        <w:t xml:space="preserve"> odpady komunalne,</w:t>
      </w:r>
    </w:p>
    <w:p w:rsidR="006B3C34" w:rsidRDefault="006B3C34" w:rsidP="007D59D1">
      <w:pPr>
        <w:pStyle w:val="Textbody"/>
        <w:numPr>
          <w:ilvl w:val="0"/>
          <w:numId w:val="21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zużyte opony,</w:t>
      </w:r>
    </w:p>
    <w:p w:rsidR="006B3C34" w:rsidRDefault="006B3C34" w:rsidP="007D59D1">
      <w:pPr>
        <w:pStyle w:val="Textbody"/>
        <w:numPr>
          <w:ilvl w:val="0"/>
          <w:numId w:val="21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odzież i tekstylia w tym odpady opakowaniowe z tekstyliów,</w:t>
      </w:r>
    </w:p>
    <w:p w:rsidR="006B3C34" w:rsidRDefault="00CB329E" w:rsidP="007D59D1">
      <w:pPr>
        <w:pStyle w:val="Textbody"/>
        <w:numPr>
          <w:ilvl w:val="0"/>
          <w:numId w:val="21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popiół z palenisk domowych.</w:t>
      </w:r>
    </w:p>
    <w:p w:rsidR="00CB329E" w:rsidRDefault="00CB329E" w:rsidP="00CB329E">
      <w:pPr>
        <w:pStyle w:val="Textbody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681C55" w:rsidRDefault="00681C55" w:rsidP="00681C55">
      <w:pPr>
        <w:pStyle w:val="Tekstpodstawowy21"/>
        <w:spacing w:after="120" w:line="240" w:lineRule="auto"/>
        <w:ind w:firstLine="360"/>
      </w:pPr>
      <w:r>
        <w:t xml:space="preserve">      2. Szczegółowe informacje dotyczące </w:t>
      </w:r>
      <w:r w:rsidR="00573E15">
        <w:t xml:space="preserve">miejsca i zasad </w:t>
      </w:r>
      <w:r>
        <w:t>funkcjonowania Punktu Selektywnej Zbiórki Odpadów Komunalnych</w:t>
      </w:r>
      <w:r w:rsidR="00376585">
        <w:t xml:space="preserve"> </w:t>
      </w:r>
      <w:r w:rsidR="00573E15">
        <w:t>dostępne są na</w:t>
      </w:r>
      <w:r>
        <w:t xml:space="preserve"> stronie internetowej </w:t>
      </w:r>
      <w:r w:rsidR="00573E15">
        <w:t>Urzędu Gminy Radomyśl nad Sanem.</w:t>
      </w:r>
    </w:p>
    <w:p w:rsidR="00681C55" w:rsidRDefault="00681C55" w:rsidP="00681C55">
      <w:pPr>
        <w:pStyle w:val="Tekstpodstawowy21"/>
        <w:spacing w:after="120" w:line="200" w:lineRule="atLeast"/>
      </w:pPr>
      <w:r>
        <w:tab/>
      </w:r>
      <w:r>
        <w:rPr>
          <w:b/>
        </w:rPr>
        <w:t>§ 5.</w:t>
      </w:r>
      <w:r>
        <w:t xml:space="preserve"> Przypadki niewłaściwego świadczenia usług przez przedsiębiorcę odbierającego odpady komunalne od właścicieli nieruchomości lub prowadzącego Punkt Selektywnej Zbiórki Odpadów Komunalnych (PSZOK) należy zgłaszać do Urzędu Gminy w Radomyślu nad Sanem ul. Rynek Duży 7, 37-455 Radomyśl nad Sanem osobiście, pisemnie, telefonicznie w godzinach pracy urzędu (nr telefonu </w:t>
      </w:r>
      <w:r w:rsidR="00A73CFD">
        <w:t>500 645 607</w:t>
      </w:r>
      <w:r>
        <w:t>) lub za pośrednictwem poczty elektronicznej na adres sekretariat@radomysl.pl</w:t>
      </w:r>
    </w:p>
    <w:p w:rsidR="00681C55" w:rsidRDefault="00681C55" w:rsidP="00681C55">
      <w:pPr>
        <w:ind w:firstLine="708"/>
        <w:jc w:val="both"/>
      </w:pPr>
      <w:r>
        <w:rPr>
          <w:b/>
        </w:rPr>
        <w:t xml:space="preserve">§ 6. </w:t>
      </w:r>
      <w:r>
        <w:t xml:space="preserve">Traci moc uchwała </w:t>
      </w:r>
      <w:r w:rsidR="00CB329E">
        <w:rPr>
          <w:rStyle w:val="Pogrubienie"/>
          <w:b w:val="0"/>
        </w:rPr>
        <w:t>Nr XVI/166/2016</w:t>
      </w:r>
      <w:r>
        <w:rPr>
          <w:b/>
        </w:rPr>
        <w:t xml:space="preserve"> </w:t>
      </w:r>
      <w:r>
        <w:rPr>
          <w:rStyle w:val="Pogrubienie"/>
          <w:b w:val="0"/>
        </w:rPr>
        <w:t>Rady Gminy Radomyśl nad Sanem</w:t>
      </w:r>
      <w:r>
        <w:rPr>
          <w:rStyle w:val="Pogrubienie"/>
        </w:rPr>
        <w:t xml:space="preserve"> </w:t>
      </w:r>
      <w:r>
        <w:t xml:space="preserve">z dnia                  </w:t>
      </w:r>
      <w:r w:rsidR="00CB329E">
        <w:t>15 czerwca 2016</w:t>
      </w:r>
      <w:r>
        <w:t xml:space="preserve"> roku w sprawie określenia szczegółowego sposobu i zakresu świadczenia usług w zakresie odbierania odpadów komunalnych od właścicieli nieruchomości                                                    i zagospodarowania tych odpadów, w zamian za uiszczoną przez właściciela nieruchomości opłatę za gospodarowanie odpadami komunalnymi.</w:t>
      </w:r>
    </w:p>
    <w:p w:rsidR="00681C55" w:rsidRDefault="00681C55" w:rsidP="00681C55">
      <w:pPr>
        <w:pStyle w:val="NormalnyWeb"/>
        <w:ind w:firstLine="360"/>
      </w:pPr>
      <w:r>
        <w:rPr>
          <w:b/>
        </w:rPr>
        <w:t xml:space="preserve">      § 7. </w:t>
      </w:r>
      <w:r>
        <w:t>Wykonanie uchwały powierza się Wójtowi Gminy Radomyśl nad Sanem.</w:t>
      </w:r>
    </w:p>
    <w:p w:rsidR="00681C55" w:rsidRDefault="00681C55" w:rsidP="00681C55">
      <w:pPr>
        <w:pStyle w:val="NormalnyWeb"/>
        <w:ind w:firstLine="708"/>
        <w:jc w:val="both"/>
      </w:pPr>
      <w:r>
        <w:rPr>
          <w:b/>
        </w:rPr>
        <w:t xml:space="preserve">§ 8. </w:t>
      </w:r>
      <w:r>
        <w:t>Uchwała wchodzi w życie po upływie 14 dni od dnia jej ogłoszenia w Dzienniku Urzęd</w:t>
      </w:r>
      <w:r w:rsidR="00CB329E">
        <w:t>owym Województwa Podkarpackiego z mocą obowiązującą od dnia 1 maja 2020 roku.</w:t>
      </w:r>
    </w:p>
    <w:p w:rsidR="00681C55" w:rsidRDefault="00681C55" w:rsidP="00681C55">
      <w:pPr>
        <w:autoSpaceDE w:val="0"/>
        <w:autoSpaceDN w:val="0"/>
        <w:adjustRightInd w:val="0"/>
        <w:spacing w:before="120" w:after="120" w:line="360" w:lineRule="auto"/>
        <w:ind w:left="4535"/>
      </w:pPr>
    </w:p>
    <w:p w:rsidR="00681C55" w:rsidRDefault="00681C55" w:rsidP="00681C55"/>
    <w:p w:rsidR="00681C55" w:rsidRDefault="00681C55" w:rsidP="00681C55"/>
    <w:p w:rsidR="00B95726" w:rsidRDefault="00B95726"/>
    <w:sectPr w:rsidR="00B95726" w:rsidSect="00B422CE">
      <w:pgSz w:w="11906" w:h="16838"/>
      <w:pgMar w:top="426" w:right="1416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585"/>
    <w:multiLevelType w:val="hybridMultilevel"/>
    <w:tmpl w:val="4C306312"/>
    <w:lvl w:ilvl="0" w:tplc="9E3ABCEC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54227B"/>
    <w:multiLevelType w:val="hybridMultilevel"/>
    <w:tmpl w:val="A2566B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A2101C"/>
    <w:multiLevelType w:val="hybridMultilevel"/>
    <w:tmpl w:val="82A80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44DB0"/>
    <w:multiLevelType w:val="multilevel"/>
    <w:tmpl w:val="1C0C38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06C02EE2"/>
    <w:multiLevelType w:val="hybridMultilevel"/>
    <w:tmpl w:val="978E9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20DB5"/>
    <w:multiLevelType w:val="hybridMultilevel"/>
    <w:tmpl w:val="44B2CF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012E6"/>
    <w:multiLevelType w:val="hybridMultilevel"/>
    <w:tmpl w:val="5DAACC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241E7B"/>
    <w:multiLevelType w:val="hybridMultilevel"/>
    <w:tmpl w:val="5CEAEE6C"/>
    <w:lvl w:ilvl="0" w:tplc="3950FAC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B812D3"/>
    <w:multiLevelType w:val="hybridMultilevel"/>
    <w:tmpl w:val="EFFC2D42"/>
    <w:lvl w:ilvl="0" w:tplc="8AE4DCA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8435A0"/>
    <w:multiLevelType w:val="hybridMultilevel"/>
    <w:tmpl w:val="01ECF3F8"/>
    <w:lvl w:ilvl="0" w:tplc="0DE8E768">
      <w:start w:val="2"/>
      <w:numFmt w:val="decimal"/>
      <w:lvlText w:val="%1."/>
      <w:lvlJc w:val="left"/>
      <w:pPr>
        <w:ind w:left="360" w:hanging="360"/>
      </w:pPr>
      <w:rPr>
        <w:rFonts w:eastAsia="SimSun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01A39F1"/>
    <w:multiLevelType w:val="multilevel"/>
    <w:tmpl w:val="FFFABB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219B7DD5"/>
    <w:multiLevelType w:val="hybridMultilevel"/>
    <w:tmpl w:val="32DA44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ED258A"/>
    <w:multiLevelType w:val="multilevel"/>
    <w:tmpl w:val="9DD2F14C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>
    <w:nsid w:val="36D24B74"/>
    <w:multiLevelType w:val="hybridMultilevel"/>
    <w:tmpl w:val="ACCC933A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>
    <w:nsid w:val="3A307BDF"/>
    <w:multiLevelType w:val="multilevel"/>
    <w:tmpl w:val="589CE2B6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>
    <w:nsid w:val="3E7126FB"/>
    <w:multiLevelType w:val="hybridMultilevel"/>
    <w:tmpl w:val="4D4E1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A265C"/>
    <w:multiLevelType w:val="multilevel"/>
    <w:tmpl w:val="7EF64156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4B147EB8"/>
    <w:multiLevelType w:val="hybridMultilevel"/>
    <w:tmpl w:val="384663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5101A8"/>
    <w:multiLevelType w:val="hybridMultilevel"/>
    <w:tmpl w:val="15F6C7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8"/>
  </w:num>
  <w:num w:numId="6">
    <w:abstractNumId w:val="17"/>
  </w:num>
  <w:num w:numId="7">
    <w:abstractNumId w:val="4"/>
  </w:num>
  <w:num w:numId="8">
    <w:abstractNumId w:val="10"/>
  </w:num>
  <w:num w:numId="9">
    <w:abstractNumId w:val="14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</w:lvl>
    </w:lvlOverride>
  </w:num>
  <w:num w:numId="10">
    <w:abstractNumId w:val="14"/>
  </w:num>
  <w:num w:numId="11">
    <w:abstractNumId w:val="12"/>
  </w:num>
  <w:num w:numId="12">
    <w:abstractNumId w:val="2"/>
  </w:num>
  <w:num w:numId="13">
    <w:abstractNumId w:val="11"/>
  </w:num>
  <w:num w:numId="14">
    <w:abstractNumId w:val="1"/>
  </w:num>
  <w:num w:numId="15">
    <w:abstractNumId w:val="7"/>
  </w:num>
  <w:num w:numId="16">
    <w:abstractNumId w:val="18"/>
  </w:num>
  <w:num w:numId="17">
    <w:abstractNumId w:val="0"/>
  </w:num>
  <w:num w:numId="18">
    <w:abstractNumId w:val="14"/>
    <w:lvlOverride w:ilvl="0">
      <w:startOverride w:val="1"/>
    </w:lvlOverride>
  </w:num>
  <w:num w:numId="19">
    <w:abstractNumId w:val="16"/>
  </w:num>
  <w:num w:numId="20">
    <w:abstractNumId w:val="9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55"/>
    <w:rsid w:val="00025C3E"/>
    <w:rsid w:val="000842B1"/>
    <w:rsid w:val="000C4661"/>
    <w:rsid w:val="000C4A70"/>
    <w:rsid w:val="000D3534"/>
    <w:rsid w:val="00156DFC"/>
    <w:rsid w:val="00186EC7"/>
    <w:rsid w:val="0022200A"/>
    <w:rsid w:val="00276766"/>
    <w:rsid w:val="002D7C75"/>
    <w:rsid w:val="002E7514"/>
    <w:rsid w:val="003564EA"/>
    <w:rsid w:val="00376585"/>
    <w:rsid w:val="00393FB3"/>
    <w:rsid w:val="004B758B"/>
    <w:rsid w:val="00511757"/>
    <w:rsid w:val="00523A6F"/>
    <w:rsid w:val="00544142"/>
    <w:rsid w:val="005518E2"/>
    <w:rsid w:val="00573E15"/>
    <w:rsid w:val="00580A2D"/>
    <w:rsid w:val="005C3F05"/>
    <w:rsid w:val="00656C3A"/>
    <w:rsid w:val="00681C55"/>
    <w:rsid w:val="006B3C34"/>
    <w:rsid w:val="00705CEA"/>
    <w:rsid w:val="00733435"/>
    <w:rsid w:val="00777200"/>
    <w:rsid w:val="007D59D1"/>
    <w:rsid w:val="00982EF2"/>
    <w:rsid w:val="009A3A06"/>
    <w:rsid w:val="009B1534"/>
    <w:rsid w:val="00A64F6A"/>
    <w:rsid w:val="00A65352"/>
    <w:rsid w:val="00A73CFD"/>
    <w:rsid w:val="00A861FC"/>
    <w:rsid w:val="00AF63E6"/>
    <w:rsid w:val="00B11DE5"/>
    <w:rsid w:val="00B3450B"/>
    <w:rsid w:val="00B3621A"/>
    <w:rsid w:val="00B418EA"/>
    <w:rsid w:val="00B422CE"/>
    <w:rsid w:val="00B95726"/>
    <w:rsid w:val="00C24A1D"/>
    <w:rsid w:val="00C274EF"/>
    <w:rsid w:val="00C605A0"/>
    <w:rsid w:val="00CB329E"/>
    <w:rsid w:val="00CD1AF0"/>
    <w:rsid w:val="00D40D67"/>
    <w:rsid w:val="00D666C3"/>
    <w:rsid w:val="00DA0900"/>
    <w:rsid w:val="00DB749C"/>
    <w:rsid w:val="00E0137F"/>
    <w:rsid w:val="00E951AE"/>
    <w:rsid w:val="00EA4C2B"/>
    <w:rsid w:val="00ED1C11"/>
    <w:rsid w:val="00ED5B1D"/>
    <w:rsid w:val="00EF094E"/>
    <w:rsid w:val="00F02672"/>
    <w:rsid w:val="00F12E3A"/>
    <w:rsid w:val="00F16235"/>
    <w:rsid w:val="00F84EBC"/>
    <w:rsid w:val="00FE1C9B"/>
    <w:rsid w:val="00FF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681C55"/>
    <w:pPr>
      <w:spacing w:before="100" w:beforeAutospacing="1" w:after="100" w:afterAutospacing="1"/>
    </w:pPr>
  </w:style>
  <w:style w:type="paragraph" w:customStyle="1" w:styleId="tyt">
    <w:name w:val="tyt"/>
    <w:basedOn w:val="Normalny"/>
    <w:rsid w:val="00681C55"/>
    <w:pPr>
      <w:keepNext/>
      <w:overflowPunct w:val="0"/>
      <w:autoSpaceDE w:val="0"/>
      <w:autoSpaceDN w:val="0"/>
      <w:spacing w:before="60" w:after="60"/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681C55"/>
    <w:pPr>
      <w:widowControl w:val="0"/>
      <w:shd w:val="clear" w:color="auto" w:fill="FFFFFF"/>
      <w:suppressAutoHyphens/>
      <w:autoSpaceDE w:val="0"/>
      <w:spacing w:line="360" w:lineRule="auto"/>
      <w:jc w:val="both"/>
    </w:pPr>
    <w:rPr>
      <w:rFonts w:eastAsia="Arial Unicode MS"/>
      <w:color w:val="000000"/>
      <w:kern w:val="2"/>
      <w:szCs w:val="18"/>
    </w:rPr>
  </w:style>
  <w:style w:type="character" w:styleId="Pogrubienie">
    <w:name w:val="Strong"/>
    <w:basedOn w:val="Domylnaczcionkaakapitu"/>
    <w:qFormat/>
    <w:rsid w:val="00681C55"/>
    <w:rPr>
      <w:b/>
      <w:bCs/>
    </w:rPr>
  </w:style>
  <w:style w:type="paragraph" w:customStyle="1" w:styleId="Textbody">
    <w:name w:val="Text body"/>
    <w:basedOn w:val="Normalny"/>
    <w:rsid w:val="00E0137F"/>
    <w:pPr>
      <w:suppressAutoHyphens/>
      <w:autoSpaceDN w:val="0"/>
      <w:spacing w:after="120" w:line="254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Standard">
    <w:name w:val="Standard"/>
    <w:rsid w:val="005518E2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  <w:style w:type="paragraph" w:styleId="Akapitzlist">
    <w:name w:val="List Paragraph"/>
    <w:basedOn w:val="Standard"/>
    <w:rsid w:val="00F84EBC"/>
    <w:pPr>
      <w:ind w:left="720"/>
    </w:pPr>
  </w:style>
  <w:style w:type="numbering" w:customStyle="1" w:styleId="WWNum10">
    <w:name w:val="WWNum10"/>
    <w:basedOn w:val="Bezlisty"/>
    <w:rsid w:val="00F84EBC"/>
    <w:pPr>
      <w:numPr>
        <w:numId w:val="10"/>
      </w:numPr>
    </w:pPr>
  </w:style>
  <w:style w:type="numbering" w:customStyle="1" w:styleId="WWNum3">
    <w:name w:val="WWNum3"/>
    <w:basedOn w:val="Bezlisty"/>
    <w:rsid w:val="00511757"/>
    <w:pPr>
      <w:numPr>
        <w:numId w:val="1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34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435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681C55"/>
    <w:pPr>
      <w:spacing w:before="100" w:beforeAutospacing="1" w:after="100" w:afterAutospacing="1"/>
    </w:pPr>
  </w:style>
  <w:style w:type="paragraph" w:customStyle="1" w:styleId="tyt">
    <w:name w:val="tyt"/>
    <w:basedOn w:val="Normalny"/>
    <w:rsid w:val="00681C55"/>
    <w:pPr>
      <w:keepNext/>
      <w:overflowPunct w:val="0"/>
      <w:autoSpaceDE w:val="0"/>
      <w:autoSpaceDN w:val="0"/>
      <w:spacing w:before="60" w:after="60"/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681C55"/>
    <w:pPr>
      <w:widowControl w:val="0"/>
      <w:shd w:val="clear" w:color="auto" w:fill="FFFFFF"/>
      <w:suppressAutoHyphens/>
      <w:autoSpaceDE w:val="0"/>
      <w:spacing w:line="360" w:lineRule="auto"/>
      <w:jc w:val="both"/>
    </w:pPr>
    <w:rPr>
      <w:rFonts w:eastAsia="Arial Unicode MS"/>
      <w:color w:val="000000"/>
      <w:kern w:val="2"/>
      <w:szCs w:val="18"/>
    </w:rPr>
  </w:style>
  <w:style w:type="character" w:styleId="Pogrubienie">
    <w:name w:val="Strong"/>
    <w:basedOn w:val="Domylnaczcionkaakapitu"/>
    <w:qFormat/>
    <w:rsid w:val="00681C55"/>
    <w:rPr>
      <w:b/>
      <w:bCs/>
    </w:rPr>
  </w:style>
  <w:style w:type="paragraph" w:customStyle="1" w:styleId="Textbody">
    <w:name w:val="Text body"/>
    <w:basedOn w:val="Normalny"/>
    <w:rsid w:val="00E0137F"/>
    <w:pPr>
      <w:suppressAutoHyphens/>
      <w:autoSpaceDN w:val="0"/>
      <w:spacing w:after="120" w:line="254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Standard">
    <w:name w:val="Standard"/>
    <w:rsid w:val="005518E2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  <w:style w:type="paragraph" w:styleId="Akapitzlist">
    <w:name w:val="List Paragraph"/>
    <w:basedOn w:val="Standard"/>
    <w:rsid w:val="00F84EBC"/>
    <w:pPr>
      <w:ind w:left="720"/>
    </w:pPr>
  </w:style>
  <w:style w:type="numbering" w:customStyle="1" w:styleId="WWNum10">
    <w:name w:val="WWNum10"/>
    <w:basedOn w:val="Bezlisty"/>
    <w:rsid w:val="00F84EBC"/>
    <w:pPr>
      <w:numPr>
        <w:numId w:val="10"/>
      </w:numPr>
    </w:pPr>
  </w:style>
  <w:style w:type="numbering" w:customStyle="1" w:styleId="WWNum3">
    <w:name w:val="WWNum3"/>
    <w:basedOn w:val="Bezlisty"/>
    <w:rsid w:val="00511757"/>
    <w:pPr>
      <w:numPr>
        <w:numId w:val="1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34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43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3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Kowalski Ryszard</cp:lastModifiedBy>
  <cp:revision>2</cp:revision>
  <cp:lastPrinted>2020-03-11T08:04:00Z</cp:lastPrinted>
  <dcterms:created xsi:type="dcterms:W3CDTF">2020-04-05T17:42:00Z</dcterms:created>
  <dcterms:modified xsi:type="dcterms:W3CDTF">2020-04-05T17:42:00Z</dcterms:modified>
</cp:coreProperties>
</file>