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D47" w:rsidRDefault="008C73B2" w:rsidP="00211F8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211F8D">
        <w:rPr>
          <w:rFonts w:ascii="Arial" w:hAnsi="Arial" w:cs="Arial"/>
          <w:sz w:val="22"/>
          <w:szCs w:val="22"/>
        </w:rPr>
        <w:t xml:space="preserve">  </w:t>
      </w:r>
      <w:r w:rsidRPr="008C73B2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łącznik</w:t>
      </w:r>
      <w:r w:rsidR="00211F8D">
        <w:rPr>
          <w:rFonts w:ascii="Arial" w:hAnsi="Arial" w:cs="Arial"/>
          <w:sz w:val="22"/>
          <w:szCs w:val="22"/>
        </w:rPr>
        <w:t xml:space="preserve"> nr 1</w:t>
      </w:r>
      <w:r>
        <w:rPr>
          <w:rFonts w:ascii="Arial" w:hAnsi="Arial" w:cs="Arial"/>
          <w:sz w:val="22"/>
          <w:szCs w:val="22"/>
        </w:rPr>
        <w:t xml:space="preserve"> do uchwały nr…………………</w:t>
      </w:r>
    </w:p>
    <w:p w:rsidR="008C73B2" w:rsidRDefault="008C73B2" w:rsidP="00211F8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Rady Miejskiej w Przasnyszu</w:t>
      </w:r>
    </w:p>
    <w:p w:rsidR="008C73B2" w:rsidRPr="008C73B2" w:rsidRDefault="008C73B2" w:rsidP="00211F8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z dnia……………………………………..</w:t>
      </w:r>
    </w:p>
    <w:p w:rsidR="00620D47" w:rsidRDefault="00620D47" w:rsidP="00874F88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</w:p>
    <w:p w:rsidR="00620D47" w:rsidRDefault="00620D47" w:rsidP="00874F88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</w:p>
    <w:p w:rsidR="00620D47" w:rsidRDefault="00620D47" w:rsidP="00874F88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</w:p>
    <w:p w:rsidR="00874F88" w:rsidRPr="00E0065D" w:rsidRDefault="00874F88" w:rsidP="00874F88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E0065D">
        <w:rPr>
          <w:rFonts w:ascii="Arial" w:hAnsi="Arial" w:cs="Arial"/>
          <w:b/>
          <w:sz w:val="52"/>
          <w:szCs w:val="52"/>
        </w:rPr>
        <w:t>PROGRAM WSPIERANIA RODZINY</w:t>
      </w:r>
    </w:p>
    <w:p w:rsidR="00874F88" w:rsidRPr="00E0065D" w:rsidRDefault="00874F88" w:rsidP="00874F88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E0065D">
        <w:rPr>
          <w:rFonts w:ascii="Arial" w:hAnsi="Arial" w:cs="Arial"/>
          <w:b/>
          <w:sz w:val="52"/>
          <w:szCs w:val="52"/>
        </w:rPr>
        <w:t>W MIEŚCIE PRZASNYSZ</w:t>
      </w:r>
    </w:p>
    <w:p w:rsidR="00874F88" w:rsidRDefault="00874F88" w:rsidP="00874F88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NA LATA 2018 – 202</w:t>
      </w:r>
      <w:r w:rsidR="00026AB4">
        <w:rPr>
          <w:rFonts w:ascii="Arial" w:hAnsi="Arial" w:cs="Arial"/>
          <w:b/>
          <w:sz w:val="52"/>
          <w:szCs w:val="52"/>
        </w:rPr>
        <w:t>0</w:t>
      </w:r>
    </w:p>
    <w:p w:rsidR="00874F88" w:rsidRDefault="00874F88" w:rsidP="00874F88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</w:p>
    <w:p w:rsidR="00874F88" w:rsidRDefault="00874F88" w:rsidP="00874F88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</w:p>
    <w:p w:rsidR="00874F88" w:rsidRDefault="00874F88" w:rsidP="00874F88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</w:p>
    <w:p w:rsidR="00874F88" w:rsidRDefault="00874F88" w:rsidP="00874F88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</w:p>
    <w:p w:rsidR="00874F88" w:rsidRDefault="00874F88" w:rsidP="00874F88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</w:p>
    <w:p w:rsidR="00874F88" w:rsidRDefault="00874F88" w:rsidP="00874F88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</w:p>
    <w:p w:rsidR="00874F88" w:rsidRPr="00874F88" w:rsidRDefault="00874F88" w:rsidP="00874F88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</w:p>
    <w:p w:rsidR="00874F88" w:rsidRDefault="00874F88" w:rsidP="00874F8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874F88" w:rsidRDefault="00874F88" w:rsidP="00874F8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874F88" w:rsidRPr="00E0065D" w:rsidRDefault="00874F88" w:rsidP="0044149F">
      <w:pPr>
        <w:spacing w:line="276" w:lineRule="auto"/>
        <w:rPr>
          <w:rFonts w:ascii="Arial" w:hAnsi="Arial" w:cs="Arial"/>
          <w:b/>
        </w:rPr>
      </w:pPr>
    </w:p>
    <w:p w:rsidR="00874F88" w:rsidRDefault="00874F88" w:rsidP="00874F8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874F88" w:rsidRDefault="00874F88" w:rsidP="00874F8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44149F" w:rsidRDefault="0044149F" w:rsidP="00874F8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874F88" w:rsidRDefault="00874F88" w:rsidP="00874F88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SPIS TREŚCI</w:t>
      </w:r>
    </w:p>
    <w:p w:rsidR="00874F88" w:rsidRDefault="00874F88" w:rsidP="00874F8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874F88" w:rsidRDefault="00874F88" w:rsidP="00874F8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874F88" w:rsidRPr="002F6461" w:rsidRDefault="00874F88" w:rsidP="00874F88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:rsidR="00874F88" w:rsidRPr="00DA304A" w:rsidRDefault="00874F88" w:rsidP="00874F88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DA304A">
        <w:rPr>
          <w:rFonts w:ascii="Arial" w:hAnsi="Arial" w:cs="Arial"/>
          <w:b/>
          <w:sz w:val="22"/>
          <w:szCs w:val="22"/>
        </w:rPr>
        <w:t>WSTĘP</w:t>
      </w:r>
      <w:r>
        <w:rPr>
          <w:rFonts w:ascii="Arial" w:hAnsi="Arial" w:cs="Arial"/>
          <w:b/>
          <w:sz w:val="22"/>
          <w:szCs w:val="22"/>
        </w:rPr>
        <w:t xml:space="preserve"> ............................................................................................................................</w:t>
      </w:r>
      <w:r w:rsidR="00ED66DE">
        <w:rPr>
          <w:rFonts w:ascii="Arial" w:hAnsi="Arial" w:cs="Arial"/>
          <w:b/>
          <w:sz w:val="22"/>
          <w:szCs w:val="22"/>
        </w:rPr>
        <w:t>.</w:t>
      </w:r>
      <w:r w:rsidR="007632D4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874F88" w:rsidRPr="00DA304A" w:rsidRDefault="00874F88" w:rsidP="00874F88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DA304A">
        <w:rPr>
          <w:rFonts w:ascii="Arial" w:hAnsi="Arial" w:cs="Arial"/>
          <w:b/>
          <w:sz w:val="22"/>
          <w:szCs w:val="22"/>
        </w:rPr>
        <w:t>REGULACJE PRAWNE</w:t>
      </w:r>
      <w:r>
        <w:rPr>
          <w:rFonts w:ascii="Arial" w:hAnsi="Arial" w:cs="Arial"/>
          <w:b/>
          <w:sz w:val="22"/>
          <w:szCs w:val="22"/>
        </w:rPr>
        <w:t xml:space="preserve"> ..........................................................................................</w:t>
      </w:r>
      <w:r w:rsidR="00DD65D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874F88" w:rsidRPr="00DA304A" w:rsidRDefault="005B06AF" w:rsidP="00874F88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874F88" w:rsidRPr="00DA304A">
        <w:rPr>
          <w:rFonts w:ascii="Arial" w:hAnsi="Arial" w:cs="Arial"/>
          <w:b/>
          <w:sz w:val="22"/>
          <w:szCs w:val="22"/>
        </w:rPr>
        <w:t>DIAGNOZA SYTUACJI RODZIN W PRZASNYSZU – WYBRANE ELEMENTY</w:t>
      </w:r>
      <w:r w:rsidR="00874F88">
        <w:rPr>
          <w:rFonts w:ascii="Arial" w:hAnsi="Arial" w:cs="Arial"/>
          <w:b/>
          <w:sz w:val="22"/>
          <w:szCs w:val="22"/>
        </w:rPr>
        <w:t xml:space="preserve"> ...</w:t>
      </w:r>
      <w:r w:rsidR="006D25DE">
        <w:rPr>
          <w:rFonts w:ascii="Arial" w:hAnsi="Arial" w:cs="Arial"/>
          <w:b/>
          <w:sz w:val="22"/>
          <w:szCs w:val="22"/>
        </w:rPr>
        <w:t>7</w:t>
      </w:r>
    </w:p>
    <w:p w:rsidR="00874F88" w:rsidRPr="00DA304A" w:rsidRDefault="005B06AF" w:rsidP="00874F88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266" w:hanging="26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874F88" w:rsidRPr="00DA304A">
        <w:rPr>
          <w:rFonts w:ascii="Arial" w:hAnsi="Arial" w:cs="Arial"/>
          <w:b/>
          <w:sz w:val="22"/>
          <w:szCs w:val="22"/>
        </w:rPr>
        <w:t>ADRESACI PROGRAMU</w:t>
      </w:r>
      <w:r w:rsidR="00874F88">
        <w:rPr>
          <w:rFonts w:ascii="Arial" w:hAnsi="Arial" w:cs="Arial"/>
          <w:b/>
          <w:sz w:val="22"/>
          <w:szCs w:val="22"/>
        </w:rPr>
        <w:t xml:space="preserve"> .......................................................................................</w:t>
      </w:r>
      <w:r w:rsidR="006D25DE">
        <w:rPr>
          <w:rFonts w:ascii="Arial" w:hAnsi="Arial" w:cs="Arial"/>
          <w:b/>
          <w:sz w:val="22"/>
          <w:szCs w:val="22"/>
        </w:rPr>
        <w:t>1</w:t>
      </w:r>
      <w:r w:rsidR="00ED66DE">
        <w:rPr>
          <w:rFonts w:ascii="Arial" w:hAnsi="Arial" w:cs="Arial"/>
          <w:b/>
          <w:sz w:val="22"/>
          <w:szCs w:val="22"/>
        </w:rPr>
        <w:t>6</w:t>
      </w:r>
    </w:p>
    <w:p w:rsidR="00874F88" w:rsidRPr="00DA304A" w:rsidRDefault="00874F88" w:rsidP="00874F88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266" w:hanging="266"/>
        <w:rPr>
          <w:rFonts w:ascii="Arial" w:hAnsi="Arial" w:cs="Arial"/>
          <w:b/>
          <w:sz w:val="22"/>
          <w:szCs w:val="22"/>
        </w:rPr>
      </w:pPr>
      <w:r w:rsidRPr="00DA304A">
        <w:rPr>
          <w:rFonts w:ascii="Arial" w:hAnsi="Arial" w:cs="Arial"/>
          <w:b/>
          <w:sz w:val="22"/>
          <w:szCs w:val="22"/>
        </w:rPr>
        <w:t>CELE PROGRAMU</w:t>
      </w:r>
      <w:r>
        <w:rPr>
          <w:rFonts w:ascii="Arial" w:hAnsi="Arial" w:cs="Arial"/>
          <w:b/>
          <w:sz w:val="22"/>
          <w:szCs w:val="22"/>
        </w:rPr>
        <w:t xml:space="preserve"> .................................................................................................</w:t>
      </w:r>
      <w:r w:rsidR="006D25DE">
        <w:rPr>
          <w:rFonts w:ascii="Arial" w:hAnsi="Arial" w:cs="Arial"/>
          <w:b/>
          <w:sz w:val="22"/>
          <w:szCs w:val="22"/>
        </w:rPr>
        <w:t>17</w:t>
      </w:r>
    </w:p>
    <w:p w:rsidR="00874F88" w:rsidRPr="00DA304A" w:rsidRDefault="005B06AF" w:rsidP="00874F88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266" w:hanging="26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D66DE">
        <w:rPr>
          <w:rFonts w:ascii="Arial" w:hAnsi="Arial" w:cs="Arial"/>
          <w:b/>
          <w:sz w:val="22"/>
          <w:szCs w:val="22"/>
        </w:rPr>
        <w:t xml:space="preserve">    </w:t>
      </w:r>
      <w:r w:rsidR="00874F88" w:rsidRPr="00DA304A">
        <w:rPr>
          <w:rFonts w:ascii="Arial" w:hAnsi="Arial" w:cs="Arial"/>
          <w:b/>
          <w:sz w:val="22"/>
          <w:szCs w:val="22"/>
        </w:rPr>
        <w:t>REALIZATORZY PROGRAMU</w:t>
      </w:r>
      <w:r w:rsidR="00874F88">
        <w:rPr>
          <w:rFonts w:ascii="Arial" w:hAnsi="Arial" w:cs="Arial"/>
          <w:b/>
          <w:sz w:val="22"/>
          <w:szCs w:val="22"/>
        </w:rPr>
        <w:t>...............................................................................</w:t>
      </w:r>
      <w:r w:rsidR="006D25DE">
        <w:rPr>
          <w:rFonts w:ascii="Arial" w:hAnsi="Arial" w:cs="Arial"/>
          <w:b/>
          <w:sz w:val="22"/>
          <w:szCs w:val="22"/>
        </w:rPr>
        <w:t>2</w:t>
      </w:r>
      <w:r w:rsidR="00706446">
        <w:rPr>
          <w:rFonts w:ascii="Arial" w:hAnsi="Arial" w:cs="Arial"/>
          <w:b/>
          <w:sz w:val="22"/>
          <w:szCs w:val="22"/>
        </w:rPr>
        <w:t>2</w:t>
      </w:r>
    </w:p>
    <w:p w:rsidR="00874F88" w:rsidRPr="00DA304A" w:rsidRDefault="00874F88" w:rsidP="00874F88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266" w:hanging="266"/>
        <w:rPr>
          <w:rFonts w:ascii="Arial" w:hAnsi="Arial" w:cs="Arial"/>
          <w:b/>
          <w:sz w:val="22"/>
          <w:szCs w:val="22"/>
        </w:rPr>
      </w:pPr>
      <w:r w:rsidRPr="00DA304A">
        <w:rPr>
          <w:rFonts w:ascii="Arial" w:hAnsi="Arial" w:cs="Arial"/>
          <w:b/>
          <w:sz w:val="22"/>
          <w:szCs w:val="22"/>
        </w:rPr>
        <w:t>ŹRÓDŁA FINANSOWANIA PROGRAMU</w:t>
      </w:r>
      <w:r>
        <w:rPr>
          <w:rFonts w:ascii="Arial" w:hAnsi="Arial" w:cs="Arial"/>
          <w:b/>
          <w:sz w:val="22"/>
          <w:szCs w:val="22"/>
        </w:rPr>
        <w:t xml:space="preserve"> ....................</w:t>
      </w:r>
      <w:r w:rsidR="006D25DE">
        <w:rPr>
          <w:rFonts w:ascii="Arial" w:hAnsi="Arial" w:cs="Arial"/>
          <w:b/>
          <w:sz w:val="22"/>
          <w:szCs w:val="22"/>
        </w:rPr>
        <w:t>...............................</w:t>
      </w:r>
      <w:r>
        <w:rPr>
          <w:rFonts w:ascii="Arial" w:hAnsi="Arial" w:cs="Arial"/>
          <w:b/>
          <w:sz w:val="22"/>
          <w:szCs w:val="22"/>
        </w:rPr>
        <w:t>............</w:t>
      </w:r>
      <w:r w:rsidR="006D25DE">
        <w:rPr>
          <w:rFonts w:ascii="Arial" w:hAnsi="Arial" w:cs="Arial"/>
          <w:b/>
          <w:sz w:val="22"/>
          <w:szCs w:val="22"/>
        </w:rPr>
        <w:t>2</w:t>
      </w:r>
      <w:r w:rsidR="00706446">
        <w:rPr>
          <w:rFonts w:ascii="Arial" w:hAnsi="Arial" w:cs="Arial"/>
          <w:b/>
          <w:sz w:val="22"/>
          <w:szCs w:val="22"/>
        </w:rPr>
        <w:t>2</w:t>
      </w:r>
    </w:p>
    <w:p w:rsidR="00874F88" w:rsidRPr="00DA304A" w:rsidRDefault="00874F88" w:rsidP="00874F88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266" w:hanging="266"/>
        <w:rPr>
          <w:rFonts w:ascii="Arial" w:hAnsi="Arial" w:cs="Arial"/>
          <w:b/>
          <w:sz w:val="22"/>
          <w:szCs w:val="22"/>
        </w:rPr>
      </w:pPr>
      <w:r w:rsidRPr="00DA304A">
        <w:rPr>
          <w:rFonts w:ascii="Arial" w:hAnsi="Arial" w:cs="Arial"/>
          <w:b/>
          <w:sz w:val="22"/>
          <w:szCs w:val="22"/>
        </w:rPr>
        <w:t>MONITORING I EWAULACJA</w:t>
      </w:r>
      <w:r>
        <w:rPr>
          <w:rFonts w:ascii="Arial" w:hAnsi="Arial" w:cs="Arial"/>
          <w:b/>
          <w:sz w:val="22"/>
          <w:szCs w:val="22"/>
        </w:rPr>
        <w:t xml:space="preserve"> ..............................................</w:t>
      </w:r>
      <w:r w:rsidR="006D25DE">
        <w:rPr>
          <w:rFonts w:ascii="Arial" w:hAnsi="Arial" w:cs="Arial"/>
          <w:b/>
          <w:sz w:val="22"/>
          <w:szCs w:val="22"/>
        </w:rPr>
        <w:t>...............................</w:t>
      </w:r>
      <w:r>
        <w:rPr>
          <w:rFonts w:ascii="Arial" w:hAnsi="Arial" w:cs="Arial"/>
          <w:b/>
          <w:sz w:val="22"/>
          <w:szCs w:val="22"/>
        </w:rPr>
        <w:t>...</w:t>
      </w:r>
      <w:r w:rsidR="006D25DE">
        <w:rPr>
          <w:rFonts w:ascii="Arial" w:hAnsi="Arial" w:cs="Arial"/>
          <w:b/>
          <w:sz w:val="22"/>
          <w:szCs w:val="22"/>
        </w:rPr>
        <w:t>2</w:t>
      </w:r>
      <w:r w:rsidR="00706446">
        <w:rPr>
          <w:rFonts w:ascii="Arial" w:hAnsi="Arial" w:cs="Arial"/>
          <w:b/>
          <w:sz w:val="22"/>
          <w:szCs w:val="22"/>
        </w:rPr>
        <w:t>3</w:t>
      </w:r>
    </w:p>
    <w:p w:rsidR="00874F88" w:rsidRDefault="00874F88" w:rsidP="00874F88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266" w:hanging="26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ZAKOŃ</w:t>
      </w:r>
      <w:r w:rsidRPr="00DA304A">
        <w:rPr>
          <w:rFonts w:ascii="Arial" w:hAnsi="Arial" w:cs="Arial"/>
          <w:b/>
          <w:sz w:val="22"/>
          <w:szCs w:val="22"/>
        </w:rPr>
        <w:t>CZENIE</w:t>
      </w:r>
      <w:r>
        <w:rPr>
          <w:rFonts w:ascii="Arial" w:hAnsi="Arial" w:cs="Arial"/>
          <w:b/>
          <w:sz w:val="22"/>
          <w:szCs w:val="22"/>
        </w:rPr>
        <w:t xml:space="preserve"> ............................................................................</w:t>
      </w:r>
      <w:r w:rsidR="006D25DE">
        <w:rPr>
          <w:rFonts w:ascii="Arial" w:hAnsi="Arial" w:cs="Arial"/>
          <w:b/>
          <w:sz w:val="22"/>
          <w:szCs w:val="22"/>
        </w:rPr>
        <w:t>...........................2</w:t>
      </w:r>
      <w:r w:rsidR="00706446">
        <w:rPr>
          <w:rFonts w:ascii="Arial" w:hAnsi="Arial" w:cs="Arial"/>
          <w:b/>
          <w:sz w:val="22"/>
          <w:szCs w:val="22"/>
        </w:rPr>
        <w:t>3</w:t>
      </w:r>
    </w:p>
    <w:p w:rsidR="00D53287" w:rsidRDefault="00D53287" w:rsidP="00D53287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D53287" w:rsidRDefault="00D53287" w:rsidP="00D53287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D53287" w:rsidRDefault="00D53287" w:rsidP="00D53287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D53287" w:rsidRDefault="00D53287" w:rsidP="00D53287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D53287" w:rsidRDefault="00D53287" w:rsidP="00D53287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D53287" w:rsidRDefault="00D53287" w:rsidP="00D53287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D53287" w:rsidRDefault="00D53287" w:rsidP="00D53287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D53287" w:rsidRDefault="00D53287" w:rsidP="00D53287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D53287" w:rsidRDefault="00D53287" w:rsidP="00D53287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D53287" w:rsidRDefault="00D53287" w:rsidP="00D53287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D53287" w:rsidRDefault="00D53287" w:rsidP="00D53287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D53287" w:rsidRDefault="00D53287" w:rsidP="00D53287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D53287" w:rsidRDefault="00D53287" w:rsidP="00D53287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D53287" w:rsidRDefault="00D53287" w:rsidP="00D53287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744C05" w:rsidRDefault="00744C05" w:rsidP="00D53287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D53287" w:rsidRDefault="00D53287" w:rsidP="00D53287">
      <w:pPr>
        <w:spacing w:line="480" w:lineRule="auto"/>
        <w:rPr>
          <w:b/>
          <w:sz w:val="28"/>
          <w:szCs w:val="28"/>
        </w:rPr>
      </w:pPr>
      <w:r w:rsidRPr="00D53287">
        <w:rPr>
          <w:b/>
          <w:sz w:val="28"/>
          <w:szCs w:val="28"/>
        </w:rPr>
        <w:t>WSTĘP</w:t>
      </w:r>
    </w:p>
    <w:p w:rsidR="00D53287" w:rsidRPr="00D53287" w:rsidRDefault="00D53287" w:rsidP="00D53287">
      <w:pPr>
        <w:spacing w:line="480" w:lineRule="auto"/>
      </w:pPr>
    </w:p>
    <w:p w:rsidR="00D53287" w:rsidRDefault="00D53287" w:rsidP="00D53287">
      <w:pPr>
        <w:spacing w:line="360" w:lineRule="auto"/>
        <w:ind w:firstLine="708"/>
        <w:jc w:val="both"/>
        <w:rPr>
          <w:rFonts w:ascii="Arial" w:hAnsi="Arial" w:cs="Arial"/>
        </w:rPr>
      </w:pPr>
      <w:r w:rsidRPr="0075198E">
        <w:rPr>
          <w:rFonts w:ascii="Arial" w:hAnsi="Arial" w:cs="Arial"/>
        </w:rPr>
        <w:t>Rodzina jest podstawową komó</w:t>
      </w:r>
      <w:r>
        <w:rPr>
          <w:rFonts w:ascii="Arial" w:hAnsi="Arial" w:cs="Arial"/>
        </w:rPr>
        <w:t xml:space="preserve">rką społeczną i naturalnym środowiskiem wychowawczym dziecka, która oddziałuje na jego osobowość, przekazując mu swój system wartości, tradycje, ukierunkowując jego aktywność i wpływ na całe życie.  </w:t>
      </w:r>
      <w:r w:rsidRPr="0075198E">
        <w:rPr>
          <w:rFonts w:ascii="Arial" w:hAnsi="Arial" w:cs="Arial"/>
        </w:rPr>
        <w:t>Rodzina jako pierwsza instytu</w:t>
      </w:r>
      <w:r>
        <w:rPr>
          <w:rFonts w:ascii="Arial" w:hAnsi="Arial" w:cs="Arial"/>
        </w:rPr>
        <w:t>cja w życiu dziecka świadomie i </w:t>
      </w:r>
      <w:r w:rsidRPr="0075198E">
        <w:rPr>
          <w:rFonts w:ascii="Arial" w:hAnsi="Arial" w:cs="Arial"/>
        </w:rPr>
        <w:t>ni</w:t>
      </w:r>
      <w:r>
        <w:rPr>
          <w:rFonts w:ascii="Arial" w:hAnsi="Arial" w:cs="Arial"/>
        </w:rPr>
        <w:t>eświadomie kształtuje osobowość</w:t>
      </w:r>
      <w:r w:rsidRPr="0075198E">
        <w:rPr>
          <w:rFonts w:ascii="Arial" w:hAnsi="Arial" w:cs="Arial"/>
        </w:rPr>
        <w:t xml:space="preserve"> dziecka i przygotowuje do pełnienia ról społecznych. </w:t>
      </w:r>
      <w:r>
        <w:rPr>
          <w:rFonts w:ascii="Arial" w:hAnsi="Arial" w:cs="Arial"/>
        </w:rPr>
        <w:t xml:space="preserve">To właśnie ona jest najbardziej stabilnym punktem odniesienia w doświadczaniu dziecka oraz źródłem zaspakajania jego potrzeb w sferze psychicznej i </w:t>
      </w:r>
      <w:proofErr w:type="spellStart"/>
      <w:r>
        <w:rPr>
          <w:rFonts w:ascii="Arial" w:hAnsi="Arial" w:cs="Arial"/>
        </w:rPr>
        <w:t>materialno</w:t>
      </w:r>
      <w:proofErr w:type="spellEnd"/>
      <w:r>
        <w:rPr>
          <w:rFonts w:ascii="Arial" w:hAnsi="Arial" w:cs="Arial"/>
        </w:rPr>
        <w:t xml:space="preserve"> – bytowej.  </w:t>
      </w:r>
      <w:r w:rsidRPr="0075198E">
        <w:rPr>
          <w:rFonts w:ascii="Arial" w:hAnsi="Arial" w:cs="Arial"/>
        </w:rPr>
        <w:t xml:space="preserve">Prawidłowo funkcjonująca rodzina zapewnia bezpieczeństwo emocjonalne swoim członkom </w:t>
      </w:r>
      <w:r w:rsidR="00706446">
        <w:rPr>
          <w:rFonts w:ascii="Arial" w:hAnsi="Arial" w:cs="Arial"/>
        </w:rPr>
        <w:t xml:space="preserve">             </w:t>
      </w:r>
      <w:r w:rsidRPr="0075198E">
        <w:rPr>
          <w:rFonts w:ascii="Arial" w:hAnsi="Arial" w:cs="Arial"/>
        </w:rPr>
        <w:t xml:space="preserve">i przystosowuje dzieci do życia w społeczeństwie. </w:t>
      </w:r>
    </w:p>
    <w:p w:rsidR="00045365" w:rsidRDefault="00D53287" w:rsidP="00D5328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Prawidłowe funkcjonowanie rodziny ma zasadnicze znaczenie dla trwałości </w:t>
      </w:r>
      <w:r w:rsidR="007632D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i rozwoju każdego społeczeństwa. W rodzinie zachodzą podstawowe procesy warunkujące jego ciągłość, stabilizujące tożsamość dorosłych, oraz socjalizujące dzieci. </w:t>
      </w:r>
      <w:r w:rsidR="00D3198B">
        <w:rPr>
          <w:rFonts w:ascii="Arial" w:hAnsi="Arial" w:cs="Arial"/>
        </w:rPr>
        <w:t xml:space="preserve">Funkcjonowanie współczesnej rodziny wiąże się z różnymi problemami </w:t>
      </w:r>
      <w:r w:rsidR="004E4D12">
        <w:rPr>
          <w:rFonts w:ascii="Arial" w:hAnsi="Arial" w:cs="Arial"/>
        </w:rPr>
        <w:t xml:space="preserve">                  </w:t>
      </w:r>
      <w:r w:rsidR="00D3198B">
        <w:rPr>
          <w:rFonts w:ascii="Arial" w:hAnsi="Arial" w:cs="Arial"/>
        </w:rPr>
        <w:t>i zagrożeniami, które dotyczą wielu obszarów i mają złożony charakter.</w:t>
      </w:r>
      <w:r w:rsidR="0017015C" w:rsidRPr="0075198E">
        <w:rPr>
          <w:rFonts w:ascii="Arial" w:hAnsi="Arial" w:cs="Arial"/>
        </w:rPr>
        <w:t xml:space="preserve"> Pojawia się coraz więcej rodzin wybierających życie w konkubinacie, rodzin niepełnych</w:t>
      </w:r>
      <w:r w:rsidR="0017015C">
        <w:rPr>
          <w:rFonts w:ascii="Arial" w:hAnsi="Arial" w:cs="Arial"/>
        </w:rPr>
        <w:t>,</w:t>
      </w:r>
      <w:r w:rsidR="0017015C" w:rsidRPr="0075198E">
        <w:rPr>
          <w:rFonts w:ascii="Arial" w:hAnsi="Arial" w:cs="Arial"/>
        </w:rPr>
        <w:t xml:space="preserve"> a </w:t>
      </w:r>
      <w:r w:rsidR="0017015C">
        <w:rPr>
          <w:rFonts w:ascii="Arial" w:hAnsi="Arial" w:cs="Arial"/>
        </w:rPr>
        <w:t>także  rodzin zrekonstruowanych</w:t>
      </w:r>
      <w:r w:rsidR="0017015C" w:rsidRPr="0075198E">
        <w:rPr>
          <w:rFonts w:ascii="Arial" w:hAnsi="Arial" w:cs="Arial"/>
        </w:rPr>
        <w:t>.</w:t>
      </w:r>
      <w:r w:rsidR="0017015C">
        <w:rPr>
          <w:rFonts w:ascii="Arial" w:hAnsi="Arial" w:cs="Arial"/>
        </w:rPr>
        <w:t xml:space="preserve"> </w:t>
      </w:r>
      <w:r w:rsidR="0017015C" w:rsidRPr="0075198E">
        <w:rPr>
          <w:rFonts w:ascii="Arial" w:hAnsi="Arial" w:cs="Arial"/>
        </w:rPr>
        <w:t>Przeglądając literaturę tematu można stwierdzić, że rodzinę cechują takie elementy jak: uregulowane formalnie więzi rodzinne, wspólne zamieszkiwanie, wspólna własność, wspólna kultura duchowa. Z uwagi jednak</w:t>
      </w:r>
      <w:r w:rsidR="0017015C">
        <w:rPr>
          <w:rFonts w:ascii="Arial" w:hAnsi="Arial" w:cs="Arial"/>
        </w:rPr>
        <w:t xml:space="preserve"> na zmiany struktury rodziny, o </w:t>
      </w:r>
      <w:r w:rsidR="0017015C" w:rsidRPr="0075198E">
        <w:rPr>
          <w:rFonts w:ascii="Arial" w:hAnsi="Arial" w:cs="Arial"/>
        </w:rPr>
        <w:t>których pisano powyżej</w:t>
      </w:r>
      <w:r w:rsidR="0017015C">
        <w:rPr>
          <w:rFonts w:ascii="Arial" w:hAnsi="Arial" w:cs="Arial"/>
        </w:rPr>
        <w:t>,</w:t>
      </w:r>
      <w:r w:rsidR="0017015C" w:rsidRPr="0075198E">
        <w:rPr>
          <w:rFonts w:ascii="Arial" w:hAnsi="Arial" w:cs="Arial"/>
        </w:rPr>
        <w:t xml:space="preserve"> do ce</w:t>
      </w:r>
      <w:r w:rsidR="0017015C">
        <w:rPr>
          <w:rFonts w:ascii="Arial" w:hAnsi="Arial" w:cs="Arial"/>
        </w:rPr>
        <w:t>lów niniejszego Programu przyjęt</w:t>
      </w:r>
      <w:r w:rsidR="0017015C" w:rsidRPr="0075198E">
        <w:rPr>
          <w:rFonts w:ascii="Arial" w:hAnsi="Arial" w:cs="Arial"/>
        </w:rPr>
        <w:t>o definicję rodziny wynikającą z ustawy o pomocy społecznej. Def</w:t>
      </w:r>
      <w:r w:rsidR="0017015C">
        <w:rPr>
          <w:rFonts w:ascii="Arial" w:hAnsi="Arial" w:cs="Arial"/>
        </w:rPr>
        <w:t>inicja ta została przytoczona i </w:t>
      </w:r>
      <w:r w:rsidR="0017015C" w:rsidRPr="0075198E">
        <w:rPr>
          <w:rFonts w:ascii="Arial" w:hAnsi="Arial" w:cs="Arial"/>
        </w:rPr>
        <w:t>wyjaśniona w rozdziale dotyczącym adresatów Programu.</w:t>
      </w:r>
    </w:p>
    <w:p w:rsidR="00D53287" w:rsidRDefault="0017015C" w:rsidP="00D53287">
      <w:pPr>
        <w:spacing w:line="360" w:lineRule="auto"/>
        <w:ind w:firstLine="708"/>
        <w:jc w:val="both"/>
        <w:rPr>
          <w:rFonts w:ascii="Arial" w:hAnsi="Arial" w:cs="Arial"/>
        </w:rPr>
      </w:pPr>
      <w:r w:rsidRPr="0075198E">
        <w:rPr>
          <w:rFonts w:ascii="Arial" w:hAnsi="Arial" w:cs="Arial"/>
        </w:rPr>
        <w:t xml:space="preserve"> Współczesna rodzina boryka się z wieloma problemami, zagrożona jest licznymi czynnikami patologicznymi, które</w:t>
      </w:r>
      <w:r w:rsidR="00EF056D">
        <w:rPr>
          <w:rFonts w:ascii="Arial" w:hAnsi="Arial" w:cs="Arial"/>
        </w:rPr>
        <w:t xml:space="preserve"> powodują, że niektóre rodziny stają się rodzinami dysfunkcyjnymi wymagającymi wsparcia. </w:t>
      </w:r>
      <w:r w:rsidRPr="0075198E">
        <w:rPr>
          <w:rFonts w:ascii="Arial" w:hAnsi="Arial" w:cs="Arial"/>
        </w:rPr>
        <w:t xml:space="preserve">Problemy zagrażające rodzinom to m.in. ubóstwo, bezrobocie, niewydolność opiekuńczo- wychowawcza, alkoholizm, narkomania, przestępczość. Każdy z tych problemów wymaga </w:t>
      </w:r>
      <w:r>
        <w:rPr>
          <w:rFonts w:ascii="Arial" w:hAnsi="Arial" w:cs="Arial"/>
        </w:rPr>
        <w:t>interdyscyplinarnych rozwiązań. Aby rodzina miała możliwość rozwiązania problemów społecznych z którymi się zetknie</w:t>
      </w:r>
      <w:r w:rsidR="00EF056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7632D4">
        <w:rPr>
          <w:rFonts w:ascii="Arial" w:hAnsi="Arial" w:cs="Arial"/>
        </w:rPr>
        <w:t>konieczne</w:t>
      </w:r>
      <w:r w:rsidR="00EF056D">
        <w:rPr>
          <w:rFonts w:ascii="Arial" w:hAnsi="Arial" w:cs="Arial"/>
        </w:rPr>
        <w:t xml:space="preserve"> jest</w:t>
      </w:r>
      <w:r w:rsidR="00763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odpowiednie wsparcie w odbudowywaniu prawidłowych relacji w rodzinie oraz we właściwym wypełnianiu ról społecznych przez jej członków. </w:t>
      </w:r>
    </w:p>
    <w:p w:rsidR="00673AB9" w:rsidRPr="00673AB9" w:rsidRDefault="0017015C" w:rsidP="007632D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Wsparcie rodziny powinno być odpowiednio wczesne i mieć charakter profilaktyczny. Priorytetem </w:t>
      </w:r>
      <w:r w:rsidR="00673AB9">
        <w:rPr>
          <w:rFonts w:ascii="Arial" w:hAnsi="Arial" w:cs="Arial"/>
        </w:rPr>
        <w:t xml:space="preserve">wspierania rodziny jest zapewnienie odpowiednich warunków rozwoju dzieci, młodzieży oraz kształcenia wartości i norm związanych z ich wychowaniem. </w:t>
      </w:r>
      <w:r w:rsidR="00673AB9" w:rsidRPr="00673AB9">
        <w:rPr>
          <w:rFonts w:ascii="Arial" w:hAnsi="Arial" w:cs="Arial"/>
        </w:rPr>
        <w:t>Wspieranie rodziny przeżywającej trudności w wypełnianiu funkcji opiekuńczo-wychowawczych to zespół planowych działań mających na celu przywrócenie rodzinie zdolności do wypełniania tych funkcji</w:t>
      </w:r>
      <w:r w:rsidR="00706446">
        <w:rPr>
          <w:rFonts w:ascii="Arial" w:hAnsi="Arial" w:cs="Arial"/>
        </w:rPr>
        <w:t>.</w:t>
      </w:r>
    </w:p>
    <w:p w:rsidR="00673AB9" w:rsidRDefault="00E85AB3" w:rsidP="00673AB9">
      <w:pPr>
        <w:spacing w:line="360" w:lineRule="auto"/>
        <w:ind w:firstLine="708"/>
        <w:jc w:val="both"/>
        <w:rPr>
          <w:rFonts w:ascii="Arial" w:hAnsi="Arial" w:cs="Arial"/>
        </w:rPr>
      </w:pPr>
      <w:r w:rsidRPr="0075198E">
        <w:rPr>
          <w:rFonts w:ascii="Arial" w:hAnsi="Arial" w:cs="Arial"/>
        </w:rPr>
        <w:t xml:space="preserve">Z uwagi na doniosłą rolę rodziny w wychowaniu przyszłego pokolenia oraz zagrożenie wieloma problemami i patologiami, to właśnie </w:t>
      </w:r>
      <w:r>
        <w:rPr>
          <w:rFonts w:ascii="Arial" w:hAnsi="Arial" w:cs="Arial"/>
        </w:rPr>
        <w:t xml:space="preserve">rodzina powinna być szczególnie </w:t>
      </w:r>
      <w:r w:rsidRPr="00A82936">
        <w:rPr>
          <w:rFonts w:ascii="Arial" w:hAnsi="Arial" w:cs="Arial"/>
        </w:rPr>
        <w:t>wspomagana</w:t>
      </w:r>
      <w:r w:rsidRPr="0075198E">
        <w:rPr>
          <w:rFonts w:ascii="Arial" w:hAnsi="Arial" w:cs="Arial"/>
        </w:rPr>
        <w:t xml:space="preserve"> w wypełnianiu swoich funkcji poprzez budowanie programów profilaktyczn</w:t>
      </w:r>
      <w:r>
        <w:rPr>
          <w:rFonts w:ascii="Arial" w:hAnsi="Arial" w:cs="Arial"/>
        </w:rPr>
        <w:t xml:space="preserve">ych, informacyjnych, pomocowych </w:t>
      </w:r>
      <w:r w:rsidRPr="0075198E">
        <w:rPr>
          <w:rFonts w:ascii="Arial" w:hAnsi="Arial" w:cs="Arial"/>
        </w:rPr>
        <w:t>i terapeutycznych.</w:t>
      </w:r>
      <w:r>
        <w:rPr>
          <w:rFonts w:ascii="Arial" w:hAnsi="Arial" w:cs="Arial"/>
        </w:rPr>
        <w:t xml:space="preserve"> </w:t>
      </w:r>
      <w:r w:rsidR="00673AB9" w:rsidRPr="00673AB9">
        <w:rPr>
          <w:rFonts w:ascii="Arial" w:hAnsi="Arial" w:cs="Arial"/>
        </w:rPr>
        <w:t>Obowiązek wspierania rodziny przeżywającej trudności w wypełnianiu funkcji opiekuńczo-wychowawczych oraz organizacji pieczy zastępczej, w zakresie ustalonym ustawą, spoczywa na jednostkach samorządu terytorialnego oraz na organach administracji rządowej.</w:t>
      </w:r>
      <w:r w:rsidR="00673AB9">
        <w:rPr>
          <w:rFonts w:ascii="Arial" w:hAnsi="Arial" w:cs="Arial"/>
        </w:rPr>
        <w:t xml:space="preserve"> </w:t>
      </w:r>
      <w:r w:rsidR="00673AB9" w:rsidRPr="00673AB9">
        <w:rPr>
          <w:rFonts w:ascii="Arial" w:hAnsi="Arial" w:cs="Arial"/>
        </w:rPr>
        <w:t>Obowiązek ten jednostki samorządu terytorialnego oraz organy administracji rządowej realizują w szczególności we współpracy ze środowiskiem lokalnym, sądami i ich organami pomocniczymi, Policją, instytucjami oświatowymi, podmiotami leczniczymi, a także kościołami i związkami wyznaniowymi oraz organizacjami społecznymi. Zadania z zakresu wspierania rodziny i systemu pieczy zastępczej są realizowane zgodnie z zasadą pomocniczości.</w:t>
      </w:r>
      <w:r w:rsidR="00673AB9">
        <w:rPr>
          <w:rFonts w:ascii="Arial" w:hAnsi="Arial" w:cs="Arial"/>
        </w:rPr>
        <w:t xml:space="preserve"> </w:t>
      </w:r>
    </w:p>
    <w:p w:rsidR="00E85AB3" w:rsidRDefault="00E85AB3" w:rsidP="00E85AB3">
      <w:pPr>
        <w:spacing w:line="360" w:lineRule="auto"/>
        <w:ind w:firstLine="708"/>
        <w:jc w:val="both"/>
        <w:rPr>
          <w:rFonts w:ascii="Arial" w:eastAsia="Calibri" w:hAnsi="Arial" w:cs="Arial"/>
        </w:rPr>
      </w:pPr>
      <w:r w:rsidRPr="00E85AB3">
        <w:rPr>
          <w:rFonts w:ascii="Arial" w:eastAsia="Calibri" w:hAnsi="Arial" w:cs="Arial"/>
        </w:rPr>
        <w:t xml:space="preserve">Realizowane w ramach niniejszego Programu zadania koncentrować będą się nie tylko na dziecku ale na całej rodzinie, również w sytuacjach, gdy dziecko umieszczone zostanie poza rodziną biologiczną, w celu umożliwienia mu powrotu do tej rodziny. Pomoc powinna koncentrować się na wspomaganiu osób i rodzin wymagających wsparcia w osiągnięciu możliwie pełnej aktywności społecznej, </w:t>
      </w:r>
      <w:r>
        <w:rPr>
          <w:rFonts w:ascii="Arial" w:eastAsia="Calibri" w:hAnsi="Arial" w:cs="Arial"/>
        </w:rPr>
        <w:t xml:space="preserve">                </w:t>
      </w:r>
      <w:r w:rsidRPr="00E85AB3">
        <w:rPr>
          <w:rFonts w:ascii="Arial" w:eastAsia="Calibri" w:hAnsi="Arial" w:cs="Arial"/>
        </w:rPr>
        <w:t>a także wzmocnieniu lub odzyskaniu zdolności do pełnego i samodzielnego funkcjonowania w społeczeństwie.</w:t>
      </w:r>
    </w:p>
    <w:p w:rsidR="007632D4" w:rsidRDefault="007632D4" w:rsidP="00E85AB3">
      <w:pPr>
        <w:spacing w:line="360" w:lineRule="auto"/>
        <w:ind w:firstLine="708"/>
        <w:jc w:val="both"/>
        <w:rPr>
          <w:rFonts w:ascii="Arial" w:eastAsia="Calibri" w:hAnsi="Arial" w:cs="Arial"/>
        </w:rPr>
      </w:pPr>
    </w:p>
    <w:p w:rsidR="00DD65DA" w:rsidRDefault="00DD65DA" w:rsidP="00E85AB3">
      <w:pPr>
        <w:spacing w:line="360" w:lineRule="auto"/>
        <w:ind w:firstLine="708"/>
        <w:jc w:val="both"/>
        <w:rPr>
          <w:rFonts w:ascii="Arial" w:eastAsia="Calibri" w:hAnsi="Arial" w:cs="Arial"/>
        </w:rPr>
      </w:pPr>
    </w:p>
    <w:p w:rsidR="00DD65DA" w:rsidRDefault="00DD65DA" w:rsidP="00E85AB3">
      <w:pPr>
        <w:spacing w:line="360" w:lineRule="auto"/>
        <w:ind w:firstLine="708"/>
        <w:jc w:val="both"/>
        <w:rPr>
          <w:rFonts w:ascii="Arial" w:eastAsia="Calibri" w:hAnsi="Arial" w:cs="Arial"/>
        </w:rPr>
      </w:pPr>
    </w:p>
    <w:p w:rsidR="00DD65DA" w:rsidRDefault="00DD65DA" w:rsidP="00E85AB3">
      <w:pPr>
        <w:spacing w:line="36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</w:p>
    <w:p w:rsidR="00DD65DA" w:rsidRDefault="00DD65DA" w:rsidP="00E85AB3">
      <w:pPr>
        <w:spacing w:line="360" w:lineRule="auto"/>
        <w:ind w:firstLine="708"/>
        <w:jc w:val="both"/>
        <w:rPr>
          <w:rFonts w:ascii="Arial" w:eastAsia="Calibri" w:hAnsi="Arial" w:cs="Arial"/>
        </w:rPr>
      </w:pPr>
    </w:p>
    <w:p w:rsidR="00DD65DA" w:rsidRDefault="00DD65DA" w:rsidP="00E85AB3">
      <w:pPr>
        <w:spacing w:line="360" w:lineRule="auto"/>
        <w:ind w:firstLine="708"/>
        <w:jc w:val="both"/>
        <w:rPr>
          <w:rFonts w:ascii="Arial" w:eastAsia="Calibri" w:hAnsi="Arial" w:cs="Arial"/>
        </w:rPr>
      </w:pPr>
    </w:p>
    <w:p w:rsidR="007632D4" w:rsidRDefault="007632D4" w:rsidP="00E85AB3">
      <w:pPr>
        <w:spacing w:line="360" w:lineRule="auto"/>
        <w:ind w:firstLine="708"/>
        <w:jc w:val="both"/>
        <w:rPr>
          <w:rFonts w:ascii="Arial" w:eastAsia="Calibri" w:hAnsi="Arial" w:cs="Arial"/>
        </w:rPr>
      </w:pPr>
    </w:p>
    <w:p w:rsidR="007632D4" w:rsidRDefault="007632D4" w:rsidP="007632D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C2B27">
        <w:rPr>
          <w:rFonts w:ascii="Arial" w:hAnsi="Arial" w:cs="Arial"/>
          <w:b/>
          <w:sz w:val="28"/>
          <w:szCs w:val="28"/>
        </w:rPr>
        <w:lastRenderedPageBreak/>
        <w:t>I. REGULACJE  PRAWNE</w:t>
      </w:r>
    </w:p>
    <w:p w:rsidR="007632D4" w:rsidRDefault="007632D4" w:rsidP="00E85AB3">
      <w:pPr>
        <w:spacing w:line="360" w:lineRule="auto"/>
        <w:ind w:firstLine="708"/>
        <w:jc w:val="both"/>
        <w:rPr>
          <w:rFonts w:ascii="Arial" w:eastAsia="Calibri" w:hAnsi="Arial" w:cs="Arial"/>
        </w:rPr>
      </w:pPr>
    </w:p>
    <w:p w:rsidR="007632D4" w:rsidRDefault="00AC11CA" w:rsidP="00E85AB3">
      <w:pPr>
        <w:spacing w:line="360" w:lineRule="auto"/>
        <w:ind w:firstLine="708"/>
        <w:jc w:val="both"/>
        <w:rPr>
          <w:rFonts w:ascii="Arial" w:eastAsia="Calibri" w:hAnsi="Arial" w:cs="Arial"/>
        </w:rPr>
      </w:pPr>
      <w:r w:rsidRPr="00AC11CA">
        <w:rPr>
          <w:rFonts w:ascii="Arial" w:eastAsia="Calibri" w:hAnsi="Arial" w:cs="Arial"/>
        </w:rPr>
        <w:t>Zadania przyjęte do realizacji, w ramach niniejszego Programu są spójne z kierunkami działań w aktach prawnych</w:t>
      </w:r>
      <w:r>
        <w:rPr>
          <w:rFonts w:ascii="Arial" w:eastAsia="Calibri" w:hAnsi="Arial" w:cs="Arial"/>
        </w:rPr>
        <w:t xml:space="preserve">.  </w:t>
      </w:r>
    </w:p>
    <w:p w:rsidR="00AC11CA" w:rsidRDefault="00AC11CA" w:rsidP="00E85AB3">
      <w:pPr>
        <w:spacing w:line="360" w:lineRule="auto"/>
        <w:ind w:firstLine="708"/>
        <w:jc w:val="both"/>
        <w:rPr>
          <w:rFonts w:ascii="Arial" w:hAnsi="Arial" w:cs="Arial"/>
        </w:rPr>
      </w:pPr>
      <w:r w:rsidRPr="00866961">
        <w:rPr>
          <w:rFonts w:ascii="Arial" w:hAnsi="Arial" w:cs="Arial"/>
        </w:rPr>
        <w:t>Pierwszym i podstawowym aktem prawnym w Polsce jest Konstytucja Rzeczpospolitej Polskiej, której art. 16 stanowi, że małżeństwo, macierzyństwo i </w:t>
      </w:r>
      <w:r>
        <w:rPr>
          <w:rFonts w:ascii="Arial" w:hAnsi="Arial" w:cs="Arial"/>
        </w:rPr>
        <w:t>rodzicielstwo znajduje</w:t>
      </w:r>
      <w:r w:rsidRPr="00866961">
        <w:rPr>
          <w:rFonts w:ascii="Arial" w:hAnsi="Arial" w:cs="Arial"/>
        </w:rPr>
        <w:t xml:space="preserve"> się pod szczególną ochroną i opieką</w:t>
      </w:r>
      <w:r w:rsidRPr="0075198E">
        <w:rPr>
          <w:rFonts w:ascii="Arial" w:hAnsi="Arial" w:cs="Arial"/>
          <w:sz w:val="22"/>
          <w:szCs w:val="22"/>
        </w:rPr>
        <w:t xml:space="preserve"> </w:t>
      </w:r>
      <w:r w:rsidRPr="00866961">
        <w:rPr>
          <w:rFonts w:ascii="Arial" w:hAnsi="Arial" w:cs="Arial"/>
        </w:rPr>
        <w:t>Rzeczypospolitej</w:t>
      </w:r>
      <w:r w:rsidRPr="0075198E">
        <w:rPr>
          <w:rFonts w:ascii="Arial" w:hAnsi="Arial" w:cs="Arial"/>
        </w:rPr>
        <w:t xml:space="preserve"> Polskiej</w:t>
      </w:r>
      <w:r w:rsidRPr="0075198E">
        <w:rPr>
          <w:rStyle w:val="Odwoanieprzypisudolnego"/>
          <w:rFonts w:ascii="Arial" w:hAnsi="Arial" w:cs="Arial"/>
        </w:rPr>
        <w:footnoteReference w:id="1"/>
      </w:r>
      <w:r w:rsidRPr="007519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C11CA" w:rsidRDefault="00AC11CA" w:rsidP="00E85AB3">
      <w:pPr>
        <w:spacing w:line="360" w:lineRule="auto"/>
        <w:ind w:firstLine="708"/>
        <w:jc w:val="both"/>
        <w:rPr>
          <w:rFonts w:ascii="Arial" w:hAnsi="Arial" w:cs="Arial"/>
        </w:rPr>
      </w:pPr>
      <w:r w:rsidRPr="0075198E">
        <w:rPr>
          <w:rFonts w:ascii="Arial" w:hAnsi="Arial" w:cs="Arial"/>
        </w:rPr>
        <w:t>Szczególną uwagę dotyczącą unormowań prawnych członków rodziny poświęcono w Kodeksie Rodzinnym i Opiekuńczym, gdzie określono tematykę zawierania małżeństw, stosunków majątkowych między małżonkami, obowiązków alimentacyjnych, pochodzenia dziecka, stosunków między rodzicami i dziećmi, instytucji przysposobienia, opieki i kurateli. Regulacje prawne dotyczące rodziny występują także w innych kodeksach: karnym, cywilnym, pracy.</w:t>
      </w:r>
    </w:p>
    <w:p w:rsidR="00AC11CA" w:rsidRDefault="00AC11CA" w:rsidP="00E85AB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Definicja rodziny regulowana jest również przez prawo międzynarodowe. </w:t>
      </w:r>
      <w:r w:rsidRPr="0075198E">
        <w:rPr>
          <w:rFonts w:ascii="Arial" w:hAnsi="Arial" w:cs="Arial"/>
        </w:rPr>
        <w:t>Zgodnie z art. 16 Powszechnej Deklaracji Praw Czło</w:t>
      </w:r>
      <w:r>
        <w:rPr>
          <w:rFonts w:ascii="Arial" w:hAnsi="Arial" w:cs="Arial"/>
        </w:rPr>
        <w:t>wieka „rodzina jest naturalną i podstawową  komórką</w:t>
      </w:r>
      <w:r w:rsidRPr="0075198E">
        <w:rPr>
          <w:rFonts w:ascii="Arial" w:hAnsi="Arial" w:cs="Arial"/>
        </w:rPr>
        <w:t xml:space="preserve"> społeczeństwa i ma prawo do ochrony ze strony społeczeństwa i państwa”.</w:t>
      </w:r>
      <w:r>
        <w:rPr>
          <w:rFonts w:ascii="Arial" w:hAnsi="Arial" w:cs="Arial"/>
        </w:rPr>
        <w:t xml:space="preserve"> Innymi dokumentami mówiącymi o rodzinie są Europejska</w:t>
      </w:r>
      <w:r w:rsidRPr="004A4C5B">
        <w:rPr>
          <w:rFonts w:ascii="Arial" w:hAnsi="Arial" w:cs="Arial"/>
        </w:rPr>
        <w:t xml:space="preserve"> Kart</w:t>
      </w:r>
      <w:r>
        <w:rPr>
          <w:rFonts w:ascii="Arial" w:hAnsi="Arial" w:cs="Arial"/>
        </w:rPr>
        <w:t>a</w:t>
      </w:r>
      <w:r w:rsidRPr="004A4C5B">
        <w:rPr>
          <w:rFonts w:ascii="Arial" w:hAnsi="Arial" w:cs="Arial"/>
        </w:rPr>
        <w:t xml:space="preserve"> Społeczn</w:t>
      </w:r>
      <w:r>
        <w:rPr>
          <w:rFonts w:ascii="Arial" w:hAnsi="Arial" w:cs="Arial"/>
        </w:rPr>
        <w:t xml:space="preserve">a oraz </w:t>
      </w:r>
      <w:r w:rsidRPr="004A4C5B">
        <w:rPr>
          <w:rFonts w:ascii="Arial" w:hAnsi="Arial" w:cs="Arial"/>
        </w:rPr>
        <w:t>Karta Praw Rodziny</w:t>
      </w:r>
      <w:r>
        <w:rPr>
          <w:rFonts w:ascii="Arial" w:hAnsi="Arial" w:cs="Arial"/>
        </w:rPr>
        <w:t xml:space="preserve"> uchwalona przez Stolicę Apostolską. </w:t>
      </w:r>
    </w:p>
    <w:p w:rsidR="00AC11CA" w:rsidRPr="004A4C5B" w:rsidRDefault="00AC11CA" w:rsidP="00045365">
      <w:pPr>
        <w:spacing w:line="360" w:lineRule="auto"/>
        <w:ind w:firstLine="360"/>
        <w:jc w:val="both"/>
        <w:rPr>
          <w:rFonts w:ascii="Arial" w:hAnsi="Arial" w:cs="Arial"/>
        </w:rPr>
      </w:pPr>
      <w:r w:rsidRPr="004A4C5B">
        <w:rPr>
          <w:rFonts w:ascii="Arial" w:hAnsi="Arial" w:cs="Arial"/>
        </w:rPr>
        <w:t>Opracowanie Progra</w:t>
      </w:r>
      <w:r>
        <w:rPr>
          <w:rFonts w:ascii="Arial" w:hAnsi="Arial" w:cs="Arial"/>
        </w:rPr>
        <w:t>mu Wspierania Rodziny w Mieście</w:t>
      </w:r>
      <w:r w:rsidRPr="004A4C5B">
        <w:rPr>
          <w:rFonts w:ascii="Arial" w:hAnsi="Arial" w:cs="Arial"/>
        </w:rPr>
        <w:t xml:space="preserve"> Przasnysz na lata 201</w:t>
      </w:r>
      <w:r>
        <w:rPr>
          <w:rFonts w:ascii="Arial" w:hAnsi="Arial" w:cs="Arial"/>
        </w:rPr>
        <w:t>8</w:t>
      </w:r>
      <w:r w:rsidRPr="004A4C5B">
        <w:rPr>
          <w:rFonts w:ascii="Arial" w:hAnsi="Arial" w:cs="Arial"/>
        </w:rPr>
        <w:t xml:space="preserve"> – 20</w:t>
      </w:r>
      <w:r>
        <w:rPr>
          <w:rFonts w:ascii="Arial" w:hAnsi="Arial" w:cs="Arial"/>
        </w:rPr>
        <w:t>21</w:t>
      </w:r>
      <w:r w:rsidRPr="004A4C5B">
        <w:rPr>
          <w:rFonts w:ascii="Arial" w:hAnsi="Arial" w:cs="Arial"/>
        </w:rPr>
        <w:t xml:space="preserve"> oraz</w:t>
      </w:r>
      <w:r>
        <w:t xml:space="preserve"> </w:t>
      </w:r>
      <w:r>
        <w:rPr>
          <w:rFonts w:ascii="Arial" w:hAnsi="Arial" w:cs="Arial"/>
        </w:rPr>
        <w:t xml:space="preserve">jego wdrożenie </w:t>
      </w:r>
      <w:r w:rsidRPr="00F234FD">
        <w:rPr>
          <w:rFonts w:ascii="Arial" w:hAnsi="Arial" w:cs="Arial"/>
        </w:rPr>
        <w:t>podlega</w:t>
      </w:r>
      <w:r w:rsidRPr="004A4C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właściwym przepisom prawnym, do </w:t>
      </w:r>
      <w:r w:rsidRPr="004A4C5B">
        <w:rPr>
          <w:rFonts w:ascii="Arial" w:hAnsi="Arial" w:cs="Arial"/>
        </w:rPr>
        <w:t xml:space="preserve">których należą: </w:t>
      </w:r>
    </w:p>
    <w:p w:rsidR="00AC11CA" w:rsidRPr="004A4C5B" w:rsidRDefault="00AC11CA" w:rsidP="00AC11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A4C5B">
        <w:rPr>
          <w:rFonts w:ascii="Arial" w:hAnsi="Arial" w:cs="Arial"/>
        </w:rPr>
        <w:t>ustawa z dnia 8.03.1990r. o samorządzie gminnym ( Dz. U</w:t>
      </w:r>
      <w:r w:rsidR="0069053C">
        <w:rPr>
          <w:rFonts w:ascii="Arial" w:hAnsi="Arial" w:cs="Arial"/>
        </w:rPr>
        <w:t xml:space="preserve">. z </w:t>
      </w:r>
      <w:r w:rsidRPr="004A4C5B">
        <w:rPr>
          <w:rFonts w:ascii="Arial" w:hAnsi="Arial" w:cs="Arial"/>
        </w:rPr>
        <w:t xml:space="preserve"> 201</w:t>
      </w:r>
      <w:r w:rsidR="00311A7B">
        <w:rPr>
          <w:rFonts w:ascii="Arial" w:hAnsi="Arial" w:cs="Arial"/>
        </w:rPr>
        <w:t>7</w:t>
      </w:r>
      <w:r w:rsidRPr="004A4C5B">
        <w:rPr>
          <w:rFonts w:ascii="Arial" w:hAnsi="Arial" w:cs="Arial"/>
        </w:rPr>
        <w:t>r. poz.</w:t>
      </w:r>
      <w:r w:rsidR="00311A7B">
        <w:rPr>
          <w:rFonts w:ascii="Arial" w:hAnsi="Arial" w:cs="Arial"/>
        </w:rPr>
        <w:t>1875</w:t>
      </w:r>
      <w:r w:rsidR="000C2B71">
        <w:rPr>
          <w:rFonts w:ascii="Arial" w:hAnsi="Arial" w:cs="Arial"/>
        </w:rPr>
        <w:t xml:space="preserve"> z </w:t>
      </w:r>
      <w:proofErr w:type="spellStart"/>
      <w:r w:rsidR="000C2B71">
        <w:rPr>
          <w:rFonts w:ascii="Arial" w:hAnsi="Arial" w:cs="Arial"/>
        </w:rPr>
        <w:t>póż</w:t>
      </w:r>
      <w:r w:rsidR="000549AB">
        <w:rPr>
          <w:rFonts w:ascii="Arial" w:hAnsi="Arial" w:cs="Arial"/>
        </w:rPr>
        <w:t>n</w:t>
      </w:r>
      <w:proofErr w:type="spellEnd"/>
      <w:r w:rsidR="000C2B71">
        <w:rPr>
          <w:rFonts w:ascii="Arial" w:hAnsi="Arial" w:cs="Arial"/>
        </w:rPr>
        <w:t xml:space="preserve"> zm.</w:t>
      </w:r>
      <w:r w:rsidRPr="004A4C5B">
        <w:rPr>
          <w:rFonts w:ascii="Arial" w:hAnsi="Arial" w:cs="Arial"/>
        </w:rPr>
        <w:t>)</w:t>
      </w:r>
    </w:p>
    <w:p w:rsidR="00AC11CA" w:rsidRPr="004A4C5B" w:rsidRDefault="00AC11CA" w:rsidP="00AC11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A4C5B">
        <w:rPr>
          <w:rFonts w:ascii="Arial" w:hAnsi="Arial" w:cs="Arial"/>
        </w:rPr>
        <w:t>ustawa z dnia 9.06.2011r</w:t>
      </w:r>
      <w:r>
        <w:rPr>
          <w:rFonts w:ascii="Arial" w:hAnsi="Arial" w:cs="Arial"/>
        </w:rPr>
        <w:t>. o wspieraniu rodziny i systemie</w:t>
      </w:r>
      <w:r w:rsidRPr="004A4C5B">
        <w:rPr>
          <w:rFonts w:ascii="Arial" w:hAnsi="Arial" w:cs="Arial"/>
        </w:rPr>
        <w:t xml:space="preserve"> pieczy zas</w:t>
      </w:r>
      <w:r>
        <w:rPr>
          <w:rFonts w:ascii="Arial" w:hAnsi="Arial" w:cs="Arial"/>
        </w:rPr>
        <w:t xml:space="preserve">tępczej </w:t>
      </w:r>
      <w:r w:rsidR="00C90F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96587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Dz.U.</w:t>
      </w:r>
      <w:r w:rsidR="0069053C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20</w:t>
      </w:r>
      <w:r w:rsidR="00311A7B">
        <w:rPr>
          <w:rFonts w:ascii="Arial" w:hAnsi="Arial" w:cs="Arial"/>
        </w:rPr>
        <w:t>17</w:t>
      </w:r>
      <w:r>
        <w:rPr>
          <w:rFonts w:ascii="Arial" w:hAnsi="Arial" w:cs="Arial"/>
        </w:rPr>
        <w:t>r. poz.</w:t>
      </w:r>
      <w:r w:rsidR="00311A7B">
        <w:rPr>
          <w:rFonts w:ascii="Arial" w:hAnsi="Arial" w:cs="Arial"/>
        </w:rPr>
        <w:t>697</w:t>
      </w:r>
      <w:r w:rsidR="00796587">
        <w:rPr>
          <w:rFonts w:ascii="Arial" w:hAnsi="Arial" w:cs="Arial"/>
        </w:rPr>
        <w:t xml:space="preserve"> z </w:t>
      </w:r>
      <w:proofErr w:type="spellStart"/>
      <w:r w:rsidR="00796587">
        <w:rPr>
          <w:rFonts w:ascii="Arial" w:hAnsi="Arial" w:cs="Arial"/>
        </w:rPr>
        <w:t>póż</w:t>
      </w:r>
      <w:r w:rsidR="000549AB">
        <w:rPr>
          <w:rFonts w:ascii="Arial" w:hAnsi="Arial" w:cs="Arial"/>
        </w:rPr>
        <w:t>n</w:t>
      </w:r>
      <w:proofErr w:type="spellEnd"/>
      <w:r w:rsidR="00796587">
        <w:rPr>
          <w:rFonts w:ascii="Arial" w:hAnsi="Arial" w:cs="Arial"/>
        </w:rPr>
        <w:t>. zm.</w:t>
      </w:r>
      <w:r w:rsidR="00311A7B">
        <w:rPr>
          <w:rFonts w:ascii="Arial" w:hAnsi="Arial" w:cs="Arial"/>
        </w:rPr>
        <w:t>)</w:t>
      </w:r>
    </w:p>
    <w:p w:rsidR="00AC11CA" w:rsidRPr="004A4C5B" w:rsidRDefault="00AC11CA" w:rsidP="00AC11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A4C5B">
        <w:rPr>
          <w:rFonts w:ascii="Arial" w:hAnsi="Arial" w:cs="Arial"/>
        </w:rPr>
        <w:t>ustawa z dnia 12.03.2004r. o pomocy społecznej</w:t>
      </w:r>
      <w:r w:rsidR="007C7606">
        <w:rPr>
          <w:rFonts w:ascii="Arial" w:hAnsi="Arial" w:cs="Arial"/>
        </w:rPr>
        <w:t xml:space="preserve"> (</w:t>
      </w:r>
      <w:r w:rsidRPr="004A4C5B">
        <w:rPr>
          <w:rFonts w:ascii="Arial" w:hAnsi="Arial" w:cs="Arial"/>
        </w:rPr>
        <w:t xml:space="preserve">Dz. U. </w:t>
      </w:r>
      <w:r w:rsidR="0069053C">
        <w:rPr>
          <w:rFonts w:ascii="Arial" w:hAnsi="Arial" w:cs="Arial"/>
        </w:rPr>
        <w:t xml:space="preserve">z </w:t>
      </w:r>
      <w:r w:rsidRPr="004A4C5B">
        <w:rPr>
          <w:rFonts w:ascii="Arial" w:hAnsi="Arial" w:cs="Arial"/>
        </w:rPr>
        <w:t>20</w:t>
      </w:r>
      <w:r w:rsidR="00311A7B">
        <w:rPr>
          <w:rFonts w:ascii="Arial" w:hAnsi="Arial" w:cs="Arial"/>
        </w:rPr>
        <w:t>17</w:t>
      </w:r>
      <w:r w:rsidRPr="004A4C5B">
        <w:rPr>
          <w:rFonts w:ascii="Arial" w:hAnsi="Arial" w:cs="Arial"/>
        </w:rPr>
        <w:t>r. poz. 1</w:t>
      </w:r>
      <w:r w:rsidR="00311A7B">
        <w:rPr>
          <w:rFonts w:ascii="Arial" w:hAnsi="Arial" w:cs="Arial"/>
        </w:rPr>
        <w:t>769 z</w:t>
      </w:r>
      <w:r w:rsidR="007C7606">
        <w:rPr>
          <w:rFonts w:ascii="Arial" w:hAnsi="Arial" w:cs="Arial"/>
        </w:rPr>
        <w:t xml:space="preserve"> póź</w:t>
      </w:r>
      <w:r w:rsidR="000549AB">
        <w:rPr>
          <w:rFonts w:ascii="Arial" w:hAnsi="Arial" w:cs="Arial"/>
        </w:rPr>
        <w:t>n</w:t>
      </w:r>
      <w:r w:rsidR="00311A7B">
        <w:rPr>
          <w:rFonts w:ascii="Arial" w:hAnsi="Arial" w:cs="Arial"/>
        </w:rPr>
        <w:t>.zm.</w:t>
      </w:r>
      <w:r w:rsidRPr="004A4C5B">
        <w:rPr>
          <w:rFonts w:ascii="Arial" w:hAnsi="Arial" w:cs="Arial"/>
        </w:rPr>
        <w:t>)</w:t>
      </w:r>
    </w:p>
    <w:p w:rsidR="00AC11CA" w:rsidRPr="004A4C5B" w:rsidRDefault="00AC11CA" w:rsidP="00AC11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A4C5B">
        <w:rPr>
          <w:rFonts w:ascii="Arial" w:hAnsi="Arial" w:cs="Arial"/>
        </w:rPr>
        <w:t>ustawa z dnia 24.04.2003r. o dział</w:t>
      </w:r>
      <w:r>
        <w:rPr>
          <w:rFonts w:ascii="Arial" w:hAnsi="Arial" w:cs="Arial"/>
        </w:rPr>
        <w:t>alności pożytku publicznego i o </w:t>
      </w:r>
      <w:r w:rsidRPr="004A4C5B">
        <w:rPr>
          <w:rFonts w:ascii="Arial" w:hAnsi="Arial" w:cs="Arial"/>
        </w:rPr>
        <w:t xml:space="preserve">wolontariacie ( </w:t>
      </w:r>
      <w:r w:rsidR="00311A7B" w:rsidRPr="00311A7B">
        <w:rPr>
          <w:rFonts w:ascii="Arial" w:hAnsi="Arial" w:cs="Arial"/>
        </w:rPr>
        <w:t>Dz.U.</w:t>
      </w:r>
      <w:r w:rsidR="0069053C">
        <w:rPr>
          <w:rFonts w:ascii="Arial" w:hAnsi="Arial" w:cs="Arial"/>
        </w:rPr>
        <w:t xml:space="preserve"> z </w:t>
      </w:r>
      <w:r w:rsidR="00311A7B" w:rsidRPr="00311A7B">
        <w:rPr>
          <w:rFonts w:ascii="Arial" w:hAnsi="Arial" w:cs="Arial"/>
        </w:rPr>
        <w:t xml:space="preserve"> 20</w:t>
      </w:r>
      <w:r w:rsidR="00954D03">
        <w:rPr>
          <w:rFonts w:ascii="Arial" w:hAnsi="Arial" w:cs="Arial"/>
        </w:rPr>
        <w:t>18 r.</w:t>
      </w:r>
      <w:r w:rsidR="00311A7B" w:rsidRPr="00311A7B">
        <w:rPr>
          <w:rFonts w:ascii="Arial" w:hAnsi="Arial" w:cs="Arial"/>
        </w:rPr>
        <w:t xml:space="preserve"> poz. </w:t>
      </w:r>
      <w:r w:rsidR="00954D03">
        <w:rPr>
          <w:rFonts w:ascii="Arial" w:hAnsi="Arial" w:cs="Arial"/>
        </w:rPr>
        <w:t>450 z póź</w:t>
      </w:r>
      <w:r w:rsidR="000549AB">
        <w:rPr>
          <w:rFonts w:ascii="Arial" w:hAnsi="Arial" w:cs="Arial"/>
        </w:rPr>
        <w:t>n</w:t>
      </w:r>
      <w:r w:rsidRPr="00311A7B">
        <w:rPr>
          <w:rFonts w:ascii="Arial" w:hAnsi="Arial" w:cs="Arial"/>
        </w:rPr>
        <w:t>.</w:t>
      </w:r>
      <w:r w:rsidR="00954D03">
        <w:rPr>
          <w:rFonts w:ascii="Arial" w:hAnsi="Arial" w:cs="Arial"/>
        </w:rPr>
        <w:t>zm.</w:t>
      </w:r>
      <w:r w:rsidRPr="00311A7B">
        <w:rPr>
          <w:rFonts w:ascii="Arial" w:hAnsi="Arial" w:cs="Arial"/>
        </w:rPr>
        <w:t>)</w:t>
      </w:r>
    </w:p>
    <w:p w:rsidR="00AC11CA" w:rsidRPr="004A4C5B" w:rsidRDefault="00AC11CA" w:rsidP="00AC11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A4C5B">
        <w:rPr>
          <w:rFonts w:ascii="Arial" w:hAnsi="Arial" w:cs="Arial"/>
        </w:rPr>
        <w:t>ustawa z dnia 20.04.2004r. o promocji zatrudnienia i instytucja</w:t>
      </w:r>
      <w:r>
        <w:rPr>
          <w:rFonts w:ascii="Arial" w:hAnsi="Arial" w:cs="Arial"/>
        </w:rPr>
        <w:t xml:space="preserve">ch rynku pracy </w:t>
      </w:r>
      <w:r w:rsidR="00C90F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Dz. U.</w:t>
      </w:r>
      <w:r w:rsidR="0069053C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 xml:space="preserve"> 201</w:t>
      </w:r>
      <w:r w:rsidR="00311A7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r.poz. </w:t>
      </w:r>
      <w:r w:rsidR="00311A7B">
        <w:rPr>
          <w:rFonts w:ascii="Arial" w:hAnsi="Arial" w:cs="Arial"/>
        </w:rPr>
        <w:t>1065</w:t>
      </w:r>
      <w:r w:rsidR="004C131B">
        <w:rPr>
          <w:rFonts w:ascii="Arial" w:hAnsi="Arial" w:cs="Arial"/>
        </w:rPr>
        <w:t xml:space="preserve"> z </w:t>
      </w:r>
      <w:proofErr w:type="spellStart"/>
      <w:r w:rsidR="004C131B">
        <w:rPr>
          <w:rFonts w:ascii="Arial" w:hAnsi="Arial" w:cs="Arial"/>
        </w:rPr>
        <w:t>póź</w:t>
      </w:r>
      <w:r w:rsidR="000549AB">
        <w:rPr>
          <w:rFonts w:ascii="Arial" w:hAnsi="Arial" w:cs="Arial"/>
        </w:rPr>
        <w:t>n</w:t>
      </w:r>
      <w:proofErr w:type="spellEnd"/>
      <w:r w:rsidR="004C131B">
        <w:rPr>
          <w:rFonts w:ascii="Arial" w:hAnsi="Arial" w:cs="Arial"/>
        </w:rPr>
        <w:t>. zm.</w:t>
      </w:r>
      <w:r w:rsidR="00311A7B">
        <w:rPr>
          <w:rFonts w:ascii="Arial" w:hAnsi="Arial" w:cs="Arial"/>
        </w:rPr>
        <w:t xml:space="preserve"> </w:t>
      </w:r>
      <w:r w:rsidRPr="004A4C5B">
        <w:rPr>
          <w:rFonts w:ascii="Arial" w:hAnsi="Arial" w:cs="Arial"/>
        </w:rPr>
        <w:t>)</w:t>
      </w:r>
    </w:p>
    <w:p w:rsidR="00AC11CA" w:rsidRPr="00F729C6" w:rsidRDefault="00AC11CA" w:rsidP="00AC11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A4C5B">
        <w:rPr>
          <w:rFonts w:ascii="Arial" w:hAnsi="Arial" w:cs="Arial"/>
        </w:rPr>
        <w:lastRenderedPageBreak/>
        <w:t>ustawa z dnia 29.07.2005r. o przeciwdziałan</w:t>
      </w:r>
      <w:r>
        <w:rPr>
          <w:rFonts w:ascii="Arial" w:hAnsi="Arial" w:cs="Arial"/>
        </w:rPr>
        <w:t xml:space="preserve">iu przemocy w rodzinie </w:t>
      </w:r>
      <w:r w:rsidRPr="00F729C6">
        <w:rPr>
          <w:rFonts w:ascii="Arial" w:hAnsi="Arial" w:cs="Arial"/>
        </w:rPr>
        <w:t>(</w:t>
      </w:r>
      <w:r w:rsidR="00F729C6" w:rsidRPr="00F729C6">
        <w:rPr>
          <w:rStyle w:val="Pogrubienie"/>
          <w:rFonts w:ascii="Arial" w:hAnsi="Arial" w:cs="Arial"/>
          <w:b w:val="0"/>
        </w:rPr>
        <w:t xml:space="preserve">Dz.U. </w:t>
      </w:r>
      <w:r w:rsidR="0069053C">
        <w:rPr>
          <w:rStyle w:val="Pogrubienie"/>
          <w:rFonts w:ascii="Arial" w:hAnsi="Arial" w:cs="Arial"/>
          <w:b w:val="0"/>
        </w:rPr>
        <w:t xml:space="preserve">z </w:t>
      </w:r>
      <w:r w:rsidR="00F729C6" w:rsidRPr="00F729C6">
        <w:rPr>
          <w:rStyle w:val="Pogrubienie"/>
          <w:rFonts w:ascii="Arial" w:hAnsi="Arial" w:cs="Arial"/>
          <w:b w:val="0"/>
        </w:rPr>
        <w:t>2015 poz. 1390)</w:t>
      </w:r>
    </w:p>
    <w:p w:rsidR="00AC11CA" w:rsidRPr="004A4C5B" w:rsidRDefault="00AC11CA" w:rsidP="00AC11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A4C5B">
        <w:rPr>
          <w:rFonts w:ascii="Arial" w:hAnsi="Arial" w:cs="Arial"/>
        </w:rPr>
        <w:t xml:space="preserve">ustawa z dnia 29.07.2005r. o przeciwdziałaniu narkomanii ( Dz. U. </w:t>
      </w:r>
      <w:r w:rsidR="0069053C">
        <w:rPr>
          <w:rFonts w:ascii="Arial" w:hAnsi="Arial" w:cs="Arial"/>
        </w:rPr>
        <w:t xml:space="preserve">z </w:t>
      </w:r>
      <w:r w:rsidRPr="004A4C5B">
        <w:rPr>
          <w:rFonts w:ascii="Arial" w:hAnsi="Arial" w:cs="Arial"/>
        </w:rPr>
        <w:t>201</w:t>
      </w:r>
      <w:r w:rsidR="00BA1F1F">
        <w:rPr>
          <w:rFonts w:ascii="Arial" w:hAnsi="Arial" w:cs="Arial"/>
        </w:rPr>
        <w:t>7</w:t>
      </w:r>
      <w:r w:rsidRPr="004A4C5B">
        <w:rPr>
          <w:rFonts w:ascii="Arial" w:hAnsi="Arial" w:cs="Arial"/>
        </w:rPr>
        <w:t xml:space="preserve">r. poz. </w:t>
      </w:r>
      <w:r w:rsidR="00BA1F1F">
        <w:rPr>
          <w:rFonts w:ascii="Arial" w:hAnsi="Arial" w:cs="Arial"/>
        </w:rPr>
        <w:t>783</w:t>
      </w:r>
      <w:r w:rsidRPr="004A4C5B">
        <w:rPr>
          <w:rFonts w:ascii="Arial" w:hAnsi="Arial" w:cs="Arial"/>
        </w:rPr>
        <w:t xml:space="preserve"> z </w:t>
      </w:r>
      <w:proofErr w:type="spellStart"/>
      <w:r w:rsidRPr="004A4C5B">
        <w:rPr>
          <w:rFonts w:ascii="Arial" w:hAnsi="Arial" w:cs="Arial"/>
        </w:rPr>
        <w:t>późn</w:t>
      </w:r>
      <w:proofErr w:type="spellEnd"/>
      <w:r w:rsidRPr="004A4C5B">
        <w:rPr>
          <w:rFonts w:ascii="Arial" w:hAnsi="Arial" w:cs="Arial"/>
        </w:rPr>
        <w:t>. zm.)</w:t>
      </w:r>
    </w:p>
    <w:p w:rsidR="00AC11CA" w:rsidRPr="004A4C5B" w:rsidRDefault="00AC11CA" w:rsidP="00AC11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A4C5B">
        <w:rPr>
          <w:rFonts w:ascii="Arial" w:hAnsi="Arial" w:cs="Arial"/>
        </w:rPr>
        <w:t xml:space="preserve">ustawa z dnia 26.10.1982r. o wychowaniu w trzeźwości i przeciwdziałaniu alkoholizmowi ( Dz. U. </w:t>
      </w:r>
      <w:r w:rsidR="0069053C">
        <w:rPr>
          <w:rFonts w:ascii="Arial" w:hAnsi="Arial" w:cs="Arial"/>
        </w:rPr>
        <w:t xml:space="preserve">z </w:t>
      </w:r>
      <w:r w:rsidRPr="004A4C5B">
        <w:rPr>
          <w:rFonts w:ascii="Arial" w:hAnsi="Arial" w:cs="Arial"/>
        </w:rPr>
        <w:t>201</w:t>
      </w:r>
      <w:r w:rsidR="003F5ADF">
        <w:rPr>
          <w:rFonts w:ascii="Arial" w:hAnsi="Arial" w:cs="Arial"/>
        </w:rPr>
        <w:t>6</w:t>
      </w:r>
      <w:r w:rsidRPr="004A4C5B">
        <w:rPr>
          <w:rFonts w:ascii="Arial" w:hAnsi="Arial" w:cs="Arial"/>
        </w:rPr>
        <w:t xml:space="preserve">r. poz. </w:t>
      </w:r>
      <w:r w:rsidR="003F5ADF">
        <w:rPr>
          <w:rFonts w:ascii="Arial" w:hAnsi="Arial" w:cs="Arial"/>
        </w:rPr>
        <w:t>487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póżn</w:t>
      </w:r>
      <w:proofErr w:type="spellEnd"/>
      <w:r>
        <w:rPr>
          <w:rFonts w:ascii="Arial" w:hAnsi="Arial" w:cs="Arial"/>
        </w:rPr>
        <w:t>. zm.</w:t>
      </w:r>
      <w:r w:rsidRPr="004A4C5B">
        <w:rPr>
          <w:rFonts w:ascii="Arial" w:hAnsi="Arial" w:cs="Arial"/>
        </w:rPr>
        <w:t>)</w:t>
      </w:r>
    </w:p>
    <w:p w:rsidR="00AC11CA" w:rsidRPr="004A4C5B" w:rsidRDefault="00AC11CA" w:rsidP="00AC11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A4C5B">
        <w:rPr>
          <w:rFonts w:ascii="Arial" w:hAnsi="Arial" w:cs="Arial"/>
        </w:rPr>
        <w:t xml:space="preserve">ustawa z dnia 7.09.1991r. o systemie oświaty ( Dz. U. </w:t>
      </w:r>
      <w:r w:rsidR="0069053C">
        <w:rPr>
          <w:rFonts w:ascii="Arial" w:hAnsi="Arial" w:cs="Arial"/>
        </w:rPr>
        <w:t xml:space="preserve">z </w:t>
      </w:r>
      <w:r w:rsidRPr="004A4C5B">
        <w:rPr>
          <w:rFonts w:ascii="Arial" w:hAnsi="Arial" w:cs="Arial"/>
        </w:rPr>
        <w:t>20</w:t>
      </w:r>
      <w:r w:rsidR="00E37E45">
        <w:rPr>
          <w:rFonts w:ascii="Arial" w:hAnsi="Arial" w:cs="Arial"/>
        </w:rPr>
        <w:t>17</w:t>
      </w:r>
      <w:r w:rsidRPr="004A4C5B">
        <w:rPr>
          <w:rFonts w:ascii="Arial" w:hAnsi="Arial" w:cs="Arial"/>
        </w:rPr>
        <w:t>r. poz. 2</w:t>
      </w:r>
      <w:r w:rsidR="008672A5">
        <w:rPr>
          <w:rFonts w:ascii="Arial" w:hAnsi="Arial" w:cs="Arial"/>
        </w:rPr>
        <w:t>198</w:t>
      </w:r>
      <w:r w:rsidRPr="004A4C5B">
        <w:rPr>
          <w:rFonts w:ascii="Arial" w:hAnsi="Arial" w:cs="Arial"/>
        </w:rPr>
        <w:t xml:space="preserve"> z </w:t>
      </w:r>
      <w:proofErr w:type="spellStart"/>
      <w:r w:rsidRPr="004A4C5B">
        <w:rPr>
          <w:rFonts w:ascii="Arial" w:hAnsi="Arial" w:cs="Arial"/>
        </w:rPr>
        <w:t>późn</w:t>
      </w:r>
      <w:proofErr w:type="spellEnd"/>
      <w:r w:rsidRPr="004A4C5B">
        <w:rPr>
          <w:rFonts w:ascii="Arial" w:hAnsi="Arial" w:cs="Arial"/>
        </w:rPr>
        <w:t>. zm.)</w:t>
      </w:r>
    </w:p>
    <w:p w:rsidR="00AC11CA" w:rsidRPr="004A4C5B" w:rsidRDefault="00AC11CA" w:rsidP="00AC11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A4C5B">
        <w:rPr>
          <w:rFonts w:ascii="Arial" w:hAnsi="Arial" w:cs="Arial"/>
        </w:rPr>
        <w:t>ustawa z dnia 15.04.2011r. o działalności leczni</w:t>
      </w:r>
      <w:r>
        <w:rPr>
          <w:rFonts w:ascii="Arial" w:hAnsi="Arial" w:cs="Arial"/>
        </w:rPr>
        <w:t xml:space="preserve">czej (Dz. U. </w:t>
      </w:r>
      <w:r w:rsidR="005E29C1">
        <w:rPr>
          <w:rFonts w:ascii="Arial" w:hAnsi="Arial" w:cs="Arial"/>
        </w:rPr>
        <w:t>z 2018 r.</w:t>
      </w:r>
      <w:r>
        <w:rPr>
          <w:rFonts w:ascii="Arial" w:hAnsi="Arial" w:cs="Arial"/>
        </w:rPr>
        <w:t xml:space="preserve"> poz. </w:t>
      </w:r>
      <w:r w:rsidR="005E29C1">
        <w:rPr>
          <w:rFonts w:ascii="Arial" w:hAnsi="Arial" w:cs="Arial"/>
        </w:rPr>
        <w:t>160</w:t>
      </w:r>
      <w:r>
        <w:rPr>
          <w:rFonts w:ascii="Arial" w:hAnsi="Arial" w:cs="Arial"/>
        </w:rPr>
        <w:t xml:space="preserve"> z </w:t>
      </w:r>
      <w:proofErr w:type="spellStart"/>
      <w:r w:rsidRPr="004A4C5B">
        <w:rPr>
          <w:rFonts w:ascii="Arial" w:hAnsi="Arial" w:cs="Arial"/>
        </w:rPr>
        <w:t>późn</w:t>
      </w:r>
      <w:proofErr w:type="spellEnd"/>
      <w:r w:rsidRPr="004A4C5B">
        <w:rPr>
          <w:rFonts w:ascii="Arial" w:hAnsi="Arial" w:cs="Arial"/>
        </w:rPr>
        <w:t>. zm.)</w:t>
      </w:r>
    </w:p>
    <w:p w:rsidR="00AC11CA" w:rsidRPr="004A4C5B" w:rsidRDefault="00AC11CA" w:rsidP="00AC11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A4C5B">
        <w:rPr>
          <w:rFonts w:ascii="Arial" w:hAnsi="Arial" w:cs="Arial"/>
        </w:rPr>
        <w:t>ustawa z dnia 4.02.2011r. o opiece nad dzie</w:t>
      </w:r>
      <w:r>
        <w:rPr>
          <w:rFonts w:ascii="Arial" w:hAnsi="Arial" w:cs="Arial"/>
        </w:rPr>
        <w:t>ćmi w wieku do lat 3 (Dz. U. </w:t>
      </w:r>
      <w:r w:rsidR="00F425D9">
        <w:rPr>
          <w:rFonts w:ascii="Arial" w:hAnsi="Arial" w:cs="Arial"/>
        </w:rPr>
        <w:t>z 2018 r.</w:t>
      </w:r>
      <w:r w:rsidRPr="004A4C5B">
        <w:rPr>
          <w:rFonts w:ascii="Arial" w:hAnsi="Arial" w:cs="Arial"/>
        </w:rPr>
        <w:t xml:space="preserve">, poz. </w:t>
      </w:r>
      <w:r w:rsidR="00F425D9">
        <w:rPr>
          <w:rFonts w:ascii="Arial" w:hAnsi="Arial" w:cs="Arial"/>
        </w:rPr>
        <w:t>603</w:t>
      </w:r>
      <w:r w:rsidRPr="004A4C5B">
        <w:rPr>
          <w:rFonts w:ascii="Arial" w:hAnsi="Arial" w:cs="Arial"/>
        </w:rPr>
        <w:t xml:space="preserve"> z </w:t>
      </w:r>
      <w:proofErr w:type="spellStart"/>
      <w:r w:rsidRPr="004A4C5B">
        <w:rPr>
          <w:rFonts w:ascii="Arial" w:hAnsi="Arial" w:cs="Arial"/>
        </w:rPr>
        <w:t>późn</w:t>
      </w:r>
      <w:proofErr w:type="spellEnd"/>
      <w:r w:rsidRPr="004A4C5B">
        <w:rPr>
          <w:rFonts w:ascii="Arial" w:hAnsi="Arial" w:cs="Arial"/>
        </w:rPr>
        <w:t>. zm.)</w:t>
      </w:r>
    </w:p>
    <w:p w:rsidR="00AC11CA" w:rsidRPr="004A4C5B" w:rsidRDefault="00AC11CA" w:rsidP="00AC11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A4C5B">
        <w:rPr>
          <w:rFonts w:ascii="Arial" w:hAnsi="Arial" w:cs="Arial"/>
        </w:rPr>
        <w:t>ustawa z dnia 28.11.2003r. o świadczeniach ro</w:t>
      </w:r>
      <w:r>
        <w:rPr>
          <w:rFonts w:ascii="Arial" w:hAnsi="Arial" w:cs="Arial"/>
        </w:rPr>
        <w:t xml:space="preserve">dzinnych (Dz. U. </w:t>
      </w:r>
      <w:r w:rsidR="00612025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20</w:t>
      </w:r>
      <w:r w:rsidR="00612025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r. </w:t>
      </w:r>
      <w:r w:rsidRPr="004A4C5B">
        <w:rPr>
          <w:rFonts w:ascii="Arial" w:hAnsi="Arial" w:cs="Arial"/>
        </w:rPr>
        <w:t xml:space="preserve"> poz. </w:t>
      </w:r>
      <w:r w:rsidR="00612025">
        <w:rPr>
          <w:rFonts w:ascii="Arial" w:hAnsi="Arial" w:cs="Arial"/>
        </w:rPr>
        <w:t>1952</w:t>
      </w:r>
      <w:r w:rsidRPr="004A4C5B">
        <w:rPr>
          <w:rFonts w:ascii="Arial" w:hAnsi="Arial" w:cs="Arial"/>
        </w:rPr>
        <w:t xml:space="preserve"> z </w:t>
      </w:r>
      <w:proofErr w:type="spellStart"/>
      <w:r w:rsidRPr="004A4C5B">
        <w:rPr>
          <w:rFonts w:ascii="Arial" w:hAnsi="Arial" w:cs="Arial"/>
        </w:rPr>
        <w:t>późn</w:t>
      </w:r>
      <w:proofErr w:type="spellEnd"/>
      <w:r w:rsidRPr="004A4C5B">
        <w:rPr>
          <w:rFonts w:ascii="Arial" w:hAnsi="Arial" w:cs="Arial"/>
        </w:rPr>
        <w:t>. zm.)</w:t>
      </w:r>
    </w:p>
    <w:p w:rsidR="00AC11CA" w:rsidRPr="004A4C5B" w:rsidRDefault="00AC11CA" w:rsidP="00AC11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A4C5B">
        <w:rPr>
          <w:rFonts w:ascii="Arial" w:hAnsi="Arial" w:cs="Arial"/>
        </w:rPr>
        <w:t xml:space="preserve">ustawa z dnia 13.06.2003r. o zatrudnieniu socjalnym (. Dz. U. </w:t>
      </w:r>
      <w:r w:rsidR="00BD3378">
        <w:rPr>
          <w:rFonts w:ascii="Arial" w:hAnsi="Arial" w:cs="Arial"/>
        </w:rPr>
        <w:t xml:space="preserve">z </w:t>
      </w:r>
      <w:r w:rsidRPr="004A4C5B">
        <w:rPr>
          <w:rFonts w:ascii="Arial" w:hAnsi="Arial" w:cs="Arial"/>
        </w:rPr>
        <w:t>201</w:t>
      </w:r>
      <w:r w:rsidR="0055027B">
        <w:rPr>
          <w:rFonts w:ascii="Arial" w:hAnsi="Arial" w:cs="Arial"/>
        </w:rPr>
        <w:t>6</w:t>
      </w:r>
      <w:r w:rsidRPr="004A4C5B">
        <w:rPr>
          <w:rFonts w:ascii="Arial" w:hAnsi="Arial" w:cs="Arial"/>
        </w:rPr>
        <w:t xml:space="preserve">r. poz. </w:t>
      </w:r>
      <w:r w:rsidR="0055027B">
        <w:rPr>
          <w:rFonts w:ascii="Arial" w:hAnsi="Arial" w:cs="Arial"/>
        </w:rPr>
        <w:t>1828</w:t>
      </w:r>
      <w:r w:rsidRPr="004A4C5B">
        <w:rPr>
          <w:rFonts w:ascii="Arial" w:hAnsi="Arial" w:cs="Arial"/>
        </w:rPr>
        <w:t xml:space="preserve"> z </w:t>
      </w:r>
      <w:proofErr w:type="spellStart"/>
      <w:r w:rsidRPr="004A4C5B">
        <w:rPr>
          <w:rFonts w:ascii="Arial" w:hAnsi="Arial" w:cs="Arial"/>
        </w:rPr>
        <w:t>późn</w:t>
      </w:r>
      <w:proofErr w:type="spellEnd"/>
      <w:r w:rsidRPr="004A4C5B">
        <w:rPr>
          <w:rFonts w:ascii="Arial" w:hAnsi="Arial" w:cs="Arial"/>
        </w:rPr>
        <w:t>. zm.)</w:t>
      </w:r>
    </w:p>
    <w:p w:rsidR="00AC11CA" w:rsidRPr="004A4C5B" w:rsidRDefault="00AC11CA" w:rsidP="00AC11C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A4C5B">
        <w:rPr>
          <w:rFonts w:ascii="Arial" w:hAnsi="Arial" w:cs="Arial"/>
        </w:rPr>
        <w:t>ustawa z dnia 19.08.1994r. o ochronie zd</w:t>
      </w:r>
      <w:r>
        <w:rPr>
          <w:rFonts w:ascii="Arial" w:hAnsi="Arial" w:cs="Arial"/>
        </w:rPr>
        <w:t>rowia psychicznego ( Dz. U. </w:t>
      </w:r>
      <w:r w:rsidR="00F15F9A">
        <w:rPr>
          <w:rFonts w:ascii="Arial" w:hAnsi="Arial" w:cs="Arial"/>
        </w:rPr>
        <w:t xml:space="preserve"> z </w:t>
      </w:r>
      <w:r w:rsidRPr="004A4C5B">
        <w:rPr>
          <w:rFonts w:ascii="Arial" w:hAnsi="Arial" w:cs="Arial"/>
        </w:rPr>
        <w:t>201</w:t>
      </w:r>
      <w:r w:rsidR="00F15F9A">
        <w:rPr>
          <w:rFonts w:ascii="Arial" w:hAnsi="Arial" w:cs="Arial"/>
        </w:rPr>
        <w:t>7</w:t>
      </w:r>
      <w:r w:rsidRPr="004A4C5B">
        <w:rPr>
          <w:rFonts w:ascii="Arial" w:hAnsi="Arial" w:cs="Arial"/>
        </w:rPr>
        <w:t xml:space="preserve">r.  poz. </w:t>
      </w:r>
      <w:r w:rsidR="00F15F9A">
        <w:rPr>
          <w:rFonts w:ascii="Arial" w:hAnsi="Arial" w:cs="Arial"/>
        </w:rPr>
        <w:t>882</w:t>
      </w:r>
      <w:r w:rsidRPr="004A4C5B">
        <w:rPr>
          <w:rFonts w:ascii="Arial" w:hAnsi="Arial" w:cs="Arial"/>
        </w:rPr>
        <w:t xml:space="preserve"> z </w:t>
      </w:r>
      <w:proofErr w:type="spellStart"/>
      <w:r w:rsidRPr="004A4C5B">
        <w:rPr>
          <w:rFonts w:ascii="Arial" w:hAnsi="Arial" w:cs="Arial"/>
        </w:rPr>
        <w:t>późn</w:t>
      </w:r>
      <w:proofErr w:type="spellEnd"/>
      <w:r w:rsidRPr="004A4C5B">
        <w:rPr>
          <w:rFonts w:ascii="Arial" w:hAnsi="Arial" w:cs="Arial"/>
        </w:rPr>
        <w:t>. zm.)</w:t>
      </w:r>
    </w:p>
    <w:p w:rsidR="00AC11CA" w:rsidRDefault="00AC11CA" w:rsidP="00AC11CA">
      <w:pPr>
        <w:spacing w:line="360" w:lineRule="auto"/>
        <w:jc w:val="both"/>
        <w:rPr>
          <w:rFonts w:ascii="Arial" w:hAnsi="Arial" w:cs="Arial"/>
        </w:rPr>
      </w:pPr>
    </w:p>
    <w:p w:rsidR="00AC11CA" w:rsidRPr="004A4C5B" w:rsidRDefault="00AC11CA" w:rsidP="00AC11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A4C5B">
        <w:rPr>
          <w:rFonts w:ascii="Arial" w:hAnsi="Arial" w:cs="Arial"/>
        </w:rPr>
        <w:t>Program powstał w oparciu  o obowiązujące regulacje prawne – art. 176 pkt 1 ustawy z dnia 9 czerwca 2011r. o wspieraniu rodziny i systemie pieczy zastępczej, który mówi:</w:t>
      </w:r>
    </w:p>
    <w:p w:rsidR="00AC11CA" w:rsidRPr="004A4C5B" w:rsidRDefault="00AC11CA" w:rsidP="00AC11CA">
      <w:pPr>
        <w:spacing w:line="360" w:lineRule="auto"/>
        <w:jc w:val="both"/>
        <w:rPr>
          <w:rFonts w:ascii="Arial" w:hAnsi="Arial" w:cs="Arial"/>
        </w:rPr>
      </w:pPr>
      <w:r w:rsidRPr="004A4C5B">
        <w:rPr>
          <w:rFonts w:ascii="Arial" w:hAnsi="Arial" w:cs="Arial"/>
        </w:rPr>
        <w:t>Do zadań własnych gminy należy:</w:t>
      </w:r>
    </w:p>
    <w:p w:rsidR="00AC11CA" w:rsidRPr="004A4C5B" w:rsidRDefault="00AC11CA" w:rsidP="00AC11C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A4C5B">
        <w:rPr>
          <w:rFonts w:ascii="Arial" w:hAnsi="Arial" w:cs="Arial"/>
        </w:rPr>
        <w:t>opracowanie i realizacja 3-letnich gminnych programów wspierania rodziny;</w:t>
      </w:r>
    </w:p>
    <w:p w:rsidR="00AC11CA" w:rsidRDefault="00AC11CA" w:rsidP="00AC11CA">
      <w:pPr>
        <w:spacing w:line="360" w:lineRule="auto"/>
        <w:jc w:val="both"/>
        <w:rPr>
          <w:rFonts w:ascii="Arial" w:hAnsi="Arial" w:cs="Arial"/>
        </w:rPr>
      </w:pPr>
      <w:r w:rsidRPr="004A4C5B">
        <w:rPr>
          <w:rFonts w:ascii="Arial" w:hAnsi="Arial" w:cs="Arial"/>
        </w:rPr>
        <w:t>Na  szczeblu krajowym podstawowym dokumentem jest Strategia Polityki Społecznej na lata</w:t>
      </w:r>
      <w:r>
        <w:t xml:space="preserve"> </w:t>
      </w:r>
      <w:r w:rsidRPr="004A4C5B">
        <w:rPr>
          <w:rFonts w:ascii="Arial" w:hAnsi="Arial" w:cs="Arial"/>
        </w:rPr>
        <w:t>20</w:t>
      </w:r>
      <w:r w:rsidR="00022D84">
        <w:rPr>
          <w:rFonts w:ascii="Arial" w:hAnsi="Arial" w:cs="Arial"/>
        </w:rPr>
        <w:t>14</w:t>
      </w:r>
      <w:r w:rsidRPr="004A4C5B">
        <w:rPr>
          <w:rFonts w:ascii="Arial" w:hAnsi="Arial" w:cs="Arial"/>
        </w:rPr>
        <w:t xml:space="preserve"> – 20</w:t>
      </w:r>
      <w:r w:rsidR="00022D84">
        <w:rPr>
          <w:rFonts w:ascii="Arial" w:hAnsi="Arial" w:cs="Arial"/>
        </w:rPr>
        <w:t>20</w:t>
      </w:r>
      <w:r w:rsidRPr="004A4C5B">
        <w:rPr>
          <w:rFonts w:ascii="Arial" w:hAnsi="Arial" w:cs="Arial"/>
        </w:rPr>
        <w:t>, która została przyjęta przez Radę Ministrów 3</w:t>
      </w:r>
      <w:r w:rsidR="00DD65DA">
        <w:rPr>
          <w:rFonts w:ascii="Arial" w:hAnsi="Arial" w:cs="Arial"/>
        </w:rPr>
        <w:t xml:space="preserve"> listopada</w:t>
      </w:r>
      <w:r w:rsidRPr="004A4C5B">
        <w:rPr>
          <w:rFonts w:ascii="Arial" w:hAnsi="Arial" w:cs="Arial"/>
        </w:rPr>
        <w:t xml:space="preserve"> 20</w:t>
      </w:r>
      <w:r w:rsidR="00DD65DA">
        <w:rPr>
          <w:rFonts w:ascii="Arial" w:hAnsi="Arial" w:cs="Arial"/>
        </w:rPr>
        <w:t>14</w:t>
      </w:r>
      <w:r w:rsidRPr="004A4C5B">
        <w:rPr>
          <w:rFonts w:ascii="Arial" w:hAnsi="Arial" w:cs="Arial"/>
        </w:rPr>
        <w:t>r. Strategia</w:t>
      </w:r>
      <w:r>
        <w:rPr>
          <w:rFonts w:ascii="Arial" w:hAnsi="Arial" w:cs="Arial"/>
        </w:rPr>
        <w:t xml:space="preserve"> została opracowana w oparciu o </w:t>
      </w:r>
      <w:r w:rsidRPr="00751771">
        <w:rPr>
          <w:rFonts w:ascii="Arial" w:hAnsi="Arial" w:cs="Arial"/>
        </w:rPr>
        <w:t>założenie</w:t>
      </w:r>
      <w:r w:rsidRPr="004A4C5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że odpowiednio zaprojektowana i </w:t>
      </w:r>
      <w:r w:rsidRPr="004A4C5B">
        <w:rPr>
          <w:rFonts w:ascii="Arial" w:hAnsi="Arial" w:cs="Arial"/>
        </w:rPr>
        <w:t xml:space="preserve">wdrożona polityka społeczna stanowi inwestycję, która przynosi korzyści wszystkim obywatelom i całemu społeczeństwu. </w:t>
      </w:r>
    </w:p>
    <w:p w:rsidR="00045365" w:rsidRDefault="00045365" w:rsidP="00022D8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22D84" w:rsidRDefault="00022D84" w:rsidP="00022D84">
      <w:pPr>
        <w:spacing w:line="360" w:lineRule="auto"/>
        <w:ind w:firstLine="708"/>
        <w:jc w:val="both"/>
        <w:rPr>
          <w:rFonts w:ascii="Arial" w:hAnsi="Arial" w:cs="Arial"/>
        </w:rPr>
      </w:pPr>
      <w:r w:rsidRPr="00022D84">
        <w:rPr>
          <w:rFonts w:ascii="Arial" w:hAnsi="Arial" w:cs="Arial"/>
        </w:rPr>
        <w:t xml:space="preserve">Podmiotem realizującym program jest  </w:t>
      </w:r>
      <w:r>
        <w:rPr>
          <w:rFonts w:ascii="Arial" w:hAnsi="Arial" w:cs="Arial"/>
        </w:rPr>
        <w:t xml:space="preserve">Miejski </w:t>
      </w:r>
      <w:r w:rsidRPr="00022D84">
        <w:rPr>
          <w:rFonts w:ascii="Arial" w:hAnsi="Arial" w:cs="Arial"/>
        </w:rPr>
        <w:t>Ośrodek Pomocy Społecznej</w:t>
      </w:r>
      <w:r>
        <w:rPr>
          <w:rFonts w:ascii="Arial" w:hAnsi="Arial" w:cs="Arial"/>
        </w:rPr>
        <w:t xml:space="preserve">                     </w:t>
      </w:r>
      <w:r w:rsidRPr="00022D84">
        <w:rPr>
          <w:rFonts w:ascii="Arial" w:hAnsi="Arial" w:cs="Arial"/>
        </w:rPr>
        <w:t>w P</w:t>
      </w:r>
      <w:r>
        <w:rPr>
          <w:rFonts w:ascii="Arial" w:hAnsi="Arial" w:cs="Arial"/>
        </w:rPr>
        <w:t>rzasnyszu</w:t>
      </w:r>
      <w:r w:rsidRPr="00022D84">
        <w:rPr>
          <w:rFonts w:ascii="Arial" w:hAnsi="Arial" w:cs="Arial"/>
        </w:rPr>
        <w:t>. Program Wspierania Rodziny na lata 201</w:t>
      </w:r>
      <w:r w:rsidR="00744C05">
        <w:rPr>
          <w:rFonts w:ascii="Arial" w:hAnsi="Arial" w:cs="Arial"/>
        </w:rPr>
        <w:t>8</w:t>
      </w:r>
      <w:r w:rsidRPr="00022D84">
        <w:rPr>
          <w:rFonts w:ascii="Arial" w:hAnsi="Arial" w:cs="Arial"/>
        </w:rPr>
        <w:t>-20</w:t>
      </w:r>
      <w:r w:rsidR="00744C05">
        <w:rPr>
          <w:rFonts w:ascii="Arial" w:hAnsi="Arial" w:cs="Arial"/>
        </w:rPr>
        <w:t>2</w:t>
      </w:r>
      <w:r w:rsidR="00EE796B">
        <w:rPr>
          <w:rFonts w:ascii="Arial" w:hAnsi="Arial" w:cs="Arial"/>
        </w:rPr>
        <w:t>0</w:t>
      </w:r>
      <w:r w:rsidRPr="00022D84">
        <w:rPr>
          <w:rFonts w:ascii="Arial" w:hAnsi="Arial" w:cs="Arial"/>
        </w:rPr>
        <w:t xml:space="preserve"> wyznacza priorytety </w:t>
      </w:r>
      <w:r>
        <w:rPr>
          <w:rFonts w:ascii="Arial" w:hAnsi="Arial" w:cs="Arial"/>
        </w:rPr>
        <w:t xml:space="preserve"> </w:t>
      </w:r>
      <w:r w:rsidR="00EE796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022D84">
        <w:rPr>
          <w:rFonts w:ascii="Arial" w:hAnsi="Arial" w:cs="Arial"/>
        </w:rPr>
        <w:t>i cele do realizacji oraz wskazuje na przebieg procesu monitorowania.</w:t>
      </w:r>
    </w:p>
    <w:p w:rsidR="00311A7B" w:rsidRDefault="00311A7B" w:rsidP="00022D8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11A7B" w:rsidRDefault="00311A7B" w:rsidP="00022D8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11A7B" w:rsidRPr="00311A7B" w:rsidRDefault="00311A7B" w:rsidP="00311A7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11A7B">
        <w:rPr>
          <w:rFonts w:ascii="Arial" w:hAnsi="Arial" w:cs="Arial"/>
          <w:b/>
          <w:sz w:val="28"/>
          <w:szCs w:val="28"/>
        </w:rPr>
        <w:t>II. DIAGNOZA  SYTUACJI RODZIN W  PRZASNYSZU – wybrane elementy</w:t>
      </w:r>
    </w:p>
    <w:p w:rsidR="00AC11CA" w:rsidRDefault="00AC11CA" w:rsidP="00AC11CA">
      <w:pPr>
        <w:spacing w:line="360" w:lineRule="auto"/>
        <w:jc w:val="both"/>
        <w:rPr>
          <w:rFonts w:ascii="Arial" w:hAnsi="Arial" w:cs="Arial"/>
        </w:rPr>
      </w:pPr>
    </w:p>
    <w:p w:rsidR="00A47622" w:rsidRDefault="00A47622" w:rsidP="00A476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Miasto Przasnysz na dzień 31 grudnia 2017 roku liczyło 17 218  mieszkańców, w tym: 8 960 kobiet i 8 258 mężczyzn. Liczba osób w wieku produkcyjnym to 10 360 os</w:t>
      </w:r>
      <w:r w:rsidR="00F215D5">
        <w:rPr>
          <w:rFonts w:ascii="Arial" w:hAnsi="Arial" w:cs="Arial"/>
        </w:rPr>
        <w:t>ób</w:t>
      </w:r>
      <w:r w:rsidR="00312ABB">
        <w:rPr>
          <w:rFonts w:ascii="Arial" w:hAnsi="Arial" w:cs="Arial"/>
        </w:rPr>
        <w:t xml:space="preserve"> ( w tym 5 459 mężczyzn i 4 901 kobiet)</w:t>
      </w:r>
      <w:r>
        <w:rPr>
          <w:rFonts w:ascii="Arial" w:hAnsi="Arial" w:cs="Arial"/>
        </w:rPr>
        <w:t xml:space="preserve">, co stanowi 60,2% ogółu mieszkańców, natomiast w wieku przedprodukcyjnym </w:t>
      </w:r>
      <w:r w:rsidR="00312ABB">
        <w:rPr>
          <w:rFonts w:ascii="Arial" w:hAnsi="Arial" w:cs="Arial"/>
        </w:rPr>
        <w:t xml:space="preserve"> to 3 270 osoby ( w tym 1 660 mężczyzn i 1 610 kobiet) co stanowi 19 % ogółu  oraz w wieku  poprodukcyjny</w:t>
      </w:r>
      <w:r w:rsidR="00F215D5">
        <w:rPr>
          <w:rFonts w:ascii="Arial" w:hAnsi="Arial" w:cs="Arial"/>
        </w:rPr>
        <w:t xml:space="preserve">m - </w:t>
      </w:r>
      <w:r w:rsidR="00312AB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3</w:t>
      </w:r>
      <w:r w:rsidR="00312AB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588 </w:t>
      </w:r>
      <w:r w:rsidR="00312ABB">
        <w:rPr>
          <w:rFonts w:ascii="Arial" w:hAnsi="Arial" w:cs="Arial"/>
        </w:rPr>
        <w:t>osoby ( w tym 1 139 mężczyzn i 2 449 kobiet ) co stanowi</w:t>
      </w:r>
      <w:r>
        <w:rPr>
          <w:rFonts w:ascii="Arial" w:hAnsi="Arial" w:cs="Arial"/>
        </w:rPr>
        <w:t xml:space="preserve">  20,8</w:t>
      </w:r>
      <w:r w:rsidR="00312ABB">
        <w:rPr>
          <w:rFonts w:ascii="Arial" w:hAnsi="Arial" w:cs="Arial"/>
        </w:rPr>
        <w:t>%</w:t>
      </w:r>
      <w:r>
        <w:rPr>
          <w:rFonts w:ascii="Arial" w:hAnsi="Arial" w:cs="Arial"/>
        </w:rPr>
        <w:t>.</w:t>
      </w:r>
    </w:p>
    <w:p w:rsidR="00F35C1F" w:rsidRDefault="00F35C1F" w:rsidP="00A47622">
      <w:pPr>
        <w:spacing w:line="360" w:lineRule="auto"/>
        <w:jc w:val="both"/>
        <w:rPr>
          <w:rFonts w:ascii="Arial" w:hAnsi="Arial" w:cs="Arial"/>
        </w:rPr>
      </w:pPr>
    </w:p>
    <w:p w:rsidR="00A47622" w:rsidRDefault="00A47622" w:rsidP="00A47622">
      <w:pPr>
        <w:spacing w:line="360" w:lineRule="auto"/>
        <w:jc w:val="both"/>
        <w:rPr>
          <w:rFonts w:ascii="Arial" w:hAnsi="Arial" w:cs="Arial"/>
        </w:rPr>
      </w:pPr>
      <w:r w:rsidRPr="006C284B">
        <w:rPr>
          <w:rFonts w:ascii="Arial" w:hAnsi="Arial" w:cs="Arial"/>
          <w:noProof/>
          <w:u w:val="single"/>
        </w:rPr>
        <w:drawing>
          <wp:inline distT="0" distB="0" distL="0" distR="0" wp14:anchorId="127C9752" wp14:editId="50C5D591">
            <wp:extent cx="5981700" cy="3200400"/>
            <wp:effectExtent l="0" t="0" r="19050" b="1905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2ABB" w:rsidRDefault="00F35C1F" w:rsidP="00A47622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F35C1F">
        <w:rPr>
          <w:rFonts w:ascii="Arial" w:hAnsi="Arial" w:cs="Arial"/>
          <w:b/>
          <w:i/>
          <w:sz w:val="18"/>
          <w:szCs w:val="18"/>
        </w:rPr>
        <w:t>Źródło: dane Urz</w:t>
      </w:r>
      <w:r w:rsidR="00F215D5">
        <w:rPr>
          <w:rFonts w:ascii="Arial" w:hAnsi="Arial" w:cs="Arial"/>
          <w:b/>
          <w:i/>
          <w:sz w:val="18"/>
          <w:szCs w:val="18"/>
        </w:rPr>
        <w:t>ąd</w:t>
      </w:r>
      <w:r w:rsidRPr="00F35C1F">
        <w:rPr>
          <w:rFonts w:ascii="Arial" w:hAnsi="Arial" w:cs="Arial"/>
          <w:b/>
          <w:i/>
          <w:sz w:val="18"/>
          <w:szCs w:val="18"/>
        </w:rPr>
        <w:t xml:space="preserve"> Miasta Przasnysz </w:t>
      </w:r>
      <w:r>
        <w:rPr>
          <w:rFonts w:ascii="Arial" w:hAnsi="Arial" w:cs="Arial"/>
          <w:b/>
          <w:i/>
          <w:sz w:val="18"/>
          <w:szCs w:val="18"/>
        </w:rPr>
        <w:t xml:space="preserve">- </w:t>
      </w:r>
      <w:r w:rsidRPr="00F35C1F">
        <w:rPr>
          <w:rFonts w:ascii="Arial" w:hAnsi="Arial" w:cs="Arial"/>
          <w:b/>
          <w:i/>
          <w:sz w:val="18"/>
          <w:szCs w:val="18"/>
        </w:rPr>
        <w:t>ewidencja ludności</w:t>
      </w:r>
    </w:p>
    <w:p w:rsidR="00F35C1F" w:rsidRPr="00F35C1F" w:rsidRDefault="00F35C1F" w:rsidP="00A47622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311A7B" w:rsidRDefault="0039764B" w:rsidP="0039764B">
      <w:pPr>
        <w:spacing w:line="360" w:lineRule="auto"/>
        <w:ind w:firstLine="708"/>
        <w:jc w:val="both"/>
        <w:rPr>
          <w:rFonts w:ascii="Arial" w:hAnsi="Arial" w:cs="Arial"/>
        </w:rPr>
      </w:pPr>
      <w:r w:rsidRPr="0039764B">
        <w:rPr>
          <w:rFonts w:ascii="Arial" w:hAnsi="Arial" w:cs="Arial"/>
        </w:rPr>
        <w:t>Diagnoza lokalna dotycząca funkcjon</w:t>
      </w:r>
      <w:r w:rsidR="001F3177">
        <w:rPr>
          <w:rFonts w:ascii="Arial" w:hAnsi="Arial" w:cs="Arial"/>
        </w:rPr>
        <w:t>owania</w:t>
      </w:r>
      <w:r w:rsidRPr="0039764B">
        <w:rPr>
          <w:rFonts w:ascii="Arial" w:hAnsi="Arial" w:cs="Arial"/>
        </w:rPr>
        <w:t xml:space="preserve"> rodzin w zakresie pełnienia funkcji opiekuńczo – wychowawczych została dokonana w oparciu o dane</w:t>
      </w:r>
      <w:r>
        <w:rPr>
          <w:rFonts w:ascii="Arial" w:hAnsi="Arial" w:cs="Arial"/>
        </w:rPr>
        <w:t xml:space="preserve">    </w:t>
      </w:r>
      <w:r w:rsidR="00EE796B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             </w:t>
      </w:r>
      <w:r w:rsidRPr="0039764B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Miejskiego </w:t>
      </w:r>
      <w:r w:rsidRPr="0039764B">
        <w:rPr>
          <w:rFonts w:ascii="Arial" w:hAnsi="Arial" w:cs="Arial"/>
        </w:rPr>
        <w:t xml:space="preserve">Ośrodka Pomocy Społecznej. </w:t>
      </w:r>
      <w:r w:rsidRPr="0039764B">
        <w:rPr>
          <w:rFonts w:ascii="Arial" w:hAnsi="Arial" w:cs="Arial"/>
          <w:color w:val="000000"/>
        </w:rPr>
        <w:t>Punktem wyjścia do określenia zadań Programu Wspierania Rodziny jest analiza danych o osobach i rodzinach objętych wsparciem</w:t>
      </w:r>
      <w:r>
        <w:rPr>
          <w:rFonts w:ascii="Arial" w:hAnsi="Arial" w:cs="Arial"/>
          <w:color w:val="000000"/>
        </w:rPr>
        <w:t xml:space="preserve"> Miejskiego</w:t>
      </w:r>
      <w:r w:rsidRPr="0039764B">
        <w:rPr>
          <w:rFonts w:ascii="Arial" w:hAnsi="Arial" w:cs="Arial"/>
          <w:color w:val="000000"/>
        </w:rPr>
        <w:t xml:space="preserve"> Ośrodka Pomocy Społecznej</w:t>
      </w:r>
      <w:r>
        <w:rPr>
          <w:color w:val="000000"/>
        </w:rPr>
        <w:t xml:space="preserve"> </w:t>
      </w:r>
      <w:r w:rsidRPr="0039764B">
        <w:rPr>
          <w:rFonts w:ascii="Arial" w:hAnsi="Arial" w:cs="Arial"/>
          <w:color w:val="000000"/>
        </w:rPr>
        <w:t>w P</w:t>
      </w:r>
      <w:r>
        <w:rPr>
          <w:rFonts w:ascii="Arial" w:hAnsi="Arial" w:cs="Arial"/>
          <w:color w:val="000000"/>
        </w:rPr>
        <w:t>rzasnyszu</w:t>
      </w:r>
      <w:r w:rsidRPr="00F36283">
        <w:rPr>
          <w:color w:val="000000"/>
        </w:rPr>
        <w:t>.</w:t>
      </w:r>
      <w:r>
        <w:rPr>
          <w:color w:val="000000"/>
        </w:rPr>
        <w:t xml:space="preserve"> </w:t>
      </w:r>
      <w:r w:rsidR="00A47622">
        <w:rPr>
          <w:rFonts w:ascii="Arial" w:hAnsi="Arial" w:cs="Arial"/>
        </w:rPr>
        <w:t xml:space="preserve">Sytuację przasnyskich rodzin objętych pomocą społeczną obrazują dane zawarte </w:t>
      </w:r>
      <w:r>
        <w:rPr>
          <w:rFonts w:ascii="Arial" w:hAnsi="Arial" w:cs="Arial"/>
        </w:rPr>
        <w:t xml:space="preserve">                           </w:t>
      </w:r>
      <w:r w:rsidR="00A47622">
        <w:rPr>
          <w:rFonts w:ascii="Arial" w:hAnsi="Arial" w:cs="Arial"/>
        </w:rPr>
        <w:t>w poniższych tabelach</w:t>
      </w:r>
    </w:p>
    <w:p w:rsidR="002D0B48" w:rsidRDefault="002D0B48" w:rsidP="0039764B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D0B48" w:rsidRPr="002D0B48" w:rsidRDefault="002D0B48" w:rsidP="002D0B48">
      <w:pPr>
        <w:jc w:val="both"/>
        <w:rPr>
          <w:rFonts w:ascii="Arial" w:hAnsi="Arial" w:cs="Arial"/>
          <w:b/>
          <w:sz w:val="20"/>
          <w:szCs w:val="20"/>
        </w:rPr>
      </w:pPr>
      <w:r w:rsidRPr="002D0B48">
        <w:rPr>
          <w:rFonts w:ascii="Arial" w:hAnsi="Arial" w:cs="Arial"/>
          <w:b/>
          <w:sz w:val="20"/>
          <w:szCs w:val="20"/>
        </w:rPr>
        <w:t>Tabela 1. Typy rodzin objętych wsparciem Miejskiego Ośrodka Pomocy Społecznej w Przasnyszu w latach 2015-2017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2010"/>
        <w:gridCol w:w="1611"/>
        <w:gridCol w:w="1810"/>
        <w:gridCol w:w="1810"/>
      </w:tblGrid>
      <w:tr w:rsidR="002D0B48" w:rsidRPr="002D0B48" w:rsidTr="002D0B48">
        <w:tc>
          <w:tcPr>
            <w:tcW w:w="3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B48">
              <w:rPr>
                <w:rFonts w:ascii="Arial" w:hAnsi="Arial" w:cs="Arial"/>
                <w:b/>
                <w:sz w:val="20"/>
                <w:szCs w:val="20"/>
              </w:rPr>
              <w:t>Typ rodziny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B48">
              <w:rPr>
                <w:rFonts w:ascii="Arial" w:hAnsi="Arial" w:cs="Arial"/>
                <w:b/>
                <w:sz w:val="20"/>
                <w:szCs w:val="20"/>
              </w:rPr>
              <w:t>Lata</w:t>
            </w:r>
          </w:p>
        </w:tc>
      </w:tr>
      <w:tr w:rsidR="002D0B48" w:rsidRPr="002D0B48" w:rsidTr="002D0B48">
        <w:trPr>
          <w:trHeight w:val="1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 w:rsidP="002D0B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B48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 w:rsidP="002D0B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B48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 w:rsidP="002D0B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B48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2D0B48" w:rsidRPr="002D0B48" w:rsidTr="002D0B48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0B48">
              <w:rPr>
                <w:rFonts w:ascii="Arial" w:hAnsi="Arial" w:cs="Arial"/>
                <w:b/>
                <w:sz w:val="20"/>
                <w:szCs w:val="20"/>
              </w:rPr>
              <w:t>Rodziny ogółem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 w:rsidP="002D0B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 w:rsidP="002D0B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B48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584</w:t>
            </w:r>
          </w:p>
        </w:tc>
      </w:tr>
      <w:tr w:rsidR="002D0B48" w:rsidRPr="002D0B48" w:rsidTr="002D0B48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Liczba osób w rodzinach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 w:rsidP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</w:tr>
      <w:tr w:rsidR="002D0B48" w:rsidRPr="002D0B48" w:rsidTr="002D0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2D0B48" w:rsidRPr="002D0B48" w:rsidTr="002D0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2D0B48" w:rsidRPr="002D0B48" w:rsidTr="002D0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2D0B48" w:rsidRPr="002D0B48" w:rsidTr="002D0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2D0B48" w:rsidRPr="002D0B48" w:rsidTr="002D0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6 i więcej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2D0B48" w:rsidRPr="002D0B48" w:rsidTr="002D0B48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0B48">
              <w:rPr>
                <w:rFonts w:ascii="Arial" w:hAnsi="Arial" w:cs="Arial"/>
                <w:b/>
                <w:sz w:val="20"/>
                <w:szCs w:val="20"/>
              </w:rPr>
              <w:t>w tym rodziny z dziećmi ogółem: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</w:tr>
      <w:tr w:rsidR="002D0B48" w:rsidRPr="002D0B48" w:rsidTr="002D0B48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Liczba dzieci w rodzinach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2D0B48" w:rsidRPr="002D0B48" w:rsidTr="002D0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</w:tr>
      <w:tr w:rsidR="002D0B48" w:rsidRPr="002D0B48" w:rsidTr="002D0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2D0B48" w:rsidRPr="002D0B48" w:rsidTr="002D0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2D0B48" w:rsidRPr="002D0B48" w:rsidTr="002D0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D0B48" w:rsidRPr="002D0B48" w:rsidTr="002D0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6 i więcej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D0B48" w:rsidRPr="002D0B48" w:rsidTr="002D0B48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0B48">
              <w:rPr>
                <w:rFonts w:ascii="Arial" w:hAnsi="Arial" w:cs="Arial"/>
                <w:b/>
                <w:sz w:val="20"/>
                <w:szCs w:val="20"/>
              </w:rPr>
              <w:t>Rodziny niepełne ogółem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D165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</w:tr>
      <w:tr w:rsidR="002D0B48" w:rsidRPr="002D0B48" w:rsidTr="002D0B48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Liczba dzieci w rodzinach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D165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2D0B48" w:rsidRPr="002D0B48" w:rsidTr="002D0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D165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2D0B48" w:rsidRPr="002D0B48" w:rsidTr="002D0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D165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D165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2D0B48" w:rsidRPr="002D0B48" w:rsidTr="002D0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4 i więcej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D165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2D0B48" w:rsidRPr="002D0B48" w:rsidTr="002D0B48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0B48">
              <w:rPr>
                <w:rFonts w:ascii="Arial" w:hAnsi="Arial" w:cs="Arial"/>
                <w:b/>
                <w:sz w:val="20"/>
                <w:szCs w:val="20"/>
              </w:rPr>
              <w:t>Rodziny emerytów i rencistów ogółem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D165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D165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D165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2D0B48" w:rsidRPr="002D0B48" w:rsidTr="002D0B48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Liczba osób w rodzinach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D165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D165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D0B48" w:rsidRPr="002D0B48" w:rsidTr="002D0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D165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D165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D165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D0B48" w:rsidRPr="002D0B48" w:rsidTr="002D0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D165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D165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D165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D0B48" w:rsidRPr="002D0B48" w:rsidTr="002D0B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48" w:rsidRPr="002D0B48" w:rsidRDefault="002D0B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4 i więcej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D165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2D0B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B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48" w:rsidRPr="002D0B48" w:rsidRDefault="00D165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2D0B48" w:rsidRDefault="002D0B48" w:rsidP="002D0B48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D0B48">
        <w:rPr>
          <w:rFonts w:ascii="Arial" w:hAnsi="Arial" w:cs="Arial"/>
          <w:b/>
          <w:i/>
          <w:sz w:val="20"/>
          <w:szCs w:val="20"/>
        </w:rPr>
        <w:t>Dane: Miejski Ośrodek Pomocy Społecznej w Przasnyszu</w:t>
      </w:r>
    </w:p>
    <w:p w:rsidR="007C0F3A" w:rsidRPr="002D0B48" w:rsidRDefault="007C0F3A" w:rsidP="002D0B48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w:lastRenderedPageBreak/>
        <w:drawing>
          <wp:inline distT="0" distB="0" distL="0" distR="0">
            <wp:extent cx="5486400" cy="3200400"/>
            <wp:effectExtent l="0" t="0" r="19050" b="1905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11CA" w:rsidRPr="00467F70" w:rsidRDefault="00380BB7" w:rsidP="00AC11CA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67F70">
        <w:rPr>
          <w:rFonts w:ascii="Arial" w:hAnsi="Arial" w:cs="Arial"/>
          <w:b/>
          <w:i/>
          <w:sz w:val="20"/>
          <w:szCs w:val="20"/>
        </w:rPr>
        <w:t>Dane: Miejski Ośrodek Pomocy Społecznej w Przasnyszu</w:t>
      </w:r>
    </w:p>
    <w:p w:rsidR="00380BB7" w:rsidRPr="00380BB7" w:rsidRDefault="00380BB7" w:rsidP="00AC11C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C11CA" w:rsidRDefault="00D16511" w:rsidP="00E85AB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Powyższe dane wskazują, że w roku 2015 pomocą objęt</w:t>
      </w:r>
      <w:r w:rsidR="001F3177">
        <w:rPr>
          <w:rFonts w:ascii="Arial" w:hAnsi="Arial" w:cs="Arial"/>
        </w:rPr>
        <w:t>o</w:t>
      </w:r>
      <w:r w:rsidR="00400E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ogółem 606 rodzin, natomiast w roku 2017 odnotowano 584 rodzin, zatem liczba rodzin korzystających z pomocy uległa zmniejszeniu. Jednak należy zwrócić uwagę, na rosnącą liczbę osób korzystających z pomocy społecznej znajdujących się w wieku poprodukcyjnym.  </w:t>
      </w:r>
    </w:p>
    <w:p w:rsidR="00D31ACB" w:rsidRDefault="00240CC5" w:rsidP="00E85AB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 powyższych danych wynika, że największą grupę rodzin stanowią rodziny</w:t>
      </w:r>
      <w:r w:rsidR="00CD697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z dwójką dzieci ( 113 rodzin), kolejną najliczniejszą grupę stanowią rodziny z jednym dzieckiem (97 rodzin). Natomiast </w:t>
      </w:r>
      <w:r w:rsidR="00CD6974">
        <w:rPr>
          <w:rFonts w:ascii="Arial" w:hAnsi="Arial" w:cs="Arial"/>
        </w:rPr>
        <w:t>najmniejszą grupę stanowią rodziny z piątk</w:t>
      </w:r>
      <w:r w:rsidR="001F3177">
        <w:rPr>
          <w:rFonts w:ascii="Arial" w:hAnsi="Arial" w:cs="Arial"/>
        </w:rPr>
        <w:t>ą</w:t>
      </w:r>
      <w:r w:rsidR="00CD6974">
        <w:rPr>
          <w:rFonts w:ascii="Arial" w:hAnsi="Arial" w:cs="Arial"/>
        </w:rPr>
        <w:t xml:space="preserve"> dzieci   i więce</w:t>
      </w:r>
      <w:r w:rsidR="001F3177">
        <w:rPr>
          <w:rFonts w:ascii="Arial" w:hAnsi="Arial" w:cs="Arial"/>
        </w:rPr>
        <w:t xml:space="preserve">j i </w:t>
      </w:r>
      <w:r w:rsidR="00CD6974">
        <w:rPr>
          <w:rFonts w:ascii="Arial" w:hAnsi="Arial" w:cs="Arial"/>
        </w:rPr>
        <w:t xml:space="preserve"> jest</w:t>
      </w:r>
      <w:r w:rsidR="001F3177">
        <w:rPr>
          <w:rFonts w:ascii="Arial" w:hAnsi="Arial" w:cs="Arial"/>
        </w:rPr>
        <w:t xml:space="preserve"> ich</w:t>
      </w:r>
      <w:r w:rsidR="00CD6974">
        <w:rPr>
          <w:rFonts w:ascii="Arial" w:hAnsi="Arial" w:cs="Arial"/>
        </w:rPr>
        <w:t xml:space="preserve"> </w:t>
      </w:r>
      <w:r w:rsidR="00CA62EF">
        <w:rPr>
          <w:rFonts w:ascii="Arial" w:hAnsi="Arial" w:cs="Arial"/>
        </w:rPr>
        <w:t xml:space="preserve">kilkanaście ( łącznie 15 rodzin). Należy zauważyć, że w latach                       2015- 2017 we wszystkich prawie przedziałach dotyczących liczby dzieci w rodzinie obserwowana jest tendencja spadkowa. </w:t>
      </w:r>
      <w:r w:rsidR="00731134">
        <w:rPr>
          <w:rFonts w:ascii="Arial" w:hAnsi="Arial" w:cs="Arial"/>
        </w:rPr>
        <w:t>Wyjątek stanowią rodziny niepełne z czworgiem i więcej dzieci gdzie można zaobserwować wzrost liczby rodzin korzystających z pomocy społecznej ( 18 rodzin). Natomiast</w:t>
      </w:r>
      <w:r w:rsidR="001F3177">
        <w:rPr>
          <w:rFonts w:ascii="Arial" w:hAnsi="Arial" w:cs="Arial"/>
        </w:rPr>
        <w:t xml:space="preserve"> zmniejszyła się</w:t>
      </w:r>
      <w:r w:rsidR="00731134">
        <w:rPr>
          <w:rFonts w:ascii="Arial" w:hAnsi="Arial" w:cs="Arial"/>
        </w:rPr>
        <w:t xml:space="preserve"> liczba rodzin niepełnych z jednym, dw</w:t>
      </w:r>
      <w:r w:rsidR="002036AA">
        <w:rPr>
          <w:rFonts w:ascii="Arial" w:hAnsi="Arial" w:cs="Arial"/>
        </w:rPr>
        <w:t>ojgiem</w:t>
      </w:r>
      <w:r w:rsidR="00731134">
        <w:rPr>
          <w:rFonts w:ascii="Arial" w:hAnsi="Arial" w:cs="Arial"/>
        </w:rPr>
        <w:t xml:space="preserve"> i tr</w:t>
      </w:r>
      <w:r w:rsidR="002036AA">
        <w:rPr>
          <w:rFonts w:ascii="Arial" w:hAnsi="Arial" w:cs="Arial"/>
        </w:rPr>
        <w:t>ojgiem</w:t>
      </w:r>
      <w:r w:rsidR="00731134">
        <w:rPr>
          <w:rFonts w:ascii="Arial" w:hAnsi="Arial" w:cs="Arial"/>
        </w:rPr>
        <w:t xml:space="preserve"> dzieci . </w:t>
      </w:r>
    </w:p>
    <w:p w:rsidR="00731134" w:rsidRDefault="00731134" w:rsidP="00E85AB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C0F3A" w:rsidRDefault="007C0F3A" w:rsidP="00E85AB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C0F3A" w:rsidRDefault="007C0F3A" w:rsidP="00E85AB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C0F3A" w:rsidRDefault="007C0F3A" w:rsidP="00E85AB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C0F3A" w:rsidRDefault="007C0F3A" w:rsidP="00E85AB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C0F3A" w:rsidRDefault="007C0F3A" w:rsidP="00E85AB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31134" w:rsidRPr="00731134" w:rsidRDefault="00731134" w:rsidP="00731134">
      <w:pPr>
        <w:jc w:val="both"/>
        <w:rPr>
          <w:rFonts w:ascii="Arial" w:hAnsi="Arial" w:cs="Arial"/>
          <w:b/>
          <w:sz w:val="20"/>
          <w:szCs w:val="20"/>
        </w:rPr>
      </w:pPr>
      <w:r w:rsidRPr="00731134">
        <w:rPr>
          <w:rFonts w:ascii="Arial" w:hAnsi="Arial" w:cs="Arial"/>
          <w:b/>
          <w:sz w:val="20"/>
          <w:szCs w:val="20"/>
        </w:rPr>
        <w:lastRenderedPageBreak/>
        <w:t>Tabela 2. Liczba rodzin objętych wsparciem Miejskiego Ośrodka Pomocy Społecznej w Przasnyszu w latach 201</w:t>
      </w:r>
      <w:r>
        <w:rPr>
          <w:rFonts w:ascii="Arial" w:hAnsi="Arial" w:cs="Arial"/>
          <w:b/>
          <w:sz w:val="20"/>
          <w:szCs w:val="20"/>
        </w:rPr>
        <w:t>5</w:t>
      </w:r>
      <w:r w:rsidRPr="00731134">
        <w:rPr>
          <w:rFonts w:ascii="Arial" w:hAnsi="Arial" w:cs="Arial"/>
          <w:b/>
          <w:sz w:val="20"/>
          <w:szCs w:val="20"/>
        </w:rPr>
        <w:t xml:space="preserve"> – 201</w:t>
      </w:r>
      <w:r>
        <w:rPr>
          <w:rFonts w:ascii="Arial" w:hAnsi="Arial" w:cs="Arial"/>
          <w:b/>
          <w:sz w:val="20"/>
          <w:szCs w:val="20"/>
        </w:rPr>
        <w:t>7</w:t>
      </w:r>
      <w:r w:rsidR="002975BC">
        <w:rPr>
          <w:rFonts w:ascii="Arial" w:hAnsi="Arial" w:cs="Arial"/>
          <w:b/>
          <w:sz w:val="20"/>
          <w:szCs w:val="20"/>
        </w:rPr>
        <w:t xml:space="preserve"> z podziałem na dysfunkcje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1653"/>
        <w:gridCol w:w="1620"/>
        <w:gridCol w:w="1440"/>
      </w:tblGrid>
      <w:tr w:rsidR="00731134" w:rsidRPr="00731134" w:rsidTr="00731134">
        <w:trPr>
          <w:trHeight w:val="442"/>
        </w:trPr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jc w:val="center"/>
              <w:rPr>
                <w:rFonts w:ascii="Arial" w:hAnsi="Arial" w:cs="Arial"/>
                <w:b/>
              </w:rPr>
            </w:pPr>
            <w:r w:rsidRPr="00731134">
              <w:rPr>
                <w:rFonts w:ascii="Arial" w:hAnsi="Arial" w:cs="Arial"/>
                <w:b/>
              </w:rPr>
              <w:t>Przyczyna trudnej sytuacji życiowej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jc w:val="center"/>
              <w:rPr>
                <w:rFonts w:ascii="Arial" w:hAnsi="Arial" w:cs="Arial"/>
                <w:b/>
              </w:rPr>
            </w:pPr>
            <w:r w:rsidRPr="00731134">
              <w:rPr>
                <w:rFonts w:ascii="Arial" w:hAnsi="Arial" w:cs="Arial"/>
                <w:b/>
              </w:rPr>
              <w:t>Lata</w:t>
            </w:r>
          </w:p>
        </w:tc>
      </w:tr>
      <w:tr w:rsidR="00731134" w:rsidRPr="00731134" w:rsidTr="00731134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rPr>
                <w:rFonts w:ascii="Arial" w:hAnsi="Arial" w:cs="Arial"/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 w:rsidP="00731134">
            <w:pPr>
              <w:jc w:val="center"/>
              <w:rPr>
                <w:rFonts w:ascii="Arial" w:hAnsi="Arial" w:cs="Arial"/>
                <w:b/>
              </w:rPr>
            </w:pPr>
            <w:r w:rsidRPr="00731134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 w:rsidP="00731134">
            <w:pPr>
              <w:jc w:val="center"/>
              <w:rPr>
                <w:rFonts w:ascii="Arial" w:hAnsi="Arial" w:cs="Arial"/>
                <w:b/>
              </w:rPr>
            </w:pPr>
            <w:r w:rsidRPr="00731134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 w:rsidP="00731134">
            <w:pPr>
              <w:jc w:val="center"/>
              <w:rPr>
                <w:rFonts w:ascii="Arial" w:hAnsi="Arial" w:cs="Arial"/>
                <w:b/>
              </w:rPr>
            </w:pPr>
            <w:r w:rsidRPr="00731134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7</w:t>
            </w:r>
          </w:p>
        </w:tc>
      </w:tr>
      <w:tr w:rsidR="00731134" w:rsidRPr="00731134" w:rsidTr="00731134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spacing w:line="360" w:lineRule="auto"/>
              <w:rPr>
                <w:rFonts w:ascii="Arial" w:hAnsi="Arial" w:cs="Arial"/>
              </w:rPr>
            </w:pPr>
            <w:r w:rsidRPr="00731134">
              <w:rPr>
                <w:rFonts w:ascii="Arial" w:hAnsi="Arial" w:cs="Arial"/>
              </w:rPr>
              <w:t>Ubóstwo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</w:t>
            </w:r>
          </w:p>
        </w:tc>
      </w:tr>
      <w:tr w:rsidR="00731134" w:rsidRPr="00731134" w:rsidTr="00731134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spacing w:line="360" w:lineRule="auto"/>
              <w:rPr>
                <w:rFonts w:ascii="Arial" w:hAnsi="Arial" w:cs="Arial"/>
              </w:rPr>
            </w:pPr>
            <w:r w:rsidRPr="00731134">
              <w:rPr>
                <w:rFonts w:ascii="Arial" w:hAnsi="Arial" w:cs="Arial"/>
              </w:rPr>
              <w:t>Bezrobocie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</w:tr>
      <w:tr w:rsidR="00731134" w:rsidRPr="00731134" w:rsidTr="00731134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spacing w:line="360" w:lineRule="auto"/>
              <w:rPr>
                <w:rFonts w:ascii="Arial" w:hAnsi="Arial" w:cs="Arial"/>
              </w:rPr>
            </w:pPr>
            <w:r w:rsidRPr="00731134">
              <w:rPr>
                <w:rFonts w:ascii="Arial" w:hAnsi="Arial" w:cs="Arial"/>
              </w:rPr>
              <w:t>Niepełnosprawność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</w:tr>
      <w:tr w:rsidR="00731134" w:rsidRPr="00731134" w:rsidTr="00731134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spacing w:line="360" w:lineRule="auto"/>
              <w:rPr>
                <w:rFonts w:ascii="Arial" w:hAnsi="Arial" w:cs="Arial"/>
              </w:rPr>
            </w:pPr>
            <w:r w:rsidRPr="00731134">
              <w:rPr>
                <w:rFonts w:ascii="Arial" w:hAnsi="Arial" w:cs="Arial"/>
              </w:rPr>
              <w:t>Długotrwała lub ciężka choroba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C365E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</w:t>
            </w:r>
          </w:p>
        </w:tc>
      </w:tr>
      <w:tr w:rsidR="00731134" w:rsidRPr="00731134" w:rsidTr="00731134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rPr>
                <w:rFonts w:ascii="Arial" w:hAnsi="Arial" w:cs="Arial"/>
              </w:rPr>
            </w:pPr>
            <w:r w:rsidRPr="00731134">
              <w:rPr>
                <w:rFonts w:ascii="Arial" w:hAnsi="Arial" w:cs="Arial"/>
              </w:rPr>
              <w:t>Bezradność w sprawach opiekuńczo – wychowawczych i prowadzeniu gospodarstwa domowego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C365E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C365E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C365E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</w:tr>
      <w:tr w:rsidR="00731134" w:rsidRPr="00731134" w:rsidTr="00731134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spacing w:line="360" w:lineRule="auto"/>
              <w:rPr>
                <w:rFonts w:ascii="Arial" w:hAnsi="Arial" w:cs="Arial"/>
              </w:rPr>
            </w:pPr>
            <w:r w:rsidRPr="00731134">
              <w:rPr>
                <w:rFonts w:ascii="Arial" w:hAnsi="Arial" w:cs="Arial"/>
              </w:rPr>
              <w:t>Alkoholizm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C365E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C365E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C365E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731134" w:rsidRPr="00731134" w:rsidTr="00731134">
        <w:trPr>
          <w:trHeight w:val="574"/>
        </w:trPr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34" w:rsidRPr="00731134" w:rsidRDefault="00731134">
            <w:pPr>
              <w:rPr>
                <w:rFonts w:ascii="Arial" w:hAnsi="Arial" w:cs="Arial"/>
              </w:rPr>
            </w:pPr>
            <w:r w:rsidRPr="00731134">
              <w:rPr>
                <w:rFonts w:ascii="Arial" w:hAnsi="Arial" w:cs="Arial"/>
              </w:rPr>
              <w:t xml:space="preserve">Potrzeba ochrony macierzyństwa, </w:t>
            </w:r>
          </w:p>
          <w:p w:rsidR="00731134" w:rsidRPr="00731134" w:rsidRDefault="00731134">
            <w:pPr>
              <w:rPr>
                <w:rFonts w:ascii="Arial" w:hAnsi="Arial" w:cs="Arial"/>
              </w:rPr>
            </w:pPr>
            <w:r w:rsidRPr="00731134">
              <w:rPr>
                <w:rFonts w:ascii="Arial" w:hAnsi="Arial" w:cs="Arial"/>
              </w:rPr>
              <w:t>w tym:</w:t>
            </w:r>
          </w:p>
          <w:p w:rsidR="00731134" w:rsidRPr="00731134" w:rsidRDefault="00731134">
            <w:pPr>
              <w:rPr>
                <w:rFonts w:ascii="Arial" w:hAnsi="Arial" w:cs="Arial"/>
              </w:rPr>
            </w:pPr>
          </w:p>
          <w:p w:rsidR="00731134" w:rsidRPr="00731134" w:rsidRDefault="00731134">
            <w:pPr>
              <w:rPr>
                <w:rFonts w:ascii="Arial" w:hAnsi="Arial" w:cs="Arial"/>
              </w:rPr>
            </w:pPr>
            <w:r w:rsidRPr="00731134">
              <w:rPr>
                <w:rFonts w:ascii="Arial" w:hAnsi="Arial" w:cs="Arial"/>
              </w:rPr>
              <w:t>wielodzietność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C365E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C365E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C365E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731134" w:rsidRPr="00731134" w:rsidTr="007311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C365E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C365E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C365E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731134" w:rsidRPr="00731134" w:rsidTr="00731134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spacing w:line="360" w:lineRule="auto"/>
              <w:rPr>
                <w:rFonts w:ascii="Arial" w:hAnsi="Arial" w:cs="Arial"/>
              </w:rPr>
            </w:pPr>
            <w:r w:rsidRPr="00731134">
              <w:rPr>
                <w:rFonts w:ascii="Arial" w:hAnsi="Arial" w:cs="Arial"/>
              </w:rPr>
              <w:t>Bezdomność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C365E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C365E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C365E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731134" w:rsidRPr="00731134" w:rsidTr="00731134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731134">
            <w:pPr>
              <w:spacing w:line="360" w:lineRule="auto"/>
              <w:rPr>
                <w:rFonts w:ascii="Arial" w:hAnsi="Arial" w:cs="Arial"/>
              </w:rPr>
            </w:pPr>
            <w:r w:rsidRPr="00731134">
              <w:rPr>
                <w:rFonts w:ascii="Arial" w:hAnsi="Arial" w:cs="Arial"/>
              </w:rPr>
              <w:t>Przemoc w rodzinie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994D1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994D17" w:rsidP="00C365E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Pr="00731134" w:rsidRDefault="00994D1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</w:tbl>
    <w:p w:rsidR="00731134" w:rsidRPr="00731134" w:rsidRDefault="00731134" w:rsidP="0073113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31134">
        <w:rPr>
          <w:rFonts w:ascii="Arial" w:hAnsi="Arial" w:cs="Arial"/>
          <w:b/>
          <w:i/>
          <w:sz w:val="20"/>
          <w:szCs w:val="20"/>
        </w:rPr>
        <w:t>Dane: Miejski Ośrodek Pomocy Społecznej w Przasnyszu</w:t>
      </w:r>
    </w:p>
    <w:p w:rsidR="00731134" w:rsidRDefault="00731134" w:rsidP="00731134">
      <w:pPr>
        <w:jc w:val="both"/>
        <w:rPr>
          <w:b/>
          <w:i/>
        </w:rPr>
      </w:pPr>
    </w:p>
    <w:p w:rsidR="007C0F3A" w:rsidRPr="007C0F3A" w:rsidRDefault="007C0F3A" w:rsidP="00731134">
      <w:pPr>
        <w:jc w:val="both"/>
        <w:rPr>
          <w:b/>
        </w:rPr>
      </w:pPr>
    </w:p>
    <w:p w:rsidR="00731134" w:rsidRDefault="00C365E2" w:rsidP="00E85AB3">
      <w:pPr>
        <w:spacing w:line="36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Jak wskazują powyższe dane </w:t>
      </w:r>
      <w:r w:rsidR="007C0F3A">
        <w:rPr>
          <w:rFonts w:ascii="Arial" w:eastAsia="Calibri" w:hAnsi="Arial" w:cs="Arial"/>
        </w:rPr>
        <w:t>głównym</w:t>
      </w:r>
      <w:r>
        <w:rPr>
          <w:rFonts w:ascii="Arial" w:eastAsia="Calibri" w:hAnsi="Arial" w:cs="Arial"/>
        </w:rPr>
        <w:t xml:space="preserve"> p</w:t>
      </w:r>
      <w:r w:rsidR="007C0F3A">
        <w:rPr>
          <w:rFonts w:ascii="Arial" w:eastAsia="Calibri" w:hAnsi="Arial" w:cs="Arial"/>
        </w:rPr>
        <w:t>owodem</w:t>
      </w:r>
      <w:r>
        <w:rPr>
          <w:rFonts w:ascii="Arial" w:eastAsia="Calibri" w:hAnsi="Arial" w:cs="Arial"/>
        </w:rPr>
        <w:t xml:space="preserve"> korzystania z pomocy społecznej w latach 2015-2017 było ubóstwo i bezrobocie. </w:t>
      </w:r>
      <w:r w:rsidR="009740CD">
        <w:rPr>
          <w:rFonts w:ascii="Arial" w:eastAsia="Calibri" w:hAnsi="Arial" w:cs="Arial"/>
        </w:rPr>
        <w:t>W 201</w:t>
      </w:r>
      <w:r w:rsidR="001A30AB">
        <w:rPr>
          <w:rFonts w:ascii="Arial" w:eastAsia="Calibri" w:hAnsi="Arial" w:cs="Arial"/>
        </w:rPr>
        <w:t>6</w:t>
      </w:r>
      <w:r w:rsidR="009740CD">
        <w:rPr>
          <w:rFonts w:ascii="Arial" w:eastAsia="Calibri" w:hAnsi="Arial" w:cs="Arial"/>
        </w:rPr>
        <w:t xml:space="preserve"> roku liczna rodzin objęta wsparciem z powodu ubóstwa wyniosła 512, a bezrobocia 363. W tym samym roku tj. 2016 można również zauważyć wzrost liczby rodzin korzystających z pomocy społecznej. </w:t>
      </w:r>
      <w:r w:rsidR="001A30AB">
        <w:rPr>
          <w:rFonts w:ascii="Arial" w:eastAsia="Calibri" w:hAnsi="Arial" w:cs="Arial"/>
        </w:rPr>
        <w:t>Wzrost liczby rodzin korzystających z systemu pomocy społecznej                  w 2016 roku spowodowany</w:t>
      </w:r>
      <w:r w:rsidR="00314E44">
        <w:rPr>
          <w:rFonts w:ascii="Arial" w:eastAsia="Calibri" w:hAnsi="Arial" w:cs="Arial"/>
        </w:rPr>
        <w:t xml:space="preserve"> był podwyższeniem</w:t>
      </w:r>
      <w:r w:rsidR="001A30AB">
        <w:rPr>
          <w:rFonts w:ascii="Arial" w:eastAsia="Calibri" w:hAnsi="Arial" w:cs="Arial"/>
        </w:rPr>
        <w:t xml:space="preserve">  kryterium dochodowego, które nastąpił</w:t>
      </w:r>
      <w:r w:rsidR="00925C35">
        <w:rPr>
          <w:rFonts w:ascii="Arial" w:eastAsia="Calibri" w:hAnsi="Arial" w:cs="Arial"/>
        </w:rPr>
        <w:t>o</w:t>
      </w:r>
      <w:r w:rsidR="00314E44">
        <w:rPr>
          <w:rFonts w:ascii="Arial" w:eastAsia="Calibri" w:hAnsi="Arial" w:cs="Arial"/>
        </w:rPr>
        <w:t xml:space="preserve"> </w:t>
      </w:r>
      <w:r w:rsidR="001A30AB">
        <w:rPr>
          <w:rFonts w:ascii="Arial" w:eastAsia="Calibri" w:hAnsi="Arial" w:cs="Arial"/>
        </w:rPr>
        <w:t>w końcówce roku 2015. Podwyższenie progów dochodowych spowodowało, że większa liczba rodzin mogła ubiegać się o pomoc</w:t>
      </w:r>
      <w:r w:rsidR="00314E44">
        <w:rPr>
          <w:rFonts w:ascii="Arial" w:eastAsia="Calibri" w:hAnsi="Arial" w:cs="Arial"/>
        </w:rPr>
        <w:t xml:space="preserve"> społeczną</w:t>
      </w:r>
      <w:r w:rsidR="001A30AB">
        <w:rPr>
          <w:rFonts w:ascii="Arial" w:eastAsia="Calibri" w:hAnsi="Arial" w:cs="Arial"/>
        </w:rPr>
        <w:t xml:space="preserve">. </w:t>
      </w:r>
      <w:r w:rsidR="00927037">
        <w:rPr>
          <w:rFonts w:ascii="Arial" w:eastAsia="Calibri" w:hAnsi="Arial" w:cs="Arial"/>
        </w:rPr>
        <w:t>W 2017 roku obserwujemy spadek liczby osób korzystających z pomocy społecznej. Wprowadzenie ustawy o pomocy państwa w wychowywaniu dzieci w  kwietniu 2016 roku m</w:t>
      </w:r>
      <w:r w:rsidR="00314E44">
        <w:rPr>
          <w:rFonts w:ascii="Arial" w:eastAsia="Calibri" w:hAnsi="Arial" w:cs="Arial"/>
        </w:rPr>
        <w:t>i</w:t>
      </w:r>
      <w:r w:rsidR="00927037">
        <w:rPr>
          <w:rFonts w:ascii="Arial" w:eastAsia="Calibri" w:hAnsi="Arial" w:cs="Arial"/>
        </w:rPr>
        <w:t xml:space="preserve">ało najprawdopodobniej </w:t>
      </w:r>
      <w:r w:rsidR="00314E44">
        <w:rPr>
          <w:rFonts w:ascii="Arial" w:eastAsia="Calibri" w:hAnsi="Arial" w:cs="Arial"/>
        </w:rPr>
        <w:t xml:space="preserve">znaczący </w:t>
      </w:r>
      <w:r w:rsidR="00927037">
        <w:rPr>
          <w:rFonts w:ascii="Arial" w:eastAsia="Calibri" w:hAnsi="Arial" w:cs="Arial"/>
        </w:rPr>
        <w:t>wpływ na zmniejszenie liczby osób korzystających</w:t>
      </w:r>
      <w:r w:rsidR="00FB2350">
        <w:rPr>
          <w:rFonts w:ascii="Arial" w:eastAsia="Calibri" w:hAnsi="Arial" w:cs="Arial"/>
        </w:rPr>
        <w:t xml:space="preserve"> </w:t>
      </w:r>
      <w:r w:rsidR="00927037">
        <w:rPr>
          <w:rFonts w:ascii="Arial" w:eastAsia="Calibri" w:hAnsi="Arial" w:cs="Arial"/>
        </w:rPr>
        <w:t xml:space="preserve"> z pomocy w 2017 roku. </w:t>
      </w:r>
      <w:r w:rsidR="00FB2350">
        <w:rPr>
          <w:rFonts w:ascii="Arial" w:eastAsia="Calibri" w:hAnsi="Arial" w:cs="Arial"/>
        </w:rPr>
        <w:t xml:space="preserve">Rodziny zostały objęte wsparciem w formie Programu Rodzina 500+, co w znacznym stopniu poprawiło </w:t>
      </w:r>
      <w:r w:rsidR="00314E44">
        <w:rPr>
          <w:rFonts w:ascii="Arial" w:eastAsia="Calibri" w:hAnsi="Arial" w:cs="Arial"/>
        </w:rPr>
        <w:t xml:space="preserve">ich </w:t>
      </w:r>
      <w:r w:rsidR="00FB2350">
        <w:rPr>
          <w:rFonts w:ascii="Arial" w:eastAsia="Calibri" w:hAnsi="Arial" w:cs="Arial"/>
        </w:rPr>
        <w:t xml:space="preserve">sytuację finansową . </w:t>
      </w:r>
    </w:p>
    <w:p w:rsidR="00301625" w:rsidRDefault="001A30AB" w:rsidP="00301625">
      <w:pPr>
        <w:spacing w:line="36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Kolejną przyczyną korzystania z pomocy jest niepełnosprawność oraz długotrwała choroba. W 2017 roku z powodu tych dysfunkcji pomoc otrzymało 370 rodzin ( 125 niepełnosprawnoś</w:t>
      </w:r>
      <w:r w:rsidR="00314E44">
        <w:rPr>
          <w:rFonts w:ascii="Arial" w:eastAsia="Calibri" w:hAnsi="Arial" w:cs="Arial"/>
        </w:rPr>
        <w:t>ć</w:t>
      </w:r>
      <w:r>
        <w:rPr>
          <w:rFonts w:ascii="Arial" w:eastAsia="Calibri" w:hAnsi="Arial" w:cs="Arial"/>
        </w:rPr>
        <w:t xml:space="preserve"> i 245 długotrwała choroba). Następną przyczyną </w:t>
      </w:r>
      <w:r>
        <w:rPr>
          <w:rFonts w:ascii="Arial" w:eastAsia="Calibri" w:hAnsi="Arial" w:cs="Arial"/>
        </w:rPr>
        <w:lastRenderedPageBreak/>
        <w:t>przyznania pomocy stanowią rodziny w których występuję bezradność w sprawach opiekuńczo – wychowawczych i prowadzeniu gospodarstwa domowego. W roku 2015 pomocą z tego powodu było objętych 157 rodzin, nat</w:t>
      </w:r>
      <w:r w:rsidR="00404229">
        <w:rPr>
          <w:rFonts w:ascii="Arial" w:eastAsia="Calibri" w:hAnsi="Arial" w:cs="Arial"/>
        </w:rPr>
        <w:t>omiast w roku 2017 – 99 rodzin, w</w:t>
      </w:r>
      <w:r w:rsidR="004C61CC">
        <w:rPr>
          <w:rFonts w:ascii="Arial" w:eastAsia="Calibri" w:hAnsi="Arial" w:cs="Arial"/>
        </w:rPr>
        <w:t>ska</w:t>
      </w:r>
      <w:r w:rsidR="00301625">
        <w:rPr>
          <w:rFonts w:ascii="Arial" w:eastAsia="Calibri" w:hAnsi="Arial" w:cs="Arial"/>
        </w:rPr>
        <w:t>zuję to na spadek o prawie 37 %.</w:t>
      </w:r>
    </w:p>
    <w:p w:rsidR="001A30AB" w:rsidRDefault="001A30AB" w:rsidP="00E85AB3">
      <w:pPr>
        <w:spacing w:line="36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404229">
        <w:rPr>
          <w:rFonts w:ascii="Arial" w:eastAsia="Calibri" w:hAnsi="Arial" w:cs="Arial"/>
        </w:rPr>
        <w:t>Należy zwrócić uwagę na liczbę rodzin ze zdiagnozowan</w:t>
      </w:r>
      <w:r w:rsidR="00093F76">
        <w:rPr>
          <w:rFonts w:ascii="Arial" w:eastAsia="Calibri" w:hAnsi="Arial" w:cs="Arial"/>
        </w:rPr>
        <w:t>ą</w:t>
      </w:r>
      <w:r w:rsidR="00404229">
        <w:rPr>
          <w:rFonts w:ascii="Arial" w:eastAsia="Calibri" w:hAnsi="Arial" w:cs="Arial"/>
        </w:rPr>
        <w:t xml:space="preserve"> przemocą domową. Liczba tych rodzin na przestrzeni ostatnich trzech lat utrzymuje</w:t>
      </w:r>
      <w:r w:rsidR="00405A8E">
        <w:rPr>
          <w:rFonts w:ascii="Arial" w:eastAsia="Calibri" w:hAnsi="Arial" w:cs="Arial"/>
        </w:rPr>
        <w:t xml:space="preserve"> się na podobnym poziomie. Dobrze funkcjonujący system przeciwdziałania przemocy w rodzinie powoduję, że członkowie Przasnyskiego Zespołu ds. Przeciwdziałania Przemocy w Rodzinie nieustannie dokładają starań zmierzających do dotarcia do jak największej liczby rodzin nie tylko dotkniętych przemocą ale również zagrożonych zjawiskiem przemocy. Miejski Ośrodek Pomocy Społecznej w Przasnyszu w 2017 roku realizował projekt w ramach Programu Osłonowego – Wspieranie Jednostek Samorządu Terytorialnego w Tworzeniu Systemu Przeciwdziałania Przemocy w Rodzinie. W ramach powyższego projektu odbyły się zajęcia edukacyjne dla osób zagrożonych przemocą</w:t>
      </w:r>
      <w:r w:rsidR="00AC63AA">
        <w:rPr>
          <w:rFonts w:ascii="Arial" w:eastAsia="Calibri" w:hAnsi="Arial" w:cs="Arial"/>
        </w:rPr>
        <w:t xml:space="preserve"> i doświadczających przemocy</w:t>
      </w:r>
      <w:r w:rsidR="00405A8E">
        <w:rPr>
          <w:rFonts w:ascii="Arial" w:eastAsia="Calibri" w:hAnsi="Arial" w:cs="Arial"/>
        </w:rPr>
        <w:t xml:space="preserve">. Zostały również opracowane i wydrukowane ulotki informacyjne dotyczące zjawiska przemocy w rodzinie oraz przasnyskiego systemu przeciwdziałania przemocy. </w:t>
      </w:r>
    </w:p>
    <w:p w:rsidR="004C69DA" w:rsidRPr="000C1125" w:rsidRDefault="00301625" w:rsidP="000C1125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  <w:r>
        <w:rPr>
          <w:rFonts w:ascii="Arial" w:eastAsia="Calibri" w:hAnsi="Arial" w:cs="Arial"/>
        </w:rPr>
        <w:t>Problemami jakie najczęściej dotykają współczesną rodzinę to m.in. bezrobocie, alkoholizm, długotrwała choroba i bezradność w sprawach opiekuńczo – wychowawczych oraz przemoc domow</w:t>
      </w:r>
      <w:r w:rsidR="003A2411">
        <w:rPr>
          <w:rFonts w:ascii="Arial" w:eastAsia="Calibri" w:hAnsi="Arial" w:cs="Arial"/>
        </w:rPr>
        <w:t xml:space="preserve">ą. </w:t>
      </w:r>
      <w:r>
        <w:rPr>
          <w:rFonts w:ascii="Arial" w:eastAsia="Calibri" w:hAnsi="Arial" w:cs="Arial"/>
        </w:rPr>
        <w:t xml:space="preserve"> </w:t>
      </w:r>
      <w:r w:rsidR="003A2411">
        <w:rPr>
          <w:rFonts w:ascii="Arial" w:eastAsia="Calibri" w:hAnsi="Arial" w:cs="Arial"/>
        </w:rPr>
        <w:t>D</w:t>
      </w:r>
      <w:r>
        <w:rPr>
          <w:rFonts w:ascii="Arial" w:eastAsia="Calibri" w:hAnsi="Arial" w:cs="Arial"/>
        </w:rPr>
        <w:t xml:space="preserve">otychczasowe doświadczenie wskazują na potrzebę wsparcia </w:t>
      </w:r>
      <w:r w:rsidR="005C32AD">
        <w:rPr>
          <w:rFonts w:ascii="Arial" w:eastAsia="Calibri" w:hAnsi="Arial" w:cs="Arial"/>
        </w:rPr>
        <w:t xml:space="preserve">rodzin naturalnych </w:t>
      </w:r>
      <w:r w:rsidR="003A2411">
        <w:rPr>
          <w:rFonts w:ascii="Arial" w:eastAsia="Calibri" w:hAnsi="Arial" w:cs="Arial"/>
        </w:rPr>
        <w:t>na</w:t>
      </w:r>
      <w:r w:rsidR="005C32AD">
        <w:rPr>
          <w:rFonts w:ascii="Arial" w:eastAsia="Calibri" w:hAnsi="Arial" w:cs="Arial"/>
        </w:rPr>
        <w:t xml:space="preserve"> początkowym etapie </w:t>
      </w:r>
      <w:r w:rsidR="003A2411">
        <w:rPr>
          <w:rFonts w:ascii="Arial" w:eastAsia="Calibri" w:hAnsi="Arial" w:cs="Arial"/>
        </w:rPr>
        <w:t xml:space="preserve">występowania </w:t>
      </w:r>
      <w:r w:rsidR="005C32AD">
        <w:rPr>
          <w:rFonts w:ascii="Arial" w:eastAsia="Calibri" w:hAnsi="Arial" w:cs="Arial"/>
        </w:rPr>
        <w:t>które</w:t>
      </w:r>
      <w:r w:rsidR="003A2411">
        <w:rPr>
          <w:rFonts w:ascii="Arial" w:eastAsia="Calibri" w:hAnsi="Arial" w:cs="Arial"/>
        </w:rPr>
        <w:t>jkolwiek dysfunkcji</w:t>
      </w:r>
      <w:r w:rsidR="005C32AD">
        <w:rPr>
          <w:rFonts w:ascii="Arial" w:eastAsia="Calibri" w:hAnsi="Arial" w:cs="Arial"/>
        </w:rPr>
        <w:t xml:space="preserve">. Pozwala to zapobiec głębokiemu kryzysowi w rodzinie, który może skończyć się odebraniem dzieci z rodzin biologicznych. </w:t>
      </w:r>
      <w:r w:rsidR="005C32AD" w:rsidRPr="005C32AD">
        <w:rPr>
          <w:rFonts w:ascii="Arial" w:hAnsi="Arial" w:cs="Arial"/>
          <w:szCs w:val="20"/>
        </w:rPr>
        <w:t>Przy zapewnieniu wsparcia  pracowników socjalnych, asystent</w:t>
      </w:r>
      <w:r w:rsidR="005C32AD">
        <w:rPr>
          <w:rFonts w:ascii="Arial" w:hAnsi="Arial" w:cs="Arial"/>
          <w:szCs w:val="20"/>
        </w:rPr>
        <w:t>a</w:t>
      </w:r>
      <w:r w:rsidR="005C32AD" w:rsidRPr="005C32AD">
        <w:rPr>
          <w:rFonts w:ascii="Arial" w:hAnsi="Arial" w:cs="Arial"/>
          <w:szCs w:val="20"/>
        </w:rPr>
        <w:t xml:space="preserve"> rodziny  i pomocy  innych instytucji w  znacznym stopniu </w:t>
      </w:r>
      <w:r w:rsidR="00004788">
        <w:rPr>
          <w:rFonts w:ascii="Arial" w:hAnsi="Arial" w:cs="Arial"/>
          <w:szCs w:val="20"/>
        </w:rPr>
        <w:t>rosną</w:t>
      </w:r>
      <w:r w:rsidR="005C32AD" w:rsidRPr="005C32AD">
        <w:rPr>
          <w:rFonts w:ascii="Arial" w:hAnsi="Arial" w:cs="Arial"/>
          <w:szCs w:val="20"/>
        </w:rPr>
        <w:t xml:space="preserve"> szanse na pozostawienie dziecka w rodzinie biologicznej.</w:t>
      </w:r>
    </w:p>
    <w:p w:rsidR="004C69DA" w:rsidRDefault="00266D42" w:rsidP="0037546E">
      <w:pPr>
        <w:spacing w:line="360" w:lineRule="auto"/>
        <w:ind w:firstLine="708"/>
        <w:jc w:val="both"/>
        <w:rPr>
          <w:rFonts w:ascii="Arial" w:hAnsi="Arial" w:cs="Arial"/>
          <w:lang w:val="af-ZA"/>
        </w:rPr>
      </w:pPr>
      <w:r w:rsidRPr="00266D42">
        <w:rPr>
          <w:rFonts w:ascii="Arial" w:hAnsi="Arial" w:cs="Arial"/>
        </w:rPr>
        <w:t>W sytuacji, gdy rodzice znaleźli się w trudnej sytuacji życiowej i nie są w stanie sami wypełniać należycie funkcji opiekuńczo-wychowawczych wobec dzieci o potrzebie umieszczenia dziecka w pieczy zastępczej decyduje Sąd Rodzinny</w:t>
      </w:r>
      <w:r>
        <w:t>.</w:t>
      </w:r>
      <w:r w:rsidR="007D7BFF">
        <w:t xml:space="preserve"> </w:t>
      </w:r>
      <w:r w:rsidR="007D7BFF" w:rsidRPr="0037546E">
        <w:rPr>
          <w:rFonts w:ascii="Arial" w:hAnsi="Arial" w:cs="Arial"/>
          <w:lang w:val="af-ZA"/>
        </w:rPr>
        <w:t>Sąd  może</w:t>
      </w:r>
      <w:r w:rsidR="007D7BFF" w:rsidRPr="0037546E">
        <w:rPr>
          <w:rFonts w:ascii="Arial" w:hAnsi="Arial" w:cs="Arial"/>
        </w:rPr>
        <w:t xml:space="preserve"> </w:t>
      </w:r>
      <w:r w:rsidR="007D7BFF" w:rsidRPr="0037546E">
        <w:rPr>
          <w:rFonts w:ascii="Arial" w:hAnsi="Arial" w:cs="Arial"/>
          <w:lang w:val="af-ZA"/>
        </w:rPr>
        <w:t>zarządzić umieszczenie małoletniego w rodzinie zastępczej, rodzinnym domu dziecka albo w ins</w:t>
      </w:r>
      <w:r w:rsidR="0037546E">
        <w:rPr>
          <w:rFonts w:ascii="Arial" w:hAnsi="Arial" w:cs="Arial"/>
          <w:lang w:val="af-ZA"/>
        </w:rPr>
        <w:t xml:space="preserve">tytucjonalnej pieczy </w:t>
      </w:r>
      <w:r w:rsidR="007D7BFF" w:rsidRPr="0037546E">
        <w:rPr>
          <w:rFonts w:ascii="Arial" w:hAnsi="Arial" w:cs="Arial"/>
          <w:lang w:val="af-ZA"/>
        </w:rPr>
        <w:t>określonych w przepisach</w:t>
      </w:r>
      <w:r w:rsidR="00004788">
        <w:rPr>
          <w:rFonts w:ascii="Arial" w:hAnsi="Arial" w:cs="Arial"/>
          <w:lang w:val="af-ZA"/>
        </w:rPr>
        <w:t xml:space="preserve"> ustawy </w:t>
      </w:r>
      <w:r w:rsidR="007D7BFF" w:rsidRPr="0037546E">
        <w:rPr>
          <w:rFonts w:ascii="Arial" w:hAnsi="Arial" w:cs="Arial"/>
          <w:lang w:val="af-ZA"/>
        </w:rPr>
        <w:t xml:space="preserve"> o wspieraniu rodziny i systemie pieczy zastępczej albo zarządzić umieszczenie małoletniego w zakładzie opiekuńczo-leczniczym, w zakładzie pilęgnacyjno - opiekuńczym lub w zakładzie rehabilitacji leczniczej.  Umieszczenie dziecka w pieczy zastępczej powinno nastąpić po wyczerpaniu wszystkich form pomocy rodzicom </w:t>
      </w:r>
      <w:r w:rsidR="007D7BFF" w:rsidRPr="0037546E">
        <w:rPr>
          <w:rFonts w:ascii="Arial" w:hAnsi="Arial" w:cs="Arial"/>
          <w:lang w:val="af-ZA"/>
        </w:rPr>
        <w:lastRenderedPageBreak/>
        <w:t>dziecka, o których mowa w przepisach</w:t>
      </w:r>
      <w:r w:rsidR="00004788">
        <w:rPr>
          <w:rFonts w:ascii="Arial" w:hAnsi="Arial" w:cs="Arial"/>
          <w:lang w:val="af-ZA"/>
        </w:rPr>
        <w:t xml:space="preserve"> ustawy</w:t>
      </w:r>
      <w:r w:rsidR="007D7BFF" w:rsidRPr="0037546E">
        <w:rPr>
          <w:rFonts w:ascii="Arial" w:hAnsi="Arial" w:cs="Arial"/>
          <w:lang w:val="af-ZA"/>
        </w:rPr>
        <w:t xml:space="preserve"> o wspieraniu rodziny i systemie pieczy zastępczej, chyba że dobro dziecka wymaga zapewnienia mu niezwłocznie pieczy zastępczej. Dziecko umieszcza się w pieczy zastępczej do czasu zaistnienia warunków umożliwiających jego powrót do rodziny</w:t>
      </w:r>
      <w:r w:rsidR="0037546E">
        <w:rPr>
          <w:rFonts w:ascii="Arial" w:hAnsi="Arial" w:cs="Arial"/>
          <w:lang w:val="af-ZA"/>
        </w:rPr>
        <w:t>.</w:t>
      </w:r>
    </w:p>
    <w:p w:rsidR="00DC0504" w:rsidRPr="0037546E" w:rsidRDefault="00DC0504" w:rsidP="0037546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C69DA" w:rsidRDefault="004C69DA" w:rsidP="004C69D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Poniższa tabela przedstawia liczbę dzieci</w:t>
      </w:r>
      <w:r w:rsidR="00131984">
        <w:rPr>
          <w:rFonts w:ascii="Arial" w:hAnsi="Arial" w:cs="Arial"/>
        </w:rPr>
        <w:t xml:space="preserve"> z miasta Przasnysz</w:t>
      </w:r>
      <w:r w:rsidR="007C32F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przebywającą w rodzinach zastępczych i placówkach opiekuńczo – wychowawczych w latach 2015 – 2017</w:t>
      </w:r>
    </w:p>
    <w:p w:rsidR="00DC0504" w:rsidRDefault="00DC0504" w:rsidP="004C69DA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74"/>
        <w:gridCol w:w="1446"/>
        <w:gridCol w:w="1378"/>
        <w:gridCol w:w="1293"/>
      </w:tblGrid>
      <w:tr w:rsidR="004C69DA" w:rsidRPr="00A92017" w:rsidTr="00A049D3">
        <w:tc>
          <w:tcPr>
            <w:tcW w:w="550" w:type="dxa"/>
            <w:vMerge w:val="restart"/>
            <w:vAlign w:val="center"/>
          </w:tcPr>
          <w:p w:rsidR="004C69DA" w:rsidRPr="00A92017" w:rsidRDefault="004C69DA" w:rsidP="00A049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201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474" w:type="dxa"/>
            <w:vMerge w:val="restart"/>
            <w:vAlign w:val="center"/>
          </w:tcPr>
          <w:p w:rsidR="004C69DA" w:rsidRPr="00A92017" w:rsidRDefault="004C69DA" w:rsidP="00A049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2017">
              <w:rPr>
                <w:rFonts w:ascii="Arial" w:hAnsi="Arial" w:cs="Arial"/>
                <w:b/>
                <w:sz w:val="22"/>
                <w:szCs w:val="22"/>
              </w:rPr>
              <w:t>Formy pieczy zastępczej</w:t>
            </w:r>
          </w:p>
        </w:tc>
        <w:tc>
          <w:tcPr>
            <w:tcW w:w="4117" w:type="dxa"/>
            <w:gridSpan w:val="3"/>
            <w:vAlign w:val="center"/>
          </w:tcPr>
          <w:p w:rsidR="004C69DA" w:rsidRPr="00A92017" w:rsidRDefault="004C69DA" w:rsidP="00A049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2017">
              <w:rPr>
                <w:rFonts w:ascii="Arial" w:hAnsi="Arial" w:cs="Arial"/>
                <w:b/>
                <w:sz w:val="22"/>
                <w:szCs w:val="22"/>
              </w:rPr>
              <w:t>Lata/ liczba dzieci</w:t>
            </w:r>
          </w:p>
        </w:tc>
      </w:tr>
      <w:tr w:rsidR="004C69DA" w:rsidRPr="00A92017" w:rsidTr="00A049D3">
        <w:trPr>
          <w:trHeight w:val="677"/>
        </w:trPr>
        <w:tc>
          <w:tcPr>
            <w:tcW w:w="550" w:type="dxa"/>
            <w:vMerge/>
            <w:vAlign w:val="center"/>
          </w:tcPr>
          <w:p w:rsidR="004C69DA" w:rsidRPr="00A92017" w:rsidRDefault="004C69DA" w:rsidP="00A049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74" w:type="dxa"/>
            <w:vMerge/>
            <w:vAlign w:val="center"/>
          </w:tcPr>
          <w:p w:rsidR="004C69DA" w:rsidRPr="00A92017" w:rsidRDefault="004C69DA" w:rsidP="00A049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4C69DA" w:rsidRPr="00A92017" w:rsidRDefault="004C69DA" w:rsidP="0037546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2017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37546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378" w:type="dxa"/>
            <w:vAlign w:val="center"/>
          </w:tcPr>
          <w:p w:rsidR="004C69DA" w:rsidRPr="00A92017" w:rsidRDefault="004C69DA" w:rsidP="0037546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2017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37546E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4C69DA" w:rsidRPr="00A92017" w:rsidRDefault="004C69DA" w:rsidP="0037546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2017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37546E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4C69DA" w:rsidRPr="00A92017" w:rsidTr="00A049D3">
        <w:tc>
          <w:tcPr>
            <w:tcW w:w="550" w:type="dxa"/>
          </w:tcPr>
          <w:p w:rsidR="004C69DA" w:rsidRPr="00A92017" w:rsidRDefault="004C69DA" w:rsidP="00A049D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01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474" w:type="dxa"/>
          </w:tcPr>
          <w:p w:rsidR="004C69DA" w:rsidRPr="00A92017" w:rsidRDefault="004C69DA" w:rsidP="00A049D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2017">
              <w:rPr>
                <w:rFonts w:ascii="Arial" w:hAnsi="Arial" w:cs="Arial"/>
                <w:sz w:val="22"/>
                <w:szCs w:val="22"/>
              </w:rPr>
              <w:t>Rodziny zastępcze spokrewnione</w:t>
            </w:r>
          </w:p>
        </w:tc>
        <w:tc>
          <w:tcPr>
            <w:tcW w:w="1446" w:type="dxa"/>
            <w:vAlign w:val="center"/>
          </w:tcPr>
          <w:p w:rsidR="004C69DA" w:rsidRPr="00AB0E78" w:rsidRDefault="00AB0E78" w:rsidP="00A049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0E7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378" w:type="dxa"/>
            <w:vAlign w:val="center"/>
          </w:tcPr>
          <w:p w:rsidR="004C69DA" w:rsidRPr="00AB0E78" w:rsidRDefault="00AB0E78" w:rsidP="00A049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0E7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93" w:type="dxa"/>
            <w:vAlign w:val="center"/>
          </w:tcPr>
          <w:p w:rsidR="004C69DA" w:rsidRPr="00AB0E78" w:rsidRDefault="00AB0E78" w:rsidP="00A049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0E78">
              <w:rPr>
                <w:rFonts w:ascii="Arial" w:hAnsi="Arial" w:cs="Arial"/>
                <w:b/>
              </w:rPr>
              <w:t>10</w:t>
            </w:r>
          </w:p>
        </w:tc>
      </w:tr>
      <w:tr w:rsidR="004C69DA" w:rsidRPr="00A92017" w:rsidTr="00A049D3">
        <w:tc>
          <w:tcPr>
            <w:tcW w:w="550" w:type="dxa"/>
          </w:tcPr>
          <w:p w:rsidR="004C69DA" w:rsidRPr="00A92017" w:rsidRDefault="004C69DA" w:rsidP="00A049D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01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474" w:type="dxa"/>
          </w:tcPr>
          <w:p w:rsidR="004C69DA" w:rsidRPr="00A92017" w:rsidRDefault="004C69DA" w:rsidP="00A049D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2017">
              <w:rPr>
                <w:rFonts w:ascii="Arial" w:hAnsi="Arial" w:cs="Arial"/>
                <w:sz w:val="22"/>
                <w:szCs w:val="22"/>
              </w:rPr>
              <w:t>Rodziny zastępcze niezawodowe</w:t>
            </w:r>
          </w:p>
        </w:tc>
        <w:tc>
          <w:tcPr>
            <w:tcW w:w="1446" w:type="dxa"/>
            <w:vAlign w:val="center"/>
          </w:tcPr>
          <w:p w:rsidR="004C69DA" w:rsidRPr="00AB0E78" w:rsidRDefault="00AB0E78" w:rsidP="00A049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0E7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378" w:type="dxa"/>
            <w:vAlign w:val="center"/>
          </w:tcPr>
          <w:p w:rsidR="004C69DA" w:rsidRPr="00AB0E78" w:rsidRDefault="00AB0E78" w:rsidP="00A049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0E78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93" w:type="dxa"/>
            <w:vAlign w:val="center"/>
          </w:tcPr>
          <w:p w:rsidR="004C69DA" w:rsidRPr="00AB0E78" w:rsidRDefault="00AB0E78" w:rsidP="00A049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0E78">
              <w:rPr>
                <w:rFonts w:ascii="Arial" w:hAnsi="Arial" w:cs="Arial"/>
                <w:b/>
              </w:rPr>
              <w:t>10</w:t>
            </w:r>
          </w:p>
        </w:tc>
      </w:tr>
      <w:tr w:rsidR="004C69DA" w:rsidRPr="00A92017" w:rsidTr="00A049D3">
        <w:tc>
          <w:tcPr>
            <w:tcW w:w="550" w:type="dxa"/>
          </w:tcPr>
          <w:p w:rsidR="004C69DA" w:rsidRPr="00A92017" w:rsidRDefault="004C69DA" w:rsidP="00A049D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01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474" w:type="dxa"/>
          </w:tcPr>
          <w:p w:rsidR="004C69DA" w:rsidRPr="00A92017" w:rsidRDefault="004C69DA" w:rsidP="00A049D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2017">
              <w:rPr>
                <w:rFonts w:ascii="Arial" w:hAnsi="Arial" w:cs="Arial"/>
                <w:sz w:val="22"/>
                <w:szCs w:val="22"/>
              </w:rPr>
              <w:t>Rodziny zastępcze zawodowe</w:t>
            </w:r>
          </w:p>
        </w:tc>
        <w:tc>
          <w:tcPr>
            <w:tcW w:w="1446" w:type="dxa"/>
            <w:vAlign w:val="center"/>
          </w:tcPr>
          <w:p w:rsidR="004C69DA" w:rsidRPr="00AB0E78" w:rsidRDefault="00AB0E78" w:rsidP="00A049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0E78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378" w:type="dxa"/>
            <w:vAlign w:val="center"/>
          </w:tcPr>
          <w:p w:rsidR="004C69DA" w:rsidRPr="00AB0E78" w:rsidRDefault="00AB0E78" w:rsidP="00A049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0E7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93" w:type="dxa"/>
            <w:vAlign w:val="center"/>
          </w:tcPr>
          <w:p w:rsidR="004C69DA" w:rsidRPr="00AB0E78" w:rsidRDefault="00AB0E78" w:rsidP="00A049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0E78">
              <w:rPr>
                <w:rFonts w:ascii="Arial" w:hAnsi="Arial" w:cs="Arial"/>
                <w:b/>
              </w:rPr>
              <w:t>0</w:t>
            </w:r>
          </w:p>
        </w:tc>
      </w:tr>
      <w:tr w:rsidR="004C69DA" w:rsidRPr="00A92017" w:rsidTr="00A049D3">
        <w:tc>
          <w:tcPr>
            <w:tcW w:w="5024" w:type="dxa"/>
            <w:gridSpan w:val="2"/>
          </w:tcPr>
          <w:p w:rsidR="004C69DA" w:rsidRPr="00A92017" w:rsidRDefault="004C69DA" w:rsidP="00A049D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92017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446" w:type="dxa"/>
            <w:vAlign w:val="center"/>
          </w:tcPr>
          <w:p w:rsidR="004C69DA" w:rsidRPr="00AB0E78" w:rsidRDefault="00600D49" w:rsidP="00600D4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378" w:type="dxa"/>
            <w:vAlign w:val="center"/>
          </w:tcPr>
          <w:p w:rsidR="004C69DA" w:rsidRPr="00AB0E78" w:rsidRDefault="00600D49" w:rsidP="00600D4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293" w:type="dxa"/>
            <w:vAlign w:val="center"/>
          </w:tcPr>
          <w:p w:rsidR="004C69DA" w:rsidRPr="00AB0E78" w:rsidRDefault="00600D49" w:rsidP="00600D4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4C69DA" w:rsidRPr="00A92017" w:rsidTr="00A049D3">
        <w:tc>
          <w:tcPr>
            <w:tcW w:w="550" w:type="dxa"/>
          </w:tcPr>
          <w:p w:rsidR="004C69DA" w:rsidRPr="00A92017" w:rsidRDefault="004C69DA" w:rsidP="00A049D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01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474" w:type="dxa"/>
          </w:tcPr>
          <w:p w:rsidR="004C69DA" w:rsidRPr="00A92017" w:rsidRDefault="004C69DA" w:rsidP="00A049D3">
            <w:pPr>
              <w:rPr>
                <w:rFonts w:ascii="Arial" w:hAnsi="Arial" w:cs="Arial"/>
                <w:sz w:val="22"/>
                <w:szCs w:val="22"/>
              </w:rPr>
            </w:pPr>
            <w:r w:rsidRPr="00A92017">
              <w:rPr>
                <w:rFonts w:ascii="Arial" w:hAnsi="Arial" w:cs="Arial"/>
                <w:sz w:val="22"/>
                <w:szCs w:val="22"/>
              </w:rPr>
              <w:t>Liczba rodzin biologicznych z których dzieci przebywają w rodzinnej pieczy zastępczej</w:t>
            </w:r>
          </w:p>
        </w:tc>
        <w:tc>
          <w:tcPr>
            <w:tcW w:w="1446" w:type="dxa"/>
            <w:vAlign w:val="center"/>
          </w:tcPr>
          <w:p w:rsidR="004C69DA" w:rsidRPr="00AB0E78" w:rsidRDefault="00DD14B1" w:rsidP="00DD14B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378" w:type="dxa"/>
            <w:vAlign w:val="center"/>
          </w:tcPr>
          <w:p w:rsidR="004C69DA" w:rsidRPr="00AB0E78" w:rsidRDefault="00DD14B1" w:rsidP="00DD14B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293" w:type="dxa"/>
            <w:vAlign w:val="center"/>
          </w:tcPr>
          <w:p w:rsidR="004C69DA" w:rsidRPr="00AB0E78" w:rsidRDefault="00DD14B1" w:rsidP="00DD14B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4C69DA" w:rsidRPr="00A92017" w:rsidTr="00A049D3">
        <w:tc>
          <w:tcPr>
            <w:tcW w:w="550" w:type="dxa"/>
          </w:tcPr>
          <w:p w:rsidR="004C69DA" w:rsidRPr="00A92017" w:rsidRDefault="004C69DA" w:rsidP="00A049D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01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474" w:type="dxa"/>
          </w:tcPr>
          <w:p w:rsidR="004C69DA" w:rsidRPr="00A92017" w:rsidRDefault="004C69DA" w:rsidP="00A049D3">
            <w:pPr>
              <w:rPr>
                <w:rFonts w:ascii="Arial" w:hAnsi="Arial" w:cs="Arial"/>
                <w:sz w:val="22"/>
                <w:szCs w:val="22"/>
              </w:rPr>
            </w:pPr>
            <w:r w:rsidRPr="00A92017">
              <w:rPr>
                <w:rFonts w:ascii="Arial" w:hAnsi="Arial" w:cs="Arial"/>
                <w:sz w:val="22"/>
                <w:szCs w:val="22"/>
              </w:rPr>
              <w:t>Dzieci umieszczone w instytucjonalnej pieczy zastępczej</w:t>
            </w:r>
          </w:p>
        </w:tc>
        <w:tc>
          <w:tcPr>
            <w:tcW w:w="1446" w:type="dxa"/>
            <w:vAlign w:val="center"/>
          </w:tcPr>
          <w:p w:rsidR="004C69DA" w:rsidRPr="00AB0E78" w:rsidRDefault="00AB0E78" w:rsidP="00AB0E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0E7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78" w:type="dxa"/>
            <w:vAlign w:val="center"/>
          </w:tcPr>
          <w:p w:rsidR="004C69DA" w:rsidRPr="00AB0E78" w:rsidRDefault="00AB0E78" w:rsidP="00AB0E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0E7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93" w:type="dxa"/>
            <w:vAlign w:val="center"/>
          </w:tcPr>
          <w:p w:rsidR="004C69DA" w:rsidRPr="00AB0E78" w:rsidRDefault="00AB0E78" w:rsidP="00AB0E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0E78">
              <w:rPr>
                <w:rFonts w:ascii="Arial" w:hAnsi="Arial" w:cs="Arial"/>
                <w:b/>
              </w:rPr>
              <w:t>2</w:t>
            </w:r>
          </w:p>
        </w:tc>
      </w:tr>
      <w:tr w:rsidR="004C69DA" w:rsidRPr="00A92017" w:rsidTr="00A049D3">
        <w:tc>
          <w:tcPr>
            <w:tcW w:w="550" w:type="dxa"/>
          </w:tcPr>
          <w:p w:rsidR="004C69DA" w:rsidRPr="00A92017" w:rsidRDefault="004C69DA" w:rsidP="00A049D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01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474" w:type="dxa"/>
          </w:tcPr>
          <w:p w:rsidR="004C69DA" w:rsidRPr="00A92017" w:rsidRDefault="004C69DA" w:rsidP="00A049D3">
            <w:pPr>
              <w:rPr>
                <w:rFonts w:ascii="Arial" w:hAnsi="Arial" w:cs="Arial"/>
                <w:sz w:val="22"/>
                <w:szCs w:val="22"/>
              </w:rPr>
            </w:pPr>
            <w:r w:rsidRPr="00A92017">
              <w:rPr>
                <w:rFonts w:ascii="Arial" w:hAnsi="Arial" w:cs="Arial"/>
                <w:sz w:val="22"/>
                <w:szCs w:val="22"/>
              </w:rPr>
              <w:t>Liczba rodzin biologicznych z których dzieci przebywają w instytucjonalnej pieczy zastępczej</w:t>
            </w:r>
          </w:p>
        </w:tc>
        <w:tc>
          <w:tcPr>
            <w:tcW w:w="1446" w:type="dxa"/>
            <w:vAlign w:val="center"/>
          </w:tcPr>
          <w:p w:rsidR="004C69DA" w:rsidRPr="00AB0E78" w:rsidRDefault="00AB0E78" w:rsidP="00AB0E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0E7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78" w:type="dxa"/>
            <w:vAlign w:val="center"/>
          </w:tcPr>
          <w:p w:rsidR="004C69DA" w:rsidRPr="00AB0E78" w:rsidRDefault="00AB0E78" w:rsidP="00AB0E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0E7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93" w:type="dxa"/>
            <w:vAlign w:val="center"/>
          </w:tcPr>
          <w:p w:rsidR="004C69DA" w:rsidRPr="00AB0E78" w:rsidRDefault="00AB0E78" w:rsidP="00AB0E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0E78">
              <w:rPr>
                <w:rFonts w:ascii="Arial" w:hAnsi="Arial" w:cs="Arial"/>
                <w:b/>
              </w:rPr>
              <w:t>2</w:t>
            </w:r>
          </w:p>
        </w:tc>
      </w:tr>
    </w:tbl>
    <w:p w:rsidR="004C69DA" w:rsidRPr="00A325FD" w:rsidRDefault="004C69DA" w:rsidP="0037546E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325FD">
        <w:rPr>
          <w:rFonts w:ascii="Arial" w:hAnsi="Arial" w:cs="Arial"/>
          <w:b/>
          <w:i/>
          <w:sz w:val="20"/>
          <w:szCs w:val="20"/>
        </w:rPr>
        <w:t>Dane: Powiatowe Centrum Pomocy Rodzinie w Przasnyszu</w:t>
      </w:r>
    </w:p>
    <w:p w:rsidR="0037546E" w:rsidRPr="0037546E" w:rsidRDefault="0037546E" w:rsidP="0037546E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6B5A40" w:rsidRPr="00AB0E78" w:rsidRDefault="00266D42" w:rsidP="006B5A40">
      <w:pPr>
        <w:spacing w:line="360" w:lineRule="auto"/>
        <w:ind w:firstLine="708"/>
        <w:jc w:val="both"/>
        <w:rPr>
          <w:rFonts w:ascii="Arial" w:hAnsi="Arial" w:cs="Arial"/>
        </w:rPr>
      </w:pPr>
      <w:r w:rsidRPr="00AB0E78">
        <w:rPr>
          <w:rFonts w:ascii="Arial" w:hAnsi="Arial" w:cs="Arial"/>
        </w:rPr>
        <w:t xml:space="preserve"> </w:t>
      </w:r>
      <w:r w:rsidR="00AB0E78" w:rsidRPr="00AB0E78">
        <w:rPr>
          <w:rFonts w:ascii="Arial" w:hAnsi="Arial" w:cs="Arial"/>
        </w:rPr>
        <w:t>Porównując lata</w:t>
      </w:r>
      <w:r w:rsidR="00AB0E78">
        <w:rPr>
          <w:rFonts w:ascii="Arial" w:hAnsi="Arial" w:cs="Arial"/>
        </w:rPr>
        <w:t xml:space="preserve"> 2015-2017 </w:t>
      </w:r>
      <w:r w:rsidR="00600D49">
        <w:rPr>
          <w:rFonts w:ascii="Arial" w:hAnsi="Arial" w:cs="Arial"/>
        </w:rPr>
        <w:t>zauważalna jest tendencja spadkowa dotycząc</w:t>
      </w:r>
      <w:r w:rsidR="007C32FF">
        <w:rPr>
          <w:rFonts w:ascii="Arial" w:hAnsi="Arial" w:cs="Arial"/>
        </w:rPr>
        <w:t>a</w:t>
      </w:r>
      <w:r w:rsidR="00600D49">
        <w:rPr>
          <w:rFonts w:ascii="Arial" w:hAnsi="Arial" w:cs="Arial"/>
        </w:rPr>
        <w:t xml:space="preserve"> liczby dzieci </w:t>
      </w:r>
      <w:r w:rsidR="007C32FF">
        <w:rPr>
          <w:rFonts w:ascii="Arial" w:hAnsi="Arial" w:cs="Arial"/>
        </w:rPr>
        <w:t xml:space="preserve">przebywających </w:t>
      </w:r>
      <w:r w:rsidR="00600D49">
        <w:rPr>
          <w:rFonts w:ascii="Arial" w:hAnsi="Arial" w:cs="Arial"/>
        </w:rPr>
        <w:t xml:space="preserve">w rodzinnej pieczy zastępczej. Dzieci w rodzinnej pieczy zastępczej w 2015 roku było 30, natomiast w 2017 roku już </w:t>
      </w:r>
      <w:r w:rsidR="007C32FF">
        <w:rPr>
          <w:rFonts w:ascii="Arial" w:hAnsi="Arial" w:cs="Arial"/>
        </w:rPr>
        <w:t xml:space="preserve">tylko </w:t>
      </w:r>
      <w:r w:rsidR="00600D49">
        <w:rPr>
          <w:rFonts w:ascii="Arial" w:hAnsi="Arial" w:cs="Arial"/>
        </w:rPr>
        <w:t xml:space="preserve">20. </w:t>
      </w:r>
      <w:r w:rsidR="00DD14B1">
        <w:rPr>
          <w:rFonts w:ascii="Arial" w:hAnsi="Arial" w:cs="Arial"/>
        </w:rPr>
        <w:t>Stałą  liczbę stanowią  rodziny biologiczne</w:t>
      </w:r>
      <w:r w:rsidR="007C32FF">
        <w:rPr>
          <w:rFonts w:ascii="Arial" w:hAnsi="Arial" w:cs="Arial"/>
        </w:rPr>
        <w:t>,</w:t>
      </w:r>
      <w:r w:rsidR="00DD14B1">
        <w:rPr>
          <w:rFonts w:ascii="Arial" w:hAnsi="Arial" w:cs="Arial"/>
        </w:rPr>
        <w:t xml:space="preserve"> z których dzieci przebywają w rodzinnej pieczy zastępczej. W latach 2015 i 2016 było to 18 rodzin, natomiast w 2017 – 19. </w:t>
      </w:r>
      <w:r w:rsidR="00927037">
        <w:rPr>
          <w:rFonts w:ascii="Arial" w:hAnsi="Arial" w:cs="Arial"/>
        </w:rPr>
        <w:t>Tendencja spadkowa obserwowana jest również w przypadku dzieci umieszczonych w instytucjonalnej pieczy zastępczej</w:t>
      </w:r>
      <w:r w:rsidR="007C32FF">
        <w:rPr>
          <w:rFonts w:ascii="Arial" w:hAnsi="Arial" w:cs="Arial"/>
        </w:rPr>
        <w:t xml:space="preserve">, </w:t>
      </w:r>
      <w:r w:rsidR="00927037">
        <w:rPr>
          <w:rFonts w:ascii="Arial" w:hAnsi="Arial" w:cs="Arial"/>
        </w:rPr>
        <w:t xml:space="preserve"> w 2015 roku – 7, natomiast w 2017 roku – 2.</w:t>
      </w:r>
    </w:p>
    <w:p w:rsidR="00266D42" w:rsidRPr="00266D42" w:rsidRDefault="00266D42" w:rsidP="00193D1D">
      <w:pPr>
        <w:spacing w:line="360" w:lineRule="auto"/>
        <w:ind w:firstLine="708"/>
        <w:jc w:val="both"/>
        <w:rPr>
          <w:rFonts w:ascii="Arial" w:hAnsi="Arial" w:cs="Arial"/>
        </w:rPr>
      </w:pPr>
      <w:r w:rsidRPr="00266D42">
        <w:rPr>
          <w:rFonts w:ascii="Arial" w:hAnsi="Arial" w:cs="Arial"/>
        </w:rPr>
        <w:t>Powiatowe Centrum Pomocy Rodzinie wykonuje postanowienia Sądu,  zapewniając opiekę, a gmina właściwa ze względu na miejsce zamieszkania dziecka  ponosi odpowiedni</w:t>
      </w:r>
      <w:r w:rsidR="007C32FF">
        <w:rPr>
          <w:rFonts w:ascii="Arial" w:hAnsi="Arial" w:cs="Arial"/>
        </w:rPr>
        <w:t>o</w:t>
      </w:r>
      <w:r w:rsidRPr="00266D42">
        <w:rPr>
          <w:rFonts w:ascii="Arial" w:hAnsi="Arial" w:cs="Arial"/>
        </w:rPr>
        <w:t xml:space="preserve"> wydatki</w:t>
      </w:r>
      <w:r w:rsidR="007C32FF">
        <w:rPr>
          <w:rFonts w:ascii="Arial" w:hAnsi="Arial" w:cs="Arial"/>
        </w:rPr>
        <w:t xml:space="preserve"> związane z pobytem dzieci w pieczy zastępczej</w:t>
      </w:r>
      <w:r w:rsidRPr="00266D42">
        <w:rPr>
          <w:rFonts w:ascii="Arial" w:hAnsi="Arial" w:cs="Arial"/>
        </w:rPr>
        <w:t>:</w:t>
      </w:r>
    </w:p>
    <w:p w:rsidR="00266D42" w:rsidRPr="00266D42" w:rsidRDefault="00266D42" w:rsidP="00193D1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66D42">
        <w:rPr>
          <w:rFonts w:ascii="Arial" w:hAnsi="Arial" w:cs="Arial"/>
        </w:rPr>
        <w:t>10% wydatków na opiekę i wychowanie dziecka w pierwszym roku pobytu dziecka w pieczy zastępczej.</w:t>
      </w:r>
    </w:p>
    <w:p w:rsidR="00266D42" w:rsidRPr="00266D42" w:rsidRDefault="00266D42" w:rsidP="00193D1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66D42">
        <w:rPr>
          <w:rFonts w:ascii="Arial" w:hAnsi="Arial" w:cs="Arial"/>
        </w:rPr>
        <w:lastRenderedPageBreak/>
        <w:t xml:space="preserve">30% wydatków na opiekę i wychowanie dziecka w drugim roku pobytu dziecka </w:t>
      </w:r>
      <w:r w:rsidRPr="00266D42">
        <w:rPr>
          <w:rFonts w:ascii="Arial" w:hAnsi="Arial" w:cs="Arial"/>
        </w:rPr>
        <w:br/>
        <w:t>w pieczy zastępczej.</w:t>
      </w:r>
    </w:p>
    <w:p w:rsidR="00266D42" w:rsidRDefault="00266D42" w:rsidP="00193D1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66D42">
        <w:rPr>
          <w:rFonts w:ascii="Arial" w:hAnsi="Arial" w:cs="Arial"/>
        </w:rPr>
        <w:t>50 % wydatków na opiekę i wychowanie dziecka w trzecim roku i następnych latach pobytu dziecka w pieczy zastępczej.</w:t>
      </w:r>
    </w:p>
    <w:p w:rsidR="00DC0504" w:rsidRDefault="00DC0504" w:rsidP="00DC0504">
      <w:pPr>
        <w:spacing w:line="360" w:lineRule="auto"/>
        <w:ind w:left="502"/>
        <w:jc w:val="both"/>
        <w:rPr>
          <w:rFonts w:ascii="Arial" w:hAnsi="Arial" w:cs="Arial"/>
        </w:rPr>
      </w:pPr>
    </w:p>
    <w:p w:rsidR="00193D1D" w:rsidRDefault="00193D1D" w:rsidP="00193D1D">
      <w:pPr>
        <w:spacing w:line="360" w:lineRule="auto"/>
        <w:ind w:left="14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 Ośrodek Pomocy Społecznej w Przasnyszu w latach 2015-2017 poniósł następujące wydatki związane z zapewnieniem opieki w pieczy zastępczej:</w:t>
      </w:r>
    </w:p>
    <w:p w:rsidR="00193D1D" w:rsidRDefault="00193D1D" w:rsidP="00193D1D">
      <w:pPr>
        <w:spacing w:line="360" w:lineRule="auto"/>
        <w:ind w:left="142" w:firstLine="360"/>
        <w:jc w:val="both"/>
        <w:rPr>
          <w:rFonts w:ascii="Arial" w:hAnsi="Arial" w:cs="Arial"/>
        </w:rPr>
      </w:pPr>
    </w:p>
    <w:p w:rsidR="00193D1D" w:rsidRPr="00266D42" w:rsidRDefault="00DC0504" w:rsidP="00193D1D">
      <w:pPr>
        <w:spacing w:line="360" w:lineRule="auto"/>
        <w:ind w:left="142" w:firstLine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86400" cy="3200400"/>
            <wp:effectExtent l="0" t="0" r="19050" b="1905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0504" w:rsidRPr="00467F70" w:rsidRDefault="00351E26" w:rsidP="00351E26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67F70"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DC0504" w:rsidRPr="00467F70">
        <w:rPr>
          <w:rFonts w:ascii="Arial" w:hAnsi="Arial" w:cs="Arial"/>
          <w:b/>
          <w:i/>
          <w:sz w:val="20"/>
          <w:szCs w:val="20"/>
        </w:rPr>
        <w:t xml:space="preserve">Dane: Miejski Ośrodek Pomocy Społecznej </w:t>
      </w:r>
      <w:r w:rsidR="00286547" w:rsidRPr="00467F70">
        <w:rPr>
          <w:rFonts w:ascii="Arial" w:hAnsi="Arial" w:cs="Arial"/>
          <w:b/>
          <w:i/>
          <w:sz w:val="20"/>
          <w:szCs w:val="20"/>
        </w:rPr>
        <w:t>w Przasnyszu</w:t>
      </w:r>
    </w:p>
    <w:p w:rsidR="00DC0504" w:rsidRDefault="00DC0504" w:rsidP="0096322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11DCF" w:rsidRDefault="00DC0504" w:rsidP="000C112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powyższych danych wynika, że na przestrzeni lat 2015 -2017 </w:t>
      </w:r>
      <w:r w:rsidR="000C1125">
        <w:rPr>
          <w:rFonts w:ascii="Arial" w:hAnsi="Arial" w:cs="Arial"/>
        </w:rPr>
        <w:t xml:space="preserve">nastąpił drastyczny wzrost kosztów ponoszonych przez miasto w związku z umieszczeniem dzieci </w:t>
      </w:r>
      <w:r w:rsidR="000C1125" w:rsidRPr="00266D42">
        <w:rPr>
          <w:rFonts w:ascii="Arial" w:hAnsi="Arial" w:cs="Arial"/>
        </w:rPr>
        <w:t>w pieczy zastępczej albo w rodzinnym domu dziecka</w:t>
      </w:r>
      <w:r w:rsidR="000C1125">
        <w:rPr>
          <w:rFonts w:ascii="Arial" w:hAnsi="Arial" w:cs="Arial"/>
        </w:rPr>
        <w:t>. Wzrost ten wynika nie tylko z</w:t>
      </w:r>
      <w:r w:rsidR="007C32FF">
        <w:rPr>
          <w:rFonts w:ascii="Arial" w:hAnsi="Arial" w:cs="Arial"/>
        </w:rPr>
        <w:t>e</w:t>
      </w:r>
      <w:r w:rsidR="000C1125">
        <w:rPr>
          <w:rFonts w:ascii="Arial" w:hAnsi="Arial" w:cs="Arial"/>
        </w:rPr>
        <w:t xml:space="preserve"> wzrostu wysokości wynagradzania rodzin zastępczych zawodowych ale również z okresu przebywania dzieci w pieczy zastępczej i procentowym udziałem miasta</w:t>
      </w:r>
      <w:r w:rsidR="00835FC0">
        <w:rPr>
          <w:rFonts w:ascii="Arial" w:hAnsi="Arial" w:cs="Arial"/>
        </w:rPr>
        <w:t xml:space="preserve"> w tych kosztach</w:t>
      </w:r>
      <w:r w:rsidR="000C1125">
        <w:rPr>
          <w:rFonts w:ascii="Arial" w:hAnsi="Arial" w:cs="Arial"/>
        </w:rPr>
        <w:t>. Porównując rok 2015</w:t>
      </w:r>
      <w:r w:rsidR="000E1FC8">
        <w:rPr>
          <w:rFonts w:ascii="Arial" w:hAnsi="Arial" w:cs="Arial"/>
        </w:rPr>
        <w:t>,</w:t>
      </w:r>
      <w:r w:rsidR="000C1125">
        <w:rPr>
          <w:rFonts w:ascii="Arial" w:hAnsi="Arial" w:cs="Arial"/>
        </w:rPr>
        <w:t xml:space="preserve"> gdzie koszty poniesione przez gminę  wyniosły 28 188,47 zł do roku 2017</w:t>
      </w:r>
      <w:r w:rsidR="000E1FC8">
        <w:rPr>
          <w:rFonts w:ascii="Arial" w:hAnsi="Arial" w:cs="Arial"/>
        </w:rPr>
        <w:t>,</w:t>
      </w:r>
      <w:r w:rsidR="000C1125">
        <w:rPr>
          <w:rFonts w:ascii="Arial" w:hAnsi="Arial" w:cs="Arial"/>
        </w:rPr>
        <w:t xml:space="preserve"> gdzie koszty te kształtowały się na poziomie 55 430,22 zł wynika, że nastąpił wzrost  o 49,14 % w stosunku do 2015 roku. </w:t>
      </w:r>
    </w:p>
    <w:p w:rsidR="00AD2694" w:rsidRDefault="00811DCF" w:rsidP="00614A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638E" w:rsidRDefault="00AD2694" w:rsidP="00614A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7E65B5">
        <w:rPr>
          <w:rFonts w:ascii="Arial" w:hAnsi="Arial" w:cs="Arial"/>
        </w:rPr>
        <w:t>W dniu 9 czerwca 2011 roku  Sejm wprowadził ustawę  o wspieraniu rodziny                  i systemie pieczy zastępczej. Ustawa ta ma przede wszystkim na celu pom</w:t>
      </w:r>
      <w:r w:rsidR="00B142DF">
        <w:rPr>
          <w:rFonts w:ascii="Arial" w:hAnsi="Arial" w:cs="Arial"/>
        </w:rPr>
        <w:t>oc</w:t>
      </w:r>
      <w:r w:rsidR="007E65B5">
        <w:rPr>
          <w:rFonts w:ascii="Arial" w:hAnsi="Arial" w:cs="Arial"/>
        </w:rPr>
        <w:t xml:space="preserve"> </w:t>
      </w:r>
      <w:r w:rsidR="007E65B5">
        <w:rPr>
          <w:rFonts w:ascii="Arial" w:hAnsi="Arial" w:cs="Arial"/>
        </w:rPr>
        <w:lastRenderedPageBreak/>
        <w:t xml:space="preserve">rodzinom, które mają kłopoty wychowawcze </w:t>
      </w:r>
      <w:r w:rsidR="004F458B">
        <w:rPr>
          <w:rFonts w:ascii="Arial" w:hAnsi="Arial" w:cs="Arial"/>
        </w:rPr>
        <w:t xml:space="preserve">z dziećmi </w:t>
      </w:r>
      <w:r w:rsidR="007E65B5">
        <w:rPr>
          <w:rFonts w:ascii="Arial" w:hAnsi="Arial" w:cs="Arial"/>
        </w:rPr>
        <w:t>oraz zmi</w:t>
      </w:r>
      <w:r w:rsidR="004F458B">
        <w:rPr>
          <w:rFonts w:ascii="Arial" w:hAnsi="Arial" w:cs="Arial"/>
        </w:rPr>
        <w:t>anę</w:t>
      </w:r>
      <w:r w:rsidR="007E65B5">
        <w:rPr>
          <w:rFonts w:ascii="Arial" w:hAnsi="Arial" w:cs="Arial"/>
        </w:rPr>
        <w:t xml:space="preserve"> system</w:t>
      </w:r>
      <w:r w:rsidR="004F458B">
        <w:rPr>
          <w:rFonts w:ascii="Arial" w:hAnsi="Arial" w:cs="Arial"/>
        </w:rPr>
        <w:t>u</w:t>
      </w:r>
      <w:r w:rsidR="007E65B5">
        <w:rPr>
          <w:rFonts w:ascii="Arial" w:hAnsi="Arial" w:cs="Arial"/>
        </w:rPr>
        <w:t xml:space="preserve"> opieki nad dziećmi pozbawionymi opieki rodziców.  Powyższa ustawa wprowadza funkcję tzw. asystenta rodziny, który ma pomagać</w:t>
      </w:r>
      <w:r w:rsidR="004F458B">
        <w:rPr>
          <w:rFonts w:ascii="Arial" w:hAnsi="Arial" w:cs="Arial"/>
        </w:rPr>
        <w:t xml:space="preserve"> rodzinom</w:t>
      </w:r>
      <w:r w:rsidR="007E65B5">
        <w:rPr>
          <w:rFonts w:ascii="Arial" w:hAnsi="Arial" w:cs="Arial"/>
        </w:rPr>
        <w:t xml:space="preserve"> nie tylko w </w:t>
      </w:r>
      <w:r w:rsidR="004F458B">
        <w:rPr>
          <w:rFonts w:ascii="Arial" w:hAnsi="Arial" w:cs="Arial"/>
        </w:rPr>
        <w:t xml:space="preserve">rozwiązywaniu </w:t>
      </w:r>
      <w:r w:rsidR="007E65B5">
        <w:rPr>
          <w:rFonts w:ascii="Arial" w:hAnsi="Arial" w:cs="Arial"/>
        </w:rPr>
        <w:t>problem</w:t>
      </w:r>
      <w:r w:rsidR="004F458B">
        <w:rPr>
          <w:rFonts w:ascii="Arial" w:hAnsi="Arial" w:cs="Arial"/>
        </w:rPr>
        <w:t>ów</w:t>
      </w:r>
      <w:r w:rsidR="007E65B5">
        <w:rPr>
          <w:rFonts w:ascii="Arial" w:hAnsi="Arial" w:cs="Arial"/>
        </w:rPr>
        <w:t xml:space="preserve"> wychowawczych, ale również</w:t>
      </w:r>
      <w:r w:rsidR="004F458B">
        <w:rPr>
          <w:rFonts w:ascii="Arial" w:hAnsi="Arial" w:cs="Arial"/>
        </w:rPr>
        <w:t xml:space="preserve"> wspierać</w:t>
      </w:r>
      <w:r w:rsidR="007D7BFF">
        <w:rPr>
          <w:rFonts w:ascii="Arial" w:hAnsi="Arial" w:cs="Arial"/>
        </w:rPr>
        <w:t xml:space="preserve"> </w:t>
      </w:r>
      <w:r w:rsidR="007E65B5">
        <w:rPr>
          <w:rFonts w:ascii="Arial" w:hAnsi="Arial" w:cs="Arial"/>
        </w:rPr>
        <w:t xml:space="preserve">w </w:t>
      </w:r>
      <w:r w:rsidR="004F458B">
        <w:rPr>
          <w:rFonts w:ascii="Arial" w:hAnsi="Arial" w:cs="Arial"/>
        </w:rPr>
        <w:t xml:space="preserve">prowadzeniu </w:t>
      </w:r>
      <w:r w:rsidR="007E65B5">
        <w:rPr>
          <w:rFonts w:ascii="Arial" w:hAnsi="Arial" w:cs="Arial"/>
        </w:rPr>
        <w:t>codziennych spraw.</w:t>
      </w:r>
      <w:r w:rsidR="00614A42">
        <w:rPr>
          <w:rFonts w:ascii="Arial" w:hAnsi="Arial" w:cs="Arial"/>
        </w:rPr>
        <w:t xml:space="preserve"> Pomoc ta </w:t>
      </w:r>
      <w:r w:rsidR="00614A42" w:rsidRPr="007E05DA">
        <w:rPr>
          <w:rFonts w:ascii="Arial" w:hAnsi="Arial" w:cs="Arial"/>
        </w:rPr>
        <w:t>uwzględnia zarówno potrzeby rodzin jak</w:t>
      </w:r>
      <w:r w:rsidR="00614A42">
        <w:rPr>
          <w:rFonts w:ascii="Arial" w:hAnsi="Arial" w:cs="Arial"/>
        </w:rPr>
        <w:t xml:space="preserve">  </w:t>
      </w:r>
      <w:r w:rsidR="00614A42" w:rsidRPr="007E05DA">
        <w:rPr>
          <w:rFonts w:ascii="Arial" w:hAnsi="Arial" w:cs="Arial"/>
        </w:rPr>
        <w:t xml:space="preserve">i </w:t>
      </w:r>
      <w:r w:rsidR="00785FEB">
        <w:rPr>
          <w:rFonts w:ascii="Arial" w:hAnsi="Arial" w:cs="Arial"/>
        </w:rPr>
        <w:t>pobudza aktywność</w:t>
      </w:r>
      <w:r w:rsidR="00614A42">
        <w:rPr>
          <w:rFonts w:ascii="Arial" w:hAnsi="Arial" w:cs="Arial"/>
        </w:rPr>
        <w:t xml:space="preserve"> do realnego współdziałania</w:t>
      </w:r>
      <w:r w:rsidR="00614A42" w:rsidRPr="007E05DA">
        <w:rPr>
          <w:rFonts w:ascii="Arial" w:hAnsi="Arial" w:cs="Arial"/>
        </w:rPr>
        <w:t>. Indywidualna pomoc służy przede wszystkim rozwiązaniu konkretnych problemów podopiecznego, wzbudzeniu w nim wiary</w:t>
      </w:r>
      <w:r w:rsidR="00A168F8">
        <w:rPr>
          <w:rFonts w:ascii="Arial" w:hAnsi="Arial" w:cs="Arial"/>
        </w:rPr>
        <w:t xml:space="preserve"> </w:t>
      </w:r>
      <w:r w:rsidR="00614A42" w:rsidRPr="007E05DA">
        <w:rPr>
          <w:rFonts w:ascii="Arial" w:hAnsi="Arial" w:cs="Arial"/>
        </w:rPr>
        <w:t>w swoje</w:t>
      </w:r>
      <w:r w:rsidR="00614A42">
        <w:rPr>
          <w:rFonts w:ascii="Arial" w:hAnsi="Arial" w:cs="Arial"/>
        </w:rPr>
        <w:t xml:space="preserve"> możliwości oraz motywowani</w:t>
      </w:r>
      <w:r w:rsidR="00EE51F9">
        <w:rPr>
          <w:rFonts w:ascii="Arial" w:hAnsi="Arial" w:cs="Arial"/>
        </w:rPr>
        <w:t>u</w:t>
      </w:r>
      <w:r w:rsidR="00614A42">
        <w:rPr>
          <w:rFonts w:ascii="Arial" w:hAnsi="Arial" w:cs="Arial"/>
        </w:rPr>
        <w:t xml:space="preserve"> do </w:t>
      </w:r>
      <w:r w:rsidR="00614A42" w:rsidRPr="007E05DA">
        <w:rPr>
          <w:rFonts w:ascii="Arial" w:hAnsi="Arial" w:cs="Arial"/>
        </w:rPr>
        <w:t xml:space="preserve">podejmowania działań do tej </w:t>
      </w:r>
      <w:r w:rsidR="00614A42">
        <w:rPr>
          <w:rFonts w:ascii="Arial" w:hAnsi="Arial" w:cs="Arial"/>
        </w:rPr>
        <w:t xml:space="preserve">pory </w:t>
      </w:r>
      <w:r w:rsidR="00614A42" w:rsidRPr="007E05DA">
        <w:rPr>
          <w:rFonts w:ascii="Arial" w:hAnsi="Arial" w:cs="Arial"/>
        </w:rPr>
        <w:t>uznawanych przez niego za niemożliwe.</w:t>
      </w:r>
    </w:p>
    <w:p w:rsidR="00614A42" w:rsidRDefault="00614A42" w:rsidP="0078638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Do </w:t>
      </w:r>
      <w:r w:rsidRPr="007E05DA">
        <w:rPr>
          <w:rFonts w:ascii="Arial" w:hAnsi="Arial" w:cs="Arial"/>
        </w:rPr>
        <w:t>obowiązków asystenta w szczególności nale</w:t>
      </w:r>
      <w:r>
        <w:rPr>
          <w:rFonts w:ascii="Arial" w:hAnsi="Arial" w:cs="Arial"/>
        </w:rPr>
        <w:t>ży udzielenie pomocy rodzinom w </w:t>
      </w:r>
      <w:r w:rsidRPr="007E05DA">
        <w:rPr>
          <w:rFonts w:ascii="Arial" w:hAnsi="Arial" w:cs="Arial"/>
        </w:rPr>
        <w:t xml:space="preserve">poprawie ich sytuacji życiowej, w tym w zdobywaniu umiejętności prawidłowego prowadzenia gospodarstwa domowego, udzielenie pomocy </w:t>
      </w:r>
      <w:r w:rsidR="007D7BFF">
        <w:rPr>
          <w:rFonts w:ascii="Arial" w:hAnsi="Arial" w:cs="Arial"/>
        </w:rPr>
        <w:t xml:space="preserve">                    </w:t>
      </w:r>
      <w:r w:rsidR="009265D0">
        <w:rPr>
          <w:rFonts w:ascii="Arial" w:hAnsi="Arial" w:cs="Arial"/>
        </w:rPr>
        <w:t xml:space="preserve">  </w:t>
      </w:r>
      <w:r w:rsidR="007D7BFF">
        <w:rPr>
          <w:rFonts w:ascii="Arial" w:hAnsi="Arial" w:cs="Arial"/>
        </w:rPr>
        <w:t xml:space="preserve">  </w:t>
      </w:r>
      <w:r w:rsidRPr="007E05DA">
        <w:rPr>
          <w:rFonts w:ascii="Arial" w:hAnsi="Arial" w:cs="Arial"/>
        </w:rPr>
        <w:t>w rozwiązywaniu problemów socjalnych, psychologicznych oraz wychowawczych. Do zadań asystenta należy również wspieranie aktywności społecznej rodzin, motywowanie członków rodzin do podnoszenia kwalifikacji zawod</w:t>
      </w:r>
      <w:r>
        <w:rPr>
          <w:rFonts w:ascii="Arial" w:hAnsi="Arial" w:cs="Arial"/>
        </w:rPr>
        <w:t>owych oraz  udzielanie pomocy w </w:t>
      </w:r>
      <w:r w:rsidRPr="007E05DA">
        <w:rPr>
          <w:rFonts w:ascii="Arial" w:hAnsi="Arial" w:cs="Arial"/>
        </w:rPr>
        <w:t>poszukiwaniu, podejmowaniu i utrzyman</w:t>
      </w:r>
      <w:r>
        <w:rPr>
          <w:rFonts w:ascii="Arial" w:hAnsi="Arial" w:cs="Arial"/>
        </w:rPr>
        <w:t xml:space="preserve">iu pracy zarobkowej. </w:t>
      </w:r>
      <w:r w:rsidR="00A168F8">
        <w:rPr>
          <w:rFonts w:ascii="Arial" w:hAnsi="Arial" w:cs="Arial"/>
        </w:rPr>
        <w:t xml:space="preserve"> </w:t>
      </w:r>
      <w:r w:rsidRPr="007E05DA">
        <w:rPr>
          <w:rFonts w:ascii="Arial" w:hAnsi="Arial" w:cs="Arial"/>
        </w:rPr>
        <w:t>W sytuacjach zag</w:t>
      </w:r>
      <w:r>
        <w:rPr>
          <w:rFonts w:ascii="Arial" w:hAnsi="Arial" w:cs="Arial"/>
        </w:rPr>
        <w:t>rożenia bezpieczeństwa dzieci i </w:t>
      </w:r>
      <w:r w:rsidRPr="007E05DA">
        <w:rPr>
          <w:rFonts w:ascii="Arial" w:hAnsi="Arial" w:cs="Arial"/>
        </w:rPr>
        <w:t xml:space="preserve">rodzin zadaniem asystenta jest podejmowanie </w:t>
      </w:r>
      <w:r>
        <w:rPr>
          <w:rFonts w:ascii="Arial" w:hAnsi="Arial" w:cs="Arial"/>
        </w:rPr>
        <w:t>działań interwencyjnych i </w:t>
      </w:r>
      <w:r w:rsidRPr="007E05DA">
        <w:rPr>
          <w:rFonts w:ascii="Arial" w:hAnsi="Arial" w:cs="Arial"/>
        </w:rPr>
        <w:t xml:space="preserve">zaradczych. </w:t>
      </w:r>
      <w:r>
        <w:rPr>
          <w:rFonts w:ascii="Arial" w:hAnsi="Arial" w:cs="Arial"/>
        </w:rPr>
        <w:t xml:space="preserve">Intensywna praca asystenta rodziny jest realizowana również w przypadku czasowego umieszczenia przez sąd dziecka poza rodziną. Wówczas zadaniem asystenta staje się nie tylko praca </w:t>
      </w:r>
      <w:r w:rsidR="007D7BFF">
        <w:rPr>
          <w:rFonts w:ascii="Arial" w:hAnsi="Arial" w:cs="Arial"/>
        </w:rPr>
        <w:t xml:space="preserve">     </w:t>
      </w:r>
      <w:r w:rsidR="009265D0">
        <w:rPr>
          <w:rFonts w:ascii="Arial" w:hAnsi="Arial" w:cs="Arial"/>
        </w:rPr>
        <w:t xml:space="preserve">                </w:t>
      </w:r>
      <w:r w:rsidR="007D7BF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z rodziną w miejscu zamieszkania, ale również współpraca z rodziną zastępczą lub koordynatorem rodzinnej pieczy zastępczej, odpowiedzialnym za dziecko umieszczone w instytucji sprawującej pieczę zastępcza oraz sądem. Powinien on aktywnie uczestniczyć we wszystkich działaniach zmierzających do powrotu dziecka do rodziny. </w:t>
      </w:r>
    </w:p>
    <w:p w:rsidR="00614A42" w:rsidRDefault="00614A42" w:rsidP="00614A42">
      <w:pPr>
        <w:spacing w:line="360" w:lineRule="auto"/>
        <w:ind w:firstLine="708"/>
        <w:jc w:val="both"/>
        <w:rPr>
          <w:rFonts w:ascii="Arial" w:hAnsi="Arial" w:cs="Arial"/>
        </w:rPr>
      </w:pPr>
      <w:r w:rsidRPr="007E05DA">
        <w:rPr>
          <w:rFonts w:ascii="Arial" w:hAnsi="Arial" w:cs="Arial"/>
        </w:rPr>
        <w:t>Asystent zobowiązany jest do prowadzenia dokumentacji dotyczącej pracy</w:t>
      </w:r>
      <w:r w:rsidR="007D7BFF">
        <w:rPr>
          <w:rFonts w:ascii="Arial" w:hAnsi="Arial" w:cs="Arial"/>
        </w:rPr>
        <w:t xml:space="preserve">            </w:t>
      </w:r>
      <w:r w:rsidRPr="007E05DA">
        <w:rPr>
          <w:rFonts w:ascii="Arial" w:hAnsi="Arial" w:cs="Arial"/>
        </w:rPr>
        <w:t xml:space="preserve"> z rodziną</w:t>
      </w:r>
      <w:r>
        <w:rPr>
          <w:rFonts w:ascii="Arial" w:hAnsi="Arial" w:cs="Arial"/>
        </w:rPr>
        <w:t>,</w:t>
      </w:r>
      <w:r w:rsidRPr="007E05DA">
        <w:rPr>
          <w:rFonts w:ascii="Arial" w:hAnsi="Arial" w:cs="Arial"/>
        </w:rPr>
        <w:t xml:space="preserve"> w tym dokonywani</w:t>
      </w:r>
      <w:r w:rsidR="009A4B92">
        <w:rPr>
          <w:rFonts w:ascii="Arial" w:hAnsi="Arial" w:cs="Arial"/>
        </w:rPr>
        <w:t>a</w:t>
      </w:r>
      <w:r w:rsidRPr="007E05DA">
        <w:rPr>
          <w:rFonts w:ascii="Arial" w:hAnsi="Arial" w:cs="Arial"/>
        </w:rPr>
        <w:t xml:space="preserve"> okresowej</w:t>
      </w:r>
      <w:r>
        <w:rPr>
          <w:rFonts w:ascii="Arial" w:hAnsi="Arial" w:cs="Arial"/>
        </w:rPr>
        <w:t xml:space="preserve"> oceny sytuacji rodziny oraz </w:t>
      </w:r>
      <w:r w:rsidRPr="007E05DA">
        <w:rPr>
          <w:rFonts w:ascii="Arial" w:hAnsi="Arial" w:cs="Arial"/>
        </w:rPr>
        <w:t xml:space="preserve">monitorowania funkcjonowania rodziny po zakończeniu z nią pracy. </w:t>
      </w:r>
      <w:r w:rsidR="00774FC4">
        <w:rPr>
          <w:rFonts w:ascii="Arial" w:hAnsi="Arial" w:cs="Arial"/>
        </w:rPr>
        <w:t xml:space="preserve">Pomoc świadczona przez asystenta rodziny jest zawsze prowadzona za zgodą rodziny i z jej aktywnym udziałem. Jedynym wyjątkiem od tej zasady  jest sytuacja, gdy na mocy postanowienia sądu rodzinnego rodzinie zostaje przydzielony asystent rodziny jako bezwzględnie </w:t>
      </w:r>
      <w:r w:rsidR="007D7BFF">
        <w:rPr>
          <w:rFonts w:ascii="Arial" w:hAnsi="Arial" w:cs="Arial"/>
        </w:rPr>
        <w:t xml:space="preserve">konieczna metoda wsparcia jej funkcjonowania. </w:t>
      </w:r>
    </w:p>
    <w:p w:rsidR="0078638E" w:rsidRDefault="00614A42" w:rsidP="00614A4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Miejskim Ośrodku Pomocy Społecznej w Przasnyszu  od 15 września 2012 roku zatrudniony jest </w:t>
      </w:r>
      <w:r w:rsidR="0078638E">
        <w:rPr>
          <w:rFonts w:ascii="Arial" w:hAnsi="Arial" w:cs="Arial"/>
        </w:rPr>
        <w:t xml:space="preserve">jeden </w:t>
      </w:r>
      <w:r>
        <w:rPr>
          <w:rFonts w:ascii="Arial" w:hAnsi="Arial" w:cs="Arial"/>
        </w:rPr>
        <w:t xml:space="preserve">asystent rodziny. Wsparciem asystenta rodziny są objęte </w:t>
      </w:r>
      <w:r>
        <w:rPr>
          <w:rFonts w:ascii="Arial" w:hAnsi="Arial" w:cs="Arial"/>
        </w:rPr>
        <w:lastRenderedPageBreak/>
        <w:t>rodziny w których zdiagnozowano bezradność w sprawach opiekuńczo-wychowawczych i prowa</w:t>
      </w:r>
      <w:r w:rsidR="0078638E">
        <w:rPr>
          <w:rFonts w:ascii="Arial" w:hAnsi="Arial" w:cs="Arial"/>
        </w:rPr>
        <w:t xml:space="preserve">dzeniu gospodarstwa domowego. </w:t>
      </w:r>
      <w:r w:rsidR="004C69DA">
        <w:rPr>
          <w:rFonts w:ascii="Arial" w:hAnsi="Arial" w:cs="Arial"/>
        </w:rPr>
        <w:t xml:space="preserve">Z chwilą gdy, ośrodek pomocy społecznej poweźmie </w:t>
      </w:r>
      <w:r w:rsidR="00774FC4">
        <w:rPr>
          <w:rFonts w:ascii="Arial" w:hAnsi="Arial" w:cs="Arial"/>
        </w:rPr>
        <w:t xml:space="preserve">informację o rodzinie przeżywającej trudności </w:t>
      </w:r>
      <w:r w:rsidR="00A168F8">
        <w:rPr>
          <w:rFonts w:ascii="Arial" w:hAnsi="Arial" w:cs="Arial"/>
        </w:rPr>
        <w:t xml:space="preserve">                   </w:t>
      </w:r>
      <w:r w:rsidR="00774FC4">
        <w:rPr>
          <w:rFonts w:ascii="Arial" w:hAnsi="Arial" w:cs="Arial"/>
        </w:rPr>
        <w:t>w wypełnianiu funkcji opiekuńczo – wychowawczej, pracownik socjalny przeprowadza wywiad środowiskowy i po analizie sytuacji może wnioskować</w:t>
      </w:r>
      <w:r w:rsidR="009265D0">
        <w:rPr>
          <w:rFonts w:ascii="Arial" w:hAnsi="Arial" w:cs="Arial"/>
        </w:rPr>
        <w:t xml:space="preserve"> </w:t>
      </w:r>
      <w:r w:rsidR="00774FC4">
        <w:rPr>
          <w:rFonts w:ascii="Arial" w:hAnsi="Arial" w:cs="Arial"/>
        </w:rPr>
        <w:t xml:space="preserve">o przydzielenie asystenta rodziny. Współpraca pomiędzy rodziną a asystentem rodziny opiera się na wspólnym opracowaniu i realizacji planu pracy. </w:t>
      </w:r>
    </w:p>
    <w:p w:rsidR="0078638E" w:rsidRDefault="0078638E" w:rsidP="00614A4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Zakres działań asystenta rodziny obejmuje następujące obszary: </w:t>
      </w:r>
    </w:p>
    <w:p w:rsidR="0078638E" w:rsidRDefault="0078638E" w:rsidP="007863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8638E">
        <w:rPr>
          <w:rFonts w:ascii="Arial" w:hAnsi="Arial" w:cs="Arial"/>
        </w:rPr>
        <w:t>bezpośredni</w:t>
      </w:r>
      <w:r w:rsidR="009F455D">
        <w:rPr>
          <w:rFonts w:ascii="Arial" w:hAnsi="Arial" w:cs="Arial"/>
        </w:rPr>
        <w:t>a</w:t>
      </w:r>
      <w:r w:rsidRPr="0078638E">
        <w:rPr>
          <w:rFonts w:ascii="Arial" w:hAnsi="Arial" w:cs="Arial"/>
        </w:rPr>
        <w:t xml:space="preserve"> prac</w:t>
      </w:r>
      <w:r w:rsidR="009F455D">
        <w:rPr>
          <w:rFonts w:ascii="Arial" w:hAnsi="Arial" w:cs="Arial"/>
        </w:rPr>
        <w:t>a</w:t>
      </w:r>
      <w:r w:rsidRPr="0078638E">
        <w:rPr>
          <w:rFonts w:ascii="Arial" w:hAnsi="Arial" w:cs="Arial"/>
        </w:rPr>
        <w:t xml:space="preserve"> z rodziną,</w:t>
      </w:r>
    </w:p>
    <w:p w:rsidR="0078638E" w:rsidRDefault="0078638E" w:rsidP="007863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8638E">
        <w:rPr>
          <w:rFonts w:ascii="Arial" w:hAnsi="Arial" w:cs="Arial"/>
        </w:rPr>
        <w:t>bezpośredni</w:t>
      </w:r>
      <w:r w:rsidR="009F455D">
        <w:rPr>
          <w:rFonts w:ascii="Arial" w:hAnsi="Arial" w:cs="Arial"/>
        </w:rPr>
        <w:t>a</w:t>
      </w:r>
      <w:r w:rsidRPr="0078638E">
        <w:rPr>
          <w:rFonts w:ascii="Arial" w:hAnsi="Arial" w:cs="Arial"/>
        </w:rPr>
        <w:t xml:space="preserve"> prac</w:t>
      </w:r>
      <w:r w:rsidR="009F455D">
        <w:rPr>
          <w:rFonts w:ascii="Arial" w:hAnsi="Arial" w:cs="Arial"/>
        </w:rPr>
        <w:t>a</w:t>
      </w:r>
      <w:r w:rsidRPr="0078638E">
        <w:rPr>
          <w:rFonts w:ascii="Arial" w:hAnsi="Arial" w:cs="Arial"/>
        </w:rPr>
        <w:t xml:space="preserve"> z dzieckiem, </w:t>
      </w:r>
    </w:p>
    <w:p w:rsidR="0078638E" w:rsidRDefault="0078638E" w:rsidP="007863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8638E">
        <w:rPr>
          <w:rFonts w:ascii="Arial" w:hAnsi="Arial" w:cs="Arial"/>
        </w:rPr>
        <w:t>działania pośrednie realizowane na rzecz dziecka i rodziny</w:t>
      </w:r>
      <w:r w:rsidR="009F455D">
        <w:rPr>
          <w:rFonts w:ascii="Arial" w:hAnsi="Arial" w:cs="Arial"/>
        </w:rPr>
        <w:t>,</w:t>
      </w:r>
      <w:r w:rsidRPr="0078638E">
        <w:rPr>
          <w:rFonts w:ascii="Arial" w:hAnsi="Arial" w:cs="Arial"/>
        </w:rPr>
        <w:t xml:space="preserve"> </w:t>
      </w:r>
    </w:p>
    <w:p w:rsidR="00614A42" w:rsidRDefault="0078638E" w:rsidP="007863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8638E">
        <w:rPr>
          <w:rFonts w:ascii="Arial" w:hAnsi="Arial" w:cs="Arial"/>
        </w:rPr>
        <w:t>organi</w:t>
      </w:r>
      <w:r>
        <w:rPr>
          <w:rFonts w:ascii="Arial" w:hAnsi="Arial" w:cs="Arial"/>
        </w:rPr>
        <w:t>zacj</w:t>
      </w:r>
      <w:r w:rsidR="009F455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własnego warsztatu pracy</w:t>
      </w:r>
    </w:p>
    <w:p w:rsidR="0078638E" w:rsidRDefault="0078638E" w:rsidP="0078638E">
      <w:pPr>
        <w:pStyle w:val="Akapitzlist"/>
        <w:spacing w:line="360" w:lineRule="auto"/>
        <w:ind w:left="1428"/>
        <w:jc w:val="both"/>
        <w:rPr>
          <w:rFonts w:ascii="Arial" w:hAnsi="Arial" w:cs="Arial"/>
        </w:rPr>
      </w:pPr>
    </w:p>
    <w:p w:rsidR="0078638E" w:rsidRDefault="0078638E" w:rsidP="0078638E">
      <w:pPr>
        <w:pStyle w:val="Akapitzlist"/>
        <w:spacing w:line="360" w:lineRule="auto"/>
        <w:ind w:left="1428"/>
        <w:jc w:val="both"/>
        <w:rPr>
          <w:rFonts w:ascii="Arial" w:hAnsi="Arial" w:cs="Arial"/>
        </w:rPr>
      </w:pPr>
    </w:p>
    <w:p w:rsidR="0078638E" w:rsidRDefault="0078638E" w:rsidP="0078638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3</w:t>
      </w:r>
      <w:r w:rsidRPr="0078638E">
        <w:rPr>
          <w:rFonts w:ascii="Arial" w:hAnsi="Arial" w:cs="Arial"/>
          <w:b/>
          <w:sz w:val="20"/>
          <w:szCs w:val="20"/>
        </w:rPr>
        <w:t xml:space="preserve">. Liczba rodzin objętych wsparciem </w:t>
      </w:r>
      <w:r>
        <w:rPr>
          <w:rFonts w:ascii="Arial" w:hAnsi="Arial" w:cs="Arial"/>
          <w:b/>
          <w:sz w:val="20"/>
          <w:szCs w:val="20"/>
        </w:rPr>
        <w:t xml:space="preserve">asystenta rodziny w </w:t>
      </w:r>
      <w:r w:rsidRPr="0078638E">
        <w:rPr>
          <w:rFonts w:ascii="Arial" w:hAnsi="Arial" w:cs="Arial"/>
          <w:b/>
          <w:sz w:val="20"/>
          <w:szCs w:val="20"/>
        </w:rPr>
        <w:t>Miejski</w:t>
      </w:r>
      <w:r>
        <w:rPr>
          <w:rFonts w:ascii="Arial" w:hAnsi="Arial" w:cs="Arial"/>
          <w:b/>
          <w:sz w:val="20"/>
          <w:szCs w:val="20"/>
        </w:rPr>
        <w:t>m</w:t>
      </w:r>
      <w:r w:rsidRPr="0078638E">
        <w:rPr>
          <w:rFonts w:ascii="Arial" w:hAnsi="Arial" w:cs="Arial"/>
          <w:b/>
          <w:sz w:val="20"/>
          <w:szCs w:val="20"/>
        </w:rPr>
        <w:t xml:space="preserve"> Ośrodk</w:t>
      </w:r>
      <w:r>
        <w:rPr>
          <w:rFonts w:ascii="Arial" w:hAnsi="Arial" w:cs="Arial"/>
          <w:b/>
          <w:sz w:val="20"/>
          <w:szCs w:val="20"/>
        </w:rPr>
        <w:t>u</w:t>
      </w:r>
      <w:r w:rsidRPr="0078638E">
        <w:rPr>
          <w:rFonts w:ascii="Arial" w:hAnsi="Arial" w:cs="Arial"/>
          <w:b/>
          <w:sz w:val="20"/>
          <w:szCs w:val="20"/>
        </w:rPr>
        <w:t xml:space="preserve"> Pomocy Społecznej w Przasnyszu w latach 2015 – 2017</w:t>
      </w:r>
    </w:p>
    <w:p w:rsidR="0078638E" w:rsidRPr="0078638E" w:rsidRDefault="0078638E" w:rsidP="0078638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2126"/>
      </w:tblGrid>
      <w:tr w:rsidR="009D467B" w:rsidTr="002D0954">
        <w:tc>
          <w:tcPr>
            <w:tcW w:w="2552" w:type="dxa"/>
          </w:tcPr>
          <w:p w:rsidR="009D467B" w:rsidRPr="009D467B" w:rsidRDefault="009D467B" w:rsidP="009D46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D467B" w:rsidRPr="009D467B" w:rsidRDefault="009D467B" w:rsidP="009D46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467B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985" w:type="dxa"/>
          </w:tcPr>
          <w:p w:rsidR="009D467B" w:rsidRPr="009D467B" w:rsidRDefault="009D467B" w:rsidP="009D46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467B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467B" w:rsidRPr="009D467B" w:rsidRDefault="009D467B" w:rsidP="009D467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467B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</w:tr>
      <w:tr w:rsidR="009D467B" w:rsidTr="002D0954">
        <w:tc>
          <w:tcPr>
            <w:tcW w:w="2552" w:type="dxa"/>
          </w:tcPr>
          <w:p w:rsidR="009D467B" w:rsidRPr="009D467B" w:rsidRDefault="009D467B" w:rsidP="002D095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 rodzin</w:t>
            </w:r>
            <w:r w:rsidR="002D0954">
              <w:rPr>
                <w:rFonts w:ascii="Arial" w:hAnsi="Arial" w:cs="Arial"/>
                <w:b/>
                <w:sz w:val="22"/>
                <w:szCs w:val="22"/>
              </w:rPr>
              <w:t xml:space="preserve"> objętych wsparciem asystenta rodziny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9D467B" w:rsidRPr="009D467B" w:rsidRDefault="009D467B" w:rsidP="009D46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9D467B" w:rsidRPr="009D467B" w:rsidRDefault="009D467B" w:rsidP="009D46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467B" w:rsidRPr="009D467B" w:rsidRDefault="009D467B" w:rsidP="009D467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</w:tr>
      <w:tr w:rsidR="009D467B" w:rsidTr="002D0954">
        <w:tc>
          <w:tcPr>
            <w:tcW w:w="2552" w:type="dxa"/>
          </w:tcPr>
          <w:p w:rsidR="009D467B" w:rsidRPr="009D467B" w:rsidRDefault="009D467B" w:rsidP="002D095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 dzieci</w:t>
            </w:r>
            <w:r w:rsidR="002D0954">
              <w:rPr>
                <w:rFonts w:ascii="Arial" w:hAnsi="Arial" w:cs="Arial"/>
                <w:b/>
                <w:sz w:val="22"/>
                <w:szCs w:val="22"/>
              </w:rPr>
              <w:t xml:space="preserve"> w rodzinach objętych wsparciem asystenta rodziny</w:t>
            </w:r>
          </w:p>
        </w:tc>
        <w:tc>
          <w:tcPr>
            <w:tcW w:w="2126" w:type="dxa"/>
          </w:tcPr>
          <w:p w:rsidR="009D467B" w:rsidRPr="009D467B" w:rsidRDefault="009D467B" w:rsidP="009D46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1985" w:type="dxa"/>
          </w:tcPr>
          <w:p w:rsidR="009D467B" w:rsidRPr="009D467B" w:rsidRDefault="009D467B" w:rsidP="009D46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467B" w:rsidRPr="009D467B" w:rsidRDefault="009D467B" w:rsidP="009D467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</w:tr>
    </w:tbl>
    <w:p w:rsidR="0078638E" w:rsidRPr="00467F70" w:rsidRDefault="00351E26" w:rsidP="00351E26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380BB7" w:rsidRPr="00467F70">
        <w:rPr>
          <w:rFonts w:ascii="Arial" w:hAnsi="Arial" w:cs="Arial"/>
          <w:b/>
          <w:i/>
          <w:sz w:val="20"/>
          <w:szCs w:val="20"/>
        </w:rPr>
        <w:t>Dane: Miejski Ośrodek Pomocy Społecznej w Przasnyszu</w:t>
      </w:r>
    </w:p>
    <w:p w:rsidR="00380BB7" w:rsidRPr="00380BB7" w:rsidRDefault="00380BB7" w:rsidP="0078638E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78638E" w:rsidRDefault="009D467B" w:rsidP="00614A4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Dokonując analizy powyższej tabeli należy stwierdzić, że liczba </w:t>
      </w:r>
      <w:r w:rsidR="005072B8">
        <w:rPr>
          <w:rFonts w:ascii="Arial" w:hAnsi="Arial" w:cs="Arial"/>
        </w:rPr>
        <w:t>rodzin wymagających</w:t>
      </w:r>
      <w:r>
        <w:rPr>
          <w:rFonts w:ascii="Arial" w:hAnsi="Arial" w:cs="Arial"/>
        </w:rPr>
        <w:t xml:space="preserve"> wsparcia  asystenta rodziny nie spada, a wręcz przeciwnie zapotrzebowanie na taką formę wsp</w:t>
      </w:r>
      <w:r w:rsidR="005072B8">
        <w:rPr>
          <w:rFonts w:ascii="Arial" w:hAnsi="Arial" w:cs="Arial"/>
        </w:rPr>
        <w:t>arcia wzrasta. W 2015 roku wsparciem asystenta rodziny było objętych 13 rodzin ( w tym 43 dzieci)</w:t>
      </w:r>
      <w:r w:rsidR="007D7BFF">
        <w:rPr>
          <w:rFonts w:ascii="Arial" w:hAnsi="Arial" w:cs="Arial"/>
        </w:rPr>
        <w:t xml:space="preserve"> spadek liczby rodzin objętych tą </w:t>
      </w:r>
      <w:r w:rsidR="005072B8">
        <w:rPr>
          <w:rFonts w:ascii="Arial" w:hAnsi="Arial" w:cs="Arial"/>
        </w:rPr>
        <w:t xml:space="preserve"> </w:t>
      </w:r>
      <w:r w:rsidR="007D7BFF">
        <w:rPr>
          <w:rFonts w:ascii="Arial" w:hAnsi="Arial" w:cs="Arial"/>
        </w:rPr>
        <w:t>formą wsparcia obserwujemy  w 2016 roku do 11 rodzin ( w tym  37</w:t>
      </w:r>
      <w:r w:rsidR="00C558FF">
        <w:rPr>
          <w:rFonts w:ascii="Arial" w:hAnsi="Arial" w:cs="Arial"/>
        </w:rPr>
        <w:t>dzieci</w:t>
      </w:r>
      <w:r w:rsidR="007D7BFF">
        <w:rPr>
          <w:rFonts w:ascii="Arial" w:hAnsi="Arial" w:cs="Arial"/>
        </w:rPr>
        <w:t>). N</w:t>
      </w:r>
      <w:r w:rsidR="005072B8">
        <w:rPr>
          <w:rFonts w:ascii="Arial" w:hAnsi="Arial" w:cs="Arial"/>
        </w:rPr>
        <w:t>atomiast</w:t>
      </w:r>
      <w:r w:rsidR="00C558FF">
        <w:rPr>
          <w:rFonts w:ascii="Arial" w:hAnsi="Arial" w:cs="Arial"/>
        </w:rPr>
        <w:t xml:space="preserve"> </w:t>
      </w:r>
      <w:r w:rsidR="005072B8">
        <w:rPr>
          <w:rFonts w:ascii="Arial" w:hAnsi="Arial" w:cs="Arial"/>
        </w:rPr>
        <w:t xml:space="preserve">w 2017 roku </w:t>
      </w:r>
      <w:r w:rsidR="007D7BFF">
        <w:rPr>
          <w:rFonts w:ascii="Arial" w:hAnsi="Arial" w:cs="Arial"/>
        </w:rPr>
        <w:t xml:space="preserve">nastąpił znaczy wzrost liczby rodzin objętych wsparciem asystenta rodziny do </w:t>
      </w:r>
      <w:r w:rsidR="005072B8">
        <w:rPr>
          <w:rFonts w:ascii="Arial" w:hAnsi="Arial" w:cs="Arial"/>
        </w:rPr>
        <w:t xml:space="preserve">14 rodzin ( w tym 50 dzieci). </w:t>
      </w:r>
    </w:p>
    <w:p w:rsidR="006B5A40" w:rsidRDefault="006B5A40" w:rsidP="00614A4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B5A40" w:rsidRDefault="006B5A40" w:rsidP="009265D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Liczba rodzin objętych nadzorem kuratora sądowego w zakresie wykonywania orzeczeń w sprawach rodzinnych i nieletnich Sądu Rejonowego w Przasnyszu </w:t>
      </w:r>
      <w:r w:rsidR="00BA0FC4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w latach 2015-2017 przedstawiała się w następujący sposób:</w:t>
      </w:r>
    </w:p>
    <w:p w:rsidR="006B5A40" w:rsidRDefault="006B5A40" w:rsidP="009265D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1"/>
        <w:gridCol w:w="2257"/>
        <w:gridCol w:w="2257"/>
        <w:gridCol w:w="2257"/>
      </w:tblGrid>
      <w:tr w:rsidR="006B5A40" w:rsidTr="006B5A40">
        <w:tc>
          <w:tcPr>
            <w:tcW w:w="2303" w:type="dxa"/>
          </w:tcPr>
          <w:p w:rsidR="006B5A40" w:rsidRPr="006B5A40" w:rsidRDefault="006B5A40" w:rsidP="006B5A4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6B5A40" w:rsidRPr="006B5A40" w:rsidRDefault="006B5A40" w:rsidP="006B5A4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2303" w:type="dxa"/>
          </w:tcPr>
          <w:p w:rsidR="006B5A40" w:rsidRPr="006B5A40" w:rsidRDefault="006B5A40" w:rsidP="006B5A4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2303" w:type="dxa"/>
          </w:tcPr>
          <w:p w:rsidR="006B5A40" w:rsidRPr="006B5A40" w:rsidRDefault="006B5A40" w:rsidP="006B5A4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</w:t>
            </w:r>
          </w:p>
        </w:tc>
      </w:tr>
      <w:tr w:rsidR="006B5A40" w:rsidTr="006B5A40">
        <w:tc>
          <w:tcPr>
            <w:tcW w:w="2303" w:type="dxa"/>
          </w:tcPr>
          <w:p w:rsidR="006B5A40" w:rsidRDefault="006B5A40" w:rsidP="006B5A4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Liczba nadzorów </w:t>
            </w:r>
          </w:p>
          <w:p w:rsidR="006B5A40" w:rsidRPr="006B5A40" w:rsidRDefault="006B5A40" w:rsidP="006B5A4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tym:</w:t>
            </w:r>
          </w:p>
        </w:tc>
        <w:tc>
          <w:tcPr>
            <w:tcW w:w="2303" w:type="dxa"/>
          </w:tcPr>
          <w:p w:rsidR="006B5A40" w:rsidRDefault="006B5A40" w:rsidP="00BA0FC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  <w:p w:rsidR="006B5A40" w:rsidRPr="006B5A40" w:rsidRDefault="006B5A40" w:rsidP="00BA0FC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6B5A40" w:rsidRPr="006B5A40" w:rsidRDefault="006B5A40" w:rsidP="006B5A4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303" w:type="dxa"/>
          </w:tcPr>
          <w:p w:rsidR="006B5A40" w:rsidRPr="006B5A40" w:rsidRDefault="006B5A40" w:rsidP="006B5A4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6B5A40" w:rsidTr="006B5A40">
        <w:tc>
          <w:tcPr>
            <w:tcW w:w="2303" w:type="dxa"/>
          </w:tcPr>
          <w:p w:rsidR="006B5A40" w:rsidRPr="006B5A40" w:rsidRDefault="006B5A40" w:rsidP="006B5A4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zawieszonych</w:t>
            </w:r>
          </w:p>
        </w:tc>
        <w:tc>
          <w:tcPr>
            <w:tcW w:w="2303" w:type="dxa"/>
          </w:tcPr>
          <w:p w:rsidR="006B5A40" w:rsidRPr="006B5A40" w:rsidRDefault="00A168F8" w:rsidP="006B5A4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03" w:type="dxa"/>
          </w:tcPr>
          <w:p w:rsidR="006B5A40" w:rsidRPr="006B5A40" w:rsidRDefault="00A168F8" w:rsidP="006B5A4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03" w:type="dxa"/>
          </w:tcPr>
          <w:p w:rsidR="006B5A40" w:rsidRPr="006B5A40" w:rsidRDefault="00A168F8" w:rsidP="006B5A4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6B5A40" w:rsidTr="006B5A40">
        <w:tc>
          <w:tcPr>
            <w:tcW w:w="2303" w:type="dxa"/>
          </w:tcPr>
          <w:p w:rsidR="006B5A40" w:rsidRPr="006B5A40" w:rsidRDefault="006B5A40" w:rsidP="006B5A4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zakończonych</w:t>
            </w:r>
          </w:p>
        </w:tc>
        <w:tc>
          <w:tcPr>
            <w:tcW w:w="2303" w:type="dxa"/>
          </w:tcPr>
          <w:p w:rsidR="006B5A40" w:rsidRPr="006B5A40" w:rsidRDefault="00A168F8" w:rsidP="006B5A4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303" w:type="dxa"/>
          </w:tcPr>
          <w:p w:rsidR="006B5A40" w:rsidRPr="006B5A40" w:rsidRDefault="00A168F8" w:rsidP="006B5A4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303" w:type="dxa"/>
          </w:tcPr>
          <w:p w:rsidR="006B5A40" w:rsidRPr="006B5A40" w:rsidRDefault="00A168F8" w:rsidP="006B5A4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</w:tbl>
    <w:p w:rsidR="006B5A40" w:rsidRPr="00467F70" w:rsidRDefault="00AB037B" w:rsidP="00E73347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67F70">
        <w:rPr>
          <w:rFonts w:ascii="Arial" w:hAnsi="Arial" w:cs="Arial"/>
          <w:b/>
          <w:i/>
          <w:sz w:val="20"/>
          <w:szCs w:val="20"/>
        </w:rPr>
        <w:t>Dane: Zespół Kuratorskiej</w:t>
      </w:r>
      <w:r w:rsidR="001C7338" w:rsidRPr="00467F70">
        <w:rPr>
          <w:rFonts w:ascii="Arial" w:hAnsi="Arial" w:cs="Arial"/>
          <w:b/>
          <w:i/>
          <w:sz w:val="20"/>
          <w:szCs w:val="20"/>
        </w:rPr>
        <w:t xml:space="preserve"> Służby Sądowej przy Sadzie Rejonowym w Przasnyszu</w:t>
      </w:r>
    </w:p>
    <w:p w:rsidR="001C7338" w:rsidRDefault="001C7338" w:rsidP="00614A4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105E2" w:rsidRPr="006B5A40" w:rsidRDefault="00060AB5" w:rsidP="00614A4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 powyższych danych wynika, że w 2017 roku nastąpił wzrost liczby rodzin objętych nadzorem kuratora sądowego do 15 rodzin. W latach 2015- 2016 liczba tych rodzin utrzymywała się na poziomie 13. Nie obserwuje się zatem drastycznego wzrostu liczby rodzin z nadzorem kuratora w zakresie wykonywania orzeczeń</w:t>
      </w:r>
      <w:r w:rsidR="006D25DE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w sprawach rodzinnych i nieletnich</w:t>
      </w:r>
      <w:r w:rsidR="006D25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63224" w:rsidRPr="00A105E2" w:rsidRDefault="00614A42" w:rsidP="00811DCF">
      <w:pPr>
        <w:spacing w:line="360" w:lineRule="auto"/>
        <w:jc w:val="both"/>
        <w:rPr>
          <w:rFonts w:ascii="Arial" w:hAnsi="Arial" w:cs="Arial"/>
          <w:b/>
        </w:rPr>
      </w:pPr>
      <w:r w:rsidRPr="00A105E2">
        <w:rPr>
          <w:rFonts w:ascii="Arial" w:hAnsi="Arial" w:cs="Arial"/>
          <w:b/>
        </w:rPr>
        <w:tab/>
      </w:r>
    </w:p>
    <w:p w:rsidR="007D7BFF" w:rsidRPr="00AC11CA" w:rsidRDefault="007D7BFF" w:rsidP="00A168F8">
      <w:pPr>
        <w:spacing w:line="360" w:lineRule="auto"/>
        <w:jc w:val="both"/>
        <w:rPr>
          <w:rFonts w:ascii="Arial" w:eastAsia="Calibri" w:hAnsi="Arial" w:cs="Arial"/>
        </w:rPr>
      </w:pPr>
    </w:p>
    <w:p w:rsidR="001A7576" w:rsidRDefault="001A7576"/>
    <w:p w:rsidR="001A7576" w:rsidRDefault="001A7576" w:rsidP="001A757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E05DA">
        <w:rPr>
          <w:rFonts w:ascii="Arial" w:hAnsi="Arial" w:cs="Arial"/>
          <w:b/>
          <w:sz w:val="28"/>
          <w:szCs w:val="28"/>
        </w:rPr>
        <w:t>III. ADRESACI  PROGRAMU</w:t>
      </w:r>
    </w:p>
    <w:p w:rsidR="006D25DE" w:rsidRPr="007E05DA" w:rsidRDefault="006D25DE" w:rsidP="001A757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E119F" w:rsidRDefault="001A7576" w:rsidP="001A75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4B1B">
        <w:rPr>
          <w:rFonts w:ascii="Arial" w:hAnsi="Arial" w:cs="Arial"/>
        </w:rPr>
        <w:t xml:space="preserve">  </w:t>
      </w:r>
      <w:r w:rsidRPr="007E05DA">
        <w:rPr>
          <w:rFonts w:ascii="Arial" w:hAnsi="Arial" w:cs="Arial"/>
        </w:rPr>
        <w:t xml:space="preserve">Program skierowany jest do rodzin </w:t>
      </w:r>
      <w:r>
        <w:rPr>
          <w:rFonts w:ascii="Arial" w:hAnsi="Arial" w:cs="Arial"/>
        </w:rPr>
        <w:t>z</w:t>
      </w:r>
      <w:r w:rsidRPr="007E05DA">
        <w:rPr>
          <w:rFonts w:ascii="Arial" w:hAnsi="Arial" w:cs="Arial"/>
        </w:rPr>
        <w:t xml:space="preserve"> miasta Przasnysz</w:t>
      </w:r>
      <w:r>
        <w:rPr>
          <w:rFonts w:ascii="Arial" w:hAnsi="Arial" w:cs="Arial"/>
        </w:rPr>
        <w:t>a, znajdujących się w trudnej sytuacji życiowej, przeżywając</w:t>
      </w:r>
      <w:r w:rsidR="00972E99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trudności w wypełnianiu funkcji opiekuńczo – wychowawczej, </w:t>
      </w:r>
      <w:r w:rsidR="002E119F">
        <w:rPr>
          <w:rFonts w:ascii="Arial" w:hAnsi="Arial" w:cs="Arial"/>
        </w:rPr>
        <w:t>zagrożon</w:t>
      </w:r>
      <w:r w:rsidR="00972E99">
        <w:rPr>
          <w:rFonts w:ascii="Arial" w:hAnsi="Arial" w:cs="Arial"/>
        </w:rPr>
        <w:t>ych</w:t>
      </w:r>
      <w:r w:rsidR="002E119F">
        <w:rPr>
          <w:rFonts w:ascii="Arial" w:hAnsi="Arial" w:cs="Arial"/>
        </w:rPr>
        <w:t xml:space="preserve"> ubóstwem oraz innymi zjawiskami dysfunkcyjnymi.</w:t>
      </w:r>
    </w:p>
    <w:p w:rsidR="001A7576" w:rsidRDefault="001A7576" w:rsidP="00A105E2">
      <w:pPr>
        <w:spacing w:line="360" w:lineRule="auto"/>
        <w:ind w:firstLine="708"/>
        <w:jc w:val="both"/>
        <w:rPr>
          <w:rFonts w:ascii="Arial" w:hAnsi="Arial" w:cs="Arial"/>
        </w:rPr>
      </w:pPr>
      <w:r w:rsidRPr="007E05DA">
        <w:rPr>
          <w:rFonts w:ascii="Arial" w:hAnsi="Arial" w:cs="Arial"/>
        </w:rPr>
        <w:t xml:space="preserve"> Aby jednak precyzyjnie określić adresata należy do</w:t>
      </w:r>
      <w:r>
        <w:rPr>
          <w:rFonts w:ascii="Arial" w:hAnsi="Arial" w:cs="Arial"/>
        </w:rPr>
        <w:t>kładnie określić pojęcie rodziny</w:t>
      </w:r>
      <w:r w:rsidRPr="007E05DA">
        <w:rPr>
          <w:rFonts w:ascii="Arial" w:hAnsi="Arial" w:cs="Arial"/>
        </w:rPr>
        <w:t>. Dla celów programu przyjęto definicję rodziny wskazaną w art. 16 pkt 11 ustawy z dnia 12 marca 2004r. o pomocy społecznej określającym rodzinę jako „osoby spokrewnione lub niespokrewnione pozostające w faktycznym związku wspólnie zamieszkujące i gospodarujące”. Podkreślić należy, że takie rozumienie rodziny nie zakłada konieczności występowania instytucjonalnej formy małżeństwa ani więzi pokrewieństwa.</w:t>
      </w:r>
      <w:r>
        <w:rPr>
          <w:rFonts w:ascii="Arial" w:hAnsi="Arial" w:cs="Arial"/>
        </w:rPr>
        <w:t xml:space="preserve"> Rodziną nazwana zostanie nato</w:t>
      </w:r>
      <w:r w:rsidRPr="007E05DA">
        <w:rPr>
          <w:rFonts w:ascii="Arial" w:hAnsi="Arial" w:cs="Arial"/>
        </w:rPr>
        <w:t xml:space="preserve">miast każda grupa osób, która wykazuje cechy pozostawania we wspólnym gospodarstwie domowym. </w:t>
      </w:r>
    </w:p>
    <w:p w:rsidR="00A105E2" w:rsidRPr="00A105E2" w:rsidRDefault="00A105E2" w:rsidP="00A105E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105E2">
        <w:rPr>
          <w:rFonts w:ascii="Arial" w:hAnsi="Arial" w:cs="Arial"/>
        </w:rPr>
        <w:t>Program wspierania rodziny w mieście Przasnysz adresowany jest do :</w:t>
      </w:r>
    </w:p>
    <w:p w:rsidR="00A105E2" w:rsidRPr="00A105E2" w:rsidRDefault="00A105E2" w:rsidP="00A105E2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105E2">
        <w:rPr>
          <w:rFonts w:ascii="Arial" w:hAnsi="Arial" w:cs="Arial"/>
        </w:rPr>
        <w:t>1. Rodzin, w tym niewydolnych wychowawczo, niezaradnych życiowo.</w:t>
      </w:r>
    </w:p>
    <w:p w:rsidR="00A105E2" w:rsidRPr="00A105E2" w:rsidRDefault="00A105E2" w:rsidP="00A105E2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105E2">
        <w:rPr>
          <w:rFonts w:ascii="Arial" w:hAnsi="Arial" w:cs="Arial"/>
        </w:rPr>
        <w:lastRenderedPageBreak/>
        <w:t>2. Rodzin żyjących w ubóstwie, w tym dotkniętych bezrobociem.</w:t>
      </w:r>
    </w:p>
    <w:p w:rsidR="00A105E2" w:rsidRPr="00A105E2" w:rsidRDefault="00A105E2" w:rsidP="00A105E2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105E2">
        <w:rPr>
          <w:rFonts w:ascii="Arial" w:hAnsi="Arial" w:cs="Arial"/>
        </w:rPr>
        <w:t>3. Rodzin dotkniętych przemocą.</w:t>
      </w:r>
    </w:p>
    <w:p w:rsidR="00A105E2" w:rsidRPr="00A105E2" w:rsidRDefault="00A105E2" w:rsidP="00A105E2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105E2">
        <w:rPr>
          <w:rFonts w:ascii="Arial" w:hAnsi="Arial" w:cs="Arial"/>
        </w:rPr>
        <w:t>4. Dzieci i młodzieży zagrożonej niedostosowaniem społecznym.</w:t>
      </w:r>
    </w:p>
    <w:p w:rsidR="00D2413F" w:rsidRDefault="00A105E2" w:rsidP="00A105E2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105E2">
        <w:rPr>
          <w:rFonts w:ascii="Arial" w:hAnsi="Arial" w:cs="Arial"/>
        </w:rPr>
        <w:t>5. Rodzin  z problemem długotrwałej choroby i niepełnosprawności</w:t>
      </w:r>
    </w:p>
    <w:p w:rsidR="00D2413F" w:rsidRDefault="00D2413F" w:rsidP="00A105E2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943DB7" w:rsidRDefault="00943DB7" w:rsidP="00A105E2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943DB7" w:rsidRDefault="00943DB7" w:rsidP="00943DB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E05DA">
        <w:rPr>
          <w:rFonts w:ascii="Arial" w:hAnsi="Arial" w:cs="Arial"/>
          <w:b/>
          <w:sz w:val="28"/>
          <w:szCs w:val="28"/>
        </w:rPr>
        <w:t>IV. CELE  PROGRAMU</w:t>
      </w:r>
    </w:p>
    <w:p w:rsidR="009B6D5C" w:rsidRDefault="009B6D5C" w:rsidP="00943DB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2413F" w:rsidRDefault="009B6D5C" w:rsidP="00A168F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9B6D5C">
        <w:rPr>
          <w:rFonts w:ascii="Arial" w:hAnsi="Arial" w:cs="Arial"/>
          <w:b/>
          <w:i/>
          <w:sz w:val="26"/>
          <w:szCs w:val="26"/>
        </w:rPr>
        <w:t>CEL GŁÓWNY</w:t>
      </w:r>
    </w:p>
    <w:p w:rsidR="00A168F8" w:rsidRPr="00A168F8" w:rsidRDefault="00A168F8" w:rsidP="00A168F8">
      <w:pPr>
        <w:pStyle w:val="Akapitzlist"/>
        <w:spacing w:line="360" w:lineRule="auto"/>
        <w:jc w:val="both"/>
        <w:rPr>
          <w:rFonts w:ascii="Arial" w:hAnsi="Arial" w:cs="Arial"/>
          <w:b/>
          <w:i/>
          <w:sz w:val="26"/>
          <w:szCs w:val="26"/>
        </w:rPr>
      </w:pPr>
    </w:p>
    <w:p w:rsidR="00380BB7" w:rsidRPr="001D10D3" w:rsidRDefault="00E05595" w:rsidP="001D10D3">
      <w:pPr>
        <w:spacing w:line="360" w:lineRule="auto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Stworzenie z</w:t>
      </w:r>
      <w:r w:rsidR="009B6D5C" w:rsidRPr="001D10D3">
        <w:rPr>
          <w:rFonts w:ascii="Arial" w:hAnsi="Arial" w:cs="Arial"/>
          <w:b/>
          <w:i/>
          <w:sz w:val="26"/>
          <w:szCs w:val="26"/>
        </w:rPr>
        <w:t>integrowan</w:t>
      </w:r>
      <w:r>
        <w:rPr>
          <w:rFonts w:ascii="Arial" w:hAnsi="Arial" w:cs="Arial"/>
          <w:b/>
          <w:i/>
          <w:sz w:val="26"/>
          <w:szCs w:val="26"/>
        </w:rPr>
        <w:t>ego</w:t>
      </w:r>
      <w:r w:rsidR="009B6D5C" w:rsidRPr="001D10D3">
        <w:rPr>
          <w:rFonts w:ascii="Arial" w:hAnsi="Arial" w:cs="Arial"/>
          <w:b/>
          <w:i/>
          <w:sz w:val="26"/>
          <w:szCs w:val="26"/>
        </w:rPr>
        <w:t xml:space="preserve"> system opieki nad dzieckiem i rodziną, wspieranie rodzin dysfunkcyjnych</w:t>
      </w:r>
      <w:r w:rsidR="00212AD6">
        <w:rPr>
          <w:rFonts w:ascii="Arial" w:hAnsi="Arial" w:cs="Arial"/>
          <w:b/>
          <w:i/>
          <w:sz w:val="26"/>
          <w:szCs w:val="26"/>
        </w:rPr>
        <w:t>,</w:t>
      </w:r>
      <w:r w:rsidR="009B6D5C" w:rsidRPr="001D10D3">
        <w:rPr>
          <w:rFonts w:ascii="Arial" w:hAnsi="Arial" w:cs="Arial"/>
          <w:b/>
          <w:i/>
          <w:sz w:val="26"/>
          <w:szCs w:val="26"/>
        </w:rPr>
        <w:t xml:space="preserve"> znajdujących się  w trudnej sytuacji życiowej.</w:t>
      </w:r>
    </w:p>
    <w:p w:rsidR="001D10D3" w:rsidRDefault="001D10D3" w:rsidP="009B6D5C">
      <w:pPr>
        <w:spacing w:line="360" w:lineRule="auto"/>
        <w:jc w:val="both"/>
        <w:rPr>
          <w:rFonts w:ascii="Arial" w:hAnsi="Arial" w:cs="Arial"/>
        </w:rPr>
      </w:pPr>
    </w:p>
    <w:p w:rsidR="001D10D3" w:rsidRDefault="001D10D3" w:rsidP="009B6D5C">
      <w:pPr>
        <w:spacing w:line="360" w:lineRule="auto"/>
        <w:jc w:val="both"/>
        <w:rPr>
          <w:rFonts w:ascii="Arial" w:hAnsi="Arial" w:cs="Arial"/>
        </w:rPr>
      </w:pPr>
    </w:p>
    <w:p w:rsidR="00D2413F" w:rsidRDefault="009B6D5C" w:rsidP="009B6D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 główny jest możliwy do osiągnięcia, dzięki realizacji celów szczegółowych i zadań</w:t>
      </w:r>
      <w:r w:rsidR="007A2234">
        <w:rPr>
          <w:rFonts w:ascii="Arial" w:hAnsi="Arial" w:cs="Arial"/>
        </w:rPr>
        <w:t>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A2234" w:rsidTr="00A352C8">
        <w:tc>
          <w:tcPr>
            <w:tcW w:w="9209" w:type="dxa"/>
          </w:tcPr>
          <w:p w:rsidR="007A2234" w:rsidRPr="007A2234" w:rsidRDefault="007A2234" w:rsidP="007A2234">
            <w:pPr>
              <w:pStyle w:val="Akapitzlist"/>
              <w:spacing w:line="360" w:lineRule="auto"/>
              <w:jc w:val="both"/>
              <w:rPr>
                <w:rFonts w:ascii="Arial" w:hAnsi="Arial" w:cs="Arial"/>
                <w:i/>
                <w:u w:val="single"/>
              </w:rPr>
            </w:pPr>
            <w:r w:rsidRPr="007A2234">
              <w:rPr>
                <w:rFonts w:ascii="Arial" w:hAnsi="Arial" w:cs="Arial"/>
                <w:i/>
              </w:rPr>
              <w:t xml:space="preserve">                                   </w:t>
            </w:r>
            <w:r w:rsidRPr="007A2234">
              <w:rPr>
                <w:rFonts w:ascii="Arial" w:hAnsi="Arial" w:cs="Arial"/>
                <w:i/>
                <w:u w:val="single"/>
              </w:rPr>
              <w:t>Cel szczegółowy 1</w:t>
            </w:r>
          </w:p>
          <w:p w:rsidR="007A2234" w:rsidRPr="007A2234" w:rsidRDefault="007A2234" w:rsidP="007A22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7A2234">
              <w:rPr>
                <w:rFonts w:ascii="Arial" w:hAnsi="Arial" w:cs="Arial"/>
                <w:b/>
                <w:i/>
                <w:sz w:val="26"/>
                <w:szCs w:val="26"/>
              </w:rPr>
              <w:t>Wspieranie rodzin przeżywających trudności w wypełnianiu funkcji opiekuńczo- wychowawczych</w:t>
            </w:r>
          </w:p>
        </w:tc>
      </w:tr>
    </w:tbl>
    <w:p w:rsidR="009B6D5C" w:rsidRDefault="009B6D5C" w:rsidP="009B6D5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9243" w:type="dxa"/>
        <w:tblInd w:w="-34" w:type="dxa"/>
        <w:tblLook w:val="04A0" w:firstRow="1" w:lastRow="0" w:firstColumn="1" w:lastColumn="0" w:noHBand="0" w:noVBand="1"/>
      </w:tblPr>
      <w:tblGrid>
        <w:gridCol w:w="705"/>
        <w:gridCol w:w="4286"/>
        <w:gridCol w:w="1842"/>
        <w:gridCol w:w="2410"/>
      </w:tblGrid>
      <w:tr w:rsidR="001540D3" w:rsidTr="00A352C8">
        <w:tc>
          <w:tcPr>
            <w:tcW w:w="705" w:type="dxa"/>
          </w:tcPr>
          <w:p w:rsidR="001540D3" w:rsidRDefault="001540D3" w:rsidP="00AA0DBF">
            <w:pPr>
              <w:ind w:left="-264" w:firstLine="26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L.p</w:t>
            </w:r>
            <w:proofErr w:type="spellEnd"/>
          </w:p>
        </w:tc>
        <w:tc>
          <w:tcPr>
            <w:tcW w:w="4286" w:type="dxa"/>
          </w:tcPr>
          <w:p w:rsidR="001540D3" w:rsidRDefault="001540D3" w:rsidP="00AA0D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Działania</w:t>
            </w:r>
          </w:p>
        </w:tc>
        <w:tc>
          <w:tcPr>
            <w:tcW w:w="1842" w:type="dxa"/>
          </w:tcPr>
          <w:p w:rsidR="001540D3" w:rsidRDefault="001540D3" w:rsidP="00AA0D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Realizatorzy</w:t>
            </w:r>
          </w:p>
        </w:tc>
        <w:tc>
          <w:tcPr>
            <w:tcW w:w="2410" w:type="dxa"/>
            <w:shd w:val="clear" w:color="auto" w:fill="auto"/>
          </w:tcPr>
          <w:p w:rsidR="001540D3" w:rsidRPr="001540D3" w:rsidRDefault="00A352C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Wskaźniki</w:t>
            </w:r>
          </w:p>
        </w:tc>
      </w:tr>
      <w:tr w:rsidR="001540D3" w:rsidRPr="00AA0DBF" w:rsidTr="00A352C8">
        <w:tc>
          <w:tcPr>
            <w:tcW w:w="705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DB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86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DBF">
              <w:rPr>
                <w:rFonts w:ascii="Arial" w:hAnsi="Arial" w:cs="Arial"/>
                <w:sz w:val="22"/>
                <w:szCs w:val="22"/>
              </w:rPr>
              <w:t>Wspieranie rodzin przeżywających trudności w wypełnianiu funkcji opiekuńczo – wychowawczych przez asystenta rodziny</w:t>
            </w:r>
          </w:p>
        </w:tc>
        <w:tc>
          <w:tcPr>
            <w:tcW w:w="1842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A0DBF">
              <w:rPr>
                <w:rFonts w:ascii="Arial" w:hAnsi="Arial" w:cs="Arial"/>
                <w:sz w:val="22"/>
                <w:szCs w:val="22"/>
              </w:rPr>
              <w:t>MOPS</w:t>
            </w:r>
          </w:p>
        </w:tc>
        <w:tc>
          <w:tcPr>
            <w:tcW w:w="2410" w:type="dxa"/>
            <w:shd w:val="clear" w:color="auto" w:fill="auto"/>
          </w:tcPr>
          <w:p w:rsidR="001540D3" w:rsidRPr="00706446" w:rsidRDefault="00A352C8" w:rsidP="00A352C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rodzin objętych wsparciem asystenta rodziny</w:t>
            </w:r>
          </w:p>
        </w:tc>
      </w:tr>
      <w:tr w:rsidR="001540D3" w:rsidRPr="00AA0DBF" w:rsidTr="00A352C8">
        <w:tc>
          <w:tcPr>
            <w:tcW w:w="705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DB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86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Prowadzenie konsultacji i poradnictwa specjalistycznego (psycholog, pedagog, radca prawny, pracownik socjalny)</w:t>
            </w:r>
          </w:p>
        </w:tc>
        <w:tc>
          <w:tcPr>
            <w:tcW w:w="1842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  <w:p w:rsidR="001540D3" w:rsidRDefault="00A352C8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540D3">
              <w:rPr>
                <w:rFonts w:ascii="Arial" w:hAnsi="Arial" w:cs="Arial"/>
                <w:sz w:val="22"/>
                <w:szCs w:val="22"/>
              </w:rPr>
              <w:t>Ośrodek Pomocy Kryzysowej</w:t>
            </w:r>
          </w:p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-placówki oświatowe</w:t>
            </w:r>
          </w:p>
        </w:tc>
        <w:tc>
          <w:tcPr>
            <w:tcW w:w="2410" w:type="dxa"/>
            <w:shd w:val="clear" w:color="auto" w:fill="auto"/>
          </w:tcPr>
          <w:p w:rsidR="001540D3" w:rsidRPr="00706446" w:rsidRDefault="00A352C8" w:rsidP="00A352C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udzielonych porad i konsultacji, liczba osób, które skorzystały z konsultacji i poradnictwa</w:t>
            </w:r>
          </w:p>
        </w:tc>
      </w:tr>
      <w:tr w:rsidR="001540D3" w:rsidRPr="00AA0DBF" w:rsidTr="00A352C8">
        <w:tc>
          <w:tcPr>
            <w:tcW w:w="705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86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Zabezpieczenie środków finansowych na pobyt dziecka w pieczy zastępczej</w:t>
            </w:r>
          </w:p>
        </w:tc>
        <w:tc>
          <w:tcPr>
            <w:tcW w:w="1842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Urząd Miasta</w:t>
            </w:r>
          </w:p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</w:tc>
        <w:tc>
          <w:tcPr>
            <w:tcW w:w="2410" w:type="dxa"/>
            <w:shd w:val="clear" w:color="auto" w:fill="auto"/>
          </w:tcPr>
          <w:p w:rsidR="001540D3" w:rsidRPr="00706446" w:rsidRDefault="00FC5101" w:rsidP="00E752D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Kwota przeznaczon</w:t>
            </w:r>
            <w:r w:rsidR="00E752D2" w:rsidRPr="00706446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706446">
              <w:rPr>
                <w:rFonts w:ascii="Arial" w:hAnsi="Arial" w:cs="Arial"/>
                <w:sz w:val="22"/>
                <w:szCs w:val="22"/>
              </w:rPr>
              <w:t xml:space="preserve">na finansowanie </w:t>
            </w:r>
            <w:r w:rsidRPr="00706446">
              <w:rPr>
                <w:rFonts w:ascii="Arial" w:hAnsi="Arial" w:cs="Arial"/>
                <w:sz w:val="22"/>
                <w:szCs w:val="22"/>
              </w:rPr>
              <w:lastRenderedPageBreak/>
              <w:t>pobytu dzieci w pieczy</w:t>
            </w:r>
            <w:r w:rsidR="00E752D2" w:rsidRPr="00706446">
              <w:rPr>
                <w:rFonts w:ascii="Arial" w:hAnsi="Arial" w:cs="Arial"/>
                <w:sz w:val="22"/>
                <w:szCs w:val="22"/>
              </w:rPr>
              <w:t xml:space="preserve"> zastępczej</w:t>
            </w:r>
          </w:p>
        </w:tc>
      </w:tr>
      <w:tr w:rsidR="001540D3" w:rsidRPr="00AA0DBF" w:rsidTr="00A352C8">
        <w:tc>
          <w:tcPr>
            <w:tcW w:w="705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4286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Wspieranie</w:t>
            </w:r>
            <w:r w:rsidR="006516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 zaspokajani</w:t>
            </w:r>
            <w:r w:rsidR="00651609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 xml:space="preserve">podstawowych potrzeb dzieci i rodzin poprzez świadczenia pieniężne </w:t>
            </w:r>
          </w:p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niepieniężne, w tym praca socjalna</w:t>
            </w:r>
          </w:p>
        </w:tc>
        <w:tc>
          <w:tcPr>
            <w:tcW w:w="1842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</w:tc>
        <w:tc>
          <w:tcPr>
            <w:tcW w:w="2410" w:type="dxa"/>
            <w:shd w:val="clear" w:color="auto" w:fill="auto"/>
          </w:tcPr>
          <w:p w:rsidR="001540D3" w:rsidRPr="00706446" w:rsidRDefault="00D83229" w:rsidP="00D8322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rodzin objętych pomocą finansową, rzeczową i pracą socjalną</w:t>
            </w:r>
          </w:p>
        </w:tc>
      </w:tr>
      <w:tr w:rsidR="001540D3" w:rsidRPr="00AA0DBF" w:rsidTr="00A352C8">
        <w:tc>
          <w:tcPr>
            <w:tcW w:w="705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86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Prowadzenie monitoringu sytuacji dziecka w rodzinach przeżywających trudności w wypełnianiu funkcji opiekuńczo- wychowawczych</w:t>
            </w:r>
          </w:p>
        </w:tc>
        <w:tc>
          <w:tcPr>
            <w:tcW w:w="1842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Sąd Rodzinny</w:t>
            </w:r>
          </w:p>
        </w:tc>
        <w:tc>
          <w:tcPr>
            <w:tcW w:w="2410" w:type="dxa"/>
            <w:shd w:val="clear" w:color="auto" w:fill="auto"/>
          </w:tcPr>
          <w:p w:rsidR="001540D3" w:rsidRPr="00706446" w:rsidRDefault="00176E2B" w:rsidP="00176E2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rodzin objętych monitoringiem przez prac, socjalnych</w:t>
            </w:r>
          </w:p>
        </w:tc>
      </w:tr>
      <w:tr w:rsidR="001540D3" w:rsidRPr="00AA0DBF" w:rsidTr="00A352C8">
        <w:tc>
          <w:tcPr>
            <w:tcW w:w="705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86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rodzinom, w których dzieci zostały umieszczone w pieczy zastępczej w stworzeniu odpowiedniego środowiska wychowawczego w celu umożliwienia powrotu dzieciom do rodzin biologicznych</w:t>
            </w:r>
          </w:p>
        </w:tc>
        <w:tc>
          <w:tcPr>
            <w:tcW w:w="1842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PCPR</w:t>
            </w:r>
          </w:p>
        </w:tc>
        <w:tc>
          <w:tcPr>
            <w:tcW w:w="2410" w:type="dxa"/>
            <w:shd w:val="clear" w:color="auto" w:fill="auto"/>
          </w:tcPr>
          <w:p w:rsidR="001540D3" w:rsidRPr="00706446" w:rsidRDefault="00590C0C" w:rsidP="00590C0C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dzieci przebywających w pieczy zastępczej; liczba dzieci, które powróciły do rodziny biologicznej</w:t>
            </w:r>
          </w:p>
        </w:tc>
      </w:tr>
      <w:tr w:rsidR="001540D3" w:rsidRPr="00AA0DBF" w:rsidTr="00A352C8">
        <w:tc>
          <w:tcPr>
            <w:tcW w:w="705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86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Praca socjalna, edukacja rodziców poprzez upowszechnianie wiedzy pedagogicznej z uwzględnieniem potrzeb rozwojowych dzieci oraz umiejętności wychowawczych</w:t>
            </w:r>
          </w:p>
        </w:tc>
        <w:tc>
          <w:tcPr>
            <w:tcW w:w="1842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-placówki oświatowe</w:t>
            </w:r>
          </w:p>
        </w:tc>
        <w:tc>
          <w:tcPr>
            <w:tcW w:w="2410" w:type="dxa"/>
            <w:shd w:val="clear" w:color="auto" w:fill="auto"/>
          </w:tcPr>
          <w:p w:rsidR="001540D3" w:rsidRPr="00706446" w:rsidRDefault="00E800B5" w:rsidP="00E800B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programów; liczba uczestników</w:t>
            </w:r>
          </w:p>
        </w:tc>
      </w:tr>
      <w:tr w:rsidR="001540D3" w:rsidRPr="00AA0DBF" w:rsidTr="00A352C8">
        <w:tc>
          <w:tcPr>
            <w:tcW w:w="705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4286" w:type="dxa"/>
          </w:tcPr>
          <w:p w:rsidR="001540D3" w:rsidRPr="00D636B8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36B8">
              <w:rPr>
                <w:rFonts w:ascii="Arial" w:hAnsi="Arial" w:cs="Arial"/>
                <w:sz w:val="22"/>
                <w:szCs w:val="22"/>
              </w:rPr>
              <w:t>Prowadzenie świetlic i klubów młodzieżowych</w:t>
            </w:r>
          </w:p>
        </w:tc>
        <w:tc>
          <w:tcPr>
            <w:tcW w:w="1842" w:type="dxa"/>
          </w:tcPr>
          <w:p w:rsidR="001540D3" w:rsidRDefault="001540D3" w:rsidP="00744C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36B8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MOPS</w:t>
            </w:r>
          </w:p>
          <w:p w:rsidR="001540D3" w:rsidRPr="00D636B8" w:rsidRDefault="001540D3" w:rsidP="00744C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placówki oświatowe</w:t>
            </w:r>
          </w:p>
        </w:tc>
        <w:tc>
          <w:tcPr>
            <w:tcW w:w="2410" w:type="dxa"/>
            <w:shd w:val="clear" w:color="auto" w:fill="auto"/>
          </w:tcPr>
          <w:p w:rsidR="001540D3" w:rsidRPr="00706446" w:rsidRDefault="00557E46" w:rsidP="00557E4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placówek; liczba miejsc; ilość uczestników</w:t>
            </w:r>
          </w:p>
        </w:tc>
      </w:tr>
    </w:tbl>
    <w:p w:rsidR="00706446" w:rsidRDefault="00706446" w:rsidP="00E56EE5">
      <w:pPr>
        <w:spacing w:line="360" w:lineRule="auto"/>
        <w:jc w:val="both"/>
        <w:rPr>
          <w:rFonts w:ascii="Arial" w:hAnsi="Arial" w:cs="Arial"/>
        </w:rPr>
      </w:pPr>
    </w:p>
    <w:p w:rsidR="00706446" w:rsidRDefault="00706446" w:rsidP="00E56EE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56EE5" w:rsidTr="00BD15BA">
        <w:tc>
          <w:tcPr>
            <w:tcW w:w="9209" w:type="dxa"/>
          </w:tcPr>
          <w:p w:rsidR="00E56EE5" w:rsidRPr="007A2234" w:rsidRDefault="00E56EE5" w:rsidP="00A049D3">
            <w:pPr>
              <w:pStyle w:val="Akapitzlist"/>
              <w:spacing w:line="360" w:lineRule="auto"/>
              <w:jc w:val="both"/>
              <w:rPr>
                <w:rFonts w:ascii="Arial" w:hAnsi="Arial" w:cs="Arial"/>
                <w:i/>
                <w:u w:val="single"/>
              </w:rPr>
            </w:pPr>
            <w:r w:rsidRPr="007A2234">
              <w:rPr>
                <w:rFonts w:ascii="Arial" w:hAnsi="Arial" w:cs="Arial"/>
                <w:i/>
              </w:rPr>
              <w:t xml:space="preserve">                                   </w:t>
            </w:r>
            <w:r w:rsidRPr="007A2234">
              <w:rPr>
                <w:rFonts w:ascii="Arial" w:hAnsi="Arial" w:cs="Arial"/>
                <w:i/>
                <w:u w:val="single"/>
              </w:rPr>
              <w:t xml:space="preserve">Cel szczegółowy </w:t>
            </w:r>
            <w:r>
              <w:rPr>
                <w:rFonts w:ascii="Arial" w:hAnsi="Arial" w:cs="Arial"/>
                <w:i/>
                <w:u w:val="single"/>
              </w:rPr>
              <w:t>2</w:t>
            </w:r>
          </w:p>
          <w:p w:rsidR="00E56EE5" w:rsidRPr="007A2234" w:rsidRDefault="00E56EE5" w:rsidP="00A049D3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Ograniczenie sytuacji kryzysowych w rodzinach dysfunkcyjnych</w:t>
            </w:r>
          </w:p>
        </w:tc>
      </w:tr>
    </w:tbl>
    <w:p w:rsidR="00E56EE5" w:rsidRDefault="00E56EE5" w:rsidP="00E56EE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9243" w:type="dxa"/>
        <w:tblInd w:w="-34" w:type="dxa"/>
        <w:tblLook w:val="04A0" w:firstRow="1" w:lastRow="0" w:firstColumn="1" w:lastColumn="0" w:noHBand="0" w:noVBand="1"/>
      </w:tblPr>
      <w:tblGrid>
        <w:gridCol w:w="691"/>
        <w:gridCol w:w="4096"/>
        <w:gridCol w:w="1989"/>
        <w:gridCol w:w="2467"/>
      </w:tblGrid>
      <w:tr w:rsidR="001540D3" w:rsidTr="00327C78">
        <w:tc>
          <w:tcPr>
            <w:tcW w:w="693" w:type="dxa"/>
          </w:tcPr>
          <w:p w:rsidR="001540D3" w:rsidRDefault="001540D3" w:rsidP="00A049D3">
            <w:pPr>
              <w:ind w:left="-264" w:firstLine="26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L.p</w:t>
            </w:r>
            <w:proofErr w:type="spellEnd"/>
          </w:p>
        </w:tc>
        <w:tc>
          <w:tcPr>
            <w:tcW w:w="4126" w:type="dxa"/>
          </w:tcPr>
          <w:p w:rsidR="001540D3" w:rsidRDefault="001540D3" w:rsidP="00A04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Działania</w:t>
            </w:r>
          </w:p>
        </w:tc>
        <w:tc>
          <w:tcPr>
            <w:tcW w:w="1989" w:type="dxa"/>
          </w:tcPr>
          <w:p w:rsidR="001540D3" w:rsidRDefault="001540D3" w:rsidP="00A04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Realizatorzy</w:t>
            </w:r>
          </w:p>
        </w:tc>
        <w:tc>
          <w:tcPr>
            <w:tcW w:w="2435" w:type="dxa"/>
            <w:shd w:val="clear" w:color="auto" w:fill="auto"/>
          </w:tcPr>
          <w:p w:rsidR="001540D3" w:rsidRDefault="00134135">
            <w:pPr>
              <w:spacing w:after="200" w:line="276" w:lineRule="auto"/>
            </w:pPr>
            <w:r>
              <w:t>Wskaźniki</w:t>
            </w:r>
          </w:p>
        </w:tc>
      </w:tr>
      <w:tr w:rsidR="001540D3" w:rsidRPr="00AA0DBF" w:rsidTr="00327C78">
        <w:tc>
          <w:tcPr>
            <w:tcW w:w="693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DB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26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Monitorowanie sytuacji i wspieranie rodzin przez pracowników socjalnych, asystenta rodziny i kuratora sądowego</w:t>
            </w:r>
          </w:p>
        </w:tc>
        <w:tc>
          <w:tcPr>
            <w:tcW w:w="1989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A0DBF">
              <w:rPr>
                <w:rFonts w:ascii="Arial" w:hAnsi="Arial" w:cs="Arial"/>
                <w:sz w:val="22"/>
                <w:szCs w:val="22"/>
              </w:rPr>
              <w:t>MOPS</w:t>
            </w:r>
          </w:p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Sąd Rodzinny</w:t>
            </w:r>
          </w:p>
        </w:tc>
        <w:tc>
          <w:tcPr>
            <w:tcW w:w="2435" w:type="dxa"/>
            <w:shd w:val="clear" w:color="auto" w:fill="auto"/>
          </w:tcPr>
          <w:p w:rsidR="001540D3" w:rsidRPr="00706446" w:rsidRDefault="00BD15BA" w:rsidP="00BD15BA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 w:rsidR="004772BB" w:rsidRPr="00706446">
              <w:rPr>
                <w:rFonts w:ascii="Arial" w:hAnsi="Arial" w:cs="Arial"/>
                <w:sz w:val="22"/>
                <w:szCs w:val="22"/>
              </w:rPr>
              <w:t xml:space="preserve">rodzin </w:t>
            </w:r>
            <w:r w:rsidR="00520C5A" w:rsidRPr="00706446">
              <w:rPr>
                <w:rFonts w:ascii="Arial" w:hAnsi="Arial" w:cs="Arial"/>
                <w:sz w:val="22"/>
                <w:szCs w:val="22"/>
              </w:rPr>
              <w:t>objętych nadzorem kuratora oraz asystenta rodziny</w:t>
            </w:r>
          </w:p>
        </w:tc>
      </w:tr>
      <w:tr w:rsidR="001540D3" w:rsidRPr="00AA0DBF" w:rsidTr="00327C78">
        <w:tc>
          <w:tcPr>
            <w:tcW w:w="693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DB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26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Działanie Zespołu Interdyscyplinarnego do Spraw Przeciwdziałania przemocy w Rodzinie oraz grup roboczych</w:t>
            </w:r>
          </w:p>
        </w:tc>
        <w:tc>
          <w:tcPr>
            <w:tcW w:w="1989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-Zespół Interdyscyplinarny</w:t>
            </w:r>
          </w:p>
        </w:tc>
        <w:tc>
          <w:tcPr>
            <w:tcW w:w="2435" w:type="dxa"/>
            <w:shd w:val="clear" w:color="auto" w:fill="auto"/>
          </w:tcPr>
          <w:p w:rsidR="001540D3" w:rsidRPr="00706446" w:rsidRDefault="00B7022C" w:rsidP="00B7022C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 xml:space="preserve">Liczba spotkań Zespołu </w:t>
            </w:r>
            <w:r w:rsidRPr="00706446">
              <w:rPr>
                <w:rFonts w:ascii="Arial" w:hAnsi="Arial" w:cs="Arial"/>
                <w:sz w:val="22"/>
                <w:szCs w:val="22"/>
              </w:rPr>
              <w:lastRenderedPageBreak/>
              <w:t xml:space="preserve">Interdyscyplinarnego </w:t>
            </w:r>
            <w:r w:rsidR="00DB3A24" w:rsidRPr="00706446">
              <w:rPr>
                <w:rFonts w:ascii="Arial" w:hAnsi="Arial" w:cs="Arial"/>
                <w:sz w:val="22"/>
                <w:szCs w:val="22"/>
              </w:rPr>
              <w:t>i</w:t>
            </w:r>
            <w:r w:rsidRPr="00706446">
              <w:rPr>
                <w:rFonts w:ascii="Arial" w:hAnsi="Arial" w:cs="Arial"/>
                <w:sz w:val="22"/>
                <w:szCs w:val="22"/>
              </w:rPr>
              <w:t xml:space="preserve"> grup roboczych</w:t>
            </w:r>
          </w:p>
        </w:tc>
      </w:tr>
      <w:tr w:rsidR="001540D3" w:rsidRPr="00AA0DBF" w:rsidTr="00327C78">
        <w:tc>
          <w:tcPr>
            <w:tcW w:w="693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4126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Zapewnienie wsparcia asystenta rodzinom przeżywającym trudności w wypełnianiu funkcji opiekuńczo - wychowawczych</w:t>
            </w:r>
          </w:p>
        </w:tc>
        <w:tc>
          <w:tcPr>
            <w:tcW w:w="1989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:rsidR="001540D3" w:rsidRPr="00706446" w:rsidRDefault="00DB3A24" w:rsidP="00DB3A2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asystentów; liczba rodzin</w:t>
            </w:r>
            <w:r w:rsidR="00520C5A" w:rsidRPr="00706446">
              <w:rPr>
                <w:rFonts w:ascii="Arial" w:hAnsi="Arial" w:cs="Arial"/>
                <w:sz w:val="22"/>
                <w:szCs w:val="22"/>
              </w:rPr>
              <w:t>, w tym liczba dzieci w tych rodzinach</w:t>
            </w:r>
          </w:p>
        </w:tc>
      </w:tr>
      <w:tr w:rsidR="001540D3" w:rsidRPr="00AA0DBF" w:rsidTr="00327C78">
        <w:tc>
          <w:tcPr>
            <w:tcW w:w="693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26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Monitorowanie środowisk w których występuję uzależnienie od alkoholu, motywowanie do podjęcia terapii i monitorowanie terapii </w:t>
            </w:r>
          </w:p>
        </w:tc>
        <w:tc>
          <w:tcPr>
            <w:tcW w:w="1989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MKRPA</w:t>
            </w:r>
          </w:p>
        </w:tc>
        <w:tc>
          <w:tcPr>
            <w:tcW w:w="2435" w:type="dxa"/>
            <w:shd w:val="clear" w:color="auto" w:fill="auto"/>
          </w:tcPr>
          <w:p w:rsidR="001540D3" w:rsidRPr="00706446" w:rsidRDefault="00C7774E" w:rsidP="00C7774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wniosków do MKRPA; liczba osób. kóre podjęły terapię</w:t>
            </w:r>
            <w:r w:rsidR="00186BB5" w:rsidRPr="00706446">
              <w:rPr>
                <w:rFonts w:ascii="Arial" w:hAnsi="Arial" w:cs="Arial"/>
                <w:sz w:val="22"/>
                <w:szCs w:val="22"/>
              </w:rPr>
              <w:t>; liczba osób, które ukończyły terapię</w:t>
            </w:r>
          </w:p>
        </w:tc>
      </w:tr>
      <w:tr w:rsidR="001540D3" w:rsidRPr="00AA0DBF" w:rsidTr="00327C78">
        <w:trPr>
          <w:trHeight w:val="1043"/>
        </w:trPr>
        <w:tc>
          <w:tcPr>
            <w:tcW w:w="693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26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49D3">
              <w:rPr>
                <w:rFonts w:ascii="Arial" w:hAnsi="Arial" w:cs="Arial"/>
                <w:sz w:val="22"/>
                <w:szCs w:val="22"/>
              </w:rPr>
              <w:t>Monitorowanie sytuacji zdrowotnej dzieci z rodzin zagrożonych kryzysem lub przeżywających trudności w wypełnianiu funkcji opiekuńczo-wychowawczej.</w:t>
            </w:r>
          </w:p>
        </w:tc>
        <w:tc>
          <w:tcPr>
            <w:tcW w:w="1989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służba zdrowia</w:t>
            </w:r>
          </w:p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Sąd Rodzinny</w:t>
            </w:r>
          </w:p>
        </w:tc>
        <w:tc>
          <w:tcPr>
            <w:tcW w:w="2435" w:type="dxa"/>
            <w:shd w:val="clear" w:color="auto" w:fill="auto"/>
          </w:tcPr>
          <w:p w:rsidR="001540D3" w:rsidRPr="00706446" w:rsidRDefault="00F112BD" w:rsidP="00F112B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dzieci objętych</w:t>
            </w:r>
            <w:r w:rsidR="00232BAA" w:rsidRPr="00706446">
              <w:rPr>
                <w:rFonts w:ascii="Arial" w:hAnsi="Arial" w:cs="Arial"/>
                <w:sz w:val="22"/>
                <w:szCs w:val="22"/>
              </w:rPr>
              <w:t xml:space="preserve"> usługami opiekuńczymi i specjalistycznymi usługami opiekuńczymi</w:t>
            </w:r>
          </w:p>
        </w:tc>
      </w:tr>
      <w:tr w:rsidR="001540D3" w:rsidRPr="00AA0DBF" w:rsidTr="00327C78">
        <w:tc>
          <w:tcPr>
            <w:tcW w:w="693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126" w:type="dxa"/>
          </w:tcPr>
          <w:p w:rsidR="001540D3" w:rsidRPr="00A049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49D3">
              <w:rPr>
                <w:rFonts w:ascii="Arial" w:hAnsi="Arial" w:cs="Arial"/>
                <w:sz w:val="22"/>
                <w:szCs w:val="22"/>
              </w:rPr>
              <w:t xml:space="preserve">Podnoszenie kwalifikacji zawodowych pracowników poprzez udział w szkoleniach, </w:t>
            </w:r>
            <w:r w:rsidR="00F93C11">
              <w:rPr>
                <w:rFonts w:ascii="Arial" w:hAnsi="Arial" w:cs="Arial"/>
                <w:sz w:val="22"/>
                <w:szCs w:val="22"/>
              </w:rPr>
              <w:t xml:space="preserve">konferencjach, </w:t>
            </w:r>
            <w:r w:rsidRPr="00A049D3">
              <w:rPr>
                <w:rFonts w:ascii="Arial" w:hAnsi="Arial" w:cs="Arial"/>
                <w:sz w:val="22"/>
                <w:szCs w:val="22"/>
              </w:rPr>
              <w:t>studiach podyplomowych, itp.</w:t>
            </w:r>
          </w:p>
        </w:tc>
        <w:tc>
          <w:tcPr>
            <w:tcW w:w="1989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</w:tc>
        <w:tc>
          <w:tcPr>
            <w:tcW w:w="2435" w:type="dxa"/>
            <w:shd w:val="clear" w:color="auto" w:fill="auto"/>
          </w:tcPr>
          <w:p w:rsidR="001540D3" w:rsidRPr="00706446" w:rsidRDefault="00F93C11" w:rsidP="00232BAA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 xml:space="preserve">Liczba osób uczestniczących w szkoleniach, </w:t>
            </w:r>
            <w:proofErr w:type="spellStart"/>
            <w:r w:rsidRPr="00706446">
              <w:rPr>
                <w:rFonts w:ascii="Arial" w:hAnsi="Arial" w:cs="Arial"/>
                <w:sz w:val="22"/>
                <w:szCs w:val="22"/>
              </w:rPr>
              <w:t>konferencjach,studiach</w:t>
            </w:r>
            <w:proofErr w:type="spellEnd"/>
            <w:r w:rsidRPr="00706446">
              <w:rPr>
                <w:rFonts w:ascii="Arial" w:hAnsi="Arial" w:cs="Arial"/>
                <w:sz w:val="22"/>
                <w:szCs w:val="22"/>
              </w:rPr>
              <w:t xml:space="preserve"> podyplomowych</w:t>
            </w:r>
          </w:p>
        </w:tc>
      </w:tr>
      <w:tr w:rsidR="001540D3" w:rsidRPr="00AA0DBF" w:rsidTr="00327C78">
        <w:tc>
          <w:tcPr>
            <w:tcW w:w="693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126" w:type="dxa"/>
          </w:tcPr>
          <w:p w:rsidR="001540D3" w:rsidRPr="00D636B8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36B8">
              <w:rPr>
                <w:rFonts w:ascii="Arial" w:hAnsi="Arial" w:cs="Arial"/>
                <w:sz w:val="22"/>
                <w:szCs w:val="22"/>
              </w:rPr>
              <w:t xml:space="preserve">Organizowanie na terenie placówek oświatowych zajęć </w:t>
            </w:r>
            <w:proofErr w:type="spellStart"/>
            <w:r w:rsidRPr="00D636B8">
              <w:rPr>
                <w:rFonts w:ascii="Arial" w:hAnsi="Arial" w:cs="Arial"/>
                <w:sz w:val="22"/>
                <w:szCs w:val="22"/>
              </w:rPr>
              <w:t>informacyjno</w:t>
            </w:r>
            <w:proofErr w:type="spellEnd"/>
            <w:r w:rsidRPr="00D636B8">
              <w:rPr>
                <w:rFonts w:ascii="Arial" w:hAnsi="Arial" w:cs="Arial"/>
                <w:sz w:val="22"/>
                <w:szCs w:val="22"/>
              </w:rPr>
              <w:t xml:space="preserve"> – warsztatowych rozbudowujących  wiedzę rodziców na temat rozwoju dziecka i młodzieży</w:t>
            </w:r>
          </w:p>
        </w:tc>
        <w:tc>
          <w:tcPr>
            <w:tcW w:w="1989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-placówki oświatowe</w:t>
            </w:r>
          </w:p>
        </w:tc>
        <w:tc>
          <w:tcPr>
            <w:tcW w:w="2435" w:type="dxa"/>
            <w:shd w:val="clear" w:color="auto" w:fill="auto"/>
          </w:tcPr>
          <w:p w:rsidR="001540D3" w:rsidRPr="00706446" w:rsidRDefault="0088068A" w:rsidP="0088068A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zajęć; ilość osób biorących udział</w:t>
            </w:r>
          </w:p>
        </w:tc>
      </w:tr>
    </w:tbl>
    <w:p w:rsidR="00FB2350" w:rsidRDefault="00FB2350" w:rsidP="00D2413F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49D3" w:rsidTr="00A049D3">
        <w:tc>
          <w:tcPr>
            <w:tcW w:w="9212" w:type="dxa"/>
          </w:tcPr>
          <w:p w:rsidR="00A049D3" w:rsidRPr="007A2234" w:rsidRDefault="00A049D3" w:rsidP="00A049D3">
            <w:pPr>
              <w:pStyle w:val="Akapitzlist"/>
              <w:spacing w:line="360" w:lineRule="auto"/>
              <w:jc w:val="both"/>
              <w:rPr>
                <w:rFonts w:ascii="Arial" w:hAnsi="Arial" w:cs="Arial"/>
                <w:i/>
                <w:u w:val="single"/>
              </w:rPr>
            </w:pPr>
            <w:r w:rsidRPr="007A2234">
              <w:rPr>
                <w:rFonts w:ascii="Arial" w:hAnsi="Arial" w:cs="Arial"/>
                <w:i/>
              </w:rPr>
              <w:t xml:space="preserve">                                   </w:t>
            </w:r>
            <w:r w:rsidRPr="007A2234">
              <w:rPr>
                <w:rFonts w:ascii="Arial" w:hAnsi="Arial" w:cs="Arial"/>
                <w:i/>
                <w:u w:val="single"/>
              </w:rPr>
              <w:t xml:space="preserve">Cel szczegółowy </w:t>
            </w:r>
            <w:r>
              <w:rPr>
                <w:rFonts w:ascii="Arial" w:hAnsi="Arial" w:cs="Arial"/>
                <w:i/>
                <w:u w:val="single"/>
              </w:rPr>
              <w:t>3</w:t>
            </w:r>
          </w:p>
          <w:p w:rsidR="00A049D3" w:rsidRPr="007A2234" w:rsidRDefault="00A049D3" w:rsidP="00A049D3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Rozwój usług i form wsparcia na rzecz rodzin.</w:t>
            </w:r>
          </w:p>
        </w:tc>
      </w:tr>
    </w:tbl>
    <w:p w:rsidR="00A049D3" w:rsidRDefault="00A049D3" w:rsidP="00A049D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9243" w:type="dxa"/>
        <w:tblInd w:w="-34" w:type="dxa"/>
        <w:tblLook w:val="04A0" w:firstRow="1" w:lastRow="0" w:firstColumn="1" w:lastColumn="0" w:noHBand="0" w:noVBand="1"/>
      </w:tblPr>
      <w:tblGrid>
        <w:gridCol w:w="705"/>
        <w:gridCol w:w="4286"/>
        <w:gridCol w:w="1984"/>
        <w:gridCol w:w="2268"/>
      </w:tblGrid>
      <w:tr w:rsidR="001540D3" w:rsidTr="005B331E">
        <w:trPr>
          <w:trHeight w:val="267"/>
        </w:trPr>
        <w:tc>
          <w:tcPr>
            <w:tcW w:w="705" w:type="dxa"/>
          </w:tcPr>
          <w:p w:rsidR="001540D3" w:rsidRDefault="001540D3" w:rsidP="00A049D3">
            <w:pPr>
              <w:ind w:left="-264" w:firstLine="26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L.p</w:t>
            </w:r>
            <w:proofErr w:type="spellEnd"/>
          </w:p>
        </w:tc>
        <w:tc>
          <w:tcPr>
            <w:tcW w:w="4286" w:type="dxa"/>
          </w:tcPr>
          <w:p w:rsidR="001540D3" w:rsidRDefault="001540D3" w:rsidP="00A04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Działania</w:t>
            </w:r>
          </w:p>
        </w:tc>
        <w:tc>
          <w:tcPr>
            <w:tcW w:w="1984" w:type="dxa"/>
          </w:tcPr>
          <w:p w:rsidR="001540D3" w:rsidRDefault="001540D3" w:rsidP="00A04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Realizatorzy</w:t>
            </w:r>
          </w:p>
        </w:tc>
        <w:tc>
          <w:tcPr>
            <w:tcW w:w="2268" w:type="dxa"/>
            <w:shd w:val="clear" w:color="auto" w:fill="auto"/>
          </w:tcPr>
          <w:p w:rsidR="001540D3" w:rsidRDefault="00134135">
            <w:pPr>
              <w:spacing w:after="200" w:line="276" w:lineRule="auto"/>
            </w:pPr>
            <w:r>
              <w:t>Wskaźniki</w:t>
            </w:r>
          </w:p>
        </w:tc>
      </w:tr>
      <w:tr w:rsidR="001540D3" w:rsidRPr="00AA0DBF" w:rsidTr="005B331E">
        <w:tc>
          <w:tcPr>
            <w:tcW w:w="705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DB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86" w:type="dxa"/>
          </w:tcPr>
          <w:p w:rsidR="001540D3" w:rsidRPr="00D636B8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36B8">
              <w:rPr>
                <w:rFonts w:ascii="Arial" w:hAnsi="Arial" w:cs="Arial"/>
                <w:sz w:val="22"/>
                <w:szCs w:val="22"/>
              </w:rPr>
              <w:t>Wspieranie rodzin zagrożonych ubóstwem  poprzez dostarczanie usług i świadczeń rodzinom żyjącym w trudnych warunkach materialnych.</w:t>
            </w:r>
          </w:p>
        </w:tc>
        <w:tc>
          <w:tcPr>
            <w:tcW w:w="1984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A0DBF">
              <w:rPr>
                <w:rFonts w:ascii="Arial" w:hAnsi="Arial" w:cs="Arial"/>
                <w:sz w:val="22"/>
                <w:szCs w:val="22"/>
              </w:rPr>
              <w:t>MOPS</w:t>
            </w:r>
          </w:p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540D3" w:rsidRPr="00706446" w:rsidRDefault="0042628E" w:rsidP="005B331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rodzin; kwota udzielonych świadczeń</w:t>
            </w:r>
          </w:p>
        </w:tc>
      </w:tr>
      <w:tr w:rsidR="001540D3" w:rsidRPr="00AA0DBF" w:rsidTr="005B331E">
        <w:tc>
          <w:tcPr>
            <w:tcW w:w="705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DBF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4286" w:type="dxa"/>
          </w:tcPr>
          <w:p w:rsidR="001540D3" w:rsidRPr="00D636B8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36B8">
              <w:rPr>
                <w:rFonts w:ascii="Arial" w:hAnsi="Arial" w:cs="Arial"/>
                <w:sz w:val="22"/>
                <w:szCs w:val="22"/>
              </w:rPr>
              <w:t>Organizacja i koordynacja dożywiania dzieci i młodzieży.</w:t>
            </w:r>
          </w:p>
        </w:tc>
        <w:tc>
          <w:tcPr>
            <w:tcW w:w="1984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-placówki oświatowe</w:t>
            </w:r>
          </w:p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540D3" w:rsidRPr="00706446" w:rsidRDefault="005B331E" w:rsidP="005B331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dzieci objętych dożywianiem</w:t>
            </w:r>
          </w:p>
        </w:tc>
      </w:tr>
      <w:tr w:rsidR="001540D3" w:rsidRPr="00AA0DBF" w:rsidTr="005B331E">
        <w:tc>
          <w:tcPr>
            <w:tcW w:w="705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86" w:type="dxa"/>
          </w:tcPr>
          <w:p w:rsidR="001540D3" w:rsidRPr="00D636B8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36B8">
              <w:rPr>
                <w:rFonts w:ascii="Arial" w:hAnsi="Arial" w:cs="Arial"/>
                <w:sz w:val="22"/>
                <w:szCs w:val="22"/>
              </w:rPr>
              <w:t>Realizacja programów wsparcia finansowo – materialnego dla uczniów z rodzin dysfunkcyjnych.</w:t>
            </w:r>
          </w:p>
        </w:tc>
        <w:tc>
          <w:tcPr>
            <w:tcW w:w="1984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Urząd Miasta</w:t>
            </w:r>
          </w:p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-placówki oświatowe</w:t>
            </w:r>
          </w:p>
        </w:tc>
        <w:tc>
          <w:tcPr>
            <w:tcW w:w="2268" w:type="dxa"/>
            <w:shd w:val="clear" w:color="auto" w:fill="auto"/>
          </w:tcPr>
          <w:p w:rsidR="001540D3" w:rsidRPr="00706446" w:rsidRDefault="005B331E" w:rsidP="005B331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realizowanych programów; liczba dzieci objętych pomocą materialną</w:t>
            </w:r>
          </w:p>
        </w:tc>
      </w:tr>
      <w:tr w:rsidR="001540D3" w:rsidRPr="00AA0DBF" w:rsidTr="005B331E">
        <w:tc>
          <w:tcPr>
            <w:tcW w:w="705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86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36B8">
              <w:rPr>
                <w:rFonts w:ascii="Arial" w:hAnsi="Arial" w:cs="Arial"/>
                <w:sz w:val="22"/>
                <w:szCs w:val="22"/>
              </w:rPr>
              <w:t>Organizowanie grup wsparcia dla rodzin dysfunkcyjnych.</w:t>
            </w:r>
          </w:p>
        </w:tc>
        <w:tc>
          <w:tcPr>
            <w:tcW w:w="1984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540D3" w:rsidRPr="00706446" w:rsidRDefault="006B1ABD" w:rsidP="006B1AB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grup wsparcia; liczba osób uczestniczących w grupach wsparcia</w:t>
            </w:r>
          </w:p>
        </w:tc>
      </w:tr>
      <w:tr w:rsidR="001540D3" w:rsidRPr="00AA0DBF" w:rsidTr="005B331E">
        <w:trPr>
          <w:trHeight w:val="575"/>
        </w:trPr>
        <w:tc>
          <w:tcPr>
            <w:tcW w:w="705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86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36B8">
              <w:rPr>
                <w:rFonts w:ascii="Arial" w:hAnsi="Arial" w:cs="Arial"/>
                <w:sz w:val="22"/>
                <w:szCs w:val="22"/>
              </w:rPr>
              <w:t>Organizowanie i finansowanie wypoczynku letniego dla dzieci i młodzieży.</w:t>
            </w:r>
          </w:p>
        </w:tc>
        <w:tc>
          <w:tcPr>
            <w:tcW w:w="1984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MKRPA</w:t>
            </w:r>
          </w:p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</w:tc>
        <w:tc>
          <w:tcPr>
            <w:tcW w:w="2268" w:type="dxa"/>
            <w:shd w:val="clear" w:color="auto" w:fill="auto"/>
          </w:tcPr>
          <w:p w:rsidR="001540D3" w:rsidRPr="00706446" w:rsidRDefault="00F864F6" w:rsidP="00F864F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dzieci i młodzieży biorącej udział</w:t>
            </w:r>
          </w:p>
        </w:tc>
      </w:tr>
      <w:tr w:rsidR="001540D3" w:rsidRPr="00AA0DBF" w:rsidTr="005B331E">
        <w:tc>
          <w:tcPr>
            <w:tcW w:w="705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86" w:type="dxa"/>
          </w:tcPr>
          <w:p w:rsidR="001540D3" w:rsidRPr="00A049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Prowadzenie działalności profilaktycznej w ramach realizowanych programów profilaktycznych dla dzieci i młodzieży oraz rodziców i opiekunów</w:t>
            </w:r>
          </w:p>
        </w:tc>
        <w:tc>
          <w:tcPr>
            <w:tcW w:w="1984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-placówki oświatowe</w:t>
            </w:r>
          </w:p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MKRPA</w:t>
            </w:r>
          </w:p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540D3" w:rsidRPr="00706446" w:rsidRDefault="00647D9C" w:rsidP="001B6B0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programów; liczba uczestników</w:t>
            </w:r>
          </w:p>
        </w:tc>
      </w:tr>
    </w:tbl>
    <w:p w:rsidR="00E620A7" w:rsidRDefault="00E620A7" w:rsidP="009B6D5C">
      <w:pPr>
        <w:spacing w:line="360" w:lineRule="auto"/>
        <w:jc w:val="both"/>
        <w:rPr>
          <w:rFonts w:ascii="Arial" w:hAnsi="Arial" w:cs="Arial"/>
          <w:b/>
          <w:i/>
          <w:sz w:val="26"/>
          <w:szCs w:val="26"/>
        </w:rPr>
      </w:pPr>
    </w:p>
    <w:p w:rsidR="00247171" w:rsidRDefault="00247171" w:rsidP="009B6D5C">
      <w:pPr>
        <w:spacing w:line="360" w:lineRule="auto"/>
        <w:jc w:val="both"/>
        <w:rPr>
          <w:rFonts w:ascii="Arial" w:hAnsi="Arial" w:cs="Arial"/>
          <w:b/>
          <w:i/>
          <w:sz w:val="26"/>
          <w:szCs w:val="26"/>
        </w:rPr>
      </w:pPr>
    </w:p>
    <w:p w:rsidR="00247171" w:rsidRDefault="00247171" w:rsidP="009B6D5C">
      <w:pPr>
        <w:spacing w:line="360" w:lineRule="auto"/>
        <w:jc w:val="both"/>
        <w:rPr>
          <w:rFonts w:ascii="Arial" w:hAnsi="Arial" w:cs="Arial"/>
          <w:b/>
          <w:i/>
          <w:sz w:val="26"/>
          <w:szCs w:val="26"/>
        </w:rPr>
      </w:pPr>
    </w:p>
    <w:p w:rsidR="00E0074F" w:rsidRDefault="00E0074F" w:rsidP="009B6D5C">
      <w:pPr>
        <w:spacing w:line="360" w:lineRule="auto"/>
        <w:jc w:val="both"/>
        <w:rPr>
          <w:rFonts w:ascii="Arial" w:hAnsi="Arial" w:cs="Arial"/>
          <w:b/>
          <w:i/>
          <w:sz w:val="26"/>
          <w:szCs w:val="2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608B9" w:rsidTr="00247171">
        <w:tc>
          <w:tcPr>
            <w:tcW w:w="9209" w:type="dxa"/>
          </w:tcPr>
          <w:p w:rsidR="008608B9" w:rsidRPr="007A2234" w:rsidRDefault="008608B9" w:rsidP="000C6F97">
            <w:pPr>
              <w:pStyle w:val="Akapitzlist"/>
              <w:spacing w:line="360" w:lineRule="auto"/>
              <w:jc w:val="both"/>
              <w:rPr>
                <w:rFonts w:ascii="Arial" w:hAnsi="Arial" w:cs="Arial"/>
                <w:i/>
                <w:u w:val="single"/>
              </w:rPr>
            </w:pPr>
            <w:r w:rsidRPr="007A2234">
              <w:rPr>
                <w:rFonts w:ascii="Arial" w:hAnsi="Arial" w:cs="Arial"/>
                <w:i/>
              </w:rPr>
              <w:t xml:space="preserve">                                   </w:t>
            </w:r>
            <w:r w:rsidRPr="007A2234">
              <w:rPr>
                <w:rFonts w:ascii="Arial" w:hAnsi="Arial" w:cs="Arial"/>
                <w:i/>
                <w:u w:val="single"/>
              </w:rPr>
              <w:t xml:space="preserve">Cel szczegółowy </w:t>
            </w:r>
            <w:r>
              <w:rPr>
                <w:rFonts w:ascii="Arial" w:hAnsi="Arial" w:cs="Arial"/>
                <w:i/>
                <w:u w:val="single"/>
              </w:rPr>
              <w:t>4</w:t>
            </w:r>
          </w:p>
          <w:p w:rsidR="008608B9" w:rsidRPr="007A2234" w:rsidRDefault="008608B9" w:rsidP="008608B9">
            <w:pPr>
              <w:spacing w:line="360" w:lineRule="auto"/>
              <w:ind w:firstLine="360"/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 xml:space="preserve">                       </w:t>
            </w:r>
            <w:r w:rsidRPr="00921876">
              <w:rPr>
                <w:rFonts w:ascii="Arial" w:hAnsi="Arial" w:cs="Arial"/>
                <w:b/>
                <w:i/>
                <w:sz w:val="26"/>
                <w:szCs w:val="26"/>
              </w:rPr>
              <w:t>Wzbogacenie oferty edukacyjnej.</w:t>
            </w:r>
          </w:p>
        </w:tc>
      </w:tr>
    </w:tbl>
    <w:p w:rsidR="008608B9" w:rsidRDefault="008608B9" w:rsidP="008608B9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9243" w:type="dxa"/>
        <w:tblInd w:w="-34" w:type="dxa"/>
        <w:tblLook w:val="04A0" w:firstRow="1" w:lastRow="0" w:firstColumn="1" w:lastColumn="0" w:noHBand="0" w:noVBand="1"/>
      </w:tblPr>
      <w:tblGrid>
        <w:gridCol w:w="705"/>
        <w:gridCol w:w="4286"/>
        <w:gridCol w:w="1984"/>
        <w:gridCol w:w="2268"/>
      </w:tblGrid>
      <w:tr w:rsidR="001540D3" w:rsidTr="00247171">
        <w:tc>
          <w:tcPr>
            <w:tcW w:w="705" w:type="dxa"/>
          </w:tcPr>
          <w:p w:rsidR="001540D3" w:rsidRDefault="001540D3" w:rsidP="000C6F97">
            <w:pPr>
              <w:ind w:left="-264" w:firstLine="26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L.p</w:t>
            </w:r>
            <w:proofErr w:type="spellEnd"/>
          </w:p>
        </w:tc>
        <w:tc>
          <w:tcPr>
            <w:tcW w:w="4286" w:type="dxa"/>
          </w:tcPr>
          <w:p w:rsidR="001540D3" w:rsidRDefault="001540D3" w:rsidP="000C6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Działania</w:t>
            </w:r>
          </w:p>
        </w:tc>
        <w:tc>
          <w:tcPr>
            <w:tcW w:w="1984" w:type="dxa"/>
          </w:tcPr>
          <w:p w:rsidR="001540D3" w:rsidRDefault="001540D3" w:rsidP="000C6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Realizatorzy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540D3" w:rsidRDefault="00F864F6">
            <w:pPr>
              <w:spacing w:after="200" w:line="276" w:lineRule="auto"/>
            </w:pPr>
            <w:r>
              <w:t>Wskaźniki</w:t>
            </w:r>
          </w:p>
        </w:tc>
      </w:tr>
      <w:tr w:rsidR="001540D3" w:rsidRPr="00AA0DBF" w:rsidTr="00247171">
        <w:tc>
          <w:tcPr>
            <w:tcW w:w="705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DB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86" w:type="dxa"/>
          </w:tcPr>
          <w:p w:rsidR="001540D3" w:rsidRPr="008608B9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8B9">
              <w:rPr>
                <w:rFonts w:ascii="Arial" w:hAnsi="Arial" w:cs="Arial"/>
                <w:sz w:val="22"/>
                <w:szCs w:val="22"/>
              </w:rPr>
              <w:t>Rozwój opieki psychologicznej i pedagogicznej w szkołach dla dzieci i młodzieży mających trudności edukacyjne</w:t>
            </w:r>
            <w:r w:rsidR="00247171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8608B9">
              <w:rPr>
                <w:rFonts w:ascii="Arial" w:hAnsi="Arial" w:cs="Arial"/>
                <w:sz w:val="22"/>
                <w:szCs w:val="22"/>
              </w:rPr>
              <w:t xml:space="preserve"> problemy adaptacyjne, będących w  sytuacji kryzysowej.</w:t>
            </w:r>
          </w:p>
        </w:tc>
        <w:tc>
          <w:tcPr>
            <w:tcW w:w="1984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A0DBF">
              <w:rPr>
                <w:rFonts w:ascii="Arial" w:hAnsi="Arial" w:cs="Arial"/>
                <w:sz w:val="22"/>
                <w:szCs w:val="22"/>
              </w:rPr>
              <w:t>MOPS</w:t>
            </w:r>
          </w:p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-poradnia psychologiczno- pedagogiczna</w:t>
            </w:r>
          </w:p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-placówki oświatowe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540D3" w:rsidRPr="00706446" w:rsidRDefault="00247171" w:rsidP="00F864F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Rodzaje ofert; ilość programów; liczba dzieci i młodzieży</w:t>
            </w:r>
          </w:p>
        </w:tc>
      </w:tr>
      <w:tr w:rsidR="001540D3" w:rsidRPr="00AA0DBF" w:rsidTr="00247171">
        <w:tc>
          <w:tcPr>
            <w:tcW w:w="705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DBF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4286" w:type="dxa"/>
          </w:tcPr>
          <w:p w:rsidR="001540D3" w:rsidRPr="008608B9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8B9">
              <w:rPr>
                <w:rFonts w:ascii="Arial" w:hAnsi="Arial" w:cs="Arial"/>
                <w:sz w:val="22"/>
                <w:szCs w:val="22"/>
              </w:rPr>
              <w:t>Wspieranie inicjatyw służących wszechstronnemu rozwojowi dzieci i młodzieży.</w:t>
            </w:r>
          </w:p>
        </w:tc>
        <w:tc>
          <w:tcPr>
            <w:tcW w:w="1984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-placówki oświatowe</w:t>
            </w:r>
          </w:p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-poradnia psychologiczno-pedagogiczna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540D3" w:rsidRPr="00706446" w:rsidRDefault="00731AA1" w:rsidP="00731AA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dzieci uczestniczących w zajęciach pozalekcyjnych</w:t>
            </w:r>
          </w:p>
        </w:tc>
      </w:tr>
      <w:tr w:rsidR="001540D3" w:rsidRPr="00AA0DBF" w:rsidTr="00247171">
        <w:tc>
          <w:tcPr>
            <w:tcW w:w="705" w:type="dxa"/>
          </w:tcPr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86" w:type="dxa"/>
          </w:tcPr>
          <w:p w:rsidR="001540D3" w:rsidRPr="008608B9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8B9">
              <w:rPr>
                <w:rFonts w:ascii="Arial" w:hAnsi="Arial" w:cs="Arial"/>
                <w:sz w:val="22"/>
                <w:szCs w:val="22"/>
              </w:rPr>
              <w:t>Dalszy rozwój i propagowanie idei wolontariatu w szkołach.</w:t>
            </w:r>
          </w:p>
        </w:tc>
        <w:tc>
          <w:tcPr>
            <w:tcW w:w="1984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-placówki oświatowe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1540D3" w:rsidRPr="00706446" w:rsidRDefault="00583CF4" w:rsidP="0082306C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wolontariuszy; liczba dzieci, które otrzymały pomoc wolontariuszy</w:t>
            </w:r>
          </w:p>
        </w:tc>
      </w:tr>
      <w:tr w:rsidR="00327C78" w:rsidRPr="00AA0DBF" w:rsidTr="00327C78">
        <w:trPr>
          <w:trHeight w:val="735"/>
        </w:trPr>
        <w:tc>
          <w:tcPr>
            <w:tcW w:w="705" w:type="dxa"/>
          </w:tcPr>
          <w:p w:rsidR="00327C78" w:rsidRPr="00AA0DBF" w:rsidRDefault="00327C78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86" w:type="dxa"/>
          </w:tcPr>
          <w:p w:rsidR="00327C78" w:rsidRPr="008608B9" w:rsidRDefault="00327C78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8B9">
              <w:rPr>
                <w:rFonts w:ascii="Arial" w:hAnsi="Arial" w:cs="Arial"/>
                <w:sz w:val="22"/>
                <w:szCs w:val="22"/>
              </w:rPr>
              <w:t>Rozwój usług wspierających dla rodzin z niepełnosprawnymi dziećmi.</w:t>
            </w:r>
          </w:p>
        </w:tc>
        <w:tc>
          <w:tcPr>
            <w:tcW w:w="1984" w:type="dxa"/>
          </w:tcPr>
          <w:p w:rsidR="00327C78" w:rsidRDefault="00327C78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8B9">
              <w:rPr>
                <w:rFonts w:ascii="Arial" w:hAnsi="Arial" w:cs="Arial"/>
                <w:sz w:val="22"/>
                <w:szCs w:val="22"/>
              </w:rPr>
              <w:t>- MOPS</w:t>
            </w:r>
          </w:p>
          <w:p w:rsidR="00327C78" w:rsidRPr="008608B9" w:rsidRDefault="00327C78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PCPR</w:t>
            </w:r>
          </w:p>
        </w:tc>
        <w:tc>
          <w:tcPr>
            <w:tcW w:w="2268" w:type="dxa"/>
            <w:shd w:val="clear" w:color="auto" w:fill="auto"/>
          </w:tcPr>
          <w:p w:rsidR="00327C78" w:rsidRPr="00706446" w:rsidRDefault="00327C78" w:rsidP="00583CF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rodzin i dzieci, korzystających z usług wspierających</w:t>
            </w:r>
          </w:p>
        </w:tc>
      </w:tr>
      <w:tr w:rsidR="00327C78" w:rsidRPr="00AA0DBF" w:rsidTr="00247171">
        <w:trPr>
          <w:trHeight w:val="735"/>
        </w:trPr>
        <w:tc>
          <w:tcPr>
            <w:tcW w:w="705" w:type="dxa"/>
          </w:tcPr>
          <w:p w:rsidR="00327C78" w:rsidRDefault="00FB2540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86" w:type="dxa"/>
          </w:tcPr>
          <w:p w:rsidR="00327C78" w:rsidRPr="008608B9" w:rsidRDefault="00FB2540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Zapewnienie miejsc w żłobkach i przedszkolach</w:t>
            </w:r>
          </w:p>
        </w:tc>
        <w:tc>
          <w:tcPr>
            <w:tcW w:w="1984" w:type="dxa"/>
          </w:tcPr>
          <w:p w:rsidR="00327C78" w:rsidRDefault="00FB2540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Urząd Miasta</w:t>
            </w:r>
          </w:p>
          <w:p w:rsidR="00FB2540" w:rsidRPr="008608B9" w:rsidRDefault="00FB2540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-placówki oświatowe</w:t>
            </w:r>
          </w:p>
        </w:tc>
        <w:tc>
          <w:tcPr>
            <w:tcW w:w="2268" w:type="dxa"/>
            <w:shd w:val="clear" w:color="auto" w:fill="auto"/>
          </w:tcPr>
          <w:p w:rsidR="00327C78" w:rsidRPr="00706446" w:rsidRDefault="00FB2540" w:rsidP="00583CF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placówek; liczba miejsc</w:t>
            </w:r>
          </w:p>
        </w:tc>
      </w:tr>
    </w:tbl>
    <w:p w:rsidR="00583CF4" w:rsidRDefault="00583CF4" w:rsidP="00D2413F">
      <w:pPr>
        <w:spacing w:line="360" w:lineRule="auto"/>
        <w:jc w:val="both"/>
        <w:rPr>
          <w:rFonts w:ascii="Arial" w:hAnsi="Arial" w:cs="Arial"/>
          <w:b/>
          <w:i/>
          <w:sz w:val="26"/>
          <w:szCs w:val="26"/>
        </w:rPr>
      </w:pPr>
    </w:p>
    <w:p w:rsidR="00583CF4" w:rsidRPr="00D2413F" w:rsidRDefault="00583CF4" w:rsidP="00D2413F">
      <w:pPr>
        <w:spacing w:line="360" w:lineRule="auto"/>
        <w:jc w:val="both"/>
        <w:rPr>
          <w:rFonts w:ascii="Arial" w:hAnsi="Arial" w:cs="Arial"/>
          <w:b/>
          <w:i/>
          <w:sz w:val="26"/>
          <w:szCs w:val="2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608B9" w:rsidTr="00247171">
        <w:tc>
          <w:tcPr>
            <w:tcW w:w="9209" w:type="dxa"/>
          </w:tcPr>
          <w:p w:rsidR="008608B9" w:rsidRPr="007A2234" w:rsidRDefault="008608B9" w:rsidP="000C6F97">
            <w:pPr>
              <w:pStyle w:val="Akapitzlist"/>
              <w:spacing w:line="360" w:lineRule="auto"/>
              <w:jc w:val="both"/>
              <w:rPr>
                <w:rFonts w:ascii="Arial" w:hAnsi="Arial" w:cs="Arial"/>
                <w:i/>
                <w:u w:val="single"/>
              </w:rPr>
            </w:pPr>
            <w:r w:rsidRPr="007A2234">
              <w:rPr>
                <w:rFonts w:ascii="Arial" w:hAnsi="Arial" w:cs="Arial"/>
                <w:i/>
              </w:rPr>
              <w:t xml:space="preserve">                                   </w:t>
            </w:r>
            <w:r w:rsidRPr="007A2234">
              <w:rPr>
                <w:rFonts w:ascii="Arial" w:hAnsi="Arial" w:cs="Arial"/>
                <w:i/>
                <w:u w:val="single"/>
              </w:rPr>
              <w:t xml:space="preserve">Cel szczegółowy </w:t>
            </w:r>
            <w:r>
              <w:rPr>
                <w:rFonts w:ascii="Arial" w:hAnsi="Arial" w:cs="Arial"/>
                <w:i/>
                <w:u w:val="single"/>
              </w:rPr>
              <w:t>5</w:t>
            </w:r>
          </w:p>
          <w:p w:rsidR="008608B9" w:rsidRPr="007A2234" w:rsidRDefault="008608B9" w:rsidP="000C6F97">
            <w:pPr>
              <w:spacing w:line="360" w:lineRule="auto"/>
              <w:ind w:firstLine="360"/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 xml:space="preserve">      </w:t>
            </w:r>
            <w:r w:rsidRPr="00921876">
              <w:rPr>
                <w:rFonts w:ascii="Arial" w:hAnsi="Arial" w:cs="Arial"/>
                <w:b/>
                <w:i/>
                <w:sz w:val="26"/>
                <w:szCs w:val="26"/>
              </w:rPr>
              <w:t>Poprawa stanu bezpieczeństwa rodziny, dzieci i młodzieży.</w:t>
            </w:r>
          </w:p>
        </w:tc>
      </w:tr>
    </w:tbl>
    <w:p w:rsidR="008608B9" w:rsidRDefault="008608B9" w:rsidP="008608B9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9243" w:type="dxa"/>
        <w:tblInd w:w="-34" w:type="dxa"/>
        <w:tblLook w:val="04A0" w:firstRow="1" w:lastRow="0" w:firstColumn="1" w:lastColumn="0" w:noHBand="0" w:noVBand="1"/>
      </w:tblPr>
      <w:tblGrid>
        <w:gridCol w:w="705"/>
        <w:gridCol w:w="4286"/>
        <w:gridCol w:w="1984"/>
        <w:gridCol w:w="2268"/>
      </w:tblGrid>
      <w:tr w:rsidR="001540D3" w:rsidTr="00247171">
        <w:tc>
          <w:tcPr>
            <w:tcW w:w="705" w:type="dxa"/>
          </w:tcPr>
          <w:p w:rsidR="001540D3" w:rsidRDefault="001540D3" w:rsidP="000C6F97">
            <w:pPr>
              <w:ind w:left="-264" w:firstLine="26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L.p</w:t>
            </w:r>
            <w:proofErr w:type="spellEnd"/>
          </w:p>
        </w:tc>
        <w:tc>
          <w:tcPr>
            <w:tcW w:w="4286" w:type="dxa"/>
          </w:tcPr>
          <w:p w:rsidR="001540D3" w:rsidRDefault="001540D3" w:rsidP="000C6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Działania</w:t>
            </w:r>
          </w:p>
        </w:tc>
        <w:tc>
          <w:tcPr>
            <w:tcW w:w="1984" w:type="dxa"/>
          </w:tcPr>
          <w:p w:rsidR="001540D3" w:rsidRDefault="001540D3" w:rsidP="000C6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Realizatorzy</w:t>
            </w:r>
          </w:p>
        </w:tc>
        <w:tc>
          <w:tcPr>
            <w:tcW w:w="2268" w:type="dxa"/>
            <w:shd w:val="clear" w:color="auto" w:fill="auto"/>
          </w:tcPr>
          <w:p w:rsidR="001540D3" w:rsidRDefault="00583CF4">
            <w:pPr>
              <w:spacing w:after="200" w:line="276" w:lineRule="auto"/>
            </w:pPr>
            <w:r>
              <w:t xml:space="preserve"> Wskaźniki</w:t>
            </w:r>
          </w:p>
        </w:tc>
      </w:tr>
      <w:tr w:rsidR="001540D3" w:rsidRPr="00AA0DBF" w:rsidTr="00247171">
        <w:tc>
          <w:tcPr>
            <w:tcW w:w="705" w:type="dxa"/>
          </w:tcPr>
          <w:p w:rsidR="001540D3" w:rsidRPr="00AA0DBF" w:rsidRDefault="001540D3" w:rsidP="00D2413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DB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86" w:type="dxa"/>
          </w:tcPr>
          <w:p w:rsidR="001540D3" w:rsidRPr="00D2413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13F">
              <w:rPr>
                <w:rFonts w:ascii="Arial" w:hAnsi="Arial" w:cs="Arial"/>
                <w:sz w:val="22"/>
                <w:szCs w:val="22"/>
              </w:rPr>
              <w:t>Realizacja lokalnych programów przeciwdziałania przemocy oraz ograniczenia wszelkiego rodzaju patologii społecznych zwłaszcza wśród dzieci i młodzieży.</w:t>
            </w:r>
          </w:p>
        </w:tc>
        <w:tc>
          <w:tcPr>
            <w:tcW w:w="1984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A0DBF">
              <w:rPr>
                <w:rFonts w:ascii="Arial" w:hAnsi="Arial" w:cs="Arial"/>
                <w:sz w:val="22"/>
                <w:szCs w:val="22"/>
              </w:rPr>
              <w:t>MOPS</w:t>
            </w:r>
          </w:p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-Zespół interdyscyplinarny</w:t>
            </w:r>
          </w:p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-placówki oświatowe</w:t>
            </w:r>
          </w:p>
        </w:tc>
        <w:tc>
          <w:tcPr>
            <w:tcW w:w="2268" w:type="dxa"/>
            <w:shd w:val="clear" w:color="auto" w:fill="auto"/>
          </w:tcPr>
          <w:p w:rsidR="001540D3" w:rsidRPr="00706446" w:rsidRDefault="00583CF4" w:rsidP="00583CF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prowadzonych Niebieskich Kart</w:t>
            </w:r>
            <w:r w:rsidR="000669D6" w:rsidRPr="00706446">
              <w:rPr>
                <w:rFonts w:ascii="Arial" w:hAnsi="Arial" w:cs="Arial"/>
                <w:sz w:val="22"/>
                <w:szCs w:val="22"/>
              </w:rPr>
              <w:t>; liczba rodzin/osób doznających przemocy</w:t>
            </w:r>
          </w:p>
        </w:tc>
      </w:tr>
      <w:tr w:rsidR="001540D3" w:rsidRPr="00AA0DBF" w:rsidTr="00247171">
        <w:tc>
          <w:tcPr>
            <w:tcW w:w="705" w:type="dxa"/>
          </w:tcPr>
          <w:p w:rsidR="001540D3" w:rsidRPr="00AA0DBF" w:rsidRDefault="001540D3" w:rsidP="00D2413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DB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86" w:type="dxa"/>
          </w:tcPr>
          <w:p w:rsidR="001540D3" w:rsidRPr="00D2413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13F">
              <w:rPr>
                <w:rFonts w:ascii="Arial" w:hAnsi="Arial" w:cs="Arial"/>
                <w:sz w:val="22"/>
                <w:szCs w:val="22"/>
              </w:rPr>
              <w:t>Zapewnienie tymczasowego schronienia osobom i rodzinom znajdującym się w sytuacji kry</w:t>
            </w:r>
            <w:r>
              <w:rPr>
                <w:rFonts w:ascii="Arial" w:hAnsi="Arial" w:cs="Arial"/>
                <w:sz w:val="22"/>
                <w:szCs w:val="22"/>
              </w:rPr>
              <w:t xml:space="preserve">zysowej, w tym ofiarom przemocy. </w:t>
            </w:r>
          </w:p>
        </w:tc>
        <w:tc>
          <w:tcPr>
            <w:tcW w:w="1984" w:type="dxa"/>
          </w:tcPr>
          <w:p w:rsidR="001540D3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MOPS</w:t>
            </w:r>
          </w:p>
          <w:p w:rsidR="001540D3" w:rsidRPr="00AA0DBF" w:rsidRDefault="001540D3" w:rsidP="00D241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540D3" w:rsidRPr="00706446" w:rsidRDefault="000C038D" w:rsidP="000C038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6446">
              <w:rPr>
                <w:rFonts w:ascii="Arial" w:hAnsi="Arial" w:cs="Arial"/>
                <w:sz w:val="22"/>
                <w:szCs w:val="22"/>
              </w:rPr>
              <w:t>Liczba osób, którym, udzielono schronienia</w:t>
            </w:r>
          </w:p>
        </w:tc>
      </w:tr>
    </w:tbl>
    <w:p w:rsidR="00943DB7" w:rsidRDefault="00943DB7" w:rsidP="00943DB7">
      <w:pPr>
        <w:spacing w:line="360" w:lineRule="auto"/>
        <w:jc w:val="both"/>
        <w:rPr>
          <w:rFonts w:ascii="Arial" w:hAnsi="Arial" w:cs="Arial"/>
        </w:rPr>
      </w:pPr>
    </w:p>
    <w:p w:rsidR="00706446" w:rsidRDefault="00706446" w:rsidP="00943DB7">
      <w:pPr>
        <w:spacing w:line="360" w:lineRule="auto"/>
        <w:jc w:val="both"/>
        <w:rPr>
          <w:rFonts w:ascii="Arial" w:hAnsi="Arial" w:cs="Arial"/>
        </w:rPr>
      </w:pPr>
    </w:p>
    <w:p w:rsidR="00706446" w:rsidRPr="007E05DA" w:rsidRDefault="00706446" w:rsidP="00943DB7">
      <w:pPr>
        <w:spacing w:line="360" w:lineRule="auto"/>
        <w:jc w:val="both"/>
        <w:rPr>
          <w:rFonts w:ascii="Arial" w:hAnsi="Arial" w:cs="Arial"/>
        </w:rPr>
      </w:pPr>
    </w:p>
    <w:p w:rsidR="00943DB7" w:rsidRDefault="00A97932" w:rsidP="00943DB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</w:t>
      </w:r>
      <w:r w:rsidRPr="00A97932">
        <w:rPr>
          <w:rFonts w:ascii="Arial" w:hAnsi="Arial" w:cs="Arial"/>
          <w:b/>
        </w:rPr>
        <w:t>Oczekiwane rezultaty</w:t>
      </w:r>
      <w:r>
        <w:rPr>
          <w:rFonts w:ascii="Arial" w:hAnsi="Arial" w:cs="Arial"/>
          <w:b/>
        </w:rPr>
        <w:t>:</w:t>
      </w:r>
    </w:p>
    <w:p w:rsidR="00A97932" w:rsidRDefault="00A97932" w:rsidP="00A979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stworzenie efektywnego systemu wsparcia rodzin w prawidłowym wypełnianiu funkcji opiekuńczo-wychowawczych,</w:t>
      </w:r>
    </w:p>
    <w:p w:rsidR="00A97932" w:rsidRDefault="00A97932" w:rsidP="00A979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poprawa</w:t>
      </w:r>
      <w:r w:rsidR="003476EA">
        <w:rPr>
          <w:rFonts w:ascii="Arial" w:hAnsi="Arial" w:cs="Arial"/>
          <w:sz w:val="22"/>
          <w:szCs w:val="22"/>
        </w:rPr>
        <w:t xml:space="preserve"> funkcjonowania rodzin zagrożonych wykluczeniem społecznym, wymagających wsparcia i pomocy,</w:t>
      </w:r>
    </w:p>
    <w:p w:rsidR="003476EA" w:rsidRDefault="002C6019" w:rsidP="00A979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wzmocnienie roli i funkcji rodziny,</w:t>
      </w:r>
    </w:p>
    <w:p w:rsidR="002C6019" w:rsidRDefault="002C6019" w:rsidP="00A979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pozostawienie dzieci w miejscu zamieszkania z rodziną,</w:t>
      </w:r>
    </w:p>
    <w:p w:rsidR="002C6019" w:rsidRDefault="002C6019" w:rsidP="00A979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konsolidacja działań  różnych instytucji i organizacji, pracujących na rzecz rodziny,</w:t>
      </w:r>
    </w:p>
    <w:p w:rsidR="002C6019" w:rsidRDefault="002C6019" w:rsidP="00A979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podniesienie i rozwój profesjonalnych form pomocy rodzinie w środowisku,</w:t>
      </w:r>
    </w:p>
    <w:p w:rsidR="002C6019" w:rsidRPr="00A97932" w:rsidRDefault="002C6019" w:rsidP="00A979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reintegracja rodziny naturalnej</w:t>
      </w:r>
    </w:p>
    <w:p w:rsidR="00FB2350" w:rsidRDefault="00FB2350" w:rsidP="00943DB7">
      <w:pPr>
        <w:spacing w:line="360" w:lineRule="auto"/>
        <w:jc w:val="both"/>
        <w:rPr>
          <w:rFonts w:ascii="Arial" w:hAnsi="Arial" w:cs="Arial"/>
        </w:rPr>
      </w:pPr>
    </w:p>
    <w:p w:rsidR="00FB2350" w:rsidRPr="007E05DA" w:rsidRDefault="00FB2350" w:rsidP="00943DB7">
      <w:pPr>
        <w:spacing w:line="360" w:lineRule="auto"/>
        <w:jc w:val="both"/>
        <w:rPr>
          <w:rFonts w:ascii="Arial" w:hAnsi="Arial" w:cs="Arial"/>
        </w:rPr>
      </w:pPr>
    </w:p>
    <w:p w:rsidR="00943DB7" w:rsidRDefault="002D0954" w:rsidP="00943DB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V. REALIZATORZY  PROGRAMU</w:t>
      </w:r>
    </w:p>
    <w:p w:rsidR="002D0954" w:rsidRPr="007E05DA" w:rsidRDefault="002D0954" w:rsidP="00943DB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43DB7" w:rsidRDefault="00943DB7" w:rsidP="00943D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E05DA">
        <w:rPr>
          <w:rFonts w:ascii="Arial" w:hAnsi="Arial" w:cs="Arial"/>
        </w:rPr>
        <w:t xml:space="preserve">Realizatorami Programu Wspierania Rodziny w Mieście Przasnysz będzie przede wszystkim Miejski Ośrodek Pomocy Społecznej oraz placówki oświatowe, </w:t>
      </w:r>
      <w:r w:rsidR="00744C05">
        <w:rPr>
          <w:rFonts w:ascii="Arial" w:hAnsi="Arial" w:cs="Arial"/>
        </w:rPr>
        <w:t xml:space="preserve">Ośrodek Pomocy Kryzysowej, </w:t>
      </w:r>
      <w:r w:rsidRPr="007E05DA">
        <w:rPr>
          <w:rFonts w:ascii="Arial" w:hAnsi="Arial" w:cs="Arial"/>
        </w:rPr>
        <w:t xml:space="preserve">Powiatowe Centrum Pomocy Rodzinie, Poradnia </w:t>
      </w:r>
      <w:proofErr w:type="spellStart"/>
      <w:r w:rsidRPr="007E05DA">
        <w:rPr>
          <w:rFonts w:ascii="Arial" w:hAnsi="Arial" w:cs="Arial"/>
        </w:rPr>
        <w:t>Psychologiczno</w:t>
      </w:r>
      <w:proofErr w:type="spellEnd"/>
      <w:r w:rsidRPr="007E05DA">
        <w:rPr>
          <w:rFonts w:ascii="Arial" w:hAnsi="Arial" w:cs="Arial"/>
        </w:rPr>
        <w:t xml:space="preserve"> – Pedagogiczna, Komenda Powiatowa Policji</w:t>
      </w:r>
      <w:r>
        <w:rPr>
          <w:rFonts w:ascii="Arial" w:hAnsi="Arial" w:cs="Arial"/>
        </w:rPr>
        <w:t xml:space="preserve">, </w:t>
      </w:r>
      <w:r w:rsidRPr="007E05DA">
        <w:rPr>
          <w:rFonts w:ascii="Arial" w:hAnsi="Arial" w:cs="Arial"/>
        </w:rPr>
        <w:t>zakłady lecznicze</w:t>
      </w:r>
      <w:r>
        <w:rPr>
          <w:rFonts w:ascii="Arial" w:hAnsi="Arial" w:cs="Arial"/>
        </w:rPr>
        <w:t>,</w:t>
      </w:r>
      <w:r w:rsidRPr="007E05DA">
        <w:rPr>
          <w:rFonts w:ascii="Arial" w:hAnsi="Arial" w:cs="Arial"/>
        </w:rPr>
        <w:t xml:space="preserve"> szczególnie Poradnia Leczenia Uzależnień, Zespół Kuratorskiej Służby Sądowej Sądu Rejonowego, Miejska Komisja Rozwiązywania Problemów Alkoholowych. Do realizacj</w:t>
      </w:r>
      <w:r>
        <w:rPr>
          <w:rFonts w:ascii="Arial" w:hAnsi="Arial" w:cs="Arial"/>
        </w:rPr>
        <w:t>i Programu włączone będą również organizacje pozarządowe oraz</w:t>
      </w:r>
      <w:r w:rsidRPr="007E05DA">
        <w:rPr>
          <w:rFonts w:ascii="Arial" w:hAnsi="Arial" w:cs="Arial"/>
        </w:rPr>
        <w:t xml:space="preserve"> kościoły i związki wyznaniowe. </w:t>
      </w:r>
    </w:p>
    <w:p w:rsidR="001540D3" w:rsidRPr="007E05DA" w:rsidRDefault="001540D3" w:rsidP="002D0954">
      <w:pPr>
        <w:spacing w:line="360" w:lineRule="auto"/>
        <w:jc w:val="both"/>
        <w:rPr>
          <w:rFonts w:ascii="Arial" w:hAnsi="Arial" w:cs="Arial"/>
        </w:rPr>
      </w:pPr>
    </w:p>
    <w:p w:rsidR="006709A7" w:rsidRDefault="006709A7" w:rsidP="002D095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D0954" w:rsidRPr="007E05DA" w:rsidRDefault="002D0954" w:rsidP="002D095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E05DA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>I</w:t>
      </w:r>
      <w:r w:rsidRPr="007E05DA">
        <w:rPr>
          <w:rFonts w:ascii="Arial" w:hAnsi="Arial" w:cs="Arial"/>
          <w:b/>
          <w:sz w:val="28"/>
          <w:szCs w:val="28"/>
        </w:rPr>
        <w:t>. ŹRÓDŁA  FINANSOWANIA  PROGRAMU</w:t>
      </w:r>
    </w:p>
    <w:p w:rsidR="002D0954" w:rsidRPr="007E05DA" w:rsidRDefault="002D0954" w:rsidP="002D095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D0954" w:rsidRPr="007E05DA" w:rsidRDefault="002D0954" w:rsidP="002D0954">
      <w:pPr>
        <w:spacing w:line="360" w:lineRule="auto"/>
        <w:jc w:val="both"/>
        <w:rPr>
          <w:rFonts w:ascii="Arial" w:hAnsi="Arial" w:cs="Arial"/>
        </w:rPr>
      </w:pPr>
      <w:r w:rsidRPr="007E05DA">
        <w:rPr>
          <w:rFonts w:ascii="Arial" w:hAnsi="Arial" w:cs="Arial"/>
        </w:rPr>
        <w:t>Zadania wynikające z Programu będą finansowane:</w:t>
      </w:r>
    </w:p>
    <w:p w:rsidR="002D0954" w:rsidRPr="007E05DA" w:rsidRDefault="002D0954" w:rsidP="002D095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7E05DA">
        <w:rPr>
          <w:rFonts w:ascii="Arial" w:hAnsi="Arial" w:cs="Arial"/>
        </w:rPr>
        <w:t>ze środków jednostek samorządu terytorialnego,</w:t>
      </w:r>
    </w:p>
    <w:p w:rsidR="002D0954" w:rsidRPr="007E05DA" w:rsidRDefault="002D0954" w:rsidP="002D095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7E05DA">
        <w:rPr>
          <w:rFonts w:ascii="Arial" w:hAnsi="Arial" w:cs="Arial"/>
        </w:rPr>
        <w:t>ze środków budżetu Państwa (w tym rządowych programów),</w:t>
      </w:r>
    </w:p>
    <w:p w:rsidR="002D0954" w:rsidRDefault="002D0954" w:rsidP="002D095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7E05DA">
        <w:rPr>
          <w:rFonts w:ascii="Arial" w:hAnsi="Arial" w:cs="Arial"/>
        </w:rPr>
        <w:t>z innych środków (w tym Unii Europejskiej).</w:t>
      </w:r>
    </w:p>
    <w:p w:rsidR="00744C05" w:rsidRDefault="00744C05" w:rsidP="000C6F97">
      <w:pPr>
        <w:spacing w:line="360" w:lineRule="auto"/>
        <w:ind w:left="360"/>
        <w:jc w:val="both"/>
        <w:rPr>
          <w:rFonts w:ascii="Arial" w:hAnsi="Arial" w:cs="Arial"/>
        </w:rPr>
      </w:pPr>
    </w:p>
    <w:p w:rsidR="000C6F97" w:rsidRDefault="000C6F97" w:rsidP="000C6F97">
      <w:pPr>
        <w:spacing w:line="360" w:lineRule="auto"/>
        <w:ind w:left="360"/>
        <w:jc w:val="both"/>
        <w:rPr>
          <w:rFonts w:ascii="Arial" w:hAnsi="Arial" w:cs="Arial"/>
        </w:rPr>
      </w:pPr>
    </w:p>
    <w:p w:rsidR="00301B9F" w:rsidRPr="002D0954" w:rsidRDefault="00301B9F" w:rsidP="000C6F97">
      <w:pPr>
        <w:spacing w:line="360" w:lineRule="auto"/>
        <w:ind w:left="360"/>
        <w:jc w:val="both"/>
        <w:rPr>
          <w:rFonts w:ascii="Arial" w:hAnsi="Arial" w:cs="Arial"/>
        </w:rPr>
      </w:pPr>
    </w:p>
    <w:p w:rsidR="002D0954" w:rsidRDefault="002D0954" w:rsidP="002D095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E05DA">
        <w:rPr>
          <w:rFonts w:ascii="Arial" w:hAnsi="Arial" w:cs="Arial"/>
          <w:b/>
          <w:sz w:val="28"/>
          <w:szCs w:val="28"/>
        </w:rPr>
        <w:lastRenderedPageBreak/>
        <w:t>VI</w:t>
      </w:r>
      <w:r>
        <w:rPr>
          <w:rFonts w:ascii="Arial" w:hAnsi="Arial" w:cs="Arial"/>
          <w:b/>
          <w:sz w:val="28"/>
          <w:szCs w:val="28"/>
        </w:rPr>
        <w:t>I</w:t>
      </w:r>
      <w:r w:rsidRPr="007E05DA">
        <w:rPr>
          <w:rFonts w:ascii="Arial" w:hAnsi="Arial" w:cs="Arial"/>
          <w:b/>
          <w:sz w:val="28"/>
          <w:szCs w:val="28"/>
        </w:rPr>
        <w:t>. MONITORING  I  EWALUACJA</w:t>
      </w:r>
    </w:p>
    <w:p w:rsidR="007024E6" w:rsidRPr="007E05DA" w:rsidRDefault="007024E6" w:rsidP="002D095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67CBB" w:rsidRPr="00767CBB" w:rsidRDefault="002D0954" w:rsidP="00767CBB">
      <w:pPr>
        <w:spacing w:line="360" w:lineRule="auto"/>
        <w:ind w:firstLine="708"/>
        <w:jc w:val="both"/>
        <w:rPr>
          <w:rFonts w:ascii="Arial" w:hAnsi="Arial" w:cs="Arial"/>
        </w:rPr>
      </w:pPr>
      <w:r w:rsidRPr="002D0954">
        <w:rPr>
          <w:rFonts w:ascii="Arial" w:hAnsi="Arial" w:cs="Arial"/>
          <w:b/>
        </w:rPr>
        <w:tab/>
      </w:r>
      <w:r>
        <w:rPr>
          <w:rFonts w:ascii="Arial" w:hAnsi="Arial" w:cs="Arial"/>
        </w:rPr>
        <w:t>Jednostką odpowiedzialną za wdrażanie oraz monitorowanie „Programu Wspierania Rodziny w Mieście Przasnysz na lata 2018-202</w:t>
      </w:r>
      <w:r w:rsidR="009265D0">
        <w:rPr>
          <w:rFonts w:ascii="Arial" w:hAnsi="Arial" w:cs="Arial"/>
        </w:rPr>
        <w:t>0</w:t>
      </w:r>
      <w:r>
        <w:rPr>
          <w:rFonts w:ascii="Arial" w:hAnsi="Arial" w:cs="Arial"/>
        </w:rPr>
        <w:t>”</w:t>
      </w:r>
      <w:r w:rsidR="005912C2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est Miejski Ośrodek Pomocy Społecznej w Przasnyszu</w:t>
      </w:r>
      <w:r w:rsidRPr="00767CBB">
        <w:rPr>
          <w:rFonts w:ascii="Arial" w:hAnsi="Arial" w:cs="Arial"/>
        </w:rPr>
        <w:t>.</w:t>
      </w:r>
      <w:r w:rsidR="00767CBB" w:rsidRPr="00767CBB">
        <w:rPr>
          <w:rFonts w:ascii="Arial" w:hAnsi="Arial" w:cs="Arial"/>
        </w:rPr>
        <w:t xml:space="preserve"> </w:t>
      </w:r>
      <w:r w:rsidR="00767CBB">
        <w:rPr>
          <w:rFonts w:ascii="Arial" w:hAnsi="Arial" w:cs="Arial"/>
        </w:rPr>
        <w:t xml:space="preserve"> </w:t>
      </w:r>
      <w:r w:rsidR="00767CBB" w:rsidRPr="00767CBB">
        <w:rPr>
          <w:rFonts w:ascii="Arial" w:hAnsi="Arial" w:cs="Arial"/>
        </w:rPr>
        <w:t>Monitoring będzie polegał na zbieraniu</w:t>
      </w:r>
      <w:r w:rsidR="00767CBB">
        <w:rPr>
          <w:rFonts w:ascii="Arial" w:hAnsi="Arial" w:cs="Arial"/>
        </w:rPr>
        <w:t xml:space="preserve"> </w:t>
      </w:r>
      <w:r w:rsidR="009265D0">
        <w:rPr>
          <w:rFonts w:ascii="Arial" w:hAnsi="Arial" w:cs="Arial"/>
        </w:rPr>
        <w:t xml:space="preserve">                          </w:t>
      </w:r>
      <w:r w:rsidR="00767CBB" w:rsidRPr="00767CBB">
        <w:rPr>
          <w:rFonts w:ascii="Arial" w:hAnsi="Arial" w:cs="Arial"/>
        </w:rPr>
        <w:t xml:space="preserve"> i analizowaniu</w:t>
      </w:r>
      <w:r w:rsidR="009E7E3D">
        <w:rPr>
          <w:rFonts w:ascii="Arial" w:hAnsi="Arial" w:cs="Arial"/>
        </w:rPr>
        <w:t xml:space="preserve"> </w:t>
      </w:r>
      <w:r w:rsidR="00767CBB" w:rsidRPr="00767CBB">
        <w:rPr>
          <w:rFonts w:ascii="Arial" w:hAnsi="Arial" w:cs="Arial"/>
        </w:rPr>
        <w:t>danych dotyczących</w:t>
      </w:r>
      <w:r w:rsidR="009E7E3D">
        <w:rPr>
          <w:rFonts w:ascii="Arial" w:hAnsi="Arial" w:cs="Arial"/>
        </w:rPr>
        <w:t xml:space="preserve"> </w:t>
      </w:r>
      <w:r w:rsidR="00767CBB" w:rsidRPr="00767CBB">
        <w:rPr>
          <w:rFonts w:ascii="Arial" w:hAnsi="Arial" w:cs="Arial"/>
        </w:rPr>
        <w:t xml:space="preserve">zrealizowanych zadań w ramach programu, we współpracy z podmiotami zaangażowanymi w jego realizacje. </w:t>
      </w:r>
    </w:p>
    <w:p w:rsidR="002D0954" w:rsidRPr="00767CBB" w:rsidRDefault="002D0954" w:rsidP="007024E6">
      <w:pPr>
        <w:spacing w:line="360" w:lineRule="auto"/>
        <w:ind w:firstLine="708"/>
        <w:rPr>
          <w:rFonts w:ascii="Arial" w:hAnsi="Arial" w:cs="Arial"/>
        </w:rPr>
      </w:pPr>
      <w:r w:rsidRPr="00767CBB">
        <w:rPr>
          <w:rFonts w:ascii="Arial" w:hAnsi="Arial" w:cs="Arial"/>
        </w:rPr>
        <w:t>Dzięki ewaluacji uzyska się informacje czy osiągnięto zakładane rezultaty, czy pozwoliły one i w jakim stopniu na realizację celów operacyjnych Programu.</w:t>
      </w:r>
      <w:r w:rsidRPr="002D0954">
        <w:rPr>
          <w:rFonts w:ascii="Arial" w:hAnsi="Arial" w:cs="Arial"/>
          <w:b/>
        </w:rPr>
        <w:t xml:space="preserve"> </w:t>
      </w:r>
      <w:r w:rsidRPr="00767CBB">
        <w:rPr>
          <w:rFonts w:ascii="Arial" w:hAnsi="Arial" w:cs="Arial"/>
        </w:rPr>
        <w:t>Monitoring realizacji Programu umożliwi:</w:t>
      </w:r>
      <w:r w:rsidRPr="00767CBB">
        <w:rPr>
          <w:rFonts w:ascii="Arial" w:hAnsi="Arial" w:cs="Arial"/>
        </w:rPr>
        <w:br/>
        <w:t>-  rozpoznanie ilościowe rodzin wymagających pomocy,</w:t>
      </w:r>
    </w:p>
    <w:p w:rsidR="002D0954" w:rsidRPr="00767CBB" w:rsidRDefault="002D0954" w:rsidP="007024E6">
      <w:pPr>
        <w:spacing w:line="360" w:lineRule="auto"/>
        <w:jc w:val="both"/>
        <w:rPr>
          <w:rFonts w:ascii="Arial" w:hAnsi="Arial" w:cs="Arial"/>
        </w:rPr>
      </w:pPr>
      <w:r w:rsidRPr="00767CBB">
        <w:rPr>
          <w:rFonts w:ascii="Arial" w:hAnsi="Arial" w:cs="Arial"/>
        </w:rPr>
        <w:t>-  ocenę zaangażowania jednostek odpowiedzialnych za ich realizację,</w:t>
      </w:r>
    </w:p>
    <w:p w:rsidR="002D0954" w:rsidRPr="00767CBB" w:rsidRDefault="002D0954" w:rsidP="007024E6">
      <w:pPr>
        <w:spacing w:line="360" w:lineRule="auto"/>
        <w:jc w:val="both"/>
        <w:rPr>
          <w:rFonts w:ascii="Arial" w:hAnsi="Arial" w:cs="Arial"/>
        </w:rPr>
      </w:pPr>
      <w:r w:rsidRPr="00767CBB">
        <w:rPr>
          <w:rFonts w:ascii="Arial" w:hAnsi="Arial" w:cs="Arial"/>
        </w:rPr>
        <w:t>-  stan zaawansowania prowadzonych działań,</w:t>
      </w:r>
    </w:p>
    <w:p w:rsidR="002D0954" w:rsidRPr="00767CBB" w:rsidRDefault="002D0954" w:rsidP="007024E6">
      <w:pPr>
        <w:spacing w:line="360" w:lineRule="auto"/>
        <w:jc w:val="both"/>
        <w:rPr>
          <w:rFonts w:ascii="Arial" w:hAnsi="Arial" w:cs="Arial"/>
        </w:rPr>
      </w:pPr>
      <w:r w:rsidRPr="00767CBB">
        <w:rPr>
          <w:rFonts w:ascii="Arial" w:hAnsi="Arial" w:cs="Arial"/>
        </w:rPr>
        <w:t>-  ocenę stopnia zadowolenia członków rodzin z oferowanej pomocy.</w:t>
      </w:r>
    </w:p>
    <w:p w:rsidR="007024E6" w:rsidRDefault="002D0954" w:rsidP="002D0954">
      <w:pPr>
        <w:spacing w:line="360" w:lineRule="auto"/>
        <w:jc w:val="both"/>
        <w:rPr>
          <w:rFonts w:ascii="Arial" w:hAnsi="Arial" w:cs="Arial"/>
        </w:rPr>
      </w:pPr>
      <w:r w:rsidRPr="002D0954">
        <w:rPr>
          <w:rFonts w:ascii="Arial" w:hAnsi="Arial" w:cs="Arial"/>
          <w:b/>
        </w:rPr>
        <w:tab/>
      </w:r>
      <w:r w:rsidRPr="007024E6">
        <w:rPr>
          <w:rFonts w:ascii="Arial" w:hAnsi="Arial" w:cs="Arial"/>
        </w:rPr>
        <w:t>Zgodnie z rozporządzeniem Ministra Pracy i Polityki Społecznej z dnia</w:t>
      </w:r>
      <w:r w:rsidR="00AA2802">
        <w:rPr>
          <w:rFonts w:ascii="Arial" w:hAnsi="Arial" w:cs="Arial"/>
        </w:rPr>
        <w:t>19</w:t>
      </w:r>
      <w:r w:rsidRPr="007024E6">
        <w:rPr>
          <w:rFonts w:ascii="Arial" w:hAnsi="Arial" w:cs="Arial"/>
        </w:rPr>
        <w:t xml:space="preserve"> lutego 201</w:t>
      </w:r>
      <w:r w:rsidR="00AA2802">
        <w:rPr>
          <w:rFonts w:ascii="Arial" w:hAnsi="Arial" w:cs="Arial"/>
        </w:rPr>
        <w:t>6</w:t>
      </w:r>
      <w:r w:rsidRPr="007024E6">
        <w:rPr>
          <w:rFonts w:ascii="Arial" w:hAnsi="Arial" w:cs="Arial"/>
        </w:rPr>
        <w:t>r. w sprawie sprawozdań rzeczowo – finansowych z wykonywania zadań z zakresu wspierania rodziny i systemu pieczy zastępczej (Dz. U. z 201</w:t>
      </w:r>
      <w:r w:rsidR="00AA2802">
        <w:rPr>
          <w:rFonts w:ascii="Arial" w:hAnsi="Arial" w:cs="Arial"/>
        </w:rPr>
        <w:t>6</w:t>
      </w:r>
      <w:r w:rsidRPr="007024E6">
        <w:rPr>
          <w:rFonts w:ascii="Arial" w:hAnsi="Arial" w:cs="Arial"/>
        </w:rPr>
        <w:t xml:space="preserve">r. poz. </w:t>
      </w:r>
      <w:r w:rsidR="00AA2802">
        <w:rPr>
          <w:rFonts w:ascii="Arial" w:hAnsi="Arial" w:cs="Arial"/>
        </w:rPr>
        <w:t>1813</w:t>
      </w:r>
      <w:r w:rsidRPr="007024E6">
        <w:rPr>
          <w:rFonts w:ascii="Arial" w:hAnsi="Arial" w:cs="Arial"/>
        </w:rPr>
        <w:t>)  sporządzane</w:t>
      </w:r>
      <w:r w:rsidR="00E05595">
        <w:rPr>
          <w:rFonts w:ascii="Arial" w:hAnsi="Arial" w:cs="Arial"/>
        </w:rPr>
        <w:t xml:space="preserve"> będą</w:t>
      </w:r>
      <w:r w:rsidRPr="007024E6">
        <w:rPr>
          <w:rFonts w:ascii="Arial" w:hAnsi="Arial" w:cs="Arial"/>
        </w:rPr>
        <w:t xml:space="preserve"> sprawozdania rzeczowo – finansowe z wykonywanych zadań i przekazywane Wojewodzie Mazowieckiemu w terminie do dnia 31 lipca danego roku za okres </w:t>
      </w:r>
      <w:r w:rsidR="006D60F8">
        <w:rPr>
          <w:rFonts w:ascii="Arial" w:hAnsi="Arial" w:cs="Arial"/>
        </w:rPr>
        <w:t>I półrocza</w:t>
      </w:r>
      <w:r w:rsidRPr="007024E6">
        <w:rPr>
          <w:rFonts w:ascii="Arial" w:hAnsi="Arial" w:cs="Arial"/>
        </w:rPr>
        <w:t xml:space="preserve"> oraz w terminie do dnia 31 stycznia roku następnego za okres od dnia 1 lipca do dnia 31 grudnia. </w:t>
      </w:r>
    </w:p>
    <w:p w:rsidR="00FB2350" w:rsidRDefault="00FB2350" w:rsidP="002D0954">
      <w:pPr>
        <w:spacing w:line="360" w:lineRule="auto"/>
        <w:jc w:val="both"/>
        <w:rPr>
          <w:rFonts w:ascii="Arial" w:hAnsi="Arial" w:cs="Arial"/>
        </w:rPr>
      </w:pPr>
    </w:p>
    <w:p w:rsidR="002E4FFF" w:rsidRDefault="002E4FFF" w:rsidP="002D0954">
      <w:pPr>
        <w:spacing w:line="360" w:lineRule="auto"/>
        <w:jc w:val="both"/>
        <w:rPr>
          <w:rFonts w:ascii="Arial" w:hAnsi="Arial" w:cs="Arial"/>
        </w:rPr>
      </w:pPr>
    </w:p>
    <w:p w:rsidR="001540D3" w:rsidRPr="007024E6" w:rsidRDefault="001540D3" w:rsidP="002D0954">
      <w:pPr>
        <w:spacing w:line="360" w:lineRule="auto"/>
        <w:jc w:val="both"/>
        <w:rPr>
          <w:rFonts w:ascii="Arial" w:hAnsi="Arial" w:cs="Arial"/>
        </w:rPr>
      </w:pPr>
    </w:p>
    <w:p w:rsidR="002D0954" w:rsidRDefault="002D0954" w:rsidP="002D095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E05DA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>II</w:t>
      </w:r>
      <w:r w:rsidRPr="007E05DA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ZAKOŃCZENIE</w:t>
      </w:r>
    </w:p>
    <w:p w:rsidR="00A168F8" w:rsidRPr="007E05DA" w:rsidRDefault="00A168F8" w:rsidP="002D095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024E6" w:rsidRDefault="00286547" w:rsidP="00646029">
      <w:pPr>
        <w:spacing w:line="360" w:lineRule="auto"/>
        <w:ind w:firstLine="708"/>
        <w:jc w:val="both"/>
        <w:rPr>
          <w:rFonts w:ascii="Arial" w:hAnsi="Arial" w:cs="Arial"/>
        </w:rPr>
      </w:pPr>
      <w:r w:rsidRPr="007E05DA">
        <w:rPr>
          <w:rFonts w:ascii="Arial" w:hAnsi="Arial" w:cs="Arial"/>
        </w:rPr>
        <w:t>Opieka nad dzieckiem i rodziną jest jednym z kierunków działań lokalnego systemu pomocy społecznej.</w:t>
      </w:r>
      <w:r w:rsidR="00646029">
        <w:rPr>
          <w:rFonts w:ascii="Arial" w:hAnsi="Arial" w:cs="Arial"/>
        </w:rPr>
        <w:t xml:space="preserve"> </w:t>
      </w:r>
      <w:r w:rsidR="007024E6" w:rsidRPr="00286547">
        <w:rPr>
          <w:rFonts w:ascii="Arial" w:hAnsi="Arial" w:cs="Arial"/>
        </w:rPr>
        <w:t>Aby skutecznie zapobiegać  dysfunkcji rodziny konieczn</w:t>
      </w:r>
      <w:r w:rsidR="00E05595">
        <w:rPr>
          <w:rFonts w:ascii="Arial" w:hAnsi="Arial" w:cs="Arial"/>
        </w:rPr>
        <w:t>e</w:t>
      </w:r>
      <w:r w:rsidR="007024E6" w:rsidRPr="00286547">
        <w:rPr>
          <w:rFonts w:ascii="Arial" w:hAnsi="Arial" w:cs="Arial"/>
        </w:rPr>
        <w:t xml:space="preserve"> jest zaangażowanie wszystkich instytucji, które wspierają rodzinę. Najważniejsz</w:t>
      </w:r>
      <w:r w:rsidR="006D5CA5">
        <w:rPr>
          <w:rFonts w:ascii="Arial" w:hAnsi="Arial" w:cs="Arial"/>
        </w:rPr>
        <w:t>ym</w:t>
      </w:r>
      <w:r w:rsidR="007024E6" w:rsidRPr="00286547">
        <w:rPr>
          <w:rFonts w:ascii="Arial" w:hAnsi="Arial" w:cs="Arial"/>
        </w:rPr>
        <w:t xml:space="preserve"> </w:t>
      </w:r>
      <w:r w:rsidR="006D5CA5">
        <w:rPr>
          <w:rFonts w:ascii="Arial" w:hAnsi="Arial" w:cs="Arial"/>
        </w:rPr>
        <w:t>elementem</w:t>
      </w:r>
      <w:r w:rsidR="007024E6" w:rsidRPr="00286547">
        <w:rPr>
          <w:rFonts w:ascii="Arial" w:hAnsi="Arial" w:cs="Arial"/>
        </w:rPr>
        <w:t xml:space="preserve"> jest zapewnienie odpowiednich warunków rozwoju dla dzieci i młodzieży w taki sposób, aby zapobiegać powielaniu nieprawidłowych wzorców w przyszłości. Pozostawienie rodzin bez fachowego dla nich wsparcia i pomocy specjalistycznej może spowodować wzrost zjawiska</w:t>
      </w:r>
      <w:bookmarkStart w:id="0" w:name="_GoBack"/>
      <w:bookmarkEnd w:id="0"/>
      <w:r w:rsidR="007024E6" w:rsidRPr="00286547">
        <w:rPr>
          <w:rFonts w:ascii="Arial" w:hAnsi="Arial" w:cs="Arial"/>
        </w:rPr>
        <w:t xml:space="preserve"> degradacji i skutkować będzie różnorodnymi </w:t>
      </w:r>
      <w:r w:rsidR="007024E6" w:rsidRPr="00286547">
        <w:rPr>
          <w:rFonts w:ascii="Arial" w:hAnsi="Arial" w:cs="Arial"/>
        </w:rPr>
        <w:lastRenderedPageBreak/>
        <w:t>konsekwencjami. Ważne jest</w:t>
      </w:r>
      <w:r w:rsidR="00E05595">
        <w:rPr>
          <w:rFonts w:ascii="Arial" w:hAnsi="Arial" w:cs="Arial"/>
        </w:rPr>
        <w:t>,</w:t>
      </w:r>
      <w:r w:rsidR="007024E6" w:rsidRPr="00286547">
        <w:rPr>
          <w:rFonts w:ascii="Arial" w:hAnsi="Arial" w:cs="Arial"/>
        </w:rPr>
        <w:t xml:space="preserve"> by pomoc specjalistyczna (p</w:t>
      </w:r>
      <w:r w:rsidR="00835FC0">
        <w:rPr>
          <w:rFonts w:ascii="Arial" w:hAnsi="Arial" w:cs="Arial"/>
        </w:rPr>
        <w:t>sychologiczna, socjalna, prawna</w:t>
      </w:r>
      <w:r w:rsidR="007024E6" w:rsidRPr="00286547">
        <w:rPr>
          <w:rFonts w:ascii="Arial" w:hAnsi="Arial" w:cs="Arial"/>
        </w:rPr>
        <w:t xml:space="preserve">) mogła być dla rodzin ubogich bezpłatna. </w:t>
      </w:r>
      <w:r w:rsidR="00E05595">
        <w:rPr>
          <w:rFonts w:ascii="Arial" w:hAnsi="Arial" w:cs="Arial"/>
        </w:rPr>
        <w:t>Tworzony s</w:t>
      </w:r>
      <w:r w:rsidR="007024E6" w:rsidRPr="00286547">
        <w:rPr>
          <w:rFonts w:ascii="Arial" w:hAnsi="Arial" w:cs="Arial"/>
        </w:rPr>
        <w:t>ystem wspierania rodziny</w:t>
      </w:r>
      <w:r w:rsidR="00646029">
        <w:rPr>
          <w:rFonts w:ascii="Arial" w:hAnsi="Arial" w:cs="Arial"/>
        </w:rPr>
        <w:t xml:space="preserve"> </w:t>
      </w:r>
      <w:r w:rsidR="007024E6" w:rsidRPr="00286547">
        <w:rPr>
          <w:rFonts w:ascii="Arial" w:hAnsi="Arial" w:cs="Arial"/>
        </w:rPr>
        <w:t xml:space="preserve">i pieczy zastępczej </w:t>
      </w:r>
      <w:r w:rsidR="00E05595">
        <w:rPr>
          <w:rFonts w:ascii="Arial" w:hAnsi="Arial" w:cs="Arial"/>
        </w:rPr>
        <w:t>ma na względzie przede wszystkim</w:t>
      </w:r>
      <w:r w:rsidR="007024E6" w:rsidRPr="00286547">
        <w:rPr>
          <w:rFonts w:ascii="Arial" w:hAnsi="Arial" w:cs="Arial"/>
        </w:rPr>
        <w:t xml:space="preserve"> dobro dzieci, które potrzebują szczególnej ochrony i pomocy ze strony dorosłych, środowiska rodzinnego, atmosfery miłości i zrozumienia, w trosce o ich harmonijn</w:t>
      </w:r>
      <w:r w:rsidR="00E05595">
        <w:rPr>
          <w:rFonts w:ascii="Arial" w:hAnsi="Arial" w:cs="Arial"/>
        </w:rPr>
        <w:t xml:space="preserve">y </w:t>
      </w:r>
      <w:r w:rsidR="007024E6" w:rsidRPr="00286547">
        <w:rPr>
          <w:rFonts w:ascii="Arial" w:hAnsi="Arial" w:cs="Arial"/>
        </w:rPr>
        <w:t>rozwój i przyszłą samodzielność życiową, dla zapewnienia ochrony przysługujących im praw i wolności</w:t>
      </w:r>
      <w:r w:rsidR="000543CF">
        <w:rPr>
          <w:rFonts w:ascii="Arial" w:hAnsi="Arial" w:cs="Arial"/>
        </w:rPr>
        <w:t>.</w:t>
      </w:r>
      <w:r w:rsidR="007024E6" w:rsidRPr="00286547">
        <w:rPr>
          <w:rFonts w:ascii="Arial" w:hAnsi="Arial" w:cs="Arial"/>
        </w:rPr>
        <w:t xml:space="preserve"> </w:t>
      </w:r>
      <w:r w:rsidR="000543CF">
        <w:rPr>
          <w:rFonts w:ascii="Arial" w:hAnsi="Arial" w:cs="Arial"/>
        </w:rPr>
        <w:t>S</w:t>
      </w:r>
      <w:r w:rsidR="007024E6" w:rsidRPr="00286547">
        <w:rPr>
          <w:rFonts w:ascii="Arial" w:hAnsi="Arial" w:cs="Arial"/>
        </w:rPr>
        <w:t xml:space="preserve">kuteczna pomoc dla rodzin </w:t>
      </w:r>
      <w:r w:rsidR="000543CF">
        <w:rPr>
          <w:rFonts w:ascii="Arial" w:hAnsi="Arial" w:cs="Arial"/>
        </w:rPr>
        <w:t xml:space="preserve">w </w:t>
      </w:r>
      <w:r w:rsidR="007024E6" w:rsidRPr="00286547">
        <w:rPr>
          <w:rFonts w:ascii="Arial" w:hAnsi="Arial" w:cs="Arial"/>
        </w:rPr>
        <w:t>przezwycięż</w:t>
      </w:r>
      <w:r w:rsidR="000543CF">
        <w:rPr>
          <w:rFonts w:ascii="Arial" w:hAnsi="Arial" w:cs="Arial"/>
        </w:rPr>
        <w:t>aniu</w:t>
      </w:r>
      <w:r w:rsidR="007024E6" w:rsidRPr="00286547">
        <w:rPr>
          <w:rFonts w:ascii="Arial" w:hAnsi="Arial" w:cs="Arial"/>
        </w:rPr>
        <w:t xml:space="preserve"> trudności w</w:t>
      </w:r>
      <w:r w:rsidR="000543CF">
        <w:rPr>
          <w:rFonts w:ascii="Arial" w:hAnsi="Arial" w:cs="Arial"/>
        </w:rPr>
        <w:t xml:space="preserve"> funkcjonowaniu rodziny i</w:t>
      </w:r>
      <w:r w:rsidR="007024E6" w:rsidRPr="00286547">
        <w:rPr>
          <w:rFonts w:ascii="Arial" w:hAnsi="Arial" w:cs="Arial"/>
        </w:rPr>
        <w:t xml:space="preserve"> wychowaniu dzieci  może być osiągnięta przez współpracę wszystkich osób, instytucji i organizacji pracujących z dziećmi i rodzicami. </w:t>
      </w:r>
    </w:p>
    <w:p w:rsidR="00943DB7" w:rsidRPr="00A105E2" w:rsidRDefault="00286547" w:rsidP="00706446">
      <w:pPr>
        <w:spacing w:line="360" w:lineRule="auto"/>
        <w:ind w:firstLine="708"/>
        <w:jc w:val="both"/>
        <w:rPr>
          <w:rFonts w:ascii="Arial" w:hAnsi="Arial" w:cs="Arial"/>
        </w:rPr>
      </w:pPr>
      <w:r w:rsidRPr="007E05DA">
        <w:rPr>
          <w:rFonts w:ascii="Arial" w:hAnsi="Arial" w:cs="Arial"/>
        </w:rPr>
        <w:t xml:space="preserve">Program ma charakter otwarty i będzie systematycznie aktualizowany w miarę pojawiających się potrzeb oraz posiadanych możliwości. W lokalnym systemie </w:t>
      </w:r>
      <w:r>
        <w:rPr>
          <w:rFonts w:ascii="Arial" w:hAnsi="Arial" w:cs="Arial"/>
        </w:rPr>
        <w:t xml:space="preserve"> </w:t>
      </w:r>
      <w:r w:rsidRPr="00724B50">
        <w:rPr>
          <w:rFonts w:ascii="Arial" w:hAnsi="Arial" w:cs="Arial"/>
        </w:rPr>
        <w:t>oddziaływań</w:t>
      </w:r>
      <w:r w:rsidRPr="007E05DA">
        <w:rPr>
          <w:rFonts w:ascii="Arial" w:hAnsi="Arial" w:cs="Arial"/>
        </w:rPr>
        <w:t xml:space="preserve"> w obszarze rozwiązywania problemów sp</w:t>
      </w:r>
      <w:r>
        <w:rPr>
          <w:rFonts w:ascii="Arial" w:hAnsi="Arial" w:cs="Arial"/>
        </w:rPr>
        <w:t>ołecznych wszystkie podmioty są </w:t>
      </w:r>
      <w:r w:rsidRPr="007E05DA">
        <w:rPr>
          <w:rFonts w:ascii="Arial" w:hAnsi="Arial" w:cs="Arial"/>
        </w:rPr>
        <w:t xml:space="preserve">ważne i należy brać ich opinię pod uwagę. Tak rozumiana współpraca zapewni pełne i kompleksowe </w:t>
      </w:r>
      <w:r w:rsidRPr="00724B50">
        <w:rPr>
          <w:rFonts w:ascii="Arial" w:hAnsi="Arial" w:cs="Arial"/>
        </w:rPr>
        <w:t xml:space="preserve">wspieranie </w:t>
      </w:r>
      <w:r w:rsidRPr="007E05DA">
        <w:rPr>
          <w:rFonts w:ascii="Arial" w:hAnsi="Arial" w:cs="Arial"/>
        </w:rPr>
        <w:t>dziecka i rodziny</w:t>
      </w:r>
      <w:r w:rsidR="00E05595">
        <w:rPr>
          <w:rFonts w:ascii="Arial" w:hAnsi="Arial" w:cs="Arial"/>
        </w:rPr>
        <w:t xml:space="preserve"> oraz spowoduje właściwą realizację Programu Wspierania Rodziny w Mieście Przasnysz</w:t>
      </w:r>
      <w:r w:rsidR="00706446">
        <w:rPr>
          <w:rFonts w:ascii="Arial" w:hAnsi="Arial" w:cs="Arial"/>
        </w:rPr>
        <w:t>.</w:t>
      </w:r>
    </w:p>
    <w:p w:rsidR="001A7576" w:rsidRDefault="001A7576"/>
    <w:p w:rsidR="001A7576" w:rsidRDefault="001A7576"/>
    <w:p w:rsidR="001A7576" w:rsidRDefault="001A7576"/>
    <w:sectPr w:rsidR="001A7576" w:rsidSect="00D2413F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86C" w:rsidRDefault="0080686C" w:rsidP="00673AB9">
      <w:r>
        <w:separator/>
      </w:r>
    </w:p>
  </w:endnote>
  <w:endnote w:type="continuationSeparator" w:id="0">
    <w:p w:rsidR="0080686C" w:rsidRDefault="0080686C" w:rsidP="0067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6464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446" w:rsidRDefault="0070644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06446" w:rsidRDefault="007064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86C" w:rsidRDefault="0080686C" w:rsidP="00673AB9">
      <w:r>
        <w:separator/>
      </w:r>
    </w:p>
  </w:footnote>
  <w:footnote w:type="continuationSeparator" w:id="0">
    <w:p w:rsidR="0080686C" w:rsidRDefault="0080686C" w:rsidP="00673AB9">
      <w:r>
        <w:continuationSeparator/>
      </w:r>
    </w:p>
  </w:footnote>
  <w:footnote w:id="1">
    <w:p w:rsidR="00706446" w:rsidRDefault="00706446" w:rsidP="00AC11CA">
      <w:pPr>
        <w:pStyle w:val="Tekstprzypisudolnego"/>
      </w:pPr>
      <w:r>
        <w:rPr>
          <w:rStyle w:val="Odwoanieprzypisudolnego"/>
        </w:rPr>
        <w:footnoteRef/>
      </w:r>
      <w:r>
        <w:t xml:space="preserve"> Konstytucja Rzeczypospolitej Polskiej z dnia 2.04.1997r. (Dz. U. z 1997r. Nr 78, poz. 483 z późń.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365F91" w:themeColor="accent1" w:themeShade="BF"/>
      </w:rPr>
      <w:alias w:val="Tytuł"/>
      <w:id w:val="77738743"/>
      <w:placeholder>
        <w:docPart w:val="AEF7B3C9B41F4A9AA3B9B38538EA61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06446" w:rsidRPr="00673AB9" w:rsidRDefault="0070644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365F91" w:themeColor="accent1" w:themeShade="BF"/>
            <w:sz w:val="32"/>
            <w:szCs w:val="32"/>
          </w:rPr>
        </w:pPr>
        <w:r w:rsidRPr="00673AB9">
          <w:rPr>
            <w:rFonts w:asciiTheme="majorHAnsi" w:eastAsiaTheme="majorEastAsia" w:hAnsiTheme="majorHAnsi" w:cstheme="majorBidi"/>
            <w:color w:val="365F91" w:themeColor="accent1" w:themeShade="BF"/>
          </w:rPr>
          <w:t>PROGRAM WSP</w:t>
        </w:r>
        <w:r>
          <w:rPr>
            <w:rFonts w:asciiTheme="majorHAnsi" w:eastAsiaTheme="majorEastAsia" w:hAnsiTheme="majorHAnsi" w:cstheme="majorBidi"/>
            <w:color w:val="365F91" w:themeColor="accent1" w:themeShade="BF"/>
          </w:rPr>
          <w:t>IERANIA</w:t>
        </w:r>
        <w:r w:rsidRPr="00673AB9">
          <w:rPr>
            <w:rFonts w:asciiTheme="majorHAnsi" w:eastAsiaTheme="majorEastAsia" w:hAnsiTheme="majorHAnsi" w:cstheme="majorBidi"/>
            <w:color w:val="365F91" w:themeColor="accent1" w:themeShade="BF"/>
          </w:rPr>
          <w:t xml:space="preserve"> RODZINY W MIEŚCIE PRZASNYSZ</w:t>
        </w:r>
      </w:p>
    </w:sdtContent>
  </w:sdt>
  <w:p w:rsidR="00706446" w:rsidRDefault="007064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5964"/>
    <w:multiLevelType w:val="hybridMultilevel"/>
    <w:tmpl w:val="B0CAB23A"/>
    <w:lvl w:ilvl="0" w:tplc="5ED68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64BDB"/>
    <w:multiLevelType w:val="hybridMultilevel"/>
    <w:tmpl w:val="B0CAB23A"/>
    <w:lvl w:ilvl="0" w:tplc="5ED68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13E0E"/>
    <w:multiLevelType w:val="hybridMultilevel"/>
    <w:tmpl w:val="17F2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64D28"/>
    <w:multiLevelType w:val="hybridMultilevel"/>
    <w:tmpl w:val="E002365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6421CE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1715A81"/>
    <w:multiLevelType w:val="hybridMultilevel"/>
    <w:tmpl w:val="25F0DADA"/>
    <w:lvl w:ilvl="0" w:tplc="6ECAA7AC">
      <w:start w:val="6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13B00CF0"/>
    <w:multiLevelType w:val="hybridMultilevel"/>
    <w:tmpl w:val="16121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F54C4"/>
    <w:multiLevelType w:val="hybridMultilevel"/>
    <w:tmpl w:val="68725D4A"/>
    <w:lvl w:ilvl="0" w:tplc="6ECAA7AC">
      <w:start w:val="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C1E2D40"/>
    <w:multiLevelType w:val="hybridMultilevel"/>
    <w:tmpl w:val="4BDA74E6"/>
    <w:lvl w:ilvl="0" w:tplc="6ECAA7AC">
      <w:start w:val="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0CD54FD"/>
    <w:multiLevelType w:val="hybridMultilevel"/>
    <w:tmpl w:val="1AA8F642"/>
    <w:lvl w:ilvl="0" w:tplc="46E075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6560F4"/>
    <w:multiLevelType w:val="hybridMultilevel"/>
    <w:tmpl w:val="127681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349A8"/>
    <w:multiLevelType w:val="hybridMultilevel"/>
    <w:tmpl w:val="CD967556"/>
    <w:lvl w:ilvl="0" w:tplc="5ED68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CB4E64"/>
    <w:multiLevelType w:val="hybridMultilevel"/>
    <w:tmpl w:val="1CCE87AE"/>
    <w:lvl w:ilvl="0" w:tplc="5ED68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845F2D"/>
    <w:multiLevelType w:val="hybridMultilevel"/>
    <w:tmpl w:val="17FA50AA"/>
    <w:lvl w:ilvl="0" w:tplc="5ED68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811A7F"/>
    <w:multiLevelType w:val="hybridMultilevel"/>
    <w:tmpl w:val="9CBA0D66"/>
    <w:lvl w:ilvl="0" w:tplc="5ED68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C6345F"/>
    <w:multiLevelType w:val="hybridMultilevel"/>
    <w:tmpl w:val="9FF2B2C8"/>
    <w:lvl w:ilvl="0" w:tplc="43AA5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D1EF3"/>
    <w:multiLevelType w:val="hybridMultilevel"/>
    <w:tmpl w:val="3586BEE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7AAF6E47"/>
    <w:multiLevelType w:val="hybridMultilevel"/>
    <w:tmpl w:val="B6FC86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D6F6A33"/>
    <w:multiLevelType w:val="hybridMultilevel"/>
    <w:tmpl w:val="FB662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6"/>
  </w:num>
  <w:num w:numId="5">
    <w:abstractNumId w:val="3"/>
  </w:num>
  <w:num w:numId="6">
    <w:abstractNumId w:val="13"/>
  </w:num>
  <w:num w:numId="7">
    <w:abstractNumId w:val="11"/>
  </w:num>
  <w:num w:numId="8">
    <w:abstractNumId w:val="10"/>
  </w:num>
  <w:num w:numId="9">
    <w:abstractNumId w:val="12"/>
  </w:num>
  <w:num w:numId="10">
    <w:abstractNumId w:val="1"/>
  </w:num>
  <w:num w:numId="11">
    <w:abstractNumId w:val="17"/>
  </w:num>
  <w:num w:numId="12">
    <w:abstractNumId w:val="9"/>
  </w:num>
  <w:num w:numId="13">
    <w:abstractNumId w:val="5"/>
  </w:num>
  <w:num w:numId="14">
    <w:abstractNumId w:val="15"/>
  </w:num>
  <w:num w:numId="15">
    <w:abstractNumId w:val="14"/>
  </w:num>
  <w:num w:numId="16">
    <w:abstractNumId w:val="0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88"/>
    <w:rsid w:val="00004788"/>
    <w:rsid w:val="00004B1B"/>
    <w:rsid w:val="000155BB"/>
    <w:rsid w:val="00022D84"/>
    <w:rsid w:val="00026AB4"/>
    <w:rsid w:val="00045365"/>
    <w:rsid w:val="000543CF"/>
    <w:rsid w:val="000549AB"/>
    <w:rsid w:val="00054D6B"/>
    <w:rsid w:val="0005589C"/>
    <w:rsid w:val="00060AB5"/>
    <w:rsid w:val="00063C1A"/>
    <w:rsid w:val="000669D6"/>
    <w:rsid w:val="00093F76"/>
    <w:rsid w:val="000C038D"/>
    <w:rsid w:val="000C1125"/>
    <w:rsid w:val="000C2B71"/>
    <w:rsid w:val="000C6F97"/>
    <w:rsid w:val="000C75A1"/>
    <w:rsid w:val="000E1FC8"/>
    <w:rsid w:val="00104654"/>
    <w:rsid w:val="00131984"/>
    <w:rsid w:val="00134135"/>
    <w:rsid w:val="001443AC"/>
    <w:rsid w:val="00153868"/>
    <w:rsid w:val="001540D3"/>
    <w:rsid w:val="0017015C"/>
    <w:rsid w:val="00171817"/>
    <w:rsid w:val="00173837"/>
    <w:rsid w:val="00176E2B"/>
    <w:rsid w:val="00184134"/>
    <w:rsid w:val="00186BB5"/>
    <w:rsid w:val="00193D1D"/>
    <w:rsid w:val="001A30AB"/>
    <w:rsid w:val="001A43B7"/>
    <w:rsid w:val="001A7576"/>
    <w:rsid w:val="001B6B06"/>
    <w:rsid w:val="001C7338"/>
    <w:rsid w:val="001D10D3"/>
    <w:rsid w:val="001F3177"/>
    <w:rsid w:val="002036AA"/>
    <w:rsid w:val="00211F8D"/>
    <w:rsid w:val="002122FC"/>
    <w:rsid w:val="00212AD6"/>
    <w:rsid w:val="0021322B"/>
    <w:rsid w:val="00216EEF"/>
    <w:rsid w:val="00232BAA"/>
    <w:rsid w:val="00240CC5"/>
    <w:rsid w:val="00247171"/>
    <w:rsid w:val="00266D42"/>
    <w:rsid w:val="00274F2F"/>
    <w:rsid w:val="00286547"/>
    <w:rsid w:val="002975BC"/>
    <w:rsid w:val="002B7961"/>
    <w:rsid w:val="002C0605"/>
    <w:rsid w:val="002C6019"/>
    <w:rsid w:val="002D0954"/>
    <w:rsid w:val="002D0B48"/>
    <w:rsid w:val="002E119F"/>
    <w:rsid w:val="002E4FFF"/>
    <w:rsid w:val="00301625"/>
    <w:rsid w:val="00301B9F"/>
    <w:rsid w:val="00311A7B"/>
    <w:rsid w:val="00312ABB"/>
    <w:rsid w:val="00314E44"/>
    <w:rsid w:val="00327C78"/>
    <w:rsid w:val="003476EA"/>
    <w:rsid w:val="00351E26"/>
    <w:rsid w:val="00367A18"/>
    <w:rsid w:val="0037546E"/>
    <w:rsid w:val="003804E7"/>
    <w:rsid w:val="00380BB7"/>
    <w:rsid w:val="0039764B"/>
    <w:rsid w:val="003A2411"/>
    <w:rsid w:val="003C5001"/>
    <w:rsid w:val="003F5ADF"/>
    <w:rsid w:val="00400E51"/>
    <w:rsid w:val="00404229"/>
    <w:rsid w:val="00405A8E"/>
    <w:rsid w:val="0042628E"/>
    <w:rsid w:val="0044149F"/>
    <w:rsid w:val="00467F70"/>
    <w:rsid w:val="004772BB"/>
    <w:rsid w:val="004C131B"/>
    <w:rsid w:val="004C61CC"/>
    <w:rsid w:val="004C69DA"/>
    <w:rsid w:val="004E4D12"/>
    <w:rsid w:val="004F458B"/>
    <w:rsid w:val="005072B8"/>
    <w:rsid w:val="00520C5A"/>
    <w:rsid w:val="0055027B"/>
    <w:rsid w:val="00557E46"/>
    <w:rsid w:val="00564233"/>
    <w:rsid w:val="00567C1F"/>
    <w:rsid w:val="00570115"/>
    <w:rsid w:val="00583CF4"/>
    <w:rsid w:val="005865FB"/>
    <w:rsid w:val="00590C0C"/>
    <w:rsid w:val="005912C2"/>
    <w:rsid w:val="005A6776"/>
    <w:rsid w:val="005B06AF"/>
    <w:rsid w:val="005B0B5E"/>
    <w:rsid w:val="005B331E"/>
    <w:rsid w:val="005C32AD"/>
    <w:rsid w:val="005E29C1"/>
    <w:rsid w:val="005E587F"/>
    <w:rsid w:val="00600D49"/>
    <w:rsid w:val="00612025"/>
    <w:rsid w:val="00614A42"/>
    <w:rsid w:val="00620D47"/>
    <w:rsid w:val="00646029"/>
    <w:rsid w:val="00647D9C"/>
    <w:rsid w:val="00651609"/>
    <w:rsid w:val="006709A7"/>
    <w:rsid w:val="00673AB9"/>
    <w:rsid w:val="0069053C"/>
    <w:rsid w:val="006A638E"/>
    <w:rsid w:val="006B1ABD"/>
    <w:rsid w:val="006B5A40"/>
    <w:rsid w:val="006C284B"/>
    <w:rsid w:val="006D25DE"/>
    <w:rsid w:val="006D5CA5"/>
    <w:rsid w:val="006D60F8"/>
    <w:rsid w:val="007024E6"/>
    <w:rsid w:val="00706446"/>
    <w:rsid w:val="0071671E"/>
    <w:rsid w:val="00731134"/>
    <w:rsid w:val="00731AA1"/>
    <w:rsid w:val="007354BD"/>
    <w:rsid w:val="00744C05"/>
    <w:rsid w:val="007632D4"/>
    <w:rsid w:val="00767CBB"/>
    <w:rsid w:val="00774FC4"/>
    <w:rsid w:val="00785FEB"/>
    <w:rsid w:val="0078638E"/>
    <w:rsid w:val="00796587"/>
    <w:rsid w:val="007A2234"/>
    <w:rsid w:val="007A2C6E"/>
    <w:rsid w:val="007C0F3A"/>
    <w:rsid w:val="007C32FF"/>
    <w:rsid w:val="007C7606"/>
    <w:rsid w:val="007D7BFF"/>
    <w:rsid w:val="007E65B5"/>
    <w:rsid w:val="00800F16"/>
    <w:rsid w:val="0080686C"/>
    <w:rsid w:val="00811DCF"/>
    <w:rsid w:val="0082306C"/>
    <w:rsid w:val="00835FC0"/>
    <w:rsid w:val="0085647F"/>
    <w:rsid w:val="008608B9"/>
    <w:rsid w:val="008672A5"/>
    <w:rsid w:val="00874F88"/>
    <w:rsid w:val="0088068A"/>
    <w:rsid w:val="008C5FBE"/>
    <w:rsid w:val="008C73B2"/>
    <w:rsid w:val="008F570B"/>
    <w:rsid w:val="008F7890"/>
    <w:rsid w:val="00911F7C"/>
    <w:rsid w:val="00924518"/>
    <w:rsid w:val="00925C35"/>
    <w:rsid w:val="009265D0"/>
    <w:rsid w:val="00927037"/>
    <w:rsid w:val="00932DDB"/>
    <w:rsid w:val="00943DB7"/>
    <w:rsid w:val="00954D03"/>
    <w:rsid w:val="00963224"/>
    <w:rsid w:val="00972E99"/>
    <w:rsid w:val="009740CD"/>
    <w:rsid w:val="00994D17"/>
    <w:rsid w:val="00994EFA"/>
    <w:rsid w:val="009A4B92"/>
    <w:rsid w:val="009B6D5C"/>
    <w:rsid w:val="009B7B57"/>
    <w:rsid w:val="009D467B"/>
    <w:rsid w:val="009E7E3D"/>
    <w:rsid w:val="009F10B8"/>
    <w:rsid w:val="009F3950"/>
    <w:rsid w:val="009F455D"/>
    <w:rsid w:val="00A049D3"/>
    <w:rsid w:val="00A105E2"/>
    <w:rsid w:val="00A168F8"/>
    <w:rsid w:val="00A24148"/>
    <w:rsid w:val="00A325FD"/>
    <w:rsid w:val="00A352C8"/>
    <w:rsid w:val="00A47622"/>
    <w:rsid w:val="00A74B2A"/>
    <w:rsid w:val="00A97932"/>
    <w:rsid w:val="00AA0DBF"/>
    <w:rsid w:val="00AA2802"/>
    <w:rsid w:val="00AA735B"/>
    <w:rsid w:val="00AB037B"/>
    <w:rsid w:val="00AB0E78"/>
    <w:rsid w:val="00AB2D2B"/>
    <w:rsid w:val="00AC11CA"/>
    <w:rsid w:val="00AC63AA"/>
    <w:rsid w:val="00AD2694"/>
    <w:rsid w:val="00B01DA8"/>
    <w:rsid w:val="00B03F15"/>
    <w:rsid w:val="00B142DF"/>
    <w:rsid w:val="00B22373"/>
    <w:rsid w:val="00B423E3"/>
    <w:rsid w:val="00B51075"/>
    <w:rsid w:val="00B7022C"/>
    <w:rsid w:val="00B7219F"/>
    <w:rsid w:val="00B907F7"/>
    <w:rsid w:val="00BA0FC4"/>
    <w:rsid w:val="00BA1F1F"/>
    <w:rsid w:val="00BD15BA"/>
    <w:rsid w:val="00BD3378"/>
    <w:rsid w:val="00C20127"/>
    <w:rsid w:val="00C365E2"/>
    <w:rsid w:val="00C558FF"/>
    <w:rsid w:val="00C7774E"/>
    <w:rsid w:val="00C90F4D"/>
    <w:rsid w:val="00CA62EF"/>
    <w:rsid w:val="00CD6974"/>
    <w:rsid w:val="00D16511"/>
    <w:rsid w:val="00D2413F"/>
    <w:rsid w:val="00D3198B"/>
    <w:rsid w:val="00D31ACB"/>
    <w:rsid w:val="00D53287"/>
    <w:rsid w:val="00D62E21"/>
    <w:rsid w:val="00D636B8"/>
    <w:rsid w:val="00D76D77"/>
    <w:rsid w:val="00D83229"/>
    <w:rsid w:val="00DA6DA6"/>
    <w:rsid w:val="00DB3A24"/>
    <w:rsid w:val="00DC0504"/>
    <w:rsid w:val="00DD14B1"/>
    <w:rsid w:val="00DD27CE"/>
    <w:rsid w:val="00DD6097"/>
    <w:rsid w:val="00DD65DA"/>
    <w:rsid w:val="00E0074F"/>
    <w:rsid w:val="00E05595"/>
    <w:rsid w:val="00E16462"/>
    <w:rsid w:val="00E3714C"/>
    <w:rsid w:val="00E37E45"/>
    <w:rsid w:val="00E56EE5"/>
    <w:rsid w:val="00E57B60"/>
    <w:rsid w:val="00E61B72"/>
    <w:rsid w:val="00E620A7"/>
    <w:rsid w:val="00E73347"/>
    <w:rsid w:val="00E752D2"/>
    <w:rsid w:val="00E800B5"/>
    <w:rsid w:val="00E83022"/>
    <w:rsid w:val="00E85AB3"/>
    <w:rsid w:val="00EA0717"/>
    <w:rsid w:val="00EB495A"/>
    <w:rsid w:val="00ED66DE"/>
    <w:rsid w:val="00EE51F9"/>
    <w:rsid w:val="00EE796B"/>
    <w:rsid w:val="00EF056D"/>
    <w:rsid w:val="00F112BD"/>
    <w:rsid w:val="00F15F9A"/>
    <w:rsid w:val="00F215D5"/>
    <w:rsid w:val="00F35C1F"/>
    <w:rsid w:val="00F425D9"/>
    <w:rsid w:val="00F5056F"/>
    <w:rsid w:val="00F547E0"/>
    <w:rsid w:val="00F729C6"/>
    <w:rsid w:val="00F864F6"/>
    <w:rsid w:val="00F93C11"/>
    <w:rsid w:val="00FA5CB2"/>
    <w:rsid w:val="00FB2350"/>
    <w:rsid w:val="00FB2540"/>
    <w:rsid w:val="00FC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2E6C"/>
  <w15:docId w15:val="{D9F2BCCB-DE62-4D05-90BC-E7F41FCB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A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3A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AB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C11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11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C11C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9C6"/>
    <w:rPr>
      <w:b/>
      <w:bCs/>
    </w:rPr>
  </w:style>
  <w:style w:type="paragraph" w:styleId="Akapitzlist">
    <w:name w:val="List Paragraph"/>
    <w:basedOn w:val="Normalny"/>
    <w:uiPriority w:val="34"/>
    <w:qFormat/>
    <w:rsid w:val="0078638E"/>
    <w:pPr>
      <w:ind w:left="720"/>
      <w:contextualSpacing/>
    </w:pPr>
  </w:style>
  <w:style w:type="table" w:styleId="Tabela-Siatka">
    <w:name w:val="Table Grid"/>
    <w:basedOn w:val="Standardowy"/>
    <w:uiPriority w:val="59"/>
    <w:rsid w:val="0078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105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100807462761417E-2"/>
          <c:y val="0.33585770528683917"/>
          <c:w val="0.82829095407660025"/>
          <c:h val="0.58812023497062871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 z podziałem na wiek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8.4925690021231501E-2"/>
                  <c:y val="-0.3095238095238095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EB-48C8-965C-6A8E14C415D6}"/>
                </c:ext>
              </c:extLst>
            </c:dLbl>
            <c:dLbl>
              <c:idx val="1"/>
              <c:layout>
                <c:manualLayout>
                  <c:x val="-1.5590885534212682E-3"/>
                  <c:y val="-8.149200099987494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EB-48C8-965C-6A8E14C415D6}"/>
                </c:ext>
              </c:extLst>
            </c:dLbl>
            <c:dLbl>
              <c:idx val="2"/>
              <c:layout>
                <c:manualLayout>
                  <c:x val="-4.6872962535733989E-3"/>
                  <c:y val="7.100987376577928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DEB-48C8-965C-6A8E14C415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produkcyjnym </c:v>
                </c:pt>
                <c:pt idx="1">
                  <c:v>przedprodukcyjnym</c:v>
                </c:pt>
                <c:pt idx="2">
                  <c:v>poprodukcyjnym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60.2</c:v>
                </c:pt>
                <c:pt idx="1">
                  <c:v>19</c:v>
                </c:pt>
                <c:pt idx="2">
                  <c:v>20.8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EB-48C8-965C-6A8E14C415D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>
            <a:defRPr sz="1200" b="1" i="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rodzin korzystającyh z pomocy społecznej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100" b="1"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0904-4760-BB0A-B228D8E601EB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1100" b="1"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0904-4760-BB0A-B228D8E601EB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1100" b="1"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0904-4760-BB0A-B228D8E601E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606</c:v>
                </c:pt>
                <c:pt idx="1">
                  <c:v>623</c:v>
                </c:pt>
                <c:pt idx="2">
                  <c:v>584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04-4760-BB0A-B228D8E601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92605568"/>
        <c:axId val="193612416"/>
      </c:barChart>
      <c:catAx>
        <c:axId val="19260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3612416"/>
        <c:crosses val="autoZero"/>
        <c:auto val="1"/>
        <c:lblAlgn val="ctr"/>
        <c:lblOffset val="100"/>
        <c:noMultiLvlLbl val="0"/>
      </c:catAx>
      <c:valAx>
        <c:axId val="193612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60556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Arkusz1!$B$2:$B$4</c:f>
              <c:numCache>
                <c:formatCode>#\ ##,000\ "zł"</c:formatCode>
                <c:ptCount val="3"/>
                <c:pt idx="0">
                  <c:v>28188.47</c:v>
                </c:pt>
                <c:pt idx="1">
                  <c:v>43957.7</c:v>
                </c:pt>
                <c:pt idx="2">
                  <c:v>55430.22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2C-426C-933D-2116DB9F8F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56260608"/>
        <c:axId val="163017856"/>
      </c:barChart>
      <c:catAx>
        <c:axId val="15626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pl-PL"/>
          </a:p>
        </c:txPr>
        <c:crossAx val="163017856"/>
        <c:crosses val="autoZero"/>
        <c:auto val="1"/>
        <c:lblAlgn val="ctr"/>
        <c:lblOffset val="100"/>
        <c:noMultiLvlLbl val="0"/>
      </c:catAx>
      <c:valAx>
        <c:axId val="163017856"/>
        <c:scaling>
          <c:orientation val="minMax"/>
        </c:scaling>
        <c:delete val="0"/>
        <c:axPos val="l"/>
        <c:numFmt formatCode="#\ ##,000\ &quot;zł&quot;" sourceLinked="1"/>
        <c:majorTickMark val="none"/>
        <c:minorTickMark val="none"/>
        <c:tickLblPos val="nextTo"/>
        <c:crossAx val="156260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7B3C9B41F4A9AA3B9B38538EA61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5A461-BBE3-4BDF-88CB-615B7E378C6B}"/>
      </w:docPartPr>
      <w:docPartBody>
        <w:p w:rsidR="00477938" w:rsidRDefault="00CA10FF" w:rsidP="00CA10FF">
          <w:pPr>
            <w:pStyle w:val="AEF7B3C9B41F4A9AA3B9B38538EA61B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0FF"/>
    <w:rsid w:val="00037A20"/>
    <w:rsid w:val="000C5EAB"/>
    <w:rsid w:val="003E0CF2"/>
    <w:rsid w:val="004109FA"/>
    <w:rsid w:val="00477938"/>
    <w:rsid w:val="00524899"/>
    <w:rsid w:val="00531AC0"/>
    <w:rsid w:val="005525A3"/>
    <w:rsid w:val="005C21F6"/>
    <w:rsid w:val="005F17A9"/>
    <w:rsid w:val="00654E67"/>
    <w:rsid w:val="0073445E"/>
    <w:rsid w:val="007B2DE3"/>
    <w:rsid w:val="00820D1B"/>
    <w:rsid w:val="008B4C7F"/>
    <w:rsid w:val="008D3DCC"/>
    <w:rsid w:val="00911621"/>
    <w:rsid w:val="009D02BA"/>
    <w:rsid w:val="00B94BE1"/>
    <w:rsid w:val="00CA10FF"/>
    <w:rsid w:val="00D418A8"/>
    <w:rsid w:val="00F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EF7B3C9B41F4A9AA3B9B38538EA61BA">
    <w:name w:val="AEF7B3C9B41F4A9AA3B9B38538EA61BA"/>
    <w:rsid w:val="00CA10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2EF3-375F-49B8-B108-43418E11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5264</Words>
  <Characters>31587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WSPIERANIA RODZINY W MIEŚCIE PRZASNYSZ</vt:lpstr>
    </vt:vector>
  </TitlesOfParts>
  <Company>HP</Company>
  <LinksUpToDate>false</LinksUpToDate>
  <CharactersWithSpaces>36778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WSPIERANIA RODZINY W MIEŚCIE PRZASNYSZ</dc:title>
  <dc:creator>Komputer</dc:creator>
  <cp:lastModifiedBy>Dyrektor</cp:lastModifiedBy>
  <cp:revision>5</cp:revision>
  <cp:lastPrinted>2018-03-09T12:54:00Z</cp:lastPrinted>
  <dcterms:created xsi:type="dcterms:W3CDTF">2018-05-11T11:37:00Z</dcterms:created>
  <dcterms:modified xsi:type="dcterms:W3CDTF">2018-05-14T08:40:00Z</dcterms:modified>
</cp:coreProperties>
</file>