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A4" w:rsidRDefault="003768A4"/>
    <w:p w:rsidR="00185CF4" w:rsidRDefault="00185CF4" w:rsidP="00185CF4">
      <w:pPr>
        <w:ind w:right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Załącznik Nr 1</w:t>
      </w:r>
    </w:p>
    <w:p w:rsidR="00185CF4" w:rsidRDefault="00185CF4" w:rsidP="00185CF4">
      <w:pPr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do Zarządzenia Nr 43/2017</w:t>
      </w:r>
    </w:p>
    <w:p w:rsidR="00185CF4" w:rsidRDefault="00185CF4" w:rsidP="00185CF4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Burmistrza Przasnysza                                                                                             </w:t>
      </w:r>
    </w:p>
    <w:p w:rsidR="00185CF4" w:rsidRDefault="00185CF4" w:rsidP="00185C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z dnia 31 maja 2017 r.</w:t>
      </w:r>
    </w:p>
    <w:p w:rsidR="00185CF4" w:rsidRDefault="00185CF4" w:rsidP="00185CF4">
      <w:pPr>
        <w:rPr>
          <w:sz w:val="24"/>
          <w:szCs w:val="24"/>
        </w:rPr>
      </w:pPr>
    </w:p>
    <w:p w:rsidR="00185CF4" w:rsidRDefault="00185CF4" w:rsidP="0018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Zmiany w budżecie miasta na 2017 rok</w:t>
      </w:r>
    </w:p>
    <w:p w:rsidR="00185CF4" w:rsidRDefault="00185CF4" w:rsidP="00185CF4">
      <w:pPr>
        <w:jc w:val="center"/>
        <w:rPr>
          <w:b/>
          <w:sz w:val="28"/>
          <w:szCs w:val="28"/>
        </w:rPr>
      </w:pPr>
    </w:p>
    <w:p w:rsidR="00185CF4" w:rsidRDefault="00185CF4" w:rsidP="00185CF4">
      <w:pPr>
        <w:rPr>
          <w:sz w:val="24"/>
          <w:szCs w:val="24"/>
        </w:rPr>
      </w:pPr>
    </w:p>
    <w:tbl>
      <w:tblPr>
        <w:tblW w:w="103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51"/>
        <w:gridCol w:w="708"/>
        <w:gridCol w:w="5246"/>
        <w:gridCol w:w="1559"/>
        <w:gridCol w:w="1276"/>
      </w:tblGrid>
      <w:tr w:rsidR="00185CF4" w:rsidTr="00185CF4">
        <w:trPr>
          <w:cantSplit/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pStyle w:val="Nagwek5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Zwiększe</w:t>
            </w:r>
            <w:proofErr w:type="spellEnd"/>
            <w:r>
              <w:rPr>
                <w:i w:val="0"/>
                <w:szCs w:val="24"/>
              </w:rPr>
              <w:t>-</w:t>
            </w:r>
          </w:p>
          <w:p w:rsidR="00185CF4" w:rsidRDefault="00185CF4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Zmniejszenie</w:t>
            </w:r>
          </w:p>
        </w:tc>
      </w:tr>
      <w:tr w:rsidR="00185CF4" w:rsidTr="00185CF4">
        <w:trPr>
          <w:cantSplit/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 - gminnym) ustawami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85CF4" w:rsidRDefault="00185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Wydatki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16.470,58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12.346,58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9.800,00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9.800,00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9.800,00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2.546,58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2.546,58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195,76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195,76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Stołówki szkolne i przedszkolne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2.350,82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2.350,82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Dodatkowe wynagrodzenie roczne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2.350,82</w:t>
            </w:r>
          </w:p>
        </w:tc>
      </w:tr>
      <w:tr w:rsidR="00185CF4" w:rsidTr="00185CF4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Świadczenia społeczne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</w:tbl>
    <w:p w:rsidR="00185CF4" w:rsidRDefault="00185CF4" w:rsidP="00185CF4">
      <w:pPr>
        <w:rPr>
          <w:b/>
          <w:sz w:val="26"/>
          <w:szCs w:val="26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ind w:firstLine="708"/>
        <w:jc w:val="center"/>
        <w:rPr>
          <w:b/>
          <w:sz w:val="28"/>
          <w:szCs w:val="28"/>
        </w:rPr>
      </w:pPr>
    </w:p>
    <w:p w:rsidR="00185CF4" w:rsidRDefault="00185CF4" w:rsidP="00185CF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Uzasadnienie</w:t>
      </w: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ind w:right="-142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>
        <w:rPr>
          <w:sz w:val="24"/>
          <w:szCs w:val="24"/>
        </w:rPr>
        <w:t xml:space="preserve">W wyniku wprowadzonych zmian w budżecie miasta zwiększa się dochody i wydatki budżetowe o kwotę </w:t>
      </w:r>
      <w:r>
        <w:rPr>
          <w:b/>
          <w:sz w:val="24"/>
          <w:szCs w:val="24"/>
        </w:rPr>
        <w:t xml:space="preserve"> 4.124,00 zł, </w:t>
      </w:r>
      <w:r>
        <w:rPr>
          <w:i/>
          <w:sz w:val="24"/>
          <w:szCs w:val="24"/>
        </w:rPr>
        <w:t>w tym: dochody i wydatki na realizację zadań zleconych zwiększa się o 4.124,00 zł.</w:t>
      </w:r>
    </w:p>
    <w:p w:rsidR="00185CF4" w:rsidRDefault="00185CF4" w:rsidP="00185CF4">
      <w:pPr>
        <w:ind w:right="-142"/>
        <w:rPr>
          <w:i/>
          <w:sz w:val="24"/>
          <w:szCs w:val="24"/>
        </w:rPr>
      </w:pPr>
    </w:p>
    <w:p w:rsidR="00185CF4" w:rsidRDefault="00185CF4" w:rsidP="00185CF4">
      <w:pPr>
        <w:ind w:right="-142"/>
        <w:rPr>
          <w:b/>
          <w:sz w:val="28"/>
          <w:szCs w:val="28"/>
        </w:rPr>
      </w:pPr>
    </w:p>
    <w:p w:rsidR="00185CF4" w:rsidRDefault="00185CF4" w:rsidP="00185CF4">
      <w:pPr>
        <w:tabs>
          <w:tab w:val="left" w:pos="6521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Dochody</w:t>
      </w:r>
    </w:p>
    <w:p w:rsidR="00185CF4" w:rsidRDefault="00185CF4" w:rsidP="00185CF4">
      <w:pPr>
        <w:tabs>
          <w:tab w:val="left" w:pos="6521"/>
        </w:tabs>
        <w:rPr>
          <w:b/>
          <w:sz w:val="24"/>
          <w:szCs w:val="24"/>
        </w:rPr>
      </w:pPr>
    </w:p>
    <w:p w:rsidR="00185CF4" w:rsidRDefault="00185CF4" w:rsidP="00185CF4">
      <w:pPr>
        <w:rPr>
          <w:sz w:val="24"/>
          <w:szCs w:val="24"/>
        </w:rPr>
      </w:pPr>
      <w:r>
        <w:rPr>
          <w:sz w:val="24"/>
          <w:szCs w:val="24"/>
        </w:rPr>
        <w:t xml:space="preserve">      W dziale </w:t>
      </w:r>
      <w:r>
        <w:rPr>
          <w:b/>
          <w:sz w:val="24"/>
          <w:szCs w:val="24"/>
        </w:rPr>
        <w:t>855</w:t>
      </w:r>
      <w:r>
        <w:rPr>
          <w:sz w:val="24"/>
          <w:szCs w:val="24"/>
        </w:rPr>
        <w:t>, rozdz.</w:t>
      </w:r>
      <w:r>
        <w:rPr>
          <w:b/>
          <w:sz w:val="24"/>
          <w:szCs w:val="24"/>
        </w:rPr>
        <w:t xml:space="preserve"> 85595</w:t>
      </w:r>
      <w:r>
        <w:rPr>
          <w:sz w:val="24"/>
          <w:szCs w:val="24"/>
        </w:rPr>
        <w:t xml:space="preserve"> wprowadza się dotację celową z budżetu państwa na realizację zadań zleconych w wysokości 4.124,00 zł, zgodnie z decyzją Nr 95/2017 Wojewody Mazowieckiego z przeznaczeniem na wypłatę świadczeń w związku z realizacją ustawy z dnia </w:t>
      </w:r>
    </w:p>
    <w:p w:rsidR="00185CF4" w:rsidRDefault="00185CF4" w:rsidP="00185CF4">
      <w:pPr>
        <w:rPr>
          <w:sz w:val="24"/>
          <w:szCs w:val="24"/>
        </w:rPr>
      </w:pPr>
      <w:r>
        <w:rPr>
          <w:sz w:val="24"/>
          <w:szCs w:val="24"/>
        </w:rPr>
        <w:t>4 listopada 2016 roku o wsparciu kobiet w ciąży i rodzin „Za życiem”.</w:t>
      </w:r>
    </w:p>
    <w:p w:rsidR="00185CF4" w:rsidRDefault="00185CF4" w:rsidP="00185CF4">
      <w:pPr>
        <w:ind w:right="-284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Wydatki</w:t>
      </w:r>
    </w:p>
    <w:p w:rsidR="00185CF4" w:rsidRDefault="00185CF4" w:rsidP="00185CF4">
      <w:pPr>
        <w:ind w:right="-2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85CF4" w:rsidRDefault="00185CF4" w:rsidP="00185CF4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W dziale </w:t>
      </w:r>
      <w:r>
        <w:rPr>
          <w:b/>
          <w:sz w:val="24"/>
          <w:szCs w:val="24"/>
        </w:rPr>
        <w:t>750</w:t>
      </w:r>
      <w:r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>75023</w:t>
      </w:r>
      <w:r>
        <w:rPr>
          <w:sz w:val="24"/>
          <w:szCs w:val="24"/>
        </w:rPr>
        <w:t xml:space="preserve"> przenosi się kwotę oszczędności z wypłat dodatkowego wynagrodzenia rocznego w wysokości 9.800,00 zł na uzupełnienie planu na wydatki osobowe niezaliczone do wynagrodzeń oraz na szkolenia pracowników.</w:t>
      </w:r>
    </w:p>
    <w:p w:rsidR="00185CF4" w:rsidRDefault="00185CF4" w:rsidP="00185CF4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W dziale </w:t>
      </w:r>
      <w:r>
        <w:rPr>
          <w:b/>
          <w:sz w:val="24"/>
          <w:szCs w:val="24"/>
        </w:rPr>
        <w:t>801</w:t>
      </w:r>
      <w:r>
        <w:rPr>
          <w:sz w:val="24"/>
          <w:szCs w:val="24"/>
        </w:rPr>
        <w:t xml:space="preserve"> rozdz. </w:t>
      </w:r>
      <w:r>
        <w:rPr>
          <w:b/>
          <w:sz w:val="24"/>
          <w:szCs w:val="24"/>
        </w:rPr>
        <w:t>80104 i 80148</w:t>
      </w:r>
      <w:r>
        <w:rPr>
          <w:sz w:val="24"/>
          <w:szCs w:val="24"/>
        </w:rPr>
        <w:t xml:space="preserve"> przenosi się kwotę oszczędności z wypłat dodatkowego wynagrodzenia rocznego w wysokości 2.546,58 zł na uzupełnienie planu na składki na Fundusz Pracy.</w:t>
      </w:r>
    </w:p>
    <w:p w:rsidR="00185CF4" w:rsidRDefault="00185CF4" w:rsidP="00185C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W dziale </w:t>
      </w:r>
      <w:r>
        <w:rPr>
          <w:b/>
          <w:sz w:val="24"/>
          <w:szCs w:val="24"/>
        </w:rPr>
        <w:t>855</w:t>
      </w:r>
      <w:r>
        <w:rPr>
          <w:sz w:val="24"/>
          <w:szCs w:val="24"/>
        </w:rPr>
        <w:t>, rozdz.</w:t>
      </w:r>
      <w:r>
        <w:rPr>
          <w:b/>
          <w:sz w:val="24"/>
          <w:szCs w:val="24"/>
        </w:rPr>
        <w:t xml:space="preserve"> 85595 </w:t>
      </w:r>
      <w:r>
        <w:rPr>
          <w:sz w:val="24"/>
          <w:szCs w:val="24"/>
        </w:rPr>
        <w:t>wprowadza się plan wydatków w wysokości 4.124,00 zł na wypłatę świadczeń w związku z realizacją ustawy z dnia 4 listopada 2016 roku o wsparciu kobiet w ciąży i rodzin „Za życiem”, zgodnie z decyzją Wojewody Mazowieckiego.</w:t>
      </w:r>
    </w:p>
    <w:p w:rsidR="00185CF4" w:rsidRDefault="00185CF4" w:rsidP="00185CF4">
      <w:pPr>
        <w:rPr>
          <w:b/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142"/>
        <w:jc w:val="both"/>
        <w:rPr>
          <w:sz w:val="24"/>
          <w:szCs w:val="24"/>
        </w:rPr>
      </w:pPr>
    </w:p>
    <w:p w:rsidR="00185CF4" w:rsidRDefault="00185CF4" w:rsidP="00185CF4">
      <w:pPr>
        <w:ind w:right="-2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Załącznik Nr 2</w:t>
      </w:r>
    </w:p>
    <w:p w:rsidR="00185CF4" w:rsidRDefault="00185CF4" w:rsidP="00185CF4">
      <w:pPr>
        <w:ind w:left="1416" w:right="-2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do Zarządzenia Nr 43/2017</w:t>
      </w:r>
    </w:p>
    <w:p w:rsidR="00185CF4" w:rsidRDefault="00185CF4" w:rsidP="00185CF4">
      <w:pPr>
        <w:ind w:left="1416" w:right="-28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Burmistrza Przasnysza                                                                                             </w:t>
      </w:r>
    </w:p>
    <w:p w:rsidR="00185CF4" w:rsidRDefault="00185CF4" w:rsidP="00185CF4">
      <w:pPr>
        <w:ind w:right="-2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z dnia 31 maja 2017 r. </w:t>
      </w:r>
    </w:p>
    <w:p w:rsidR="00185CF4" w:rsidRDefault="00185CF4" w:rsidP="00185CF4">
      <w:pPr>
        <w:ind w:right="-286"/>
        <w:rPr>
          <w:sz w:val="24"/>
          <w:szCs w:val="24"/>
        </w:rPr>
      </w:pPr>
    </w:p>
    <w:p w:rsidR="00185CF4" w:rsidRDefault="00185CF4" w:rsidP="00185CF4">
      <w:pPr>
        <w:ind w:right="-286"/>
        <w:rPr>
          <w:sz w:val="24"/>
          <w:szCs w:val="24"/>
        </w:rPr>
      </w:pPr>
    </w:p>
    <w:p w:rsidR="00185CF4" w:rsidRDefault="00185CF4" w:rsidP="0018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Zmiany w dochodach i wydatkach związanych </w:t>
      </w:r>
    </w:p>
    <w:p w:rsidR="00185CF4" w:rsidRDefault="00185CF4" w:rsidP="00185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realizacją zadań zleconych w 2017 roku</w:t>
      </w:r>
    </w:p>
    <w:p w:rsidR="00185CF4" w:rsidRDefault="00185CF4" w:rsidP="00185CF4">
      <w:pPr>
        <w:jc w:val="center"/>
        <w:rPr>
          <w:b/>
          <w:sz w:val="28"/>
          <w:szCs w:val="28"/>
        </w:rPr>
      </w:pPr>
    </w:p>
    <w:p w:rsidR="00185CF4" w:rsidRDefault="00185CF4" w:rsidP="00185CF4">
      <w:pPr>
        <w:rPr>
          <w:sz w:val="24"/>
          <w:szCs w:val="24"/>
        </w:rPr>
      </w:pPr>
    </w:p>
    <w:tbl>
      <w:tblPr>
        <w:tblW w:w="1035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708"/>
        <w:gridCol w:w="5246"/>
        <w:gridCol w:w="1418"/>
        <w:gridCol w:w="1275"/>
      </w:tblGrid>
      <w:tr w:rsidR="00185CF4" w:rsidTr="00185CF4">
        <w:trPr>
          <w:cantSplit/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pStyle w:val="Nagwek5"/>
              <w:rPr>
                <w:i w:val="0"/>
                <w:szCs w:val="24"/>
              </w:rPr>
            </w:pPr>
            <w:proofErr w:type="spellStart"/>
            <w:r>
              <w:rPr>
                <w:i w:val="0"/>
                <w:szCs w:val="24"/>
              </w:rPr>
              <w:t>Zwiększe</w:t>
            </w:r>
            <w:proofErr w:type="spellEnd"/>
            <w:r>
              <w:rPr>
                <w:i w:val="0"/>
                <w:szCs w:val="24"/>
              </w:rPr>
              <w:t>-</w:t>
            </w:r>
          </w:p>
          <w:p w:rsidR="00185CF4" w:rsidRDefault="00185CF4">
            <w:pPr>
              <w:pStyle w:val="Nagwek5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nie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CF4" w:rsidRDefault="00185CF4">
            <w:pPr>
              <w:pStyle w:val="Nagwek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Zmniejszenie</w:t>
            </w:r>
          </w:p>
        </w:tc>
      </w:tr>
      <w:tr w:rsidR="00185CF4" w:rsidTr="00185CF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pStyle w:val="Nagwek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 - gminnym) ustawami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85CF4" w:rsidRDefault="00185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Wydatki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b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Pozostała działalność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i/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Świadczenia społeczne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  <w:tr w:rsidR="00185CF4" w:rsidTr="00185CF4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F4" w:rsidRDefault="00185CF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pStyle w:val="Nagwek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CF4" w:rsidRDefault="00185CF4">
            <w:pPr>
              <w:rPr>
                <w:sz w:val="24"/>
                <w:szCs w:val="24"/>
              </w:rPr>
            </w:pPr>
          </w:p>
        </w:tc>
      </w:tr>
    </w:tbl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 w:rsidP="00185CF4">
      <w:pPr>
        <w:rPr>
          <w:b/>
          <w:sz w:val="28"/>
          <w:szCs w:val="28"/>
        </w:rPr>
      </w:pPr>
    </w:p>
    <w:p w:rsidR="00185CF4" w:rsidRDefault="00185CF4">
      <w:bookmarkStart w:id="0" w:name="_GoBack"/>
      <w:bookmarkEnd w:id="0"/>
    </w:p>
    <w:sectPr w:rsidR="0018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98"/>
    <w:rsid w:val="00185CF4"/>
    <w:rsid w:val="003768A4"/>
    <w:rsid w:val="00B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ABE4-1599-402C-A7B9-78E1831B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85CF4"/>
    <w:pPr>
      <w:keepNext/>
      <w:jc w:val="right"/>
      <w:outlineLvl w:val="3"/>
    </w:pPr>
    <w:rPr>
      <w:rFonts w:ascii="Garamond" w:hAnsi="Garamond"/>
      <w:i/>
      <w:sz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85CF4"/>
    <w:pPr>
      <w:keepNext/>
      <w:jc w:val="center"/>
      <w:outlineLvl w:val="4"/>
    </w:pPr>
    <w:rPr>
      <w:b/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85CF4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85CF4"/>
    <w:rPr>
      <w:rFonts w:ascii="Garamond" w:eastAsia="Times New Roman" w:hAnsi="Garamond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85C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85CF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2017-06-09T10:53:00Z</dcterms:created>
  <dcterms:modified xsi:type="dcterms:W3CDTF">2017-06-09T10:54:00Z</dcterms:modified>
</cp:coreProperties>
</file>