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C9" w:rsidRDefault="000B2FC9" w:rsidP="000B2FC9">
      <w:pPr>
        <w:ind w:left="6372"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Załącznik Nr 1</w:t>
      </w:r>
    </w:p>
    <w:p w:rsidR="000B2FC9" w:rsidRDefault="000B2FC9" w:rsidP="000B2FC9">
      <w:pPr>
        <w:ind w:left="1416" w:right="-3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 Uchwały Nr XXXII/2452017</w:t>
      </w:r>
    </w:p>
    <w:p w:rsidR="000B2FC9" w:rsidRDefault="000B2FC9" w:rsidP="000B2FC9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Rady Miejskiej w Prz</w:t>
      </w:r>
      <w:r>
        <w:rPr>
          <w:sz w:val="24"/>
          <w:szCs w:val="24"/>
        </w:rPr>
        <w:t>a</w:t>
      </w:r>
      <w:r>
        <w:rPr>
          <w:sz w:val="24"/>
          <w:szCs w:val="24"/>
        </w:rPr>
        <w:t>snyszu</w:t>
      </w:r>
    </w:p>
    <w:p w:rsidR="000B2FC9" w:rsidRDefault="000B2FC9" w:rsidP="000B2FC9">
      <w:pPr>
        <w:ind w:right="-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z dnia 30 marca 2017 r.</w:t>
      </w:r>
    </w:p>
    <w:p w:rsidR="000B2FC9" w:rsidRDefault="000B2FC9" w:rsidP="000B2FC9">
      <w:pPr>
        <w:ind w:right="-92"/>
        <w:jc w:val="both"/>
        <w:rPr>
          <w:position w:val="8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8"/>
          <w:sz w:val="24"/>
          <w:szCs w:val="24"/>
        </w:rPr>
        <w:t xml:space="preserve"> </w:t>
      </w:r>
    </w:p>
    <w:p w:rsidR="000B2FC9" w:rsidRPr="00DC3929" w:rsidRDefault="000B2FC9" w:rsidP="000B2FC9">
      <w:pPr>
        <w:ind w:right="-92"/>
        <w:jc w:val="both"/>
        <w:rPr>
          <w:sz w:val="24"/>
          <w:szCs w:val="24"/>
        </w:rPr>
      </w:pPr>
      <w:r>
        <w:rPr>
          <w:position w:val="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B2FC9" w:rsidRDefault="000B2FC9" w:rsidP="000B2FC9">
      <w:pPr>
        <w:pStyle w:val="Nagwek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Zmiany w budżecie miasta na 2017 rok</w:t>
      </w:r>
    </w:p>
    <w:p w:rsidR="000B2FC9" w:rsidRPr="001F3E6F" w:rsidRDefault="000B2FC9" w:rsidP="000B2FC9"/>
    <w:p w:rsidR="000B2FC9" w:rsidRDefault="000B2FC9" w:rsidP="000B2FC9">
      <w:r>
        <w:t xml:space="preserve">                                                                                                                                                    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50"/>
        <w:gridCol w:w="709"/>
        <w:gridCol w:w="5387"/>
        <w:gridCol w:w="1559"/>
        <w:gridCol w:w="1417"/>
      </w:tblGrid>
      <w:tr w:rsidR="000B2FC9" w:rsidTr="00C062C0">
        <w:trPr>
          <w:cantSplit/>
          <w:trHeight w:val="6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FC9" w:rsidRDefault="000B2FC9" w:rsidP="00C062C0">
            <w:pPr>
              <w:pStyle w:val="Nagwek5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Zwiększ</w:t>
            </w:r>
            <w:r>
              <w:rPr>
                <w:i w:val="0"/>
                <w:szCs w:val="24"/>
              </w:rPr>
              <w:t>e</w:t>
            </w:r>
            <w:r>
              <w:rPr>
                <w:i w:val="0"/>
                <w:szCs w:val="24"/>
              </w:rPr>
              <w:t xml:space="preserve">nie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FC9" w:rsidRPr="00346872" w:rsidRDefault="000B2FC9" w:rsidP="00C062C0">
            <w:pPr>
              <w:pStyle w:val="Nagwek4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346872">
              <w:rPr>
                <w:rFonts w:ascii="Times New Roman" w:hAnsi="Times New Roman"/>
                <w:b/>
                <w:i w:val="0"/>
                <w:sz w:val="22"/>
                <w:szCs w:val="22"/>
              </w:rPr>
              <w:t>Zmniejsz</w:t>
            </w:r>
            <w:r w:rsidRPr="00346872">
              <w:rPr>
                <w:rFonts w:ascii="Times New Roman" w:hAnsi="Times New Roman"/>
                <w:b/>
                <w:i w:val="0"/>
                <w:sz w:val="22"/>
                <w:szCs w:val="22"/>
              </w:rPr>
              <w:t>e</w:t>
            </w:r>
            <w:r w:rsidRPr="00346872">
              <w:rPr>
                <w:rFonts w:ascii="Times New Roman" w:hAnsi="Times New Roman"/>
                <w:b/>
                <w:i w:val="0"/>
                <w:sz w:val="22"/>
                <w:szCs w:val="22"/>
              </w:rPr>
              <w:t>nie</w:t>
            </w:r>
          </w:p>
        </w:tc>
      </w:tr>
      <w:tr w:rsidR="000B2FC9" w:rsidRPr="00476D0B" w:rsidTr="00C062C0">
        <w:trPr>
          <w:cantSplit/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2FC9" w:rsidRPr="00476D0B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2FC9" w:rsidRPr="00476D0B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2FC9" w:rsidRDefault="000B2FC9" w:rsidP="00C062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Dochody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2FC9" w:rsidRPr="00ED14EA" w:rsidRDefault="000B2FC9" w:rsidP="00C062C0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588.032,00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2FC9" w:rsidRPr="00ED14EA" w:rsidRDefault="000B2FC9" w:rsidP="00C062C0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241.095,00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b/>
                <w:sz w:val="24"/>
                <w:szCs w:val="24"/>
              </w:rPr>
            </w:pPr>
            <w:r w:rsidRPr="00144412"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Gospodarka mieszkaniowa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10.000,00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826D1" w:rsidRDefault="000B2FC9" w:rsidP="00C062C0">
            <w:pPr>
              <w:jc w:val="center"/>
              <w:rPr>
                <w:i/>
                <w:sz w:val="24"/>
                <w:szCs w:val="24"/>
              </w:rPr>
            </w:pPr>
            <w:r w:rsidRPr="00F826D1">
              <w:rPr>
                <w:i/>
                <w:sz w:val="24"/>
                <w:szCs w:val="24"/>
              </w:rPr>
              <w:t>70005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826D1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826D1" w:rsidRDefault="000B2FC9" w:rsidP="00C062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Gospodarka gruntami i nieruchomościami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826D1" w:rsidRDefault="000B2FC9" w:rsidP="00C062C0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826D1" w:rsidRDefault="000B2FC9" w:rsidP="00C062C0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rozliczeń/zwrotów z lat ubiegłych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różnych dochodów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10.000,00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b/>
                <w:sz w:val="24"/>
                <w:szCs w:val="24"/>
              </w:rPr>
            </w:pPr>
            <w:r w:rsidRPr="00144412"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Administracja publiczna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20.000,00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826D1" w:rsidRDefault="000B2FC9" w:rsidP="00C062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Urzędy gmin (miast i miast na prawach powiatu)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826D1" w:rsidRDefault="000B2FC9" w:rsidP="00C062C0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826D1" w:rsidRDefault="000B2FC9" w:rsidP="00C062C0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rozliczeń/zwrotów z lat ubiegłych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3.000,00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tytułu kar i odszkodowań wynikających z umów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17.000,00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różnych dochodów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20.000,00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b/>
                <w:sz w:val="24"/>
                <w:szCs w:val="24"/>
              </w:rPr>
            </w:pPr>
            <w:r w:rsidRPr="00144412">
              <w:rPr>
                <w:b/>
                <w:sz w:val="24"/>
                <w:szCs w:val="24"/>
              </w:rPr>
              <w:t>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02724B" w:rsidRDefault="000B2FC9" w:rsidP="00C062C0">
            <w:pPr>
              <w:rPr>
                <w:b/>
                <w:sz w:val="24"/>
                <w:szCs w:val="24"/>
              </w:rPr>
            </w:pPr>
            <w:r w:rsidRPr="0002724B">
              <w:rPr>
                <w:b/>
                <w:bCs/>
                <w:sz w:val="24"/>
                <w:szCs w:val="2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78.750,00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14.633,00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75615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732E99" w:rsidRDefault="000B2FC9" w:rsidP="00C062C0">
            <w:pPr>
              <w:rPr>
                <w:i/>
                <w:sz w:val="24"/>
                <w:szCs w:val="24"/>
              </w:rPr>
            </w:pPr>
            <w:r w:rsidRPr="00732E99">
              <w:rPr>
                <w:i/>
                <w:sz w:val="24"/>
                <w:szCs w:val="24"/>
              </w:rPr>
              <w:t>Wpływy z podatku rolnego, podatku leśnego, podatku od czynności cywilnoprawnych, podatków i opłat l</w:t>
            </w:r>
            <w:r w:rsidRPr="00732E99">
              <w:rPr>
                <w:i/>
                <w:sz w:val="24"/>
                <w:szCs w:val="24"/>
              </w:rPr>
              <w:t>o</w:t>
            </w:r>
            <w:r w:rsidRPr="00732E99">
              <w:rPr>
                <w:i/>
                <w:sz w:val="24"/>
                <w:szCs w:val="24"/>
              </w:rPr>
              <w:t>kalnych od osób prawnych i innych jednostek organ</w:t>
            </w:r>
            <w:r w:rsidRPr="00732E99">
              <w:rPr>
                <w:i/>
                <w:sz w:val="24"/>
                <w:szCs w:val="24"/>
              </w:rPr>
              <w:t>i</w:t>
            </w:r>
            <w:r w:rsidRPr="00732E99">
              <w:rPr>
                <w:i/>
                <w:sz w:val="24"/>
                <w:szCs w:val="24"/>
              </w:rPr>
              <w:t>zacyjnych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tytułu kosztów egzekucyjnych, opłaty k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morniczej i kosztów upomnień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różnych opłat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200,00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75616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CF128E" w:rsidRDefault="000B2FC9" w:rsidP="00C062C0">
            <w:pPr>
              <w:rPr>
                <w:i/>
                <w:sz w:val="24"/>
                <w:szCs w:val="24"/>
              </w:rPr>
            </w:pPr>
            <w:r w:rsidRPr="00CF128E">
              <w:rPr>
                <w:i/>
                <w:sz w:val="24"/>
                <w:szCs w:val="24"/>
              </w:rPr>
              <w:t>Wpływy z podatku rolnego, podatku leśnego, podatku od spadków i darowizn, podatku od czynności cywi</w:t>
            </w:r>
            <w:r w:rsidRPr="00CF128E">
              <w:rPr>
                <w:i/>
                <w:sz w:val="24"/>
                <w:szCs w:val="24"/>
              </w:rPr>
              <w:t>l</w:t>
            </w:r>
            <w:r w:rsidRPr="00CF128E">
              <w:rPr>
                <w:i/>
                <w:sz w:val="24"/>
                <w:szCs w:val="24"/>
              </w:rPr>
              <w:t>nopra</w:t>
            </w:r>
            <w:r w:rsidRPr="00CF128E">
              <w:rPr>
                <w:i/>
                <w:sz w:val="24"/>
                <w:szCs w:val="24"/>
              </w:rPr>
              <w:t>w</w:t>
            </w:r>
            <w:r w:rsidRPr="00CF128E">
              <w:rPr>
                <w:i/>
                <w:sz w:val="24"/>
                <w:szCs w:val="24"/>
              </w:rPr>
              <w:t>nych oraz podatków i opłat lokalnych od osób fizycznych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78.500,00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8.500,00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tytułu kosztów egzekucyjnych, opłaty k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morniczej i kosztów upomnień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8.500,00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różnych opłat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8.500,00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odsetek od nieterminowych wpłat z tytułu podatków i opłat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70.000,00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D73A76" w:rsidRDefault="000B2FC9" w:rsidP="00C062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75618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D73A76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A1483C" w:rsidRDefault="000B2FC9" w:rsidP="00C062C0">
            <w:pPr>
              <w:rPr>
                <w:i/>
                <w:sz w:val="24"/>
                <w:szCs w:val="24"/>
              </w:rPr>
            </w:pPr>
            <w:r w:rsidRPr="00A1483C">
              <w:rPr>
                <w:i/>
                <w:sz w:val="24"/>
                <w:szCs w:val="24"/>
              </w:rPr>
              <w:t>Wpływy z innych opłat stanowiących dochody jedn</w:t>
            </w:r>
            <w:r w:rsidRPr="00A1483C">
              <w:rPr>
                <w:i/>
                <w:sz w:val="24"/>
                <w:szCs w:val="24"/>
              </w:rPr>
              <w:t>o</w:t>
            </w:r>
            <w:r w:rsidRPr="00A1483C">
              <w:rPr>
                <w:i/>
                <w:sz w:val="24"/>
                <w:szCs w:val="24"/>
              </w:rPr>
              <w:t>stek sam</w:t>
            </w:r>
            <w:r w:rsidRPr="00A1483C">
              <w:rPr>
                <w:i/>
                <w:sz w:val="24"/>
                <w:szCs w:val="24"/>
              </w:rPr>
              <w:t>o</w:t>
            </w:r>
            <w:r w:rsidRPr="00A1483C">
              <w:rPr>
                <w:i/>
                <w:sz w:val="24"/>
                <w:szCs w:val="24"/>
              </w:rPr>
              <w:t>rządu terytorialnego na podstawie ustaw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D73A76" w:rsidRDefault="000B2FC9" w:rsidP="00C062C0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D73A76" w:rsidRDefault="000B2FC9" w:rsidP="00C062C0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tytułu kosztów egzekucyjnych, opłaty k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morniczej i kosztów upomnień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różnych opłat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50,00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D13A7" w:rsidRDefault="000B2FC9" w:rsidP="00C062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75621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D13A7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D13A7" w:rsidRDefault="000B2FC9" w:rsidP="00C062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Udziały gmin w podatkach stanowiących dochód b</w:t>
            </w:r>
            <w:r>
              <w:rPr>
                <w:i/>
                <w:sz w:val="24"/>
                <w:szCs w:val="24"/>
              </w:rPr>
              <w:t>u</w:t>
            </w:r>
            <w:r>
              <w:rPr>
                <w:i/>
                <w:sz w:val="24"/>
                <w:szCs w:val="24"/>
              </w:rPr>
              <w:t>dżetu państwa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D13A7" w:rsidRDefault="000B2FC9" w:rsidP="00C062C0">
            <w:pPr>
              <w:pStyle w:val="Nagwek5"/>
              <w:jc w:val="right"/>
              <w:rPr>
                <w:b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D13A7" w:rsidRDefault="000B2FC9" w:rsidP="00C062C0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5.883,00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podatku dochodowego od osób fizycznych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5.883,00</w:t>
            </w:r>
          </w:p>
        </w:tc>
      </w:tr>
      <w:tr w:rsidR="000B2FC9" w:rsidRPr="00476D0B" w:rsidTr="00C062C0">
        <w:trPr>
          <w:cantSplit/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FC9" w:rsidRDefault="000B2FC9" w:rsidP="00C062C0">
            <w:pPr>
              <w:pStyle w:val="Nagwek5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Zwiększ</w:t>
            </w:r>
            <w:r>
              <w:rPr>
                <w:i w:val="0"/>
                <w:szCs w:val="24"/>
              </w:rPr>
              <w:t>e</w:t>
            </w:r>
            <w:r>
              <w:rPr>
                <w:i w:val="0"/>
                <w:szCs w:val="24"/>
              </w:rPr>
              <w:t xml:space="preserve">nie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FC9" w:rsidRPr="00346872" w:rsidRDefault="000B2FC9" w:rsidP="00C062C0">
            <w:pPr>
              <w:pStyle w:val="Nagwek4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346872">
              <w:rPr>
                <w:rFonts w:ascii="Times New Roman" w:hAnsi="Times New Roman"/>
                <w:b/>
                <w:i w:val="0"/>
                <w:sz w:val="22"/>
                <w:szCs w:val="22"/>
              </w:rPr>
              <w:t>Zmniejsz</w:t>
            </w:r>
            <w:r w:rsidRPr="00346872">
              <w:rPr>
                <w:rFonts w:ascii="Times New Roman" w:hAnsi="Times New Roman"/>
                <w:b/>
                <w:i w:val="0"/>
                <w:sz w:val="22"/>
                <w:szCs w:val="22"/>
              </w:rPr>
              <w:t>e</w:t>
            </w:r>
            <w:r w:rsidRPr="00346872">
              <w:rPr>
                <w:rFonts w:ascii="Times New Roman" w:hAnsi="Times New Roman"/>
                <w:b/>
                <w:i w:val="0"/>
                <w:sz w:val="22"/>
                <w:szCs w:val="22"/>
              </w:rPr>
              <w:t>nie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D13A7" w:rsidRDefault="000B2FC9" w:rsidP="00C062C0">
            <w:pPr>
              <w:jc w:val="center"/>
              <w:rPr>
                <w:b/>
                <w:sz w:val="24"/>
                <w:szCs w:val="24"/>
              </w:rPr>
            </w:pPr>
            <w:r w:rsidRPr="00FD13A7">
              <w:rPr>
                <w:b/>
                <w:sz w:val="24"/>
                <w:szCs w:val="24"/>
              </w:rPr>
              <w:t>758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D13A7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D13A7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D13A7" w:rsidRDefault="000B2FC9" w:rsidP="00C062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Różne rozliczenia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D13A7" w:rsidRDefault="000B2FC9" w:rsidP="00C062C0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280.913,00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D13A7" w:rsidRDefault="000B2FC9" w:rsidP="00C062C0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D13A7" w:rsidRDefault="000B2FC9" w:rsidP="00C062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D13A7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D13A7" w:rsidRDefault="000B2FC9" w:rsidP="00C062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Część oświatowa subwencji ogólnej dla jednostek samorządu terytorialnego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D13A7" w:rsidRDefault="000B2FC9" w:rsidP="00C062C0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280.913,00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FD13A7" w:rsidRDefault="000B2FC9" w:rsidP="00C062C0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Subwencje ogólne z budżetu państwa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280.913,00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D73A76" w:rsidRDefault="000B2FC9" w:rsidP="00C062C0">
            <w:pPr>
              <w:jc w:val="center"/>
              <w:rPr>
                <w:b/>
                <w:sz w:val="24"/>
                <w:szCs w:val="24"/>
              </w:rPr>
            </w:pPr>
            <w:r w:rsidRPr="00D73A76">
              <w:rPr>
                <w:b/>
                <w:sz w:val="24"/>
                <w:szCs w:val="24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D73A76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D73A76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D73A76" w:rsidRDefault="000B2FC9" w:rsidP="00C062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Oświata i wychowanie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D73A76" w:rsidRDefault="000B2FC9" w:rsidP="00C062C0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198.269,00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D73A76" w:rsidRDefault="000B2FC9" w:rsidP="00C062C0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196.362,00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B04A8B" w:rsidRDefault="000B2FC9" w:rsidP="00C062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B04A8B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B04A8B" w:rsidRDefault="000B2FC9" w:rsidP="00C062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Szkoły podstawowe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B04A8B" w:rsidRDefault="000B2FC9" w:rsidP="00C062C0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1.617,00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B04A8B" w:rsidRDefault="000B2FC9" w:rsidP="00C062C0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opłat egzaminacyjnych oraz opłat za w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dawanie świadectw, dyplomów, zaświadczeń, certyf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katów i ich duplikatów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różnych opłat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tytułu kar i odszkodowań wynikających z umów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różnych dochodów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1.500,00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772C6F" w:rsidRDefault="000B2FC9" w:rsidP="00C062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772C6F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772C6F" w:rsidRDefault="000B2FC9" w:rsidP="00C062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Oddziały przedszkolne w szkołach podstawowych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772C6F" w:rsidRDefault="000B2FC9" w:rsidP="00C062C0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772C6F" w:rsidRDefault="000B2FC9" w:rsidP="00C062C0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usług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B04A8B" w:rsidRDefault="000B2FC9" w:rsidP="00C062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B04A8B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B04A8B" w:rsidRDefault="000B2FC9" w:rsidP="00C062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Przedszkola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B04A8B" w:rsidRDefault="000B2FC9" w:rsidP="00C062C0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194.848,00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B04A8B" w:rsidRDefault="000B2FC9" w:rsidP="00C062C0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194.848,00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rozliczeń/zwrotów z lat ubiegłych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194.848,00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różnych dochodów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194.848,00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B04A8B" w:rsidRDefault="000B2FC9" w:rsidP="00C062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B04A8B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B04A8B" w:rsidRDefault="000B2FC9" w:rsidP="00C062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Gimnazja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B04A8B" w:rsidRDefault="000B2FC9" w:rsidP="00C062C0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B04A8B" w:rsidRDefault="000B2FC9" w:rsidP="00C062C0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opłat egzaminacyjnych oraz opłat za w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dawanie świadectw, dyplomów, zaświadczeń, certyf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katów i ich duplikatów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różnych opłat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14,00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tytułu kar i odszkodowań wynikających z umów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471030" w:rsidRDefault="000B2FC9" w:rsidP="00C062C0">
            <w:pPr>
              <w:jc w:val="center"/>
              <w:rPr>
                <w:b/>
                <w:sz w:val="24"/>
                <w:szCs w:val="24"/>
              </w:rPr>
            </w:pPr>
            <w:r w:rsidRPr="00471030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471030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471030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471030" w:rsidRDefault="000B2FC9" w:rsidP="00C062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Gospodarka komunalna i ochrona środowiska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471030" w:rsidRDefault="000B2FC9" w:rsidP="00C062C0">
            <w:pPr>
              <w:pStyle w:val="Nagwek5"/>
              <w:jc w:val="right"/>
              <w:rPr>
                <w:i w:val="0"/>
                <w:szCs w:val="24"/>
              </w:rPr>
            </w:pPr>
            <w:r w:rsidRPr="00471030">
              <w:rPr>
                <w:i w:val="0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471030" w:rsidRDefault="000B2FC9" w:rsidP="00C062C0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71030">
              <w:rPr>
                <w:rFonts w:ascii="Times New Roman" w:hAnsi="Times New Roman"/>
                <w:b/>
                <w:i w:val="0"/>
                <w:sz w:val="24"/>
                <w:szCs w:val="24"/>
              </w:rPr>
              <w:t>100,00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B04A8B" w:rsidRDefault="000B2FC9" w:rsidP="00C062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B04A8B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B04A8B" w:rsidRDefault="000B2FC9" w:rsidP="00C062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Gospodarka odpadami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B04A8B" w:rsidRDefault="000B2FC9" w:rsidP="00C062C0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B04A8B" w:rsidRDefault="000B2FC9" w:rsidP="00C062C0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tytułu kosztów egzekucyjnych, opłaty k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morniczej i kosztów upomnień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różnych opłat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Pr="00144412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100,00</w:t>
            </w:r>
          </w:p>
        </w:tc>
      </w:tr>
      <w:tr w:rsidR="000B2FC9" w:rsidRPr="00476D0B" w:rsidTr="00C062C0">
        <w:trPr>
          <w:cantSplit/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2FC9" w:rsidRPr="00476D0B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2FC9" w:rsidRPr="00476D0B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2FC9" w:rsidRDefault="000B2FC9" w:rsidP="00C062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Wydatki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2FC9" w:rsidRPr="00E179D6" w:rsidRDefault="000B2FC9" w:rsidP="00C062C0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612.929,07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B2FC9" w:rsidRPr="00E179D6" w:rsidRDefault="000B2FC9" w:rsidP="00C062C0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265.992,07</w:t>
            </w:r>
          </w:p>
        </w:tc>
      </w:tr>
      <w:tr w:rsidR="000B2FC9" w:rsidRPr="00476D0B" w:rsidTr="00C062C0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490BC0" w:rsidRDefault="000B2FC9" w:rsidP="00C062C0">
            <w:pPr>
              <w:jc w:val="center"/>
              <w:rPr>
                <w:b/>
                <w:sz w:val="24"/>
                <w:szCs w:val="24"/>
              </w:rPr>
            </w:pPr>
            <w:r w:rsidRPr="00490BC0"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490BC0" w:rsidRDefault="000B2FC9" w:rsidP="00C062C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490BC0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490BC0" w:rsidRDefault="000B2FC9" w:rsidP="00C062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Gospodarka mieszkaniowa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490BC0" w:rsidRDefault="000B2FC9" w:rsidP="00C062C0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146.500,00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DA36D1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124144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062635" w:rsidRDefault="000B2FC9" w:rsidP="00C062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Gospodarka gruntami i nieruchomościami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490BC0" w:rsidRDefault="000B2FC9" w:rsidP="00C062C0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146.500,00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DA36D1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124144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720F36" w:rsidRDefault="000B2FC9" w:rsidP="00C062C0">
            <w:r>
              <w:rPr>
                <w:sz w:val="24"/>
                <w:szCs w:val="24"/>
              </w:rPr>
              <w:t>Wydatki na zakupy inwestycyjne jednostek budżet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wych**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146.500,00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DA36D1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115805" w:rsidRDefault="000B2FC9" w:rsidP="00C062C0">
            <w:pPr>
              <w:jc w:val="center"/>
              <w:rPr>
                <w:b/>
                <w:sz w:val="24"/>
                <w:szCs w:val="24"/>
              </w:rPr>
            </w:pPr>
            <w:r w:rsidRPr="00115805">
              <w:rPr>
                <w:b/>
                <w:sz w:val="24"/>
                <w:szCs w:val="24"/>
              </w:rPr>
              <w:t>754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115805" w:rsidRDefault="000B2FC9" w:rsidP="00C062C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115805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115805" w:rsidRDefault="000B2FC9" w:rsidP="00C062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Bezpieczeństwo publiczne i ochrona przeciwpoż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115805" w:rsidRDefault="000B2FC9" w:rsidP="00C062C0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115805" w:rsidRDefault="000B2FC9" w:rsidP="00C062C0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124144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115805" w:rsidRDefault="000B2FC9" w:rsidP="00C062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Komendy wojewódzkie Policji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115805" w:rsidRDefault="000B2FC9" w:rsidP="00C062C0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DA36D1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124144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Wpłaty jednostek na państwowy fundusz celowy na finansowanie lub dofinansowanie zadań inwestycy</w:t>
            </w: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nych**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 w:rsidRPr="00412290">
              <w:rPr>
                <w:b w:val="0"/>
                <w:i w:val="0"/>
                <w:szCs w:val="24"/>
              </w:rPr>
              <w:t>15.000,00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DA36D1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323C05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B4188D" w:rsidRDefault="000B2FC9" w:rsidP="00C062C0">
            <w:pPr>
              <w:rPr>
                <w:b/>
                <w:sz w:val="24"/>
                <w:szCs w:val="24"/>
              </w:rPr>
            </w:pPr>
            <w:r w:rsidRPr="00B4188D">
              <w:rPr>
                <w:b/>
                <w:sz w:val="24"/>
                <w:szCs w:val="24"/>
              </w:rPr>
              <w:t>Oświata i wychowanie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E179D6" w:rsidRDefault="000B2FC9" w:rsidP="00C062C0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305.992,07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E179D6" w:rsidRDefault="000B2FC9" w:rsidP="00C062C0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265.992,07</w:t>
            </w:r>
          </w:p>
        </w:tc>
      </w:tr>
      <w:tr w:rsidR="000B2FC9" w:rsidRPr="00476D0B" w:rsidTr="00C062C0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B4188D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Szkoły podstawowe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8E7A5B" w:rsidRDefault="000B2FC9" w:rsidP="00C062C0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49.885,62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8E7A5B" w:rsidRDefault="000B2FC9" w:rsidP="00C062C0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112.697,49</w:t>
            </w: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8E7A5B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94.268,00</w:t>
            </w: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8E7A5B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16.119,70</w:t>
            </w: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Składki na Fundusz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8E7A5B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2.309,79</w:t>
            </w: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19.885,62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8E7A5B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FC9" w:rsidRDefault="000B2FC9" w:rsidP="00C062C0">
            <w:pPr>
              <w:pStyle w:val="Nagwek5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Zwiększ</w:t>
            </w:r>
            <w:r>
              <w:rPr>
                <w:i w:val="0"/>
                <w:szCs w:val="24"/>
              </w:rPr>
              <w:t>e</w:t>
            </w:r>
            <w:r>
              <w:rPr>
                <w:i w:val="0"/>
                <w:szCs w:val="24"/>
              </w:rPr>
              <w:t xml:space="preserve">nie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FC9" w:rsidRPr="00346872" w:rsidRDefault="000B2FC9" w:rsidP="00C062C0">
            <w:pPr>
              <w:pStyle w:val="Nagwek4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346872">
              <w:rPr>
                <w:rFonts w:ascii="Times New Roman" w:hAnsi="Times New Roman"/>
                <w:b/>
                <w:i w:val="0"/>
                <w:sz w:val="22"/>
                <w:szCs w:val="22"/>
              </w:rPr>
              <w:t>Zmniejsz</w:t>
            </w:r>
            <w:r w:rsidRPr="00346872">
              <w:rPr>
                <w:rFonts w:ascii="Times New Roman" w:hAnsi="Times New Roman"/>
                <w:b/>
                <w:i w:val="0"/>
                <w:sz w:val="22"/>
                <w:szCs w:val="22"/>
              </w:rPr>
              <w:t>e</w:t>
            </w:r>
            <w:r w:rsidRPr="00346872">
              <w:rPr>
                <w:rFonts w:ascii="Times New Roman" w:hAnsi="Times New Roman"/>
                <w:b/>
                <w:i w:val="0"/>
                <w:sz w:val="22"/>
                <w:szCs w:val="22"/>
              </w:rPr>
              <w:t>nie</w:t>
            </w: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środków dydaktycznych i książek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8E7A5B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usług remontowych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20.000,00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8E7A5B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5E3296" w:rsidRDefault="000B2FC9" w:rsidP="00C062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Przedszkola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5E3296" w:rsidRDefault="000B2FC9" w:rsidP="00C062C0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8.656,75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5E3296" w:rsidRDefault="000B2FC9" w:rsidP="00C062C0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4.183,95</w:t>
            </w: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rPr>
                <w:sz w:val="24"/>
                <w:szCs w:val="24"/>
              </w:rPr>
            </w:pPr>
            <w:r w:rsidRPr="00900476">
              <w:rPr>
                <w:sz w:val="24"/>
                <w:szCs w:val="24"/>
              </w:rPr>
              <w:t>Dotacja podmiotowa z budżetu dla niepublicznej je</w:t>
            </w:r>
            <w:r w:rsidRPr="00900476">
              <w:rPr>
                <w:sz w:val="24"/>
                <w:szCs w:val="24"/>
              </w:rPr>
              <w:t>d</w:t>
            </w:r>
            <w:r w:rsidRPr="00900476">
              <w:rPr>
                <w:sz w:val="24"/>
                <w:szCs w:val="24"/>
              </w:rPr>
              <w:t>nostki sy</w:t>
            </w:r>
            <w:r w:rsidRPr="00900476">
              <w:rPr>
                <w:sz w:val="24"/>
                <w:szCs w:val="24"/>
              </w:rPr>
              <w:t>s</w:t>
            </w:r>
            <w:r w:rsidRPr="00900476">
              <w:rPr>
                <w:sz w:val="24"/>
                <w:szCs w:val="24"/>
              </w:rPr>
              <w:t>temu oświaty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8E7A5B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4.472,80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Dodatkowe wynagrodzenie roczne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8E7A5B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8E7A5B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4.183,95</w:t>
            </w: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217FD1" w:rsidRDefault="000B2FC9" w:rsidP="00C062C0">
            <w:pPr>
              <w:rPr>
                <w:sz w:val="24"/>
                <w:szCs w:val="24"/>
              </w:rPr>
            </w:pPr>
            <w:r w:rsidRPr="00217FD1">
              <w:rPr>
                <w:sz w:val="24"/>
                <w:szCs w:val="24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8E7A5B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4.183,95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8E7A5B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2279BF" w:rsidRDefault="000B2FC9" w:rsidP="00C062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Gimnazja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2279BF" w:rsidRDefault="000B2FC9" w:rsidP="00C062C0">
            <w:pPr>
              <w:pStyle w:val="Nagwek5"/>
              <w:jc w:val="right"/>
              <w:rPr>
                <w:b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2279BF" w:rsidRDefault="000B2FC9" w:rsidP="00C062C0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87.558,08</w:t>
            </w: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217FD1" w:rsidRDefault="000B2FC9" w:rsidP="00C062C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8E7A5B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73.240,00</w:t>
            </w: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217FD1" w:rsidRDefault="000B2FC9" w:rsidP="00C062C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8E7A5B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12.524,00</w:t>
            </w: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217FD1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Składki na Fundusz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8E7A5B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1.794,08</w:t>
            </w:r>
          </w:p>
        </w:tc>
      </w:tr>
      <w:tr w:rsidR="000B2FC9" w:rsidRPr="00476D0B" w:rsidTr="00C062C0">
        <w:trPr>
          <w:cantSplit/>
          <w:trHeight w:val="1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E229CD" w:rsidRDefault="000B2FC9" w:rsidP="00C062C0">
            <w:pPr>
              <w:rPr>
                <w:i/>
                <w:sz w:val="24"/>
                <w:szCs w:val="24"/>
              </w:rPr>
            </w:pPr>
            <w:r w:rsidRPr="00E229CD">
              <w:rPr>
                <w:i/>
                <w:sz w:val="24"/>
                <w:szCs w:val="24"/>
              </w:rPr>
              <w:t>Realizacja zadań wymagających stosowania specja</w:t>
            </w:r>
            <w:r w:rsidRPr="00E229CD">
              <w:rPr>
                <w:i/>
                <w:sz w:val="24"/>
                <w:szCs w:val="24"/>
              </w:rPr>
              <w:t>l</w:t>
            </w:r>
            <w:r w:rsidRPr="00E229CD">
              <w:rPr>
                <w:i/>
                <w:sz w:val="24"/>
                <w:szCs w:val="24"/>
              </w:rPr>
              <w:t>nej organizacji nauki i metod pracy dla dzieci w przedszk</w:t>
            </w:r>
            <w:r w:rsidRPr="00E229CD">
              <w:rPr>
                <w:i/>
                <w:sz w:val="24"/>
                <w:szCs w:val="24"/>
              </w:rPr>
              <w:t>o</w:t>
            </w:r>
            <w:r w:rsidRPr="00E229CD">
              <w:rPr>
                <w:i/>
                <w:sz w:val="24"/>
                <w:szCs w:val="24"/>
              </w:rPr>
              <w:t>lach, oddziałach przedszkolnych w szkołach podstawowych i innych formach wychowania prze</w:t>
            </w:r>
            <w:r w:rsidRPr="00E229CD">
              <w:rPr>
                <w:i/>
                <w:sz w:val="24"/>
                <w:szCs w:val="24"/>
              </w:rPr>
              <w:t>d</w:t>
            </w:r>
            <w:r w:rsidRPr="00E229CD">
              <w:rPr>
                <w:i/>
                <w:sz w:val="24"/>
                <w:szCs w:val="24"/>
              </w:rPr>
              <w:t>szkolnego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900476" w:rsidRDefault="000B2FC9" w:rsidP="00C062C0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46.873,04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217FD1" w:rsidRDefault="000B2FC9" w:rsidP="00C062C0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61.552,55</w:t>
            </w: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rPr>
                <w:bCs/>
                <w:sz w:val="24"/>
                <w:szCs w:val="24"/>
              </w:rPr>
            </w:pPr>
            <w:r w:rsidRPr="00900476">
              <w:rPr>
                <w:sz w:val="24"/>
                <w:szCs w:val="24"/>
              </w:rPr>
              <w:t>Dotacja podmiotowa z budżetu dla niepublicznej je</w:t>
            </w:r>
            <w:r w:rsidRPr="00900476">
              <w:rPr>
                <w:sz w:val="24"/>
                <w:szCs w:val="24"/>
              </w:rPr>
              <w:t>d</w:t>
            </w:r>
            <w:r w:rsidRPr="00900476">
              <w:rPr>
                <w:sz w:val="24"/>
                <w:szCs w:val="24"/>
              </w:rPr>
              <w:t>nostki sy</w:t>
            </w:r>
            <w:r w:rsidRPr="00900476">
              <w:rPr>
                <w:sz w:val="24"/>
                <w:szCs w:val="24"/>
              </w:rPr>
              <w:t>s</w:t>
            </w:r>
            <w:r w:rsidRPr="00900476">
              <w:rPr>
                <w:sz w:val="24"/>
                <w:szCs w:val="24"/>
              </w:rPr>
              <w:t>temu oświaty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46.873,04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900476" w:rsidRDefault="000B2FC9" w:rsidP="00C062C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8E7A5B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49.386,00</w:t>
            </w: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900476" w:rsidRDefault="000B2FC9" w:rsidP="00C062C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8E7A5B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10.670,00</w:t>
            </w: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900476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Składki na Fundusz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8E7A5B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1.496,55</w:t>
            </w: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786500" w:rsidRDefault="000B2FC9" w:rsidP="00C062C0">
            <w:pPr>
              <w:rPr>
                <w:i/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>Realizacja zadań wymagających stosowania specjalnej organizacji nauki i metod pracy dla dzieci i młodzieży w szkołach podstawowych, gimnazjach, liceach ogólnokszta</w:t>
            </w:r>
            <w:r>
              <w:rPr>
                <w:i/>
                <w:sz w:val="22"/>
                <w:szCs w:val="22"/>
              </w:rPr>
              <w:t>ł</w:t>
            </w:r>
            <w:r>
              <w:rPr>
                <w:i/>
                <w:sz w:val="22"/>
                <w:szCs w:val="22"/>
              </w:rPr>
              <w:t>cących, liceach profilowanych i szkołach zawodowych oraz szkołach artystycznych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786500" w:rsidRDefault="000B2FC9" w:rsidP="00C062C0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200.255,57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786500" w:rsidRDefault="000B2FC9" w:rsidP="00C062C0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167.508,00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28.643,70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Składki na Fundusz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4.103,87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C6551C" w:rsidRDefault="000B2FC9" w:rsidP="00C062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C6551C" w:rsidRDefault="000B2FC9" w:rsidP="00C062C0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321,09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C6551C" w:rsidRDefault="000B2FC9" w:rsidP="00C062C0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900476" w:rsidRDefault="000B2FC9" w:rsidP="00C062C0">
            <w:pPr>
              <w:rPr>
                <w:sz w:val="24"/>
                <w:szCs w:val="24"/>
              </w:rPr>
            </w:pPr>
            <w:r w:rsidRPr="00217FD1">
              <w:rPr>
                <w:sz w:val="24"/>
                <w:szCs w:val="24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321,09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8E7A5B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323C05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966684" w:rsidRDefault="000B2FC9" w:rsidP="00C062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Kultura i ochrona dziedzictwa narodowego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966684" w:rsidRDefault="000B2FC9" w:rsidP="00C062C0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141.663,43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966684" w:rsidRDefault="000B2FC9" w:rsidP="00C062C0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92116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E00DEA" w:rsidRDefault="000B2FC9" w:rsidP="00C062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Biblioteki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32151D" w:rsidRDefault="000B2FC9" w:rsidP="00C062C0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101.850,76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AC38E3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E8533D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32151D" w:rsidRDefault="000B2FC9" w:rsidP="00C062C0">
            <w:pPr>
              <w:rPr>
                <w:sz w:val="24"/>
                <w:szCs w:val="24"/>
              </w:rPr>
            </w:pPr>
            <w:r w:rsidRPr="0032151D">
              <w:rPr>
                <w:sz w:val="24"/>
                <w:szCs w:val="24"/>
              </w:rPr>
              <w:t>Dotacja podmiotowa z budżetu dla samorządowej  instytucji kultury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AC38E3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99.600,00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AC38E3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 w:rsidRPr="00E8533D">
              <w:rPr>
                <w:sz w:val="24"/>
                <w:szCs w:val="24"/>
              </w:rPr>
              <w:t>6220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454707" w:rsidRDefault="000B2FC9" w:rsidP="00C062C0">
            <w:pPr>
              <w:rPr>
                <w:sz w:val="24"/>
                <w:szCs w:val="24"/>
              </w:rPr>
            </w:pPr>
            <w:r w:rsidRPr="00454707">
              <w:rPr>
                <w:sz w:val="24"/>
                <w:szCs w:val="24"/>
              </w:rPr>
              <w:t>Dotacje celowe z budżetu na finansowanie lub dof</w:t>
            </w:r>
            <w:r w:rsidRPr="00454707">
              <w:rPr>
                <w:sz w:val="24"/>
                <w:szCs w:val="24"/>
              </w:rPr>
              <w:t>i</w:t>
            </w:r>
            <w:r w:rsidRPr="00454707">
              <w:rPr>
                <w:sz w:val="24"/>
                <w:szCs w:val="24"/>
              </w:rPr>
              <w:t>nansowanie kosztów realizacji inwestycji i zakupów inwestycyjnych innych jednostek sektora finansów publicznych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AC38E3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2.250,76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AC38E3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92118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E00DEA" w:rsidRDefault="000B2FC9" w:rsidP="00C062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Muzea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E00DEA" w:rsidRDefault="000B2FC9" w:rsidP="00C062C0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39.812,67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AC38E3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454707" w:rsidRDefault="000B2FC9" w:rsidP="00C062C0">
            <w:pPr>
              <w:rPr>
                <w:sz w:val="24"/>
                <w:szCs w:val="24"/>
              </w:rPr>
            </w:pPr>
            <w:r w:rsidRPr="00454707">
              <w:rPr>
                <w:sz w:val="24"/>
                <w:szCs w:val="24"/>
              </w:rPr>
              <w:t>Dotacje celowe z budżetu na finansowanie lub dof</w:t>
            </w:r>
            <w:r w:rsidRPr="00454707">
              <w:rPr>
                <w:sz w:val="24"/>
                <w:szCs w:val="24"/>
              </w:rPr>
              <w:t>i</w:t>
            </w:r>
            <w:r w:rsidRPr="00454707">
              <w:rPr>
                <w:sz w:val="24"/>
                <w:szCs w:val="24"/>
              </w:rPr>
              <w:t>nansowanie kosztów realizacji inwestycji i zakupów inwestycyjnych innych jednostek sektora finansów publicznych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AC38E3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39.812,67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AC38E3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A5660F" w:rsidRDefault="000B2FC9" w:rsidP="00C062C0">
            <w:pPr>
              <w:rPr>
                <w:b/>
                <w:sz w:val="24"/>
                <w:szCs w:val="24"/>
              </w:rPr>
            </w:pPr>
            <w:r w:rsidRPr="00A5660F">
              <w:rPr>
                <w:b/>
                <w:sz w:val="24"/>
                <w:szCs w:val="24"/>
              </w:rPr>
              <w:t>Kultura fizyczna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A5660F" w:rsidRDefault="000B2FC9" w:rsidP="00C062C0">
            <w:pPr>
              <w:pStyle w:val="Nagwek5"/>
              <w:jc w:val="righ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3.773,57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A5660F" w:rsidRDefault="000B2FC9" w:rsidP="00C062C0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92695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A5660F" w:rsidRDefault="000B2FC9" w:rsidP="00C062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A5660F" w:rsidRDefault="000B2FC9" w:rsidP="00C062C0">
            <w:pPr>
              <w:pStyle w:val="Nagwek5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3.773,57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A5660F" w:rsidRDefault="000B2FC9" w:rsidP="00C062C0">
            <w:pPr>
              <w:pStyle w:val="Nagwek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FC9" w:rsidRPr="00476D0B" w:rsidTr="00C062C0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Default="000B2FC9" w:rsidP="00C0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AC38E3" w:rsidRDefault="000B2FC9" w:rsidP="00C062C0">
            <w:pPr>
              <w:pStyle w:val="Nagwek5"/>
              <w:jc w:val="righ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3.773,57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C9" w:rsidRPr="00AC38E3" w:rsidRDefault="000B2FC9" w:rsidP="00C062C0">
            <w:pPr>
              <w:pStyle w:val="Nagwek4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0B2FC9" w:rsidRDefault="000B2FC9" w:rsidP="000B2FC9">
      <w:pPr>
        <w:rPr>
          <w:b/>
          <w:sz w:val="22"/>
          <w:szCs w:val="22"/>
        </w:rPr>
      </w:pPr>
    </w:p>
    <w:p w:rsidR="000B2FC9" w:rsidRPr="00C93DD8" w:rsidRDefault="000B2FC9" w:rsidP="000B2FC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476D0B">
        <w:rPr>
          <w:b/>
          <w:sz w:val="22"/>
          <w:szCs w:val="22"/>
        </w:rPr>
        <w:t xml:space="preserve"> </w:t>
      </w:r>
      <w:r w:rsidRPr="00CC3ADB">
        <w:rPr>
          <w:b/>
          <w:sz w:val="22"/>
          <w:szCs w:val="22"/>
        </w:rPr>
        <w:t>*</w:t>
      </w:r>
      <w:r w:rsidRPr="00CC3ADB">
        <w:rPr>
          <w:sz w:val="22"/>
          <w:szCs w:val="22"/>
          <w:vertAlign w:val="superscript"/>
        </w:rPr>
        <w:t xml:space="preserve">   </w:t>
      </w:r>
      <w:r w:rsidRPr="00CC3ADB">
        <w:rPr>
          <w:sz w:val="22"/>
          <w:szCs w:val="22"/>
        </w:rPr>
        <w:t xml:space="preserve">dochody  </w:t>
      </w:r>
      <w:r w:rsidRPr="005750B7">
        <w:rPr>
          <w:sz w:val="22"/>
          <w:szCs w:val="22"/>
        </w:rPr>
        <w:t xml:space="preserve">majątkowe    </w:t>
      </w:r>
      <w:r>
        <w:rPr>
          <w:sz w:val="22"/>
          <w:szCs w:val="22"/>
        </w:rPr>
        <w:t xml:space="preserve">  (+</w:t>
      </w:r>
      <w:r w:rsidRPr="00C93DD8">
        <w:rPr>
          <w:sz w:val="22"/>
          <w:szCs w:val="22"/>
        </w:rPr>
        <w:t xml:space="preserve">)     </w:t>
      </w:r>
      <w:r>
        <w:rPr>
          <w:sz w:val="22"/>
          <w:szCs w:val="22"/>
        </w:rPr>
        <w:t xml:space="preserve">             0,00 </w:t>
      </w:r>
      <w:r w:rsidRPr="00C93DD8">
        <w:rPr>
          <w:sz w:val="22"/>
          <w:szCs w:val="22"/>
        </w:rPr>
        <w:t>zł</w:t>
      </w:r>
      <w:r>
        <w:rPr>
          <w:sz w:val="22"/>
          <w:szCs w:val="22"/>
        </w:rPr>
        <w:t>,</w:t>
      </w:r>
    </w:p>
    <w:p w:rsidR="000B2FC9" w:rsidRDefault="000B2FC9" w:rsidP="000B2FC9">
      <w:pPr>
        <w:rPr>
          <w:sz w:val="22"/>
          <w:szCs w:val="22"/>
        </w:rPr>
      </w:pPr>
      <w:r w:rsidRPr="00C93DD8">
        <w:rPr>
          <w:b/>
          <w:sz w:val="22"/>
          <w:szCs w:val="22"/>
        </w:rPr>
        <w:lastRenderedPageBreak/>
        <w:t>**</w:t>
      </w:r>
      <w:r w:rsidRPr="00C93DD8">
        <w:rPr>
          <w:sz w:val="22"/>
          <w:szCs w:val="22"/>
        </w:rPr>
        <w:t xml:space="preserve">  wydatki  majątkowe    </w:t>
      </w:r>
      <w:r>
        <w:rPr>
          <w:sz w:val="22"/>
          <w:szCs w:val="22"/>
        </w:rPr>
        <w:t xml:space="preserve"> </w:t>
      </w:r>
      <w:r w:rsidRPr="00C93DD8">
        <w:rPr>
          <w:sz w:val="22"/>
          <w:szCs w:val="22"/>
        </w:rPr>
        <w:t xml:space="preserve">  (</w:t>
      </w:r>
      <w:r>
        <w:rPr>
          <w:sz w:val="22"/>
          <w:szCs w:val="22"/>
        </w:rPr>
        <w:t>+</w:t>
      </w:r>
      <w:r w:rsidRPr="00C93DD8">
        <w:rPr>
          <w:sz w:val="22"/>
          <w:szCs w:val="22"/>
        </w:rPr>
        <w:t xml:space="preserve">)    </w:t>
      </w:r>
      <w:r>
        <w:rPr>
          <w:sz w:val="22"/>
          <w:szCs w:val="22"/>
        </w:rPr>
        <w:t xml:space="preserve">  203.563,43 </w:t>
      </w:r>
      <w:r w:rsidRPr="004655FF">
        <w:rPr>
          <w:sz w:val="22"/>
          <w:szCs w:val="22"/>
        </w:rPr>
        <w:t>zł.</w:t>
      </w:r>
    </w:p>
    <w:p w:rsidR="000B2FC9" w:rsidRDefault="000B2FC9" w:rsidP="000B2FC9">
      <w:pPr>
        <w:tabs>
          <w:tab w:val="left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0B2FC9" w:rsidRDefault="000B2FC9" w:rsidP="000B2FC9">
      <w:pPr>
        <w:tabs>
          <w:tab w:val="left" w:pos="6521"/>
        </w:tabs>
        <w:jc w:val="center"/>
        <w:rPr>
          <w:b/>
          <w:sz w:val="24"/>
          <w:szCs w:val="24"/>
        </w:rPr>
      </w:pPr>
    </w:p>
    <w:p w:rsidR="000B2FC9" w:rsidRDefault="000B2FC9" w:rsidP="000B2FC9">
      <w:pPr>
        <w:ind w:right="-142"/>
        <w:rPr>
          <w:i/>
          <w:sz w:val="24"/>
          <w:szCs w:val="24"/>
        </w:rPr>
      </w:pPr>
    </w:p>
    <w:p w:rsidR="000B2FC9" w:rsidRDefault="000B2FC9" w:rsidP="000B2FC9">
      <w:pPr>
        <w:tabs>
          <w:tab w:val="left" w:pos="5670"/>
          <w:tab w:val="left" w:pos="7230"/>
          <w:tab w:val="left" w:pos="10632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W wyniku wprowadzonych zmian zwiększa się dochody budżetu miasta o kwotę </w:t>
      </w:r>
      <w:r w:rsidRPr="00A74819">
        <w:rPr>
          <w:b/>
          <w:sz w:val="24"/>
          <w:szCs w:val="24"/>
        </w:rPr>
        <w:t>346.937,00 zł</w:t>
      </w:r>
      <w:r>
        <w:rPr>
          <w:sz w:val="24"/>
          <w:szCs w:val="24"/>
        </w:rPr>
        <w:t xml:space="preserve">, w tym: </w:t>
      </w:r>
      <w:r>
        <w:rPr>
          <w:i/>
          <w:sz w:val="24"/>
          <w:szCs w:val="24"/>
        </w:rPr>
        <w:t xml:space="preserve">dochody bieżące zwiększa się o 346.937,00 zł ,a dochody majątkowe pozostają bez zmian. 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sz w:val="24"/>
          <w:szCs w:val="24"/>
        </w:rPr>
        <w:t xml:space="preserve">większa się wydatki budżetu miasta o kwotę </w:t>
      </w:r>
      <w:r w:rsidRPr="00A74819">
        <w:rPr>
          <w:b/>
          <w:sz w:val="24"/>
          <w:szCs w:val="24"/>
        </w:rPr>
        <w:t>346.937,00 zł</w:t>
      </w:r>
      <w:r>
        <w:rPr>
          <w:sz w:val="24"/>
          <w:szCs w:val="24"/>
        </w:rPr>
        <w:t xml:space="preserve">, w tym: </w:t>
      </w:r>
      <w:r>
        <w:rPr>
          <w:i/>
          <w:sz w:val="24"/>
          <w:szCs w:val="24"/>
        </w:rPr>
        <w:t xml:space="preserve">wydatki bieżące zwiększa się </w:t>
      </w:r>
    </w:p>
    <w:p w:rsidR="000B2FC9" w:rsidRDefault="000B2FC9" w:rsidP="000B2FC9">
      <w:pPr>
        <w:tabs>
          <w:tab w:val="left" w:pos="5670"/>
          <w:tab w:val="left" w:pos="7230"/>
          <w:tab w:val="left" w:pos="10632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o 143.373,57 zł, a w</w:t>
      </w:r>
      <w:r>
        <w:rPr>
          <w:i/>
          <w:sz w:val="24"/>
          <w:szCs w:val="24"/>
        </w:rPr>
        <w:t>y</w:t>
      </w:r>
      <w:r>
        <w:rPr>
          <w:i/>
          <w:sz w:val="24"/>
          <w:szCs w:val="24"/>
        </w:rPr>
        <w:t xml:space="preserve">datki majątkowe zwiększa się o 203.563,43 zł. </w:t>
      </w:r>
      <w:r>
        <w:rPr>
          <w:sz w:val="24"/>
          <w:szCs w:val="24"/>
        </w:rPr>
        <w:t xml:space="preserve"> </w:t>
      </w:r>
    </w:p>
    <w:p w:rsidR="000B2FC9" w:rsidRDefault="000B2FC9" w:rsidP="000B2FC9">
      <w:pPr>
        <w:tabs>
          <w:tab w:val="left" w:pos="5670"/>
          <w:tab w:val="left" w:pos="7230"/>
          <w:tab w:val="left" w:pos="10632"/>
        </w:tabs>
        <w:jc w:val="both"/>
        <w:rPr>
          <w:sz w:val="24"/>
          <w:szCs w:val="24"/>
        </w:rPr>
      </w:pPr>
    </w:p>
    <w:p w:rsidR="000B2FC9" w:rsidRDefault="000B2FC9" w:rsidP="000B2FC9">
      <w:pPr>
        <w:tabs>
          <w:tab w:val="left" w:pos="5670"/>
          <w:tab w:val="left" w:pos="7230"/>
          <w:tab w:val="left" w:pos="10632"/>
        </w:tabs>
        <w:jc w:val="both"/>
        <w:rPr>
          <w:sz w:val="24"/>
          <w:szCs w:val="24"/>
        </w:rPr>
      </w:pPr>
    </w:p>
    <w:p w:rsidR="000B2FC9" w:rsidRDefault="000B2FC9" w:rsidP="000B2FC9">
      <w:pPr>
        <w:tabs>
          <w:tab w:val="left" w:pos="0"/>
          <w:tab w:val="left" w:pos="5670"/>
          <w:tab w:val="left" w:pos="7230"/>
          <w:tab w:val="left" w:pos="10632"/>
        </w:tabs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Dochody</w:t>
      </w:r>
      <w:r>
        <w:rPr>
          <w:sz w:val="24"/>
          <w:szCs w:val="24"/>
        </w:rPr>
        <w:t xml:space="preserve">  </w:t>
      </w:r>
    </w:p>
    <w:p w:rsidR="000B2FC9" w:rsidRDefault="000B2FC9" w:rsidP="000B2FC9">
      <w:pPr>
        <w:tabs>
          <w:tab w:val="left" w:pos="0"/>
          <w:tab w:val="left" w:pos="5670"/>
          <w:tab w:val="left" w:pos="7230"/>
          <w:tab w:val="left" w:pos="10632"/>
        </w:tabs>
        <w:ind w:right="283"/>
        <w:jc w:val="both"/>
        <w:rPr>
          <w:sz w:val="24"/>
          <w:szCs w:val="24"/>
        </w:rPr>
      </w:pPr>
    </w:p>
    <w:p w:rsidR="000B2FC9" w:rsidRDefault="000B2FC9" w:rsidP="000B2FC9">
      <w:pPr>
        <w:pStyle w:val="Tekstpodstawowy"/>
        <w:rPr>
          <w:rFonts w:ascii="Times New Roman" w:hAnsi="Times New Roman"/>
          <w:sz w:val="24"/>
          <w:szCs w:val="24"/>
        </w:rPr>
      </w:pPr>
      <w:r w:rsidRPr="009C2AC9">
        <w:rPr>
          <w:rFonts w:ascii="Times New Roman" w:hAnsi="Times New Roman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dziale </w:t>
      </w:r>
      <w:r>
        <w:rPr>
          <w:rFonts w:ascii="Times New Roman" w:hAnsi="Times New Roman"/>
          <w:b/>
          <w:sz w:val="24"/>
          <w:szCs w:val="24"/>
        </w:rPr>
        <w:t>756</w:t>
      </w:r>
      <w:r>
        <w:rPr>
          <w:rFonts w:ascii="Times New Roman" w:hAnsi="Times New Roman"/>
          <w:sz w:val="24"/>
          <w:szCs w:val="24"/>
        </w:rPr>
        <w:t xml:space="preserve"> rozdz. </w:t>
      </w:r>
      <w:r w:rsidRPr="00097DE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5616 </w:t>
      </w:r>
      <w:r>
        <w:rPr>
          <w:rFonts w:ascii="Times New Roman" w:hAnsi="Times New Roman"/>
          <w:sz w:val="24"/>
          <w:szCs w:val="24"/>
        </w:rPr>
        <w:t>zwiększa się plan wpływów z odsetek od nieterminowych wpłat z tytułu podatków i opłat o kwotę 70.000,00 zł w związku z pozyskaniem ponadplanowych wpł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wów uzyskanych w wyniku egzekucji zaległości podatkowych. W rozdz. </w:t>
      </w:r>
      <w:r w:rsidRPr="00C74E00">
        <w:rPr>
          <w:rFonts w:ascii="Times New Roman" w:hAnsi="Times New Roman"/>
          <w:b/>
          <w:sz w:val="24"/>
          <w:szCs w:val="24"/>
        </w:rPr>
        <w:t>75621</w:t>
      </w:r>
      <w:r>
        <w:rPr>
          <w:rFonts w:ascii="Times New Roman" w:hAnsi="Times New Roman"/>
          <w:sz w:val="24"/>
          <w:szCs w:val="24"/>
        </w:rPr>
        <w:t xml:space="preserve"> zmniejsza się plan wpł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wów z udziałów w podatku dochodowym od osób fizycznych o kwotę 5.883,00 zł, zgodnie z info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macją Nr ST3.4750.1.2017 Ministra Rozwoju i Finansów.</w:t>
      </w:r>
    </w:p>
    <w:p w:rsidR="000B2FC9" w:rsidRDefault="000B2FC9" w:rsidP="000B2FC9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W dziale </w:t>
      </w:r>
      <w:r w:rsidRPr="00C74E00">
        <w:rPr>
          <w:rFonts w:ascii="Times New Roman" w:hAnsi="Times New Roman"/>
          <w:b/>
          <w:sz w:val="24"/>
          <w:szCs w:val="24"/>
        </w:rPr>
        <w:t>758</w:t>
      </w:r>
      <w:r>
        <w:rPr>
          <w:rFonts w:ascii="Times New Roman" w:hAnsi="Times New Roman"/>
          <w:sz w:val="24"/>
          <w:szCs w:val="24"/>
        </w:rPr>
        <w:t xml:space="preserve"> rozdz. </w:t>
      </w:r>
      <w:r w:rsidRPr="00C74E00">
        <w:rPr>
          <w:rFonts w:ascii="Times New Roman" w:hAnsi="Times New Roman"/>
          <w:b/>
          <w:sz w:val="24"/>
          <w:szCs w:val="24"/>
        </w:rPr>
        <w:t>75801</w:t>
      </w:r>
      <w:r>
        <w:rPr>
          <w:rFonts w:ascii="Times New Roman" w:hAnsi="Times New Roman"/>
          <w:sz w:val="24"/>
          <w:szCs w:val="24"/>
        </w:rPr>
        <w:t xml:space="preserve"> zwiększa się część oświatową subwencji ogólnej o kwotę 280.913,00 zł, zgodnie z info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macją Nr ST3.4750.1.2017 Ministra Rozwoju i Finansów.</w:t>
      </w:r>
    </w:p>
    <w:p w:rsidR="000B2FC9" w:rsidRDefault="000B2FC9" w:rsidP="000B2FC9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W dziale </w:t>
      </w:r>
      <w:r w:rsidRPr="009652E4">
        <w:rPr>
          <w:rFonts w:ascii="Times New Roman" w:hAnsi="Times New Roman"/>
          <w:b/>
          <w:sz w:val="24"/>
          <w:szCs w:val="24"/>
        </w:rPr>
        <w:t>801</w:t>
      </w:r>
      <w:r>
        <w:rPr>
          <w:rFonts w:ascii="Times New Roman" w:hAnsi="Times New Roman"/>
          <w:sz w:val="24"/>
          <w:szCs w:val="24"/>
        </w:rPr>
        <w:t xml:space="preserve"> rozdz. </w:t>
      </w:r>
      <w:r w:rsidRPr="009652E4">
        <w:rPr>
          <w:rFonts w:ascii="Times New Roman" w:hAnsi="Times New Roman"/>
          <w:b/>
          <w:sz w:val="24"/>
          <w:szCs w:val="24"/>
        </w:rPr>
        <w:t>80103</w:t>
      </w:r>
      <w:r>
        <w:rPr>
          <w:rFonts w:ascii="Times New Roman" w:hAnsi="Times New Roman"/>
          <w:sz w:val="24"/>
          <w:szCs w:val="24"/>
        </w:rPr>
        <w:t xml:space="preserve"> wprowadza się kwotę 1.200,00 zł stanowiącą zwrot kosztów utrz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mania dziecka z sąsiedniej gminy, uczęszczającego do oddziału przedszkolnego w Szkole Podst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wowej Nr 2.</w:t>
      </w:r>
    </w:p>
    <w:p w:rsidR="000B2FC9" w:rsidRDefault="000B2FC9" w:rsidP="000B2FC9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Ponadto w rozdz. </w:t>
      </w:r>
      <w:r w:rsidRPr="00AD722A">
        <w:rPr>
          <w:rFonts w:ascii="Times New Roman" w:hAnsi="Times New Roman"/>
          <w:b/>
          <w:sz w:val="24"/>
          <w:szCs w:val="24"/>
        </w:rPr>
        <w:t>70005, 75023, 75615, 75616, 75618, 80101, 80104, 80110,90002</w:t>
      </w:r>
      <w:r>
        <w:rPr>
          <w:rFonts w:ascii="Times New Roman" w:hAnsi="Times New Roman"/>
          <w:sz w:val="24"/>
          <w:szCs w:val="24"/>
        </w:rPr>
        <w:t xml:space="preserve"> wprow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dza się korekty w planie dochodów w związku ze zmianami klasyfikacji budżetowej wprowadzon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mi Rozporządzeniem Ministra Rozwoju i Finansów z dnia 22 grudnia 2016 r. zmieniającym rozporz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dzenie w sprawie szczegółowej klasyfikacji dochodów, wydatków, przychodów i rozchodów oraz środków pochodzących ze źródeł zagranicznych Dz. U. z 2016 r. poz. 2294</w:t>
      </w:r>
    </w:p>
    <w:p w:rsidR="000B2FC9" w:rsidRDefault="000B2FC9" w:rsidP="000B2FC9">
      <w:pPr>
        <w:tabs>
          <w:tab w:val="left" w:pos="5670"/>
          <w:tab w:val="left" w:pos="7230"/>
          <w:tab w:val="left" w:pos="10632"/>
        </w:tabs>
        <w:ind w:left="-284" w:firstLine="142"/>
        <w:jc w:val="both"/>
        <w:rPr>
          <w:sz w:val="24"/>
          <w:szCs w:val="24"/>
        </w:rPr>
      </w:pPr>
    </w:p>
    <w:p w:rsidR="000B2FC9" w:rsidRDefault="000B2FC9" w:rsidP="000B2FC9">
      <w:pPr>
        <w:tabs>
          <w:tab w:val="left" w:pos="5670"/>
          <w:tab w:val="left" w:pos="7230"/>
          <w:tab w:val="left" w:pos="10632"/>
        </w:tabs>
        <w:ind w:left="-284"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Wydatki </w:t>
      </w:r>
      <w:r>
        <w:rPr>
          <w:sz w:val="24"/>
          <w:szCs w:val="24"/>
        </w:rPr>
        <w:t xml:space="preserve">   </w:t>
      </w:r>
    </w:p>
    <w:p w:rsidR="000B2FC9" w:rsidRPr="007231E0" w:rsidRDefault="000B2FC9" w:rsidP="000B2FC9">
      <w:pPr>
        <w:tabs>
          <w:tab w:val="left" w:pos="5670"/>
          <w:tab w:val="left" w:pos="7230"/>
          <w:tab w:val="left" w:pos="10632"/>
        </w:tabs>
        <w:ind w:left="-284" w:firstLine="142"/>
        <w:jc w:val="both"/>
        <w:rPr>
          <w:sz w:val="24"/>
          <w:szCs w:val="24"/>
        </w:rPr>
      </w:pPr>
    </w:p>
    <w:p w:rsidR="000B2FC9" w:rsidRPr="00D50149" w:rsidRDefault="000B2FC9" w:rsidP="000B2FC9">
      <w:pPr>
        <w:rPr>
          <w:sz w:val="22"/>
          <w:szCs w:val="22"/>
        </w:rPr>
      </w:pPr>
      <w:r>
        <w:rPr>
          <w:sz w:val="24"/>
          <w:szCs w:val="24"/>
        </w:rPr>
        <w:t xml:space="preserve">        W dziale </w:t>
      </w:r>
      <w:r w:rsidRPr="00735063">
        <w:rPr>
          <w:b/>
          <w:sz w:val="24"/>
          <w:szCs w:val="24"/>
        </w:rPr>
        <w:t>700</w:t>
      </w:r>
      <w:r>
        <w:rPr>
          <w:sz w:val="24"/>
          <w:szCs w:val="24"/>
        </w:rPr>
        <w:t xml:space="preserve">, rozdz. </w:t>
      </w:r>
      <w:r w:rsidRPr="00735063">
        <w:rPr>
          <w:b/>
          <w:sz w:val="24"/>
          <w:szCs w:val="24"/>
        </w:rPr>
        <w:t xml:space="preserve">70005 </w:t>
      </w:r>
      <w:r>
        <w:rPr>
          <w:sz w:val="24"/>
          <w:szCs w:val="24"/>
        </w:rPr>
        <w:t>zwiększa się plan wydatków inwestycyjnych o kwotę 146.500,00 zł na zadanie pn. „</w:t>
      </w:r>
      <w:r w:rsidRPr="00D170E2">
        <w:rPr>
          <w:sz w:val="24"/>
          <w:szCs w:val="24"/>
        </w:rPr>
        <w:t>Wykup gruntów i koszty wywłaszczeń</w:t>
      </w:r>
      <w:r>
        <w:rPr>
          <w:sz w:val="24"/>
          <w:szCs w:val="24"/>
        </w:rPr>
        <w:t>” w związku z planowaną przebudową dróg.</w:t>
      </w:r>
    </w:p>
    <w:p w:rsidR="000B2FC9" w:rsidRDefault="000B2FC9" w:rsidP="000B2FC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 dziale </w:t>
      </w:r>
      <w:r>
        <w:rPr>
          <w:b/>
          <w:sz w:val="24"/>
          <w:szCs w:val="24"/>
        </w:rPr>
        <w:t>754</w:t>
      </w:r>
      <w:r>
        <w:rPr>
          <w:sz w:val="24"/>
          <w:szCs w:val="24"/>
        </w:rPr>
        <w:t xml:space="preserve">, rozdz. </w:t>
      </w:r>
      <w:r>
        <w:rPr>
          <w:b/>
          <w:sz w:val="24"/>
          <w:szCs w:val="24"/>
        </w:rPr>
        <w:t>75404</w:t>
      </w:r>
      <w:r>
        <w:rPr>
          <w:sz w:val="24"/>
          <w:szCs w:val="24"/>
        </w:rPr>
        <w:t xml:space="preserve">  wprowadza  się plan wydatków w wysokości 15.000,00 zł </w:t>
      </w:r>
    </w:p>
    <w:p w:rsidR="000B2FC9" w:rsidRPr="006833BC" w:rsidRDefault="000B2FC9" w:rsidP="000B2FC9">
      <w:pPr>
        <w:tabs>
          <w:tab w:val="left" w:pos="5670"/>
          <w:tab w:val="left" w:pos="10632"/>
        </w:tabs>
        <w:rPr>
          <w:sz w:val="24"/>
          <w:szCs w:val="24"/>
        </w:rPr>
      </w:pPr>
      <w:r>
        <w:rPr>
          <w:sz w:val="24"/>
          <w:szCs w:val="24"/>
        </w:rPr>
        <w:t>na dofinansowanie zakupu samochodu służbowego,</w:t>
      </w:r>
      <w:r w:rsidRPr="006833BC">
        <w:rPr>
          <w:sz w:val="24"/>
          <w:szCs w:val="24"/>
        </w:rPr>
        <w:t xml:space="preserve"> os</w:t>
      </w:r>
      <w:r w:rsidRPr="006833BC">
        <w:rPr>
          <w:sz w:val="24"/>
          <w:szCs w:val="24"/>
        </w:rPr>
        <w:t>o</w:t>
      </w:r>
      <w:r w:rsidRPr="006833BC">
        <w:rPr>
          <w:sz w:val="24"/>
          <w:szCs w:val="24"/>
        </w:rPr>
        <w:t>bowego, oznakowanego typu SUV dla KPP w Prz</w:t>
      </w:r>
      <w:r w:rsidRPr="006833BC">
        <w:rPr>
          <w:sz w:val="24"/>
          <w:szCs w:val="24"/>
        </w:rPr>
        <w:t>a</w:t>
      </w:r>
      <w:r w:rsidRPr="006833BC">
        <w:rPr>
          <w:sz w:val="24"/>
          <w:szCs w:val="24"/>
        </w:rPr>
        <w:t>snyszu</w:t>
      </w:r>
    </w:p>
    <w:p w:rsidR="000B2FC9" w:rsidRDefault="000B2FC9" w:rsidP="000B2FC9">
      <w:pPr>
        <w:pStyle w:val="Tekstpodstawowy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23EDB">
        <w:rPr>
          <w:rFonts w:ascii="Times New Roman" w:hAnsi="Times New Roman"/>
          <w:sz w:val="24"/>
          <w:szCs w:val="24"/>
        </w:rPr>
        <w:t xml:space="preserve">W dziale </w:t>
      </w:r>
      <w:r w:rsidRPr="00723EDB">
        <w:rPr>
          <w:rFonts w:ascii="Times New Roman" w:hAnsi="Times New Roman"/>
          <w:b/>
          <w:sz w:val="24"/>
          <w:szCs w:val="24"/>
        </w:rPr>
        <w:t>801</w:t>
      </w:r>
      <w:r w:rsidRPr="00723EDB">
        <w:rPr>
          <w:rFonts w:ascii="Times New Roman" w:hAnsi="Times New Roman"/>
          <w:sz w:val="24"/>
          <w:szCs w:val="24"/>
        </w:rPr>
        <w:t xml:space="preserve">, rozdz. </w:t>
      </w:r>
      <w:r w:rsidRPr="00723EDB">
        <w:rPr>
          <w:rFonts w:ascii="Times New Roman" w:hAnsi="Times New Roman"/>
          <w:b/>
          <w:sz w:val="24"/>
          <w:szCs w:val="24"/>
        </w:rPr>
        <w:t xml:space="preserve">80101 </w:t>
      </w:r>
      <w:r w:rsidRPr="00723EDB">
        <w:rPr>
          <w:rFonts w:ascii="Times New Roman" w:hAnsi="Times New Roman"/>
          <w:sz w:val="24"/>
          <w:szCs w:val="24"/>
        </w:rPr>
        <w:t>uzupełnia się plan wydatków</w:t>
      </w:r>
      <w:r>
        <w:rPr>
          <w:rFonts w:ascii="Times New Roman" w:hAnsi="Times New Roman"/>
          <w:sz w:val="24"/>
          <w:szCs w:val="24"/>
        </w:rPr>
        <w:t xml:space="preserve"> o kwotę 49.885,62</w:t>
      </w:r>
      <w:r w:rsidRPr="00723EDB">
        <w:rPr>
          <w:rFonts w:ascii="Times New Roman" w:hAnsi="Times New Roman"/>
          <w:sz w:val="24"/>
          <w:szCs w:val="24"/>
        </w:rPr>
        <w:t xml:space="preserve"> zł na remont, zakup mebli i środków dydaktycznych do nowej sali lekcyjnej w Szkole Podstawowej Nr 2. </w:t>
      </w:r>
      <w:r>
        <w:rPr>
          <w:rFonts w:ascii="Times New Roman" w:hAnsi="Times New Roman"/>
          <w:sz w:val="24"/>
          <w:szCs w:val="24"/>
        </w:rPr>
        <w:t xml:space="preserve">Zmniejsza się plan wydatków na wynagrodzenia i pochodne od wynagrodzeń w Szkole Podstawowej Nr 1 o kwotę 110.525,29 zł i w Szkole Podstawowej Nr 2 o kwotę 2.172,20 zł, które przenosi się do rozdz. </w:t>
      </w:r>
      <w:r w:rsidRPr="00723EDB">
        <w:rPr>
          <w:rFonts w:ascii="Times New Roman" w:hAnsi="Times New Roman"/>
          <w:b/>
          <w:sz w:val="24"/>
          <w:szCs w:val="24"/>
        </w:rPr>
        <w:t>80150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dostosowując plan do wysokości określonej w kalkulacji</w:t>
      </w:r>
      <w:r w:rsidRPr="00FA212C">
        <w:rPr>
          <w:rFonts w:ascii="Times New Roman" w:hAnsi="Times New Roman"/>
          <w:sz w:val="24"/>
          <w:szCs w:val="24"/>
        </w:rPr>
        <w:t xml:space="preserve"> MEN</w:t>
      </w:r>
      <w:r>
        <w:rPr>
          <w:rFonts w:ascii="Times New Roman" w:hAnsi="Times New Roman"/>
          <w:sz w:val="24"/>
          <w:szCs w:val="24"/>
        </w:rPr>
        <w:t xml:space="preserve"> w sprawie części kwoty subwencji oświatowej na zadania wymagające stosowania specjalnej organizacji nauki. </w:t>
      </w:r>
      <w:r w:rsidRPr="00FA212C">
        <w:rPr>
          <w:rFonts w:ascii="Times New Roman" w:hAnsi="Times New Roman"/>
          <w:sz w:val="24"/>
          <w:szCs w:val="24"/>
        </w:rPr>
        <w:t>W</w:t>
      </w:r>
      <w:r w:rsidRPr="00723EDB">
        <w:rPr>
          <w:rFonts w:ascii="Times New Roman" w:hAnsi="Times New Roman"/>
          <w:sz w:val="24"/>
          <w:szCs w:val="24"/>
        </w:rPr>
        <w:t xml:space="preserve"> rozdz. </w:t>
      </w:r>
      <w:r w:rsidRPr="00723EDB">
        <w:rPr>
          <w:rFonts w:ascii="Times New Roman" w:hAnsi="Times New Roman"/>
          <w:b/>
          <w:sz w:val="24"/>
          <w:szCs w:val="24"/>
        </w:rPr>
        <w:t>80104</w:t>
      </w:r>
      <w:r w:rsidRPr="00723EDB">
        <w:rPr>
          <w:rFonts w:ascii="Times New Roman" w:hAnsi="Times New Roman"/>
          <w:sz w:val="24"/>
          <w:szCs w:val="24"/>
        </w:rPr>
        <w:t xml:space="preserve"> uz</w:t>
      </w:r>
      <w:r w:rsidRPr="00723EDB">
        <w:rPr>
          <w:rFonts w:ascii="Times New Roman" w:hAnsi="Times New Roman"/>
          <w:sz w:val="24"/>
          <w:szCs w:val="24"/>
        </w:rPr>
        <w:t>u</w:t>
      </w:r>
      <w:r w:rsidRPr="00723EDB">
        <w:rPr>
          <w:rFonts w:ascii="Times New Roman" w:hAnsi="Times New Roman"/>
          <w:sz w:val="24"/>
          <w:szCs w:val="24"/>
        </w:rPr>
        <w:t>pełnia się plan wydatków na zakładowy fundusz świadczeń socjalnych o kwo</w:t>
      </w:r>
      <w:r>
        <w:rPr>
          <w:rFonts w:ascii="Times New Roman" w:hAnsi="Times New Roman"/>
          <w:sz w:val="24"/>
          <w:szCs w:val="24"/>
        </w:rPr>
        <w:t>tę 4.183,95 zł poprzez przeniesienie tej kwoty z oszczędności</w:t>
      </w:r>
      <w:r w:rsidRPr="00723EDB">
        <w:rPr>
          <w:rFonts w:ascii="Times New Roman" w:hAnsi="Times New Roman"/>
          <w:sz w:val="24"/>
          <w:szCs w:val="24"/>
        </w:rPr>
        <w:t xml:space="preserve"> na wypłaty dodatkowego wynagrodzenia roczne</w:t>
      </w:r>
      <w:r>
        <w:rPr>
          <w:rFonts w:ascii="Times New Roman" w:hAnsi="Times New Roman"/>
          <w:sz w:val="24"/>
          <w:szCs w:val="24"/>
        </w:rPr>
        <w:t>go</w:t>
      </w:r>
      <w:r w:rsidRPr="00723EDB">
        <w:rPr>
          <w:rFonts w:ascii="Times New Roman" w:hAnsi="Times New Roman"/>
          <w:sz w:val="24"/>
          <w:szCs w:val="24"/>
        </w:rPr>
        <w:t xml:space="preserve"> w prze</w:t>
      </w:r>
      <w:r w:rsidRPr="00723EDB">
        <w:rPr>
          <w:rFonts w:ascii="Times New Roman" w:hAnsi="Times New Roman"/>
          <w:sz w:val="24"/>
          <w:szCs w:val="24"/>
        </w:rPr>
        <w:t>d</w:t>
      </w:r>
      <w:r w:rsidRPr="00723EDB">
        <w:rPr>
          <w:rFonts w:ascii="Times New Roman" w:hAnsi="Times New Roman"/>
          <w:sz w:val="24"/>
          <w:szCs w:val="24"/>
        </w:rPr>
        <w:t xml:space="preserve">szkolach miejskich. </w:t>
      </w:r>
      <w:r>
        <w:rPr>
          <w:rFonts w:ascii="Times New Roman" w:hAnsi="Times New Roman"/>
          <w:sz w:val="24"/>
          <w:szCs w:val="24"/>
        </w:rPr>
        <w:t xml:space="preserve">Zwiększa się  dotacje podmiotowe dla przedszkoli niepublicznych o kwotę 4.472,80 zł. W rozdz. </w:t>
      </w:r>
      <w:r w:rsidRPr="003554E9">
        <w:rPr>
          <w:rFonts w:ascii="Times New Roman" w:hAnsi="Times New Roman"/>
          <w:b/>
          <w:sz w:val="24"/>
          <w:szCs w:val="24"/>
        </w:rPr>
        <w:t>80110</w:t>
      </w:r>
      <w:r>
        <w:rPr>
          <w:rFonts w:ascii="Times New Roman" w:hAnsi="Times New Roman"/>
          <w:sz w:val="24"/>
          <w:szCs w:val="24"/>
        </w:rPr>
        <w:t xml:space="preserve"> zmniejsza się plan wydatków na wynagrodzenia i pochodne od wyn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grodzeń w Gimnazjum Publicznym o kwotę 87.558,08 zł, którą przenosi się do rozdz. </w:t>
      </w:r>
      <w:r w:rsidRPr="00723EDB">
        <w:rPr>
          <w:rFonts w:ascii="Times New Roman" w:hAnsi="Times New Roman"/>
          <w:b/>
          <w:sz w:val="24"/>
          <w:szCs w:val="24"/>
        </w:rPr>
        <w:t>80150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dost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sowując plan do wysokości określonej w kalkulacji</w:t>
      </w:r>
      <w:r w:rsidRPr="00FA212C">
        <w:rPr>
          <w:rFonts w:ascii="Times New Roman" w:hAnsi="Times New Roman"/>
          <w:sz w:val="24"/>
          <w:szCs w:val="24"/>
        </w:rPr>
        <w:t xml:space="preserve"> MEN</w:t>
      </w:r>
      <w:r>
        <w:rPr>
          <w:rFonts w:ascii="Times New Roman" w:hAnsi="Times New Roman"/>
          <w:sz w:val="24"/>
          <w:szCs w:val="24"/>
        </w:rPr>
        <w:t xml:space="preserve"> w sprawie części kwoty subwencji oświ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towej na zadania wymagające stosowania specjalnej organizacji nauki. </w:t>
      </w:r>
      <w:r w:rsidRPr="00723EDB">
        <w:rPr>
          <w:rFonts w:ascii="Times New Roman" w:hAnsi="Times New Roman"/>
          <w:sz w:val="24"/>
          <w:szCs w:val="24"/>
        </w:rPr>
        <w:t xml:space="preserve">W rozdz. </w:t>
      </w:r>
      <w:r w:rsidRPr="00723EDB">
        <w:rPr>
          <w:rFonts w:ascii="Times New Roman" w:hAnsi="Times New Roman"/>
          <w:b/>
          <w:sz w:val="24"/>
          <w:szCs w:val="24"/>
        </w:rPr>
        <w:t>80149</w:t>
      </w:r>
      <w:r>
        <w:rPr>
          <w:rFonts w:ascii="Times New Roman" w:hAnsi="Times New Roman"/>
          <w:sz w:val="24"/>
          <w:szCs w:val="24"/>
        </w:rPr>
        <w:t xml:space="preserve"> zwiększa </w:t>
      </w:r>
      <w:r w:rsidRPr="00723EDB">
        <w:rPr>
          <w:rFonts w:ascii="Times New Roman" w:hAnsi="Times New Roman"/>
          <w:sz w:val="24"/>
          <w:szCs w:val="24"/>
        </w:rPr>
        <w:t xml:space="preserve"> się dota</w:t>
      </w:r>
      <w:r>
        <w:rPr>
          <w:rFonts w:ascii="Times New Roman" w:hAnsi="Times New Roman"/>
          <w:sz w:val="24"/>
          <w:szCs w:val="24"/>
        </w:rPr>
        <w:t>cję</w:t>
      </w:r>
      <w:r w:rsidRPr="00723EDB">
        <w:rPr>
          <w:rFonts w:ascii="Times New Roman" w:hAnsi="Times New Roman"/>
          <w:sz w:val="24"/>
          <w:szCs w:val="24"/>
        </w:rPr>
        <w:t xml:space="preserve"> podmioto</w:t>
      </w:r>
      <w:r>
        <w:rPr>
          <w:rFonts w:ascii="Times New Roman" w:hAnsi="Times New Roman"/>
          <w:sz w:val="24"/>
          <w:szCs w:val="24"/>
        </w:rPr>
        <w:t>wą dla przedszkoli niepublicznych o kwotę 46.873,04 zł</w:t>
      </w:r>
      <w:r w:rsidRPr="00723EDB">
        <w:rPr>
          <w:rFonts w:ascii="Times New Roman" w:hAnsi="Times New Roman"/>
          <w:sz w:val="24"/>
          <w:szCs w:val="24"/>
        </w:rPr>
        <w:t xml:space="preserve"> oraz zmniejsza się plan wyda</w:t>
      </w:r>
      <w:r w:rsidRPr="00723EDB">
        <w:rPr>
          <w:rFonts w:ascii="Times New Roman" w:hAnsi="Times New Roman"/>
          <w:sz w:val="24"/>
          <w:szCs w:val="24"/>
        </w:rPr>
        <w:t>t</w:t>
      </w:r>
      <w:r w:rsidRPr="00723EDB">
        <w:rPr>
          <w:rFonts w:ascii="Times New Roman" w:hAnsi="Times New Roman"/>
          <w:sz w:val="24"/>
          <w:szCs w:val="24"/>
        </w:rPr>
        <w:t>ków</w:t>
      </w:r>
      <w:r>
        <w:rPr>
          <w:rFonts w:ascii="Times New Roman" w:hAnsi="Times New Roman"/>
          <w:sz w:val="24"/>
          <w:szCs w:val="24"/>
        </w:rPr>
        <w:t xml:space="preserve"> na wynagrodzenia i pochodne od wynagrodzeń</w:t>
      </w:r>
      <w:r w:rsidRPr="00723EDB">
        <w:rPr>
          <w:rFonts w:ascii="Times New Roman" w:hAnsi="Times New Roman"/>
          <w:sz w:val="24"/>
          <w:szCs w:val="24"/>
        </w:rPr>
        <w:t xml:space="preserve"> w Przedszkolu Miejskim Nr 2 o kwo</w:t>
      </w:r>
      <w:r>
        <w:rPr>
          <w:rFonts w:ascii="Times New Roman" w:hAnsi="Times New Roman"/>
          <w:sz w:val="24"/>
          <w:szCs w:val="24"/>
        </w:rPr>
        <w:t>tę 61.552,55</w:t>
      </w:r>
      <w:r w:rsidRPr="00723EDB">
        <w:rPr>
          <w:rFonts w:ascii="Times New Roman" w:hAnsi="Times New Roman"/>
          <w:sz w:val="24"/>
          <w:szCs w:val="24"/>
        </w:rPr>
        <w:t xml:space="preserve"> zł w związku z przeniesieniem przez rodziców dziecka niepełnosprawnego do przedszkola niepublicz</w:t>
      </w:r>
      <w:r>
        <w:rPr>
          <w:rFonts w:ascii="Times New Roman" w:hAnsi="Times New Roman"/>
          <w:sz w:val="24"/>
          <w:szCs w:val="24"/>
        </w:rPr>
        <w:t>nego i w związku z dostosowaniem planu do wys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kości określonej w kalkulacji</w:t>
      </w:r>
      <w:r w:rsidRPr="00FA212C">
        <w:rPr>
          <w:rFonts w:ascii="Times New Roman" w:hAnsi="Times New Roman"/>
          <w:sz w:val="24"/>
          <w:szCs w:val="24"/>
        </w:rPr>
        <w:t xml:space="preserve"> MEN</w:t>
      </w:r>
      <w:r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lastRenderedPageBreak/>
        <w:t>sprawie części kwoty subwencji oświatowej na zadania wymagające stosowania specjalnej organiz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cji nauki.</w:t>
      </w:r>
    </w:p>
    <w:p w:rsidR="000B2FC9" w:rsidRPr="00E516FD" w:rsidRDefault="000B2FC9" w:rsidP="000B2FC9">
      <w:pPr>
        <w:pStyle w:val="Tekstpodstawowy"/>
        <w:ind w:right="-2"/>
        <w:rPr>
          <w:rFonts w:ascii="Times New Roman" w:hAnsi="Times New Roman"/>
          <w:sz w:val="24"/>
          <w:szCs w:val="24"/>
        </w:rPr>
      </w:pPr>
      <w:r w:rsidRPr="00723EDB">
        <w:rPr>
          <w:rFonts w:ascii="Times New Roman" w:hAnsi="Times New Roman"/>
          <w:sz w:val="24"/>
          <w:szCs w:val="24"/>
        </w:rPr>
        <w:t xml:space="preserve">W rozdz. </w:t>
      </w:r>
      <w:r w:rsidRPr="00723EDB">
        <w:rPr>
          <w:rFonts w:ascii="Times New Roman" w:hAnsi="Times New Roman"/>
          <w:b/>
          <w:sz w:val="24"/>
          <w:szCs w:val="24"/>
        </w:rPr>
        <w:t xml:space="preserve">80195 </w:t>
      </w:r>
      <w:r w:rsidRPr="00723EDB">
        <w:rPr>
          <w:rFonts w:ascii="Times New Roman" w:hAnsi="Times New Roman"/>
          <w:sz w:val="24"/>
          <w:szCs w:val="24"/>
        </w:rPr>
        <w:t>uzupełnia się plan wydatków na zakładowy fundusz świadczeń socjalnych 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6FD">
        <w:rPr>
          <w:rFonts w:ascii="Times New Roman" w:hAnsi="Times New Roman"/>
          <w:sz w:val="24"/>
          <w:szCs w:val="24"/>
        </w:rPr>
        <w:t>em</w:t>
      </w:r>
      <w:r w:rsidRPr="00E516FD">
        <w:rPr>
          <w:rFonts w:ascii="Times New Roman" w:hAnsi="Times New Roman"/>
          <w:sz w:val="24"/>
          <w:szCs w:val="24"/>
        </w:rPr>
        <w:t>e</w:t>
      </w:r>
      <w:r w:rsidRPr="00E516FD">
        <w:rPr>
          <w:rFonts w:ascii="Times New Roman" w:hAnsi="Times New Roman"/>
          <w:sz w:val="24"/>
          <w:szCs w:val="24"/>
        </w:rPr>
        <w:t>ry</w:t>
      </w:r>
      <w:r>
        <w:rPr>
          <w:rFonts w:ascii="Times New Roman" w:hAnsi="Times New Roman"/>
          <w:sz w:val="24"/>
          <w:szCs w:val="24"/>
        </w:rPr>
        <w:t>tów</w:t>
      </w:r>
      <w:r w:rsidRPr="00E516FD">
        <w:rPr>
          <w:rFonts w:ascii="Times New Roman" w:hAnsi="Times New Roman"/>
          <w:sz w:val="24"/>
          <w:szCs w:val="24"/>
        </w:rPr>
        <w:t xml:space="preserve"> i renci</w:t>
      </w:r>
      <w:r>
        <w:rPr>
          <w:rFonts w:ascii="Times New Roman" w:hAnsi="Times New Roman"/>
          <w:sz w:val="24"/>
          <w:szCs w:val="24"/>
        </w:rPr>
        <w:t>stów byłych pracowników</w:t>
      </w:r>
      <w:r w:rsidRPr="00E516FD">
        <w:rPr>
          <w:rFonts w:ascii="Times New Roman" w:hAnsi="Times New Roman"/>
          <w:sz w:val="24"/>
          <w:szCs w:val="24"/>
        </w:rPr>
        <w:t xml:space="preserve"> prze</w:t>
      </w:r>
      <w:r w:rsidRPr="00E516FD">
        <w:rPr>
          <w:rFonts w:ascii="Times New Roman" w:hAnsi="Times New Roman"/>
          <w:sz w:val="24"/>
          <w:szCs w:val="24"/>
        </w:rPr>
        <w:t>d</w:t>
      </w:r>
      <w:r w:rsidRPr="00E516FD">
        <w:rPr>
          <w:rFonts w:ascii="Times New Roman" w:hAnsi="Times New Roman"/>
          <w:sz w:val="24"/>
          <w:szCs w:val="24"/>
        </w:rPr>
        <w:t>szkoli</w:t>
      </w:r>
      <w:r>
        <w:rPr>
          <w:rFonts w:ascii="Times New Roman" w:hAnsi="Times New Roman"/>
          <w:sz w:val="24"/>
          <w:szCs w:val="24"/>
        </w:rPr>
        <w:t xml:space="preserve"> o kwotę 321,09 zł.</w:t>
      </w:r>
    </w:p>
    <w:p w:rsidR="000B2FC9" w:rsidRDefault="000B2FC9" w:rsidP="000B2FC9">
      <w:pPr>
        <w:rPr>
          <w:sz w:val="24"/>
          <w:szCs w:val="24"/>
        </w:rPr>
      </w:pPr>
      <w:r>
        <w:rPr>
          <w:sz w:val="24"/>
          <w:szCs w:val="24"/>
        </w:rPr>
        <w:t xml:space="preserve">      W dziale </w:t>
      </w:r>
      <w:r>
        <w:rPr>
          <w:b/>
          <w:sz w:val="24"/>
          <w:szCs w:val="24"/>
        </w:rPr>
        <w:t>921</w:t>
      </w:r>
      <w:r>
        <w:rPr>
          <w:sz w:val="24"/>
          <w:szCs w:val="24"/>
        </w:rPr>
        <w:t xml:space="preserve"> rozdz. </w:t>
      </w:r>
      <w:r>
        <w:rPr>
          <w:b/>
          <w:sz w:val="24"/>
          <w:szCs w:val="24"/>
        </w:rPr>
        <w:t xml:space="preserve">92116 </w:t>
      </w:r>
      <w:r w:rsidRPr="00E516FD">
        <w:rPr>
          <w:sz w:val="24"/>
          <w:szCs w:val="24"/>
        </w:rPr>
        <w:t>zwiększa się dotację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podmiotową o kwotę 99.600,00 zł oraz zwiększa się dotację celową na dofinansowanie projektu pn.</w:t>
      </w:r>
      <w:r w:rsidRPr="00E516FD">
        <w:rPr>
          <w:sz w:val="24"/>
          <w:szCs w:val="24"/>
        </w:rPr>
        <w:t xml:space="preserve"> „Rozszerzenie oferty kulturalnej w Przasnyszu poprzez inwestycje infrastrukturalne i doposażenie miejskich inst</w:t>
      </w:r>
      <w:r w:rsidRPr="00E516FD">
        <w:rPr>
          <w:sz w:val="24"/>
          <w:szCs w:val="24"/>
        </w:rPr>
        <w:t>y</w:t>
      </w:r>
      <w:r w:rsidRPr="00E516FD">
        <w:rPr>
          <w:sz w:val="24"/>
          <w:szCs w:val="24"/>
        </w:rPr>
        <w:t>tucji kultury”</w:t>
      </w:r>
      <w:r>
        <w:rPr>
          <w:sz w:val="24"/>
          <w:szCs w:val="24"/>
        </w:rPr>
        <w:t xml:space="preserve"> o kwotę 2.250,76 zł dla Miejskiej Biblioteki Publicznej – lidera projektu. W rozdz. </w:t>
      </w:r>
      <w:r w:rsidRPr="00E516FD">
        <w:rPr>
          <w:b/>
          <w:sz w:val="24"/>
          <w:szCs w:val="24"/>
        </w:rPr>
        <w:t>92118</w:t>
      </w:r>
      <w:r>
        <w:rPr>
          <w:sz w:val="24"/>
          <w:szCs w:val="24"/>
        </w:rPr>
        <w:t xml:space="preserve"> wprowadza się dotację celową na dofinansowanie projektu pn.</w:t>
      </w:r>
      <w:r w:rsidRPr="00E516FD">
        <w:rPr>
          <w:sz w:val="24"/>
          <w:szCs w:val="24"/>
        </w:rPr>
        <w:t xml:space="preserve"> „Rozszerzenie oferty kulturalnej w Przasnyszu poprzez inwestycje infrastrukturalne i doposażenie miejskich instytucji kultury”</w:t>
      </w:r>
      <w:r>
        <w:rPr>
          <w:sz w:val="24"/>
          <w:szCs w:val="24"/>
        </w:rPr>
        <w:t xml:space="preserve"> w wysokości 39.812,67 zł dla Muzeum Historycznego – partnera projektu.</w:t>
      </w:r>
    </w:p>
    <w:p w:rsidR="000B2FC9" w:rsidRPr="00BA5AC9" w:rsidRDefault="000B2FC9" w:rsidP="000B2FC9">
      <w:pPr>
        <w:rPr>
          <w:sz w:val="24"/>
          <w:szCs w:val="24"/>
        </w:rPr>
      </w:pPr>
      <w:r>
        <w:rPr>
          <w:sz w:val="24"/>
          <w:szCs w:val="24"/>
        </w:rPr>
        <w:t xml:space="preserve">      W dziale </w:t>
      </w:r>
      <w:r w:rsidRPr="00BA5AC9">
        <w:rPr>
          <w:b/>
          <w:sz w:val="24"/>
          <w:szCs w:val="24"/>
        </w:rPr>
        <w:t xml:space="preserve">926 </w:t>
      </w:r>
      <w:r>
        <w:rPr>
          <w:sz w:val="24"/>
          <w:szCs w:val="24"/>
        </w:rPr>
        <w:t xml:space="preserve">rozdz. </w:t>
      </w:r>
      <w:r w:rsidRPr="00BA5AC9">
        <w:rPr>
          <w:b/>
          <w:sz w:val="24"/>
          <w:szCs w:val="24"/>
        </w:rPr>
        <w:t>92695</w:t>
      </w:r>
      <w:r>
        <w:rPr>
          <w:sz w:val="24"/>
          <w:szCs w:val="24"/>
        </w:rPr>
        <w:t xml:space="preserve"> uzupełnia się plan wydatków o kwotę 3.773,57 zł na </w:t>
      </w:r>
      <w:r w:rsidRPr="00BA5AC9">
        <w:rPr>
          <w:sz w:val="24"/>
          <w:szCs w:val="24"/>
        </w:rPr>
        <w:t>zakup usług  pozostałych związanych z realizacją projektu pn. „Potrafię pływać – czuję się</w:t>
      </w:r>
      <w:r>
        <w:rPr>
          <w:sz w:val="24"/>
          <w:szCs w:val="24"/>
        </w:rPr>
        <w:t xml:space="preserve"> bezpiecznie w w</w:t>
      </w:r>
      <w:r>
        <w:rPr>
          <w:sz w:val="24"/>
          <w:szCs w:val="24"/>
        </w:rPr>
        <w:t>o</w:t>
      </w:r>
      <w:r>
        <w:rPr>
          <w:sz w:val="24"/>
          <w:szCs w:val="24"/>
        </w:rPr>
        <w:t>dzie”.</w:t>
      </w:r>
    </w:p>
    <w:p w:rsidR="000B2FC9" w:rsidRPr="00221BB7" w:rsidRDefault="000B2FC9" w:rsidP="000B2FC9">
      <w:pPr>
        <w:tabs>
          <w:tab w:val="left" w:pos="5670"/>
          <w:tab w:val="left" w:pos="10632"/>
        </w:tabs>
        <w:rPr>
          <w:b/>
          <w:sz w:val="24"/>
          <w:szCs w:val="24"/>
        </w:rPr>
        <w:sectPr w:rsidR="000B2FC9" w:rsidRPr="00221BB7" w:rsidSect="00040DFA">
          <w:footerReference w:type="default" r:id="rId4"/>
          <w:pgSz w:w="11906" w:h="16838"/>
          <w:pgMar w:top="851" w:right="1080" w:bottom="1440" w:left="1080" w:header="709" w:footer="709" w:gutter="0"/>
          <w:cols w:space="708"/>
          <w:docGrid w:linePitch="272"/>
        </w:sectPr>
      </w:pPr>
    </w:p>
    <w:p w:rsidR="00CF1C84" w:rsidRDefault="00CF1C84"/>
    <w:sectPr w:rsidR="00CF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890" w:rsidRDefault="000B2FC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A3890" w:rsidRDefault="000B2FC9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87"/>
    <w:rsid w:val="000B2FC9"/>
    <w:rsid w:val="00262387"/>
    <w:rsid w:val="00532393"/>
    <w:rsid w:val="006222DE"/>
    <w:rsid w:val="00CE684A"/>
    <w:rsid w:val="00C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B8C90-D618-468E-ADAA-325124E0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2FC9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0B2FC9"/>
    <w:pPr>
      <w:keepNext/>
      <w:jc w:val="right"/>
      <w:outlineLvl w:val="3"/>
    </w:pPr>
    <w:rPr>
      <w:rFonts w:ascii="Garamond" w:hAnsi="Garamond"/>
      <w:i/>
      <w:sz w:val="32"/>
    </w:rPr>
  </w:style>
  <w:style w:type="paragraph" w:styleId="Nagwek5">
    <w:name w:val="heading 5"/>
    <w:basedOn w:val="Normalny"/>
    <w:next w:val="Normalny"/>
    <w:link w:val="Nagwek5Znak"/>
    <w:qFormat/>
    <w:rsid w:val="000B2FC9"/>
    <w:pPr>
      <w:keepNext/>
      <w:jc w:val="center"/>
      <w:outlineLvl w:val="4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2FC9"/>
    <w:rPr>
      <w:rFonts w:ascii="Garamond" w:eastAsia="Times New Roman" w:hAnsi="Garamond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B2FC9"/>
    <w:rPr>
      <w:rFonts w:ascii="Garamond" w:eastAsia="Times New Roman" w:hAnsi="Garamond" w:cs="Times New Roman"/>
      <w:i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B2FC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B2FC9"/>
    <w:pPr>
      <w:jc w:val="both"/>
    </w:pPr>
    <w:rPr>
      <w:rFonts w:ascii="Garamond" w:hAnsi="Garamond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B2FC9"/>
    <w:rPr>
      <w:rFonts w:ascii="Garamond" w:eastAsia="Times New Roman" w:hAnsi="Garamond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B2F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2FC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1698</Words>
  <Characters>10190</Characters>
  <Application>Microsoft Office Word</Application>
  <DocSecurity>0</DocSecurity>
  <Lines>84</Lines>
  <Paragraphs>23</Paragraphs>
  <ScaleCrop>false</ScaleCrop>
  <Company/>
  <LinksUpToDate>false</LinksUpToDate>
  <CharactersWithSpaces>11865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Chodkowska</dc:creator>
  <cp:keywords/>
  <dc:description/>
  <cp:lastModifiedBy>Barbara Chodkowska</cp:lastModifiedBy>
  <cp:revision>2</cp:revision>
  <dcterms:created xsi:type="dcterms:W3CDTF">2017-04-04T13:33:00Z</dcterms:created>
  <dcterms:modified xsi:type="dcterms:W3CDTF">2017-04-04T13:34:00Z</dcterms:modified>
</cp:coreProperties>
</file>