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C2" w:rsidRDefault="007D00C2" w:rsidP="006A3E19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EKTPROJEKT</w:t>
      </w:r>
    </w:p>
    <w:p w:rsidR="007D00C2" w:rsidRDefault="007D00C2" w:rsidP="004706B7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/>
          <w:bCs/>
        </w:rPr>
      </w:pPr>
    </w:p>
    <w:p w:rsidR="007D00C2" w:rsidRDefault="007D00C2" w:rsidP="006A3E19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85pt;margin-top:-34.5pt;width:97.9pt;height:33.35pt;z-index:251658240" stroked="f">
            <v:textbox style="mso-next-textbox:#_x0000_s1026">
              <w:txbxContent>
                <w:p w:rsidR="007D00C2" w:rsidRPr="002C7A56" w:rsidRDefault="007D00C2" w:rsidP="002C7A56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t>UCHWAŁA Nr  XXII/139/2012</w:t>
      </w: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Miejskiej w Przasnyszu</w:t>
      </w: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26 kwietnia 2012r.</w:t>
      </w: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</w:rPr>
      </w:pP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</w:rPr>
      </w:pP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sprawie zmiany Wieloletniej Prognozy Finansowej Miasta Przasnysza na lata 2012 - 2019 </w:t>
      </w: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</w:rPr>
      </w:pP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Na podstawie art. 231ust.1 ustawy z dnia 27 sierpnia 2009 r. o finansach publicznych </w:t>
      </w: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(Dz. U. z 2009r. Nr 157, poz. 1240 z późn. zm.) </w:t>
      </w:r>
      <w:r>
        <w:rPr>
          <w:rFonts w:ascii="Times New Roman" w:hAnsi="Times New Roman" w:cs="Times New Roman"/>
          <w:b/>
          <w:bCs/>
        </w:rPr>
        <w:t>Rada Miejska w Przasnyszu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uchwala, co następuje:</w:t>
      </w: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</w:rPr>
      </w:pP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</w:rPr>
      </w:pP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1.</w:t>
      </w: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Wieloletnią Prognozę Finansową Miasta Przasnysza na lata 2012 – 2019, po zmianach, określa załącznik nr 1 do uchwały. </w:t>
      </w:r>
    </w:p>
    <w:p w:rsidR="007D00C2" w:rsidRDefault="007D00C2" w:rsidP="00D335A5">
      <w:pPr>
        <w:pStyle w:val="Normal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  <w:jc w:val="both"/>
        <w:rPr>
          <w:rFonts w:ascii="Times New Roman" w:hAnsi="Times New Roman" w:cs="Times New Roman"/>
        </w:rPr>
      </w:pP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2.</w:t>
      </w:r>
    </w:p>
    <w:p w:rsidR="007D00C2" w:rsidRDefault="007D00C2" w:rsidP="00D335A5">
      <w:pPr>
        <w:pStyle w:val="Normal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  <w:jc w:val="both"/>
        <w:rPr>
          <w:rFonts w:ascii="Times New Roman" w:hAnsi="Times New Roman" w:cs="Times New Roman"/>
        </w:rPr>
      </w:pPr>
    </w:p>
    <w:p w:rsidR="007D00C2" w:rsidRDefault="007D00C2" w:rsidP="000F396C">
      <w:pPr>
        <w:pStyle w:val="Normal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przedsięwzięć wieloletnich do realizacji w latach 2012-2015, po zmianach, określa załącznik nr 2 do uchwały.</w:t>
      </w: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3.</w:t>
      </w: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Burmistrzowi Przasnysza.</w:t>
      </w: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4.</w:t>
      </w: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wchodzi w życie z dniem podjęcia. </w:t>
      </w: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Rady Miejskiej</w:t>
      </w: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/-/  mgr Piotr Jeronim</w:t>
      </w: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</w:p>
    <w:p w:rsidR="007D00C2" w:rsidRDefault="007D00C2" w:rsidP="00D335A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</w:p>
    <w:p w:rsidR="007D00C2" w:rsidRDefault="007D00C2" w:rsidP="00D335A5">
      <w:pPr>
        <w:pStyle w:val="Normal0"/>
        <w:rPr>
          <w:rFonts w:ascii="Times New Roman" w:hAnsi="Times New Roman" w:cs="Times New Roman"/>
        </w:rPr>
      </w:pPr>
    </w:p>
    <w:p w:rsidR="007D00C2" w:rsidRDefault="007D00C2" w:rsidP="00D335A5">
      <w:pPr>
        <w:pStyle w:val="Normal0"/>
        <w:rPr>
          <w:rFonts w:ascii="Times New Roman" w:hAnsi="Times New Roman" w:cs="Times New Roman"/>
        </w:rPr>
      </w:pPr>
    </w:p>
    <w:p w:rsidR="007D00C2" w:rsidRDefault="007D00C2" w:rsidP="00D335A5">
      <w:pPr>
        <w:pStyle w:val="Normal0"/>
        <w:rPr>
          <w:rFonts w:ascii="Times New Roman" w:hAnsi="Times New Roman" w:cs="Times New Roman"/>
        </w:rPr>
      </w:pPr>
    </w:p>
    <w:p w:rsidR="007D00C2" w:rsidRDefault="007D00C2" w:rsidP="00D335A5">
      <w:pPr>
        <w:pStyle w:val="Normal0"/>
        <w:rPr>
          <w:rFonts w:ascii="Times New Roman" w:hAnsi="Times New Roman" w:cs="Times New Roman"/>
        </w:rPr>
      </w:pPr>
    </w:p>
    <w:p w:rsidR="007D00C2" w:rsidRDefault="007D00C2" w:rsidP="00D335A5">
      <w:pPr>
        <w:pStyle w:val="Normal0"/>
        <w:rPr>
          <w:rFonts w:ascii="Times New Roman" w:hAnsi="Times New Roman" w:cs="Times New Roman"/>
        </w:rPr>
      </w:pPr>
    </w:p>
    <w:sectPr w:rsidR="007D00C2" w:rsidSect="00562828">
      <w:pgSz w:w="12240" w:h="15840"/>
      <w:pgMar w:top="1417" w:right="1440" w:bottom="851" w:left="1440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C2" w:rsidRDefault="007D00C2" w:rsidP="004706B7">
      <w:pPr>
        <w:spacing w:after="0" w:line="240" w:lineRule="auto"/>
      </w:pPr>
      <w:r>
        <w:separator/>
      </w:r>
    </w:p>
  </w:endnote>
  <w:endnote w:type="continuationSeparator" w:id="0">
    <w:p w:rsidR="007D00C2" w:rsidRDefault="007D00C2" w:rsidP="0047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C2" w:rsidRDefault="007D00C2" w:rsidP="004706B7">
      <w:pPr>
        <w:spacing w:after="0" w:line="240" w:lineRule="auto"/>
      </w:pPr>
      <w:r>
        <w:separator/>
      </w:r>
    </w:p>
  </w:footnote>
  <w:footnote w:type="continuationSeparator" w:id="0">
    <w:p w:rsidR="007D00C2" w:rsidRDefault="007D00C2" w:rsidP="00470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5A5"/>
    <w:rsid w:val="000305F9"/>
    <w:rsid w:val="00081C14"/>
    <w:rsid w:val="000C2E4B"/>
    <w:rsid w:val="000F396C"/>
    <w:rsid w:val="00105180"/>
    <w:rsid w:val="00185D91"/>
    <w:rsid w:val="00187AF1"/>
    <w:rsid w:val="001D06F9"/>
    <w:rsid w:val="00225775"/>
    <w:rsid w:val="00233CA8"/>
    <w:rsid w:val="00245788"/>
    <w:rsid w:val="002B1E7F"/>
    <w:rsid w:val="002C7A56"/>
    <w:rsid w:val="00321B79"/>
    <w:rsid w:val="00326647"/>
    <w:rsid w:val="003C1EC5"/>
    <w:rsid w:val="003D6940"/>
    <w:rsid w:val="00447E52"/>
    <w:rsid w:val="004706B7"/>
    <w:rsid w:val="004A7A9E"/>
    <w:rsid w:val="00525580"/>
    <w:rsid w:val="00562828"/>
    <w:rsid w:val="00650CC4"/>
    <w:rsid w:val="006961E5"/>
    <w:rsid w:val="006A3E19"/>
    <w:rsid w:val="006B034E"/>
    <w:rsid w:val="007223CE"/>
    <w:rsid w:val="00760A66"/>
    <w:rsid w:val="007D00C2"/>
    <w:rsid w:val="007D3609"/>
    <w:rsid w:val="008054FC"/>
    <w:rsid w:val="00814199"/>
    <w:rsid w:val="0082481F"/>
    <w:rsid w:val="008525F0"/>
    <w:rsid w:val="00873E65"/>
    <w:rsid w:val="008A34BA"/>
    <w:rsid w:val="008C0FC5"/>
    <w:rsid w:val="008D7974"/>
    <w:rsid w:val="008F3988"/>
    <w:rsid w:val="009236C7"/>
    <w:rsid w:val="00965223"/>
    <w:rsid w:val="009C6750"/>
    <w:rsid w:val="009F2F3D"/>
    <w:rsid w:val="00A164D0"/>
    <w:rsid w:val="00A86498"/>
    <w:rsid w:val="00AF6A7D"/>
    <w:rsid w:val="00B14F48"/>
    <w:rsid w:val="00B33DAE"/>
    <w:rsid w:val="00B94441"/>
    <w:rsid w:val="00C07630"/>
    <w:rsid w:val="00C45722"/>
    <w:rsid w:val="00C622F0"/>
    <w:rsid w:val="00CA5C1F"/>
    <w:rsid w:val="00D335A5"/>
    <w:rsid w:val="00DA1BA7"/>
    <w:rsid w:val="00DA5F78"/>
    <w:rsid w:val="00DF40D4"/>
    <w:rsid w:val="00E127BB"/>
    <w:rsid w:val="00E570A1"/>
    <w:rsid w:val="00E63A69"/>
    <w:rsid w:val="00E91000"/>
    <w:rsid w:val="00EC60E5"/>
    <w:rsid w:val="00ED1505"/>
    <w:rsid w:val="00F40CC2"/>
    <w:rsid w:val="00F56CEC"/>
    <w:rsid w:val="00FD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5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D335A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7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06B7"/>
  </w:style>
  <w:style w:type="paragraph" w:styleId="Footer">
    <w:name w:val="footer"/>
    <w:basedOn w:val="Normal"/>
    <w:link w:val="FooterChar"/>
    <w:uiPriority w:val="99"/>
    <w:semiHidden/>
    <w:rsid w:val="0047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0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121</Words>
  <Characters>727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EKTPROJEKT</dc:title>
  <dc:subject/>
  <dc:creator>KOWALSKA</dc:creator>
  <cp:keywords/>
  <dc:description/>
  <cp:lastModifiedBy>Przewodowska Marta</cp:lastModifiedBy>
  <cp:revision>3</cp:revision>
  <cp:lastPrinted>2012-04-17T08:16:00Z</cp:lastPrinted>
  <dcterms:created xsi:type="dcterms:W3CDTF">2012-04-27T12:39:00Z</dcterms:created>
  <dcterms:modified xsi:type="dcterms:W3CDTF">2012-04-27T12:39:00Z</dcterms:modified>
</cp:coreProperties>
</file>