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9E" w:rsidRPr="004C459E" w:rsidRDefault="004C459E" w:rsidP="004C459E">
      <w:pPr>
        <w:pStyle w:val="Zwykytek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Uchwała Nr XXVI/183</w:t>
      </w:r>
      <w:r w:rsidRPr="004C459E">
        <w:rPr>
          <w:rFonts w:ascii="Times New Roman" w:hAnsi="Times New Roman" w:cs="Times New Roman"/>
          <w:b/>
          <w:sz w:val="28"/>
          <w:szCs w:val="28"/>
        </w:rPr>
        <w:t>/08</w:t>
      </w:r>
    </w:p>
    <w:p w:rsidR="004C459E" w:rsidRPr="004C459E" w:rsidRDefault="004C459E" w:rsidP="004C459E">
      <w:pPr>
        <w:pStyle w:val="Zwykytek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59E">
        <w:rPr>
          <w:rFonts w:ascii="Times New Roman" w:hAnsi="Times New Roman" w:cs="Times New Roman"/>
          <w:b/>
          <w:sz w:val="28"/>
          <w:szCs w:val="28"/>
        </w:rPr>
        <w:t>Rady Gminy w Promnie</w:t>
      </w:r>
    </w:p>
    <w:p w:rsidR="004C459E" w:rsidRPr="004C459E" w:rsidRDefault="004C459E" w:rsidP="004C459E">
      <w:pPr>
        <w:pStyle w:val="Zwykytek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59E">
        <w:rPr>
          <w:rFonts w:ascii="Times New Roman" w:hAnsi="Times New Roman" w:cs="Times New Roman"/>
          <w:b/>
          <w:sz w:val="28"/>
          <w:szCs w:val="28"/>
        </w:rPr>
        <w:t>z dnia 2</w:t>
      </w:r>
      <w:r>
        <w:rPr>
          <w:rFonts w:ascii="Times New Roman" w:hAnsi="Times New Roman" w:cs="Times New Roman"/>
          <w:b/>
          <w:sz w:val="28"/>
          <w:szCs w:val="28"/>
        </w:rPr>
        <w:t>9 grudnia</w:t>
      </w:r>
      <w:r w:rsidRPr="004C459E">
        <w:rPr>
          <w:rFonts w:ascii="Times New Roman" w:hAnsi="Times New Roman" w:cs="Times New Roman"/>
          <w:b/>
          <w:sz w:val="28"/>
          <w:szCs w:val="28"/>
        </w:rPr>
        <w:t xml:space="preserve"> 2008r.</w:t>
      </w:r>
    </w:p>
    <w:p w:rsidR="004C459E" w:rsidRPr="004C459E" w:rsidRDefault="004C459E" w:rsidP="004C459E">
      <w:pPr>
        <w:pStyle w:val="Zwykytek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59E" w:rsidRDefault="004C459E" w:rsidP="004C459E">
      <w:pPr>
        <w:pStyle w:val="Zwykytekst"/>
        <w:rPr>
          <w:rFonts w:ascii="Times New Roman" w:hAnsi="Times New Roman" w:cs="Times New Roman"/>
          <w:sz w:val="28"/>
          <w:szCs w:val="28"/>
        </w:rPr>
      </w:pPr>
    </w:p>
    <w:p w:rsidR="004C459E" w:rsidRDefault="004C459E" w:rsidP="004C459E">
      <w:pPr>
        <w:pStyle w:val="Zwykytekst"/>
        <w:rPr>
          <w:rFonts w:ascii="Times New Roman" w:hAnsi="Times New Roman" w:cs="Times New Roman"/>
          <w:sz w:val="28"/>
          <w:szCs w:val="28"/>
        </w:rPr>
      </w:pPr>
    </w:p>
    <w:p w:rsidR="004C459E" w:rsidRPr="004C459E" w:rsidRDefault="004C459E" w:rsidP="004C459E">
      <w:pPr>
        <w:pStyle w:val="Zwykytekst"/>
        <w:rPr>
          <w:rFonts w:ascii="Times New Roman" w:hAnsi="Times New Roman" w:cs="Times New Roman"/>
          <w:sz w:val="28"/>
          <w:szCs w:val="28"/>
        </w:rPr>
      </w:pPr>
      <w:r w:rsidRPr="004C459E">
        <w:rPr>
          <w:rFonts w:ascii="Times New Roman" w:hAnsi="Times New Roman" w:cs="Times New Roman"/>
          <w:sz w:val="28"/>
          <w:szCs w:val="28"/>
        </w:rPr>
        <w:t>w spra</w:t>
      </w:r>
      <w:r>
        <w:rPr>
          <w:rFonts w:ascii="Times New Roman" w:hAnsi="Times New Roman" w:cs="Times New Roman"/>
          <w:sz w:val="28"/>
          <w:szCs w:val="28"/>
        </w:rPr>
        <w:t>wie uchwalenia ceny wody</w:t>
      </w:r>
    </w:p>
    <w:p w:rsidR="004C459E" w:rsidRPr="004C459E" w:rsidRDefault="004C459E" w:rsidP="004C459E">
      <w:pPr>
        <w:pStyle w:val="Zwykytekst"/>
        <w:rPr>
          <w:rFonts w:ascii="Times New Roman" w:hAnsi="Times New Roman" w:cs="Times New Roman"/>
          <w:sz w:val="28"/>
          <w:szCs w:val="28"/>
        </w:rPr>
      </w:pPr>
    </w:p>
    <w:p w:rsidR="004C459E" w:rsidRDefault="004C459E" w:rsidP="004C459E">
      <w:pPr>
        <w:pStyle w:val="Zwykytekst"/>
        <w:jc w:val="both"/>
        <w:rPr>
          <w:rFonts w:ascii="Times New Roman" w:hAnsi="Times New Roman" w:cs="Times New Roman"/>
          <w:sz w:val="28"/>
          <w:szCs w:val="28"/>
        </w:rPr>
      </w:pPr>
    </w:p>
    <w:p w:rsidR="004C459E" w:rsidRPr="004C459E" w:rsidRDefault="004C459E" w:rsidP="004C459E">
      <w:pPr>
        <w:pStyle w:val="Zwykytekst"/>
        <w:jc w:val="both"/>
        <w:rPr>
          <w:rFonts w:ascii="Times New Roman" w:hAnsi="Times New Roman" w:cs="Times New Roman"/>
          <w:sz w:val="28"/>
          <w:szCs w:val="28"/>
        </w:rPr>
      </w:pPr>
      <w:r w:rsidRPr="004C459E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a podstawie art. 18 ust 2 pkt. 15  </w:t>
      </w:r>
      <w:r w:rsidRPr="004C459E">
        <w:rPr>
          <w:rFonts w:ascii="Times New Roman" w:hAnsi="Times New Roman" w:cs="Times New Roman"/>
          <w:sz w:val="28"/>
          <w:szCs w:val="28"/>
        </w:rPr>
        <w:t>ustawy z dnia 8 marca 1990r.   o samor</w:t>
      </w:r>
      <w:r>
        <w:rPr>
          <w:rFonts w:ascii="Times New Roman" w:hAnsi="Times New Roman" w:cs="Times New Roman"/>
          <w:sz w:val="28"/>
          <w:szCs w:val="28"/>
        </w:rPr>
        <w:t xml:space="preserve">ządzie gminnym / Dz. U. </w:t>
      </w:r>
      <w:r w:rsidRPr="004C459E">
        <w:rPr>
          <w:rFonts w:ascii="Times New Roman" w:hAnsi="Times New Roman" w:cs="Times New Roman"/>
          <w:sz w:val="28"/>
          <w:szCs w:val="28"/>
        </w:rPr>
        <w:t xml:space="preserve">z 2001r. Nr 142, </w:t>
      </w:r>
      <w:r>
        <w:rPr>
          <w:rFonts w:ascii="Times New Roman" w:hAnsi="Times New Roman" w:cs="Times New Roman"/>
          <w:sz w:val="28"/>
          <w:szCs w:val="28"/>
        </w:rPr>
        <w:t xml:space="preserve">poz. 1591 ze zm. /  oraz art. 24 ust. 9a ustawy z dnia 07 czerwca 2001r. o zbiorowym zaopatrzeniu w wodę i zbiorowym odprowadzaniu ścieków /Dz. U. z 2001r. Nr 123, poz. 858/ </w:t>
      </w:r>
      <w:r w:rsidRPr="004C459E">
        <w:rPr>
          <w:rFonts w:ascii="Times New Roman" w:hAnsi="Times New Roman" w:cs="Times New Roman"/>
          <w:sz w:val="28"/>
          <w:szCs w:val="28"/>
        </w:rPr>
        <w:t xml:space="preserve">  Rada Gminy w Promnie uchwala co następuje:                 </w:t>
      </w:r>
    </w:p>
    <w:p w:rsidR="004C459E" w:rsidRPr="004C459E" w:rsidRDefault="004C459E" w:rsidP="004C459E">
      <w:pPr>
        <w:pStyle w:val="Zwykytekst"/>
        <w:jc w:val="both"/>
        <w:rPr>
          <w:rFonts w:ascii="Times New Roman" w:hAnsi="Times New Roman" w:cs="Times New Roman"/>
          <w:sz w:val="28"/>
          <w:szCs w:val="28"/>
        </w:rPr>
      </w:pPr>
    </w:p>
    <w:p w:rsidR="004C459E" w:rsidRPr="004C459E" w:rsidRDefault="004C459E" w:rsidP="004C459E">
      <w:pPr>
        <w:pStyle w:val="Zwykytekst"/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 w:rsidRPr="004C459E">
        <w:rPr>
          <w:rFonts w:ascii="Times New Roman" w:hAnsi="Times New Roman" w:cs="Times New Roman"/>
          <w:sz w:val="28"/>
          <w:szCs w:val="28"/>
        </w:rPr>
        <w:tab/>
      </w:r>
    </w:p>
    <w:p w:rsidR="004C459E" w:rsidRPr="004C459E" w:rsidRDefault="004C459E" w:rsidP="004C459E">
      <w:pPr>
        <w:pStyle w:val="Zwykytekst"/>
        <w:tabs>
          <w:tab w:val="left" w:pos="4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59E">
        <w:rPr>
          <w:rFonts w:ascii="Times New Roman" w:hAnsi="Times New Roman" w:cs="Times New Roman"/>
          <w:b/>
          <w:sz w:val="28"/>
          <w:szCs w:val="28"/>
        </w:rPr>
        <w:t>§ 1</w:t>
      </w:r>
    </w:p>
    <w:p w:rsidR="004C459E" w:rsidRDefault="004C459E" w:rsidP="004C459E">
      <w:pPr>
        <w:pStyle w:val="Zwykytekst"/>
        <w:rPr>
          <w:rFonts w:ascii="Times New Roman" w:hAnsi="Times New Roman" w:cs="Times New Roman"/>
          <w:sz w:val="28"/>
          <w:szCs w:val="28"/>
        </w:rPr>
      </w:pPr>
    </w:p>
    <w:p w:rsidR="004C459E" w:rsidRPr="004C459E" w:rsidRDefault="004C459E" w:rsidP="004C459E">
      <w:pPr>
        <w:pStyle w:val="Zwykytek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podstawie wniosku przedłożonego przez Zakład Gospodarki Komunalnej w Promnie z dnia 30 października 2008r. uchwala się taryfę dla zbiorowego zaopatrzenia w wodę w wysokości 2,20 zł/m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(w tym VAT) na okres od 01.01.2009r. – do 31.12.2009r.</w:t>
      </w:r>
    </w:p>
    <w:p w:rsidR="004C459E" w:rsidRDefault="004C459E" w:rsidP="004C459E">
      <w:pPr>
        <w:pStyle w:val="Zwykytek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59E" w:rsidRPr="004C459E" w:rsidRDefault="004C459E" w:rsidP="004C459E">
      <w:pPr>
        <w:pStyle w:val="Zwykytek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59E">
        <w:rPr>
          <w:rFonts w:ascii="Times New Roman" w:hAnsi="Times New Roman" w:cs="Times New Roman"/>
          <w:b/>
          <w:sz w:val="28"/>
          <w:szCs w:val="28"/>
        </w:rPr>
        <w:t>§ 2</w:t>
      </w:r>
    </w:p>
    <w:p w:rsidR="004C459E" w:rsidRDefault="004C459E" w:rsidP="004C459E">
      <w:pPr>
        <w:pStyle w:val="Zwykytekst"/>
        <w:rPr>
          <w:rFonts w:ascii="Times New Roman" w:hAnsi="Times New Roman" w:cs="Times New Roman"/>
          <w:sz w:val="28"/>
          <w:szCs w:val="28"/>
        </w:rPr>
      </w:pPr>
    </w:p>
    <w:p w:rsidR="004C459E" w:rsidRPr="004C459E" w:rsidRDefault="004C459E" w:rsidP="004C459E">
      <w:pPr>
        <w:pStyle w:val="Zwykytekst"/>
        <w:rPr>
          <w:rFonts w:ascii="Times New Roman" w:hAnsi="Times New Roman" w:cs="Times New Roman"/>
          <w:sz w:val="28"/>
          <w:szCs w:val="28"/>
        </w:rPr>
      </w:pPr>
      <w:r w:rsidRPr="004C459E">
        <w:rPr>
          <w:rFonts w:ascii="Times New Roman" w:hAnsi="Times New Roman" w:cs="Times New Roman"/>
          <w:sz w:val="28"/>
          <w:szCs w:val="28"/>
        </w:rPr>
        <w:t>Uchwała wch</w:t>
      </w:r>
      <w:r>
        <w:rPr>
          <w:rFonts w:ascii="Times New Roman" w:hAnsi="Times New Roman" w:cs="Times New Roman"/>
          <w:sz w:val="28"/>
          <w:szCs w:val="28"/>
        </w:rPr>
        <w:t>odzi w życie z dniem powzięcia i podlega ogłoszeniu.</w:t>
      </w:r>
    </w:p>
    <w:p w:rsidR="004C459E" w:rsidRPr="004C459E" w:rsidRDefault="004C459E" w:rsidP="004C459E">
      <w:pPr>
        <w:pStyle w:val="Zwykytekst"/>
        <w:rPr>
          <w:rFonts w:ascii="Courier New" w:hAnsi="Courier New" w:cs="Courier New"/>
          <w:sz w:val="28"/>
          <w:szCs w:val="28"/>
        </w:rPr>
      </w:pPr>
    </w:p>
    <w:p w:rsidR="004C459E" w:rsidRDefault="004C459E" w:rsidP="004C459E">
      <w:pPr>
        <w:pStyle w:val="Zwykytekst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         </w:t>
      </w:r>
    </w:p>
    <w:p w:rsidR="004C459E" w:rsidRPr="004C459E" w:rsidRDefault="004C459E" w:rsidP="004C459E">
      <w:pPr>
        <w:pStyle w:val="Zwykytek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            </w:t>
      </w:r>
      <w:r w:rsidRPr="004C459E">
        <w:rPr>
          <w:rFonts w:ascii="Times New Roman" w:hAnsi="Times New Roman" w:cs="Times New Roman"/>
          <w:color w:val="000000" w:themeColor="text1"/>
          <w:sz w:val="24"/>
          <w:szCs w:val="24"/>
        </w:rPr>
        <w:t>Przewodniczący Rady Gminy</w:t>
      </w:r>
    </w:p>
    <w:p w:rsidR="004C459E" w:rsidRPr="004C459E" w:rsidRDefault="004C459E" w:rsidP="004C459E">
      <w:pPr>
        <w:pStyle w:val="Zwykytek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459E" w:rsidRPr="004C459E" w:rsidRDefault="004C459E" w:rsidP="004C459E">
      <w:pPr>
        <w:pStyle w:val="Zwykytek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4C459E">
        <w:rPr>
          <w:rFonts w:ascii="Times New Roman" w:hAnsi="Times New Roman" w:cs="Times New Roman"/>
          <w:color w:val="000000" w:themeColor="text1"/>
          <w:sz w:val="24"/>
          <w:szCs w:val="24"/>
        </w:rPr>
        <w:t>Julian Sowiński</w:t>
      </w:r>
    </w:p>
    <w:p w:rsidR="004C459E" w:rsidRPr="004C459E" w:rsidRDefault="004C459E" w:rsidP="004C4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459E" w:rsidRPr="004C459E" w:rsidRDefault="004C459E" w:rsidP="004C459E">
      <w:pPr>
        <w:rPr>
          <w:color w:val="000000" w:themeColor="text1"/>
        </w:rPr>
      </w:pPr>
    </w:p>
    <w:p w:rsidR="001B3E12" w:rsidRDefault="001B3E12"/>
    <w:sectPr w:rsidR="001B3E12" w:rsidSect="001B3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06C" w:rsidRDefault="0028006C" w:rsidP="004C459E">
      <w:pPr>
        <w:spacing w:after="0" w:line="240" w:lineRule="auto"/>
      </w:pPr>
      <w:r>
        <w:separator/>
      </w:r>
    </w:p>
  </w:endnote>
  <w:endnote w:type="continuationSeparator" w:id="1">
    <w:p w:rsidR="0028006C" w:rsidRDefault="0028006C" w:rsidP="004C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06C" w:rsidRDefault="0028006C" w:rsidP="004C459E">
      <w:pPr>
        <w:spacing w:after="0" w:line="240" w:lineRule="auto"/>
      </w:pPr>
      <w:r>
        <w:separator/>
      </w:r>
    </w:p>
  </w:footnote>
  <w:footnote w:type="continuationSeparator" w:id="1">
    <w:p w:rsidR="0028006C" w:rsidRDefault="0028006C" w:rsidP="004C45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459E"/>
    <w:rsid w:val="001B3E12"/>
    <w:rsid w:val="0028006C"/>
    <w:rsid w:val="004C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4C459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C459E"/>
    <w:rPr>
      <w:rFonts w:ascii="Consolas" w:hAnsi="Consolas"/>
      <w:sz w:val="21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45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45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45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818</Characters>
  <Application>Microsoft Office Word</Application>
  <DocSecurity>0</DocSecurity>
  <Lines>6</Lines>
  <Paragraphs>1</Paragraphs>
  <ScaleCrop>false</ScaleCrop>
  <Company>ug_promna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promna</dc:creator>
  <cp:keywords/>
  <dc:description/>
  <cp:lastModifiedBy>ug promna</cp:lastModifiedBy>
  <cp:revision>2</cp:revision>
  <dcterms:created xsi:type="dcterms:W3CDTF">2009-02-25T10:32:00Z</dcterms:created>
  <dcterms:modified xsi:type="dcterms:W3CDTF">2009-02-25T10:40:00Z</dcterms:modified>
</cp:coreProperties>
</file>