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A96F" w14:textId="5B17DE6B" w:rsidR="002D7D40" w:rsidRPr="001A6893" w:rsidRDefault="00DE6B23" w:rsidP="004144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Zarządzenie nr </w:t>
      </w:r>
      <w:r w:rsidR="003A115B">
        <w:rPr>
          <w:rFonts w:ascii="Times New Roman" w:hAnsi="Times New Roman" w:cs="Times New Roman"/>
          <w:b/>
          <w:sz w:val="32"/>
        </w:rPr>
        <w:t>29</w:t>
      </w:r>
      <w:r w:rsidR="004D211C">
        <w:rPr>
          <w:rFonts w:ascii="Times New Roman" w:hAnsi="Times New Roman" w:cs="Times New Roman"/>
          <w:b/>
          <w:sz w:val="32"/>
        </w:rPr>
        <w:t>.20</w:t>
      </w:r>
      <w:r w:rsidR="003A115B">
        <w:rPr>
          <w:rFonts w:ascii="Times New Roman" w:hAnsi="Times New Roman" w:cs="Times New Roman"/>
          <w:b/>
          <w:sz w:val="32"/>
        </w:rPr>
        <w:t>20</w:t>
      </w:r>
    </w:p>
    <w:p w14:paraId="6A4EC6C9" w14:textId="77777777" w:rsidR="002D7D40" w:rsidRPr="001A6893" w:rsidRDefault="004D211C" w:rsidP="004144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Wójta Gminy Promna </w:t>
      </w:r>
    </w:p>
    <w:p w14:paraId="6B2D0773" w14:textId="20121C70" w:rsidR="002D7D40" w:rsidRPr="001A6893" w:rsidRDefault="001A6893" w:rsidP="004144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</w:t>
      </w:r>
      <w:r w:rsidR="002D7D40" w:rsidRPr="001A6893">
        <w:rPr>
          <w:rFonts w:ascii="Times New Roman" w:hAnsi="Times New Roman" w:cs="Times New Roman"/>
          <w:b/>
          <w:sz w:val="32"/>
        </w:rPr>
        <w:t xml:space="preserve"> dnia </w:t>
      </w:r>
      <w:r w:rsidR="003A115B">
        <w:rPr>
          <w:rFonts w:ascii="Times New Roman" w:hAnsi="Times New Roman" w:cs="Times New Roman"/>
          <w:b/>
          <w:sz w:val="32"/>
        </w:rPr>
        <w:t>10</w:t>
      </w:r>
      <w:r w:rsidR="004D211C">
        <w:rPr>
          <w:rFonts w:ascii="Times New Roman" w:hAnsi="Times New Roman" w:cs="Times New Roman"/>
          <w:b/>
          <w:sz w:val="32"/>
        </w:rPr>
        <w:t xml:space="preserve"> </w:t>
      </w:r>
      <w:r w:rsidR="003A115B">
        <w:rPr>
          <w:rFonts w:ascii="Times New Roman" w:hAnsi="Times New Roman" w:cs="Times New Roman"/>
          <w:b/>
          <w:sz w:val="32"/>
        </w:rPr>
        <w:t>czerwca</w:t>
      </w:r>
      <w:r w:rsidR="002D7D40" w:rsidRPr="001A6893">
        <w:rPr>
          <w:rFonts w:ascii="Times New Roman" w:hAnsi="Times New Roman" w:cs="Times New Roman"/>
          <w:b/>
          <w:sz w:val="32"/>
        </w:rPr>
        <w:t xml:space="preserve"> 20</w:t>
      </w:r>
      <w:r w:rsidR="003A115B">
        <w:rPr>
          <w:rFonts w:ascii="Times New Roman" w:hAnsi="Times New Roman" w:cs="Times New Roman"/>
          <w:b/>
          <w:sz w:val="32"/>
        </w:rPr>
        <w:t>20</w:t>
      </w:r>
      <w:r w:rsidR="002D7D40" w:rsidRPr="001A6893">
        <w:rPr>
          <w:rFonts w:ascii="Times New Roman" w:hAnsi="Times New Roman" w:cs="Times New Roman"/>
          <w:b/>
          <w:sz w:val="32"/>
        </w:rPr>
        <w:t>r.</w:t>
      </w:r>
    </w:p>
    <w:p w14:paraId="3983BF56" w14:textId="77777777" w:rsidR="002D7D40" w:rsidRPr="00414468" w:rsidRDefault="002D7D40" w:rsidP="005C5CE2">
      <w:pPr>
        <w:jc w:val="center"/>
        <w:rPr>
          <w:b/>
          <w:sz w:val="32"/>
        </w:rPr>
      </w:pPr>
    </w:p>
    <w:p w14:paraId="0E502A20" w14:textId="77777777" w:rsidR="002D7D40" w:rsidRPr="00414468" w:rsidRDefault="002D7D40" w:rsidP="002D7D40">
      <w:pPr>
        <w:jc w:val="both"/>
        <w:rPr>
          <w:b/>
          <w:sz w:val="24"/>
        </w:rPr>
      </w:pPr>
      <w:r w:rsidRPr="00414468">
        <w:rPr>
          <w:b/>
          <w:sz w:val="24"/>
        </w:rPr>
        <w:t>W sprawie; ogłoszenia</w:t>
      </w:r>
      <w:r w:rsidR="00EE4760">
        <w:rPr>
          <w:b/>
          <w:sz w:val="24"/>
        </w:rPr>
        <w:t xml:space="preserve"> zasad postępowania w trybie udziela</w:t>
      </w:r>
      <w:r w:rsidR="00EE4760" w:rsidRPr="00414468">
        <w:rPr>
          <w:b/>
          <w:sz w:val="24"/>
        </w:rPr>
        <w:t>nia</w:t>
      </w:r>
      <w:r w:rsidRPr="00414468">
        <w:rPr>
          <w:b/>
          <w:sz w:val="24"/>
        </w:rPr>
        <w:t xml:space="preserve"> dotacji celowych, </w:t>
      </w:r>
      <w:r w:rsidR="00D416E3">
        <w:rPr>
          <w:b/>
          <w:sz w:val="24"/>
        </w:rPr>
        <w:t xml:space="preserve">                               </w:t>
      </w:r>
      <w:r w:rsidRPr="00414468">
        <w:rPr>
          <w:b/>
          <w:sz w:val="24"/>
        </w:rPr>
        <w:t>o których mowa w art. 22 ust. 4 ustawy o bezpieczeństwie  osób przebywających na obszarach wodnych.</w:t>
      </w:r>
    </w:p>
    <w:p w14:paraId="346CC5F9" w14:textId="77777777" w:rsidR="002D7D40" w:rsidRPr="00414468" w:rsidRDefault="002D7D40" w:rsidP="002D7D40">
      <w:pPr>
        <w:jc w:val="both"/>
        <w:rPr>
          <w:b/>
          <w:sz w:val="24"/>
        </w:rPr>
      </w:pPr>
    </w:p>
    <w:p w14:paraId="4BF3ABB6" w14:textId="72A99AA1" w:rsidR="002D7D40" w:rsidRPr="00414468" w:rsidRDefault="002D7D40" w:rsidP="002D7D40">
      <w:pPr>
        <w:pStyle w:val="Nagwek1"/>
        <w:ind w:firstLine="708"/>
        <w:jc w:val="both"/>
        <w:rPr>
          <w:b w:val="0"/>
          <w:sz w:val="24"/>
        </w:rPr>
      </w:pPr>
      <w:r w:rsidRPr="00414468">
        <w:rPr>
          <w:b w:val="0"/>
          <w:sz w:val="24"/>
        </w:rPr>
        <w:t>Na podstawie art. 22 ust 7 ustawy z dnia 18 sierpnia 2011r. o bezpieczeństwie osób przebywających na obszarach wodnych(Dz.U. 20</w:t>
      </w:r>
      <w:r w:rsidR="003A115B">
        <w:rPr>
          <w:b w:val="0"/>
          <w:sz w:val="24"/>
        </w:rPr>
        <w:t>20</w:t>
      </w:r>
      <w:r w:rsidRPr="00414468">
        <w:rPr>
          <w:b w:val="0"/>
          <w:sz w:val="24"/>
        </w:rPr>
        <w:t xml:space="preserve"> </w:t>
      </w:r>
      <w:r w:rsidR="003A115B">
        <w:rPr>
          <w:b w:val="0"/>
          <w:sz w:val="24"/>
        </w:rPr>
        <w:t>poz.350</w:t>
      </w:r>
      <w:r w:rsidRPr="00414468">
        <w:rPr>
          <w:b w:val="0"/>
          <w:sz w:val="24"/>
        </w:rPr>
        <w:t>) oraz  art. 18 ust.1 ustawy z dnia 8 marca 1990r. o samorządzie gminnym (Dz.U. 20</w:t>
      </w:r>
      <w:r w:rsidR="003A115B">
        <w:rPr>
          <w:b w:val="0"/>
          <w:sz w:val="24"/>
        </w:rPr>
        <w:t>20</w:t>
      </w:r>
      <w:r w:rsidRPr="00414468">
        <w:rPr>
          <w:b w:val="0"/>
          <w:sz w:val="24"/>
        </w:rPr>
        <w:t xml:space="preserve"> poz. </w:t>
      </w:r>
      <w:r w:rsidR="003A115B">
        <w:rPr>
          <w:b w:val="0"/>
          <w:sz w:val="24"/>
        </w:rPr>
        <w:t>713</w:t>
      </w:r>
      <w:r w:rsidRPr="00414468">
        <w:rPr>
          <w:b w:val="0"/>
          <w:sz w:val="24"/>
        </w:rPr>
        <w:t xml:space="preserve">) </w:t>
      </w:r>
      <w:r w:rsidR="005B710E">
        <w:rPr>
          <w:b w:val="0"/>
          <w:sz w:val="24"/>
        </w:rPr>
        <w:t>zarządza</w:t>
      </w:r>
      <w:r w:rsidRPr="00414468">
        <w:rPr>
          <w:b w:val="0"/>
          <w:sz w:val="24"/>
        </w:rPr>
        <w:t xml:space="preserve"> się, co następuje;</w:t>
      </w:r>
    </w:p>
    <w:p w14:paraId="5E0F3F2E" w14:textId="77777777" w:rsidR="00AF54AC" w:rsidRPr="00414468" w:rsidRDefault="00AF54AC" w:rsidP="00AF54AC">
      <w:pPr>
        <w:pStyle w:val="Nagwek2"/>
        <w:jc w:val="center"/>
        <w:rPr>
          <w:rFonts w:ascii="Times New Roman" w:hAnsi="Times New Roman" w:cs="Times New Roman"/>
          <w:color w:val="auto"/>
          <w:sz w:val="24"/>
        </w:rPr>
      </w:pPr>
      <w:r w:rsidRPr="00414468">
        <w:rPr>
          <w:rFonts w:ascii="Times New Roman" w:hAnsi="Times New Roman" w:cs="Times New Roman"/>
          <w:color w:val="auto"/>
          <w:sz w:val="24"/>
        </w:rPr>
        <w:t>§1</w:t>
      </w:r>
    </w:p>
    <w:p w14:paraId="09F7AE4B" w14:textId="77777777" w:rsidR="002D7D40" w:rsidRPr="00414468" w:rsidRDefault="00DE6B23" w:rsidP="00AF54AC">
      <w:pPr>
        <w:pStyle w:val="Nagwek1"/>
        <w:ind w:firstLine="708"/>
        <w:jc w:val="both"/>
      </w:pPr>
      <w:r>
        <w:rPr>
          <w:b w:val="0"/>
          <w:sz w:val="24"/>
        </w:rPr>
        <w:t>W związku z odstąpieniem</w:t>
      </w:r>
      <w:r w:rsidR="002D7D40" w:rsidRPr="00414468">
        <w:rPr>
          <w:b w:val="0"/>
          <w:sz w:val="24"/>
        </w:rPr>
        <w:t xml:space="preserve"> od</w:t>
      </w:r>
      <w:r>
        <w:rPr>
          <w:b w:val="0"/>
          <w:sz w:val="24"/>
        </w:rPr>
        <w:t xml:space="preserve"> ogłoszenia</w:t>
      </w:r>
      <w:r w:rsidR="002D7D40" w:rsidRPr="00414468">
        <w:rPr>
          <w:b w:val="0"/>
          <w:sz w:val="24"/>
        </w:rPr>
        <w:t xml:space="preserve"> otwartego konkursu ofert, kierując się intencją wspierania zadań z zakresu porządku i bezpieczeństwa publicznego,</w:t>
      </w:r>
      <w:r w:rsidR="00AF54AC" w:rsidRPr="00414468">
        <w:rPr>
          <w:b w:val="0"/>
          <w:sz w:val="24"/>
        </w:rPr>
        <w:t xml:space="preserve"> ustala się następujące zasady p</w:t>
      </w:r>
      <w:r w:rsidR="002D7D40" w:rsidRPr="00414468">
        <w:rPr>
          <w:b w:val="0"/>
          <w:sz w:val="24"/>
        </w:rPr>
        <w:t xml:space="preserve">ostępowania przy udzielaniu dotacji  celowych podmiotom uprawnionym </w:t>
      </w:r>
      <w:r w:rsidR="00AF54AC" w:rsidRPr="00414468">
        <w:rPr>
          <w:b w:val="0"/>
          <w:sz w:val="24"/>
        </w:rPr>
        <w:t>do wykonania ratownictwa wodnego na</w:t>
      </w:r>
      <w:r>
        <w:rPr>
          <w:b w:val="0"/>
          <w:sz w:val="24"/>
        </w:rPr>
        <w:t>;</w:t>
      </w:r>
      <w:r w:rsidR="00AF54AC" w:rsidRPr="00414468">
        <w:rPr>
          <w:b w:val="0"/>
          <w:sz w:val="24"/>
        </w:rPr>
        <w:t xml:space="preserve"> utrzymanie gotowości ratowniczej, prowadzenie działań ratowniczych, organizowanie i prowadzenie szkoleń ratowników wodnych oraz psów ratowniczych i ich przewodników, utrzymanie gotowości operacyjnej sprzętu ratowniczego, prowadzenie dokumentacji wypadków;</w:t>
      </w:r>
    </w:p>
    <w:p w14:paraId="7DE619E8" w14:textId="77777777" w:rsidR="00AF54AC" w:rsidRPr="00414468" w:rsidRDefault="00AF54AC" w:rsidP="002D7D40">
      <w:pPr>
        <w:pStyle w:val="Nagwek1"/>
        <w:numPr>
          <w:ilvl w:val="0"/>
          <w:numId w:val="1"/>
        </w:numPr>
        <w:jc w:val="both"/>
        <w:rPr>
          <w:b w:val="0"/>
          <w:sz w:val="24"/>
        </w:rPr>
      </w:pPr>
      <w:r w:rsidRPr="00414468">
        <w:rPr>
          <w:b w:val="0"/>
          <w:sz w:val="24"/>
        </w:rPr>
        <w:t>Gmina Promna może w budżecie na dany rok przeznaczyć środki pieniężne na udzielenie wskazanych wyżej dotacji celowych podmiotom uprawnionym do wykonywania ratownictwa wodnego na wykonanie wskazanych wyżej zadań;</w:t>
      </w:r>
    </w:p>
    <w:p w14:paraId="7F7CCEFD" w14:textId="77777777" w:rsidR="00AF54AC" w:rsidRPr="00414468" w:rsidRDefault="00AF54AC" w:rsidP="002D7D40">
      <w:pPr>
        <w:pStyle w:val="Nagwek1"/>
        <w:numPr>
          <w:ilvl w:val="0"/>
          <w:numId w:val="1"/>
        </w:numPr>
        <w:jc w:val="both"/>
        <w:rPr>
          <w:b w:val="0"/>
          <w:sz w:val="24"/>
        </w:rPr>
      </w:pPr>
      <w:r w:rsidRPr="00414468">
        <w:rPr>
          <w:b w:val="0"/>
          <w:sz w:val="24"/>
        </w:rPr>
        <w:t>Gmina Promna podaje do publicznej wiadomości  informację o możliwości uzyskania dotacji na zadania publiczne  w zakresie  ratownictwa wodnego na terenie Gminy Promna po przez jej umieszczenie w Biuletynie Informacji Publicznej Urzędu Gminy Promna;</w:t>
      </w:r>
    </w:p>
    <w:p w14:paraId="721DCDE6" w14:textId="77777777" w:rsidR="00AF54AC" w:rsidRPr="00414468" w:rsidRDefault="00AF54AC" w:rsidP="00AF54AC">
      <w:pPr>
        <w:pStyle w:val="Nagwek1"/>
        <w:numPr>
          <w:ilvl w:val="0"/>
          <w:numId w:val="1"/>
        </w:numPr>
        <w:jc w:val="both"/>
        <w:rPr>
          <w:b w:val="0"/>
          <w:sz w:val="24"/>
        </w:rPr>
      </w:pPr>
      <w:r w:rsidRPr="00414468">
        <w:rPr>
          <w:b w:val="0"/>
          <w:sz w:val="24"/>
        </w:rPr>
        <w:t xml:space="preserve">Podmiotami uprawnionymi do złożenia oferty są podmioty , o których mowa w art. 12 ustawy o bezpieczeństwie osób przebywających na obszarach wodnych, </w:t>
      </w:r>
      <w:r w:rsidR="00D416E3">
        <w:rPr>
          <w:b w:val="0"/>
          <w:sz w:val="24"/>
        </w:rPr>
        <w:t xml:space="preserve">                     </w:t>
      </w:r>
      <w:r w:rsidRPr="00414468">
        <w:rPr>
          <w:b w:val="0"/>
          <w:sz w:val="24"/>
        </w:rPr>
        <w:t>z zastrzeżeniem, że podmioty uprawnione muszą prowadzić działalność statutową na terenie Powiatu Białobrzeskiego;</w:t>
      </w:r>
    </w:p>
    <w:p w14:paraId="7C70D27C" w14:textId="77777777" w:rsidR="00DF7C83" w:rsidRPr="00414468" w:rsidRDefault="00AF54AC" w:rsidP="00DF7C83">
      <w:pPr>
        <w:pStyle w:val="Nagwek1"/>
        <w:numPr>
          <w:ilvl w:val="0"/>
          <w:numId w:val="1"/>
        </w:numPr>
        <w:jc w:val="both"/>
        <w:rPr>
          <w:b w:val="0"/>
          <w:sz w:val="24"/>
        </w:rPr>
      </w:pPr>
      <w:r w:rsidRPr="00414468">
        <w:rPr>
          <w:b w:val="0"/>
          <w:sz w:val="24"/>
        </w:rPr>
        <w:t xml:space="preserve">Dotacje dla wyżej wymienionych podmiotów udziela się na podstawie umowy  zgodnej ze wzorem   </w:t>
      </w:r>
      <w:r w:rsidR="00DF7C83" w:rsidRPr="00414468">
        <w:rPr>
          <w:b w:val="0"/>
          <w:sz w:val="24"/>
        </w:rPr>
        <w:t>stanowiącym</w:t>
      </w:r>
      <w:r w:rsidRPr="00414468">
        <w:rPr>
          <w:b w:val="0"/>
          <w:sz w:val="24"/>
        </w:rPr>
        <w:t xml:space="preserve"> załącznik do rozporządzenia Przewodniczącego Komitetu do spraw pożytku publicznego</w:t>
      </w:r>
      <w:r w:rsidR="00DF7C83" w:rsidRPr="00414468">
        <w:rPr>
          <w:b w:val="0"/>
          <w:sz w:val="24"/>
        </w:rPr>
        <w:t xml:space="preserve"> z dnia 24 października 2018r. w sprawie wzorów ofert i ramowych wzorów umów dotyczących realizacji zadań publicznych oraz wzorów sprawozdań z wykonania tych zadań (Dz.U. z 2018 r., poz. 2057); </w:t>
      </w:r>
    </w:p>
    <w:p w14:paraId="0F47C879" w14:textId="77777777" w:rsidR="00DF7C83" w:rsidRPr="00414468" w:rsidRDefault="00DF7C83" w:rsidP="00DF7C83">
      <w:pPr>
        <w:pStyle w:val="Nagwek1"/>
        <w:numPr>
          <w:ilvl w:val="0"/>
          <w:numId w:val="1"/>
        </w:numPr>
        <w:jc w:val="both"/>
        <w:rPr>
          <w:b w:val="0"/>
          <w:sz w:val="24"/>
        </w:rPr>
      </w:pPr>
      <w:r w:rsidRPr="00414468">
        <w:rPr>
          <w:b w:val="0"/>
          <w:sz w:val="24"/>
        </w:rPr>
        <w:t xml:space="preserve">Dotacja może zostać przyznana po złożeniu przez podmiot uprawniony oferty  realizacji zadania w danym roku, zgodnie z wzorem ofert zawartej w rozporządzenia Przewodniczącego Komitetu do spraw pożytku publicznego z dnia 24 października 2018r. w sprawie wzorów ofert i ramowych wzorów umów dotyczących realizacji zadań publicznych oraz wzorów sprawozdań z wykonania tych zadań </w:t>
      </w:r>
      <w:r w:rsidRPr="00DF7C83">
        <w:rPr>
          <w:b w:val="0"/>
          <w:sz w:val="24"/>
        </w:rPr>
        <w:t>(Dz.U. z 2018 r., poz. 2057</w:t>
      </w:r>
      <w:r w:rsidRPr="00414468">
        <w:rPr>
          <w:b w:val="0"/>
          <w:sz w:val="24"/>
        </w:rPr>
        <w:t>), przy czym musi w szczególności za</w:t>
      </w:r>
      <w:r w:rsidR="00DE6B23">
        <w:rPr>
          <w:b w:val="0"/>
          <w:sz w:val="24"/>
        </w:rPr>
        <w:t>w</w:t>
      </w:r>
      <w:r w:rsidRPr="00414468">
        <w:rPr>
          <w:b w:val="0"/>
          <w:sz w:val="24"/>
        </w:rPr>
        <w:t xml:space="preserve">ierać;   </w:t>
      </w:r>
    </w:p>
    <w:p w14:paraId="4FE29350" w14:textId="77777777" w:rsidR="00DF7C83" w:rsidRPr="00414468" w:rsidRDefault="00DF7C83" w:rsidP="001A6893">
      <w:pPr>
        <w:pStyle w:val="Nagwek1"/>
        <w:numPr>
          <w:ilvl w:val="0"/>
          <w:numId w:val="3"/>
        </w:numPr>
        <w:ind w:left="1701" w:hanging="141"/>
        <w:jc w:val="both"/>
        <w:rPr>
          <w:b w:val="0"/>
          <w:sz w:val="24"/>
        </w:rPr>
      </w:pPr>
      <w:r w:rsidRPr="00414468">
        <w:rPr>
          <w:b w:val="0"/>
          <w:sz w:val="24"/>
        </w:rPr>
        <w:t>Szczegółowy zakres rzeczowy zadania proponowanego do realizacji,</w:t>
      </w:r>
    </w:p>
    <w:p w14:paraId="423A373C" w14:textId="77777777" w:rsidR="00DF7C83" w:rsidRPr="00414468" w:rsidRDefault="00DF7C83" w:rsidP="001A6893">
      <w:pPr>
        <w:pStyle w:val="Nagwek1"/>
        <w:numPr>
          <w:ilvl w:val="0"/>
          <w:numId w:val="3"/>
        </w:numPr>
        <w:ind w:left="1701" w:hanging="141"/>
        <w:jc w:val="both"/>
        <w:rPr>
          <w:b w:val="0"/>
          <w:sz w:val="24"/>
        </w:rPr>
      </w:pPr>
      <w:r w:rsidRPr="00414468">
        <w:rPr>
          <w:b w:val="0"/>
          <w:sz w:val="24"/>
        </w:rPr>
        <w:t>Termin i miejsce realizacji zadania ,</w:t>
      </w:r>
    </w:p>
    <w:p w14:paraId="4E65C419" w14:textId="77777777" w:rsidR="00DF7C83" w:rsidRPr="00414468" w:rsidRDefault="00DF7C83" w:rsidP="001A6893">
      <w:pPr>
        <w:pStyle w:val="Nagwek1"/>
        <w:numPr>
          <w:ilvl w:val="0"/>
          <w:numId w:val="3"/>
        </w:numPr>
        <w:ind w:left="1701" w:hanging="141"/>
        <w:jc w:val="both"/>
        <w:rPr>
          <w:b w:val="0"/>
          <w:sz w:val="24"/>
        </w:rPr>
      </w:pPr>
      <w:r w:rsidRPr="00414468">
        <w:rPr>
          <w:b w:val="0"/>
          <w:sz w:val="24"/>
        </w:rPr>
        <w:lastRenderedPageBreak/>
        <w:t>Kalkulacje przewidzianych kosztów realizacji zadania,</w:t>
      </w:r>
    </w:p>
    <w:p w14:paraId="3120E1FA" w14:textId="77777777" w:rsidR="00DF7C83" w:rsidRPr="00414468" w:rsidRDefault="00DF7C83" w:rsidP="001A6893">
      <w:pPr>
        <w:pStyle w:val="Nagwek1"/>
        <w:numPr>
          <w:ilvl w:val="0"/>
          <w:numId w:val="3"/>
        </w:numPr>
        <w:ind w:left="1701" w:hanging="141"/>
        <w:jc w:val="both"/>
        <w:rPr>
          <w:b w:val="0"/>
          <w:sz w:val="24"/>
        </w:rPr>
      </w:pPr>
      <w:r w:rsidRPr="00414468">
        <w:rPr>
          <w:b w:val="0"/>
          <w:sz w:val="24"/>
        </w:rPr>
        <w:t>Informacje o wcześniejszej działalności w zakresie, którego dotyczy zadanie publiczne,</w:t>
      </w:r>
      <w:r w:rsidR="001476CA" w:rsidRPr="00414468">
        <w:rPr>
          <w:b w:val="0"/>
          <w:sz w:val="24"/>
        </w:rPr>
        <w:t xml:space="preserve"> </w:t>
      </w:r>
    </w:p>
    <w:p w14:paraId="558A0711" w14:textId="77777777" w:rsidR="001476CA" w:rsidRPr="00414468" w:rsidRDefault="001476CA" w:rsidP="001A6893">
      <w:pPr>
        <w:pStyle w:val="Nagwek1"/>
        <w:numPr>
          <w:ilvl w:val="0"/>
          <w:numId w:val="3"/>
        </w:numPr>
        <w:ind w:left="1701" w:hanging="141"/>
        <w:jc w:val="both"/>
        <w:rPr>
          <w:b w:val="0"/>
          <w:sz w:val="24"/>
        </w:rPr>
      </w:pPr>
      <w:r w:rsidRPr="00414468">
        <w:rPr>
          <w:b w:val="0"/>
          <w:sz w:val="24"/>
        </w:rPr>
        <w:t>Informację o posiadanych zasobach rzeczowych i kadrowych zapewniających wykonanie zadania publicznego oraz planowanej wysokości środków finansowych na realizację danego zadania pochodzących z innych źródeł,</w:t>
      </w:r>
    </w:p>
    <w:p w14:paraId="2B3DE973" w14:textId="77777777" w:rsidR="001476CA" w:rsidRPr="00414468" w:rsidRDefault="001476CA" w:rsidP="001A6893">
      <w:pPr>
        <w:pStyle w:val="Nagwek1"/>
        <w:numPr>
          <w:ilvl w:val="0"/>
          <w:numId w:val="3"/>
        </w:numPr>
        <w:ind w:left="1701" w:hanging="141"/>
        <w:jc w:val="both"/>
        <w:rPr>
          <w:b w:val="0"/>
          <w:sz w:val="24"/>
        </w:rPr>
      </w:pPr>
      <w:r w:rsidRPr="00414468">
        <w:rPr>
          <w:b w:val="0"/>
          <w:sz w:val="24"/>
        </w:rPr>
        <w:t xml:space="preserve">Deklarację o zamiarze odpłatnego lub nieodpłatnego wykonania zadania publicznego;  </w:t>
      </w:r>
    </w:p>
    <w:p w14:paraId="0131A531" w14:textId="77777777" w:rsidR="001476CA" w:rsidRPr="00414468" w:rsidRDefault="001476CA" w:rsidP="001476CA">
      <w:pPr>
        <w:pStyle w:val="Nagwek1"/>
        <w:numPr>
          <w:ilvl w:val="0"/>
          <w:numId w:val="1"/>
        </w:numPr>
        <w:jc w:val="both"/>
        <w:rPr>
          <w:b w:val="0"/>
          <w:sz w:val="24"/>
        </w:rPr>
      </w:pPr>
      <w:r w:rsidRPr="00414468">
        <w:rPr>
          <w:b w:val="0"/>
          <w:sz w:val="24"/>
        </w:rPr>
        <w:t>Złożenie oferty realizacji zadania przez podmiot uprawniony nie jest równoznaczne z zapewnieniem przyznania dotacji w wysokości wnioskowanej;</w:t>
      </w:r>
    </w:p>
    <w:p w14:paraId="689AF60E" w14:textId="77777777" w:rsidR="001476CA" w:rsidRPr="00414468" w:rsidRDefault="001476CA" w:rsidP="001476CA">
      <w:pPr>
        <w:pStyle w:val="Nagwek1"/>
        <w:numPr>
          <w:ilvl w:val="0"/>
          <w:numId w:val="1"/>
        </w:numPr>
        <w:jc w:val="both"/>
        <w:rPr>
          <w:b w:val="0"/>
          <w:sz w:val="24"/>
        </w:rPr>
      </w:pPr>
      <w:r w:rsidRPr="00414468">
        <w:rPr>
          <w:b w:val="0"/>
          <w:sz w:val="24"/>
        </w:rPr>
        <w:t>W przypadku otrzymania dotacji w kwocie niższej  niż wnioskowana, podmiot uprawniony zobowiązany jest  do korekty  kosztorysu i harmonogramu zadania;</w:t>
      </w:r>
    </w:p>
    <w:p w14:paraId="1BDE6C34" w14:textId="77777777" w:rsidR="001476CA" w:rsidRPr="00414468" w:rsidRDefault="001476CA" w:rsidP="001476CA">
      <w:pPr>
        <w:pStyle w:val="Nagwek1"/>
        <w:numPr>
          <w:ilvl w:val="0"/>
          <w:numId w:val="1"/>
        </w:numPr>
        <w:jc w:val="both"/>
        <w:rPr>
          <w:b w:val="0"/>
          <w:sz w:val="24"/>
        </w:rPr>
      </w:pPr>
      <w:r w:rsidRPr="00414468">
        <w:rPr>
          <w:b w:val="0"/>
          <w:sz w:val="24"/>
        </w:rPr>
        <w:t>W sprawie przyznania dotacji celowej dla podmiotu uprawnionego do wykonania ratownictwa wodnego rozstrzyga Wójt Gminy Promna w formie zarządzenia;</w:t>
      </w:r>
    </w:p>
    <w:p w14:paraId="3EE9C229" w14:textId="77777777" w:rsidR="001476CA" w:rsidRPr="00414468" w:rsidRDefault="001476CA" w:rsidP="001476CA">
      <w:pPr>
        <w:pStyle w:val="Nagwek1"/>
        <w:numPr>
          <w:ilvl w:val="0"/>
          <w:numId w:val="1"/>
        </w:numPr>
        <w:jc w:val="both"/>
        <w:rPr>
          <w:b w:val="0"/>
          <w:sz w:val="24"/>
        </w:rPr>
      </w:pPr>
      <w:r w:rsidRPr="00414468">
        <w:rPr>
          <w:b w:val="0"/>
          <w:sz w:val="24"/>
        </w:rPr>
        <w:t>Przy rozpatrywaniu ofert realizacji zadania Wójt Gminy Promna ;</w:t>
      </w:r>
    </w:p>
    <w:p w14:paraId="28CA6C5F" w14:textId="77777777" w:rsidR="001476CA" w:rsidRPr="00414468" w:rsidRDefault="001476CA" w:rsidP="001A6893">
      <w:pPr>
        <w:pStyle w:val="Nagwek1"/>
        <w:numPr>
          <w:ilvl w:val="0"/>
          <w:numId w:val="5"/>
        </w:numPr>
        <w:ind w:firstLine="132"/>
        <w:jc w:val="both"/>
        <w:rPr>
          <w:b w:val="0"/>
          <w:sz w:val="24"/>
        </w:rPr>
      </w:pPr>
      <w:r w:rsidRPr="00414468">
        <w:rPr>
          <w:b w:val="0"/>
          <w:sz w:val="24"/>
        </w:rPr>
        <w:t>Ocenia możliwości realizacji zadania publicznego przez podmiot uprawniony do wykonania zadania,</w:t>
      </w:r>
    </w:p>
    <w:p w14:paraId="78AC4B4E" w14:textId="77777777" w:rsidR="001476CA" w:rsidRPr="00414468" w:rsidRDefault="001476CA" w:rsidP="001A6893">
      <w:pPr>
        <w:pStyle w:val="Nagwek1"/>
        <w:numPr>
          <w:ilvl w:val="0"/>
          <w:numId w:val="5"/>
        </w:numPr>
        <w:ind w:firstLine="132"/>
        <w:jc w:val="both"/>
        <w:rPr>
          <w:b w:val="0"/>
          <w:sz w:val="24"/>
        </w:rPr>
      </w:pPr>
      <w:r w:rsidRPr="00414468">
        <w:rPr>
          <w:b w:val="0"/>
          <w:sz w:val="24"/>
        </w:rPr>
        <w:t xml:space="preserve">Ocenia przedstawioną kalkulację kosztów realizacji zadania </w:t>
      </w:r>
      <w:r w:rsidR="00414468" w:rsidRPr="00414468">
        <w:rPr>
          <w:b w:val="0"/>
          <w:sz w:val="24"/>
        </w:rPr>
        <w:t xml:space="preserve">publicznego, w tym w odniesieniu do zakresu rzeczowego zadania, </w:t>
      </w:r>
    </w:p>
    <w:p w14:paraId="04D1E487" w14:textId="77777777" w:rsidR="00414468" w:rsidRPr="00414468" w:rsidRDefault="00414468" w:rsidP="001A6893">
      <w:pPr>
        <w:pStyle w:val="Nagwek1"/>
        <w:numPr>
          <w:ilvl w:val="0"/>
          <w:numId w:val="5"/>
        </w:numPr>
        <w:ind w:firstLine="132"/>
        <w:jc w:val="both"/>
        <w:rPr>
          <w:b w:val="0"/>
          <w:sz w:val="24"/>
        </w:rPr>
      </w:pPr>
      <w:r w:rsidRPr="00414468">
        <w:rPr>
          <w:b w:val="0"/>
          <w:sz w:val="24"/>
        </w:rPr>
        <w:t>Ocenia poprawną jakość wykonania zadania i kwalifikację osób , przy udziale których będzie realizować  zadanie,</w:t>
      </w:r>
    </w:p>
    <w:p w14:paraId="0338C5D2" w14:textId="77777777" w:rsidR="00414468" w:rsidRPr="00414468" w:rsidRDefault="009831EB" w:rsidP="001A6893">
      <w:pPr>
        <w:pStyle w:val="Nagwek1"/>
        <w:numPr>
          <w:ilvl w:val="0"/>
          <w:numId w:val="5"/>
        </w:numPr>
        <w:ind w:firstLine="132"/>
        <w:jc w:val="both"/>
        <w:rPr>
          <w:b w:val="0"/>
          <w:sz w:val="24"/>
        </w:rPr>
      </w:pPr>
      <w:r>
        <w:rPr>
          <w:b w:val="0"/>
          <w:sz w:val="24"/>
        </w:rPr>
        <w:t>Oc</w:t>
      </w:r>
      <w:r w:rsidR="00414468" w:rsidRPr="00414468">
        <w:rPr>
          <w:b w:val="0"/>
          <w:sz w:val="24"/>
        </w:rPr>
        <w:t xml:space="preserve">enia, czy zadanie publiczne spełnia wymogi  o których mowa w </w:t>
      </w:r>
      <w:r>
        <w:rPr>
          <w:b w:val="0"/>
          <w:sz w:val="24"/>
        </w:rPr>
        <w:t>niniejszym zarządzeniu</w:t>
      </w:r>
      <w:r w:rsidR="00414468" w:rsidRPr="00414468">
        <w:rPr>
          <w:b w:val="0"/>
          <w:sz w:val="24"/>
        </w:rPr>
        <w:t xml:space="preserve">, </w:t>
      </w:r>
    </w:p>
    <w:p w14:paraId="3409B44D" w14:textId="77777777" w:rsidR="00414468" w:rsidRPr="00414468" w:rsidRDefault="00414468" w:rsidP="001A6893">
      <w:pPr>
        <w:pStyle w:val="Nagwek1"/>
        <w:numPr>
          <w:ilvl w:val="0"/>
          <w:numId w:val="5"/>
        </w:numPr>
        <w:ind w:firstLine="132"/>
        <w:jc w:val="both"/>
        <w:rPr>
          <w:b w:val="0"/>
          <w:sz w:val="24"/>
        </w:rPr>
      </w:pPr>
      <w:r w:rsidRPr="00414468">
        <w:rPr>
          <w:b w:val="0"/>
          <w:sz w:val="24"/>
        </w:rPr>
        <w:t>Ustala zakres terytorialny realizacji zadania,</w:t>
      </w:r>
    </w:p>
    <w:p w14:paraId="7356AB7D" w14:textId="77777777" w:rsidR="00414468" w:rsidRPr="00414468" w:rsidRDefault="00414468" w:rsidP="001A6893">
      <w:pPr>
        <w:pStyle w:val="Nagwek1"/>
        <w:numPr>
          <w:ilvl w:val="0"/>
          <w:numId w:val="5"/>
        </w:numPr>
        <w:ind w:firstLine="132"/>
        <w:jc w:val="both"/>
        <w:rPr>
          <w:b w:val="0"/>
          <w:sz w:val="24"/>
        </w:rPr>
      </w:pPr>
      <w:r w:rsidRPr="00414468">
        <w:rPr>
          <w:b w:val="0"/>
          <w:sz w:val="24"/>
        </w:rPr>
        <w:t>Ustala planowany wkład rzeczowy, osobowy, w tym świadczenia wolontariuszy i pracę społeczną członków danego podmiotu.</w:t>
      </w:r>
    </w:p>
    <w:p w14:paraId="5EFDD01F" w14:textId="77777777" w:rsidR="00414468" w:rsidRPr="00414468" w:rsidRDefault="00414468" w:rsidP="00414468">
      <w:pPr>
        <w:pStyle w:val="Nagwek1"/>
        <w:numPr>
          <w:ilvl w:val="0"/>
          <w:numId w:val="1"/>
        </w:numPr>
        <w:jc w:val="both"/>
        <w:rPr>
          <w:b w:val="0"/>
          <w:sz w:val="24"/>
        </w:rPr>
      </w:pPr>
      <w:r w:rsidRPr="00414468">
        <w:rPr>
          <w:b w:val="0"/>
          <w:sz w:val="24"/>
        </w:rPr>
        <w:t xml:space="preserve"> O</w:t>
      </w:r>
      <w:r w:rsidR="005B710E">
        <w:rPr>
          <w:b w:val="0"/>
          <w:sz w:val="24"/>
        </w:rPr>
        <w:t>f</w:t>
      </w:r>
      <w:r w:rsidRPr="00414468">
        <w:rPr>
          <w:b w:val="0"/>
          <w:sz w:val="24"/>
        </w:rPr>
        <w:t xml:space="preserve">erty realizacji zadania należy składać  w sekretariacie Urzędu Gminy w Promnie, Promna – Kolonia 5, 26-803 Promna z dopiskiem ,,Oferta realizacji zadania – bezpieczeństwo na obszarach wodnych’’ w terminie 14 dni od dnia ogłoszenia, </w:t>
      </w:r>
      <w:r w:rsidR="00D416E3">
        <w:rPr>
          <w:b w:val="0"/>
          <w:sz w:val="24"/>
        </w:rPr>
        <w:t xml:space="preserve">                     </w:t>
      </w:r>
      <w:r w:rsidRPr="00414468">
        <w:rPr>
          <w:b w:val="0"/>
          <w:sz w:val="24"/>
        </w:rPr>
        <w:t>o którym mowa w pkt. 2, przy czym decyduje data wpływu do Urzędu.</w:t>
      </w:r>
    </w:p>
    <w:p w14:paraId="4A261CE3" w14:textId="77777777" w:rsidR="00414468" w:rsidRPr="00414468" w:rsidRDefault="00414468" w:rsidP="00414468">
      <w:pPr>
        <w:pStyle w:val="Nagwek2"/>
        <w:jc w:val="center"/>
        <w:rPr>
          <w:rFonts w:ascii="Times New Roman" w:hAnsi="Times New Roman" w:cs="Times New Roman"/>
          <w:color w:val="auto"/>
          <w:sz w:val="24"/>
        </w:rPr>
      </w:pPr>
      <w:r w:rsidRPr="00414468">
        <w:rPr>
          <w:b/>
          <w:sz w:val="24"/>
        </w:rPr>
        <w:t xml:space="preserve"> </w:t>
      </w:r>
      <w:r w:rsidRPr="00414468">
        <w:rPr>
          <w:rFonts w:ascii="Times New Roman" w:hAnsi="Times New Roman" w:cs="Times New Roman"/>
          <w:color w:val="auto"/>
          <w:sz w:val="24"/>
        </w:rPr>
        <w:t xml:space="preserve">§2  </w:t>
      </w:r>
    </w:p>
    <w:p w14:paraId="332F1253" w14:textId="77777777" w:rsidR="00414468" w:rsidRDefault="00414468" w:rsidP="00414468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48"/>
          <w:lang w:eastAsia="pl-PL"/>
        </w:rPr>
      </w:pPr>
      <w:r w:rsidRPr="0041446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48"/>
          <w:lang w:eastAsia="pl-PL"/>
        </w:rPr>
        <w:t xml:space="preserve">Wysokość dotacji celowej na realizację zadania, o którym mowa w §1, określa się w budżecie gminy Promna na dany rok.  </w:t>
      </w:r>
    </w:p>
    <w:p w14:paraId="2FDEB62C" w14:textId="77777777" w:rsidR="005B710E" w:rsidRPr="005B710E" w:rsidRDefault="005B710E" w:rsidP="005B710E">
      <w:pPr>
        <w:rPr>
          <w:lang w:eastAsia="pl-PL"/>
        </w:rPr>
      </w:pPr>
    </w:p>
    <w:p w14:paraId="0DFF7C6C" w14:textId="77777777" w:rsidR="00414468" w:rsidRDefault="005B710E" w:rsidP="005B710E">
      <w:pPr>
        <w:jc w:val="center"/>
        <w:rPr>
          <w:rFonts w:ascii="Times New Roman" w:hAnsi="Times New Roman" w:cs="Times New Roman"/>
          <w:sz w:val="24"/>
        </w:rPr>
      </w:pPr>
      <w:r w:rsidRPr="00414468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14:paraId="1D54E4D2" w14:textId="77777777" w:rsidR="005B710E" w:rsidRDefault="005B710E" w:rsidP="005B710E">
      <w:pP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>
        <w:rPr>
          <w:rFonts w:ascii="Times New Roman" w:hAnsi="Times New Roman" w:cs="Times New Roman"/>
          <w:sz w:val="24"/>
        </w:rPr>
        <w:t>Wykonanie zarządzenie powierza się Sekretarzowi Gminy Promna.</w:t>
      </w:r>
    </w:p>
    <w:p w14:paraId="5CDB1EDC" w14:textId="77777777" w:rsidR="005B710E" w:rsidRPr="00414468" w:rsidRDefault="005B710E" w:rsidP="005B710E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414468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4</w:t>
      </w:r>
    </w:p>
    <w:p w14:paraId="11D2139F" w14:textId="434771AF" w:rsidR="00653D72" w:rsidRDefault="005B710E" w:rsidP="00653D72">
      <w:pP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Zarządzenie</w:t>
      </w:r>
      <w:r w:rsidR="00414468" w:rsidRPr="0041446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 xml:space="preserve"> wchodzi w życie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z dniem podpisania.</w:t>
      </w:r>
    </w:p>
    <w:p w14:paraId="22C19CB4" w14:textId="7A99CAF4" w:rsidR="00653D72" w:rsidRPr="00653D72" w:rsidRDefault="00653D72" w:rsidP="00653D72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653D72">
        <w:t xml:space="preserve">Wójt Gminy Promna  </w:t>
      </w:r>
      <w:r w:rsidRPr="00653D72">
        <w:br/>
        <w:t>/-/Wojciech Nowak</w:t>
      </w:r>
    </w:p>
    <w:p w14:paraId="57FCBA63" w14:textId="6B8685A3" w:rsidR="005C5CE2" w:rsidRPr="00414468" w:rsidRDefault="005C5CE2" w:rsidP="00653D72">
      <w:pPr>
        <w:jc w:val="right"/>
      </w:pPr>
    </w:p>
    <w:sectPr w:rsidR="005C5CE2" w:rsidRPr="00414468" w:rsidSect="00653D7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4577"/>
    <w:multiLevelType w:val="hybridMultilevel"/>
    <w:tmpl w:val="9AB20410"/>
    <w:lvl w:ilvl="0" w:tplc="ED883D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1034FB"/>
    <w:multiLevelType w:val="hybridMultilevel"/>
    <w:tmpl w:val="7C846412"/>
    <w:lvl w:ilvl="0" w:tplc="ED883D6E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33513"/>
    <w:multiLevelType w:val="hybridMultilevel"/>
    <w:tmpl w:val="B3009E7C"/>
    <w:lvl w:ilvl="0" w:tplc="ED883D6E">
      <w:start w:val="1"/>
      <w:numFmt w:val="decimal"/>
      <w:lvlText w:val="%1."/>
      <w:lvlJc w:val="left"/>
      <w:pPr>
        <w:ind w:left="249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3C6F3232"/>
    <w:multiLevelType w:val="hybridMultilevel"/>
    <w:tmpl w:val="AA60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B0F83"/>
    <w:multiLevelType w:val="hybridMultilevel"/>
    <w:tmpl w:val="8F6465D8"/>
    <w:lvl w:ilvl="0" w:tplc="ED883D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1574F"/>
    <w:multiLevelType w:val="hybridMultilevel"/>
    <w:tmpl w:val="7BB07E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7055AB"/>
    <w:multiLevelType w:val="hybridMultilevel"/>
    <w:tmpl w:val="FD7E674A"/>
    <w:lvl w:ilvl="0" w:tplc="ED883D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E2"/>
    <w:rsid w:val="001476CA"/>
    <w:rsid w:val="001A6893"/>
    <w:rsid w:val="002D7D40"/>
    <w:rsid w:val="003A115B"/>
    <w:rsid w:val="00414468"/>
    <w:rsid w:val="0046645B"/>
    <w:rsid w:val="004D211C"/>
    <w:rsid w:val="005B710E"/>
    <w:rsid w:val="005C5CE2"/>
    <w:rsid w:val="00606615"/>
    <w:rsid w:val="00653D72"/>
    <w:rsid w:val="009831EB"/>
    <w:rsid w:val="00AF54AC"/>
    <w:rsid w:val="00C56773"/>
    <w:rsid w:val="00D416E3"/>
    <w:rsid w:val="00D83C7D"/>
    <w:rsid w:val="00DE6B23"/>
    <w:rsid w:val="00DF7C83"/>
    <w:rsid w:val="00E13281"/>
    <w:rsid w:val="00E90AE9"/>
    <w:rsid w:val="00E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1BDA"/>
  <w15:chartTrackingRefBased/>
  <w15:docId w15:val="{009F8493-7CD6-4FD8-887F-4ED26D76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7C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54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7C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7C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F130-AAD4-4674-87DD-CCC22527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MD1</cp:lastModifiedBy>
  <cp:revision>11</cp:revision>
  <cp:lastPrinted>2020-06-10T06:29:00Z</cp:lastPrinted>
  <dcterms:created xsi:type="dcterms:W3CDTF">2019-07-26T11:46:00Z</dcterms:created>
  <dcterms:modified xsi:type="dcterms:W3CDTF">2020-06-10T12:00:00Z</dcterms:modified>
</cp:coreProperties>
</file>