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19" w:rsidRDefault="00D24F44">
      <w:pPr>
        <w:spacing w:after="0"/>
        <w:jc w:val="right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Załącznik nr 5 do Zapytania ofertowego </w:t>
      </w:r>
    </w:p>
    <w:p w:rsidR="00254C19" w:rsidRDefault="00254C19">
      <w:pPr>
        <w:spacing w:after="0"/>
        <w:jc w:val="right"/>
        <w:rPr>
          <w:sz w:val="20"/>
          <w:szCs w:val="20"/>
        </w:rPr>
      </w:pPr>
    </w:p>
    <w:p w:rsidR="00254C19" w:rsidRDefault="00D24F44">
      <w:pPr>
        <w:suppressAutoHyphens/>
        <w:jc w:val="center"/>
      </w:pPr>
      <w:r>
        <w:rPr>
          <w:rFonts w:ascii="Times New Roman" w:hAnsi="Times New Roman" w:cs="Arial"/>
          <w:b/>
          <w:sz w:val="24"/>
          <w:szCs w:val="24"/>
        </w:rPr>
        <w:t>Umowa nr .../2018 (projekt)</w:t>
      </w:r>
    </w:p>
    <w:p w:rsidR="00254C19" w:rsidRDefault="00254C19">
      <w:pPr>
        <w:suppressAutoHyphens/>
        <w:jc w:val="center"/>
        <w:rPr>
          <w:rFonts w:ascii="Times New Roman" w:hAnsi="Times New Roman" w:cs="Arial"/>
          <w:sz w:val="24"/>
          <w:szCs w:val="24"/>
        </w:rPr>
      </w:pPr>
    </w:p>
    <w:p w:rsidR="00254C19" w:rsidRDefault="00D24F44">
      <w:pPr>
        <w:suppressAutoHyphens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zawarta w …......................... w ........................................................ pomiędzy</w:t>
      </w:r>
    </w:p>
    <w:p w:rsidR="00254C19" w:rsidRDefault="00D24F44">
      <w:pPr>
        <w:suppressAutoHyphens/>
      </w:pP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.................................................................................................................................................…</w:t>
      </w:r>
    </w:p>
    <w:p w:rsidR="00254C19" w:rsidRDefault="00254C19">
      <w:pPr>
        <w:suppressAutoHyphens/>
        <w:rPr>
          <w:rFonts w:ascii="Times New Roman" w:hAnsi="Times New Roman" w:cs="Arial"/>
          <w:sz w:val="24"/>
          <w:szCs w:val="24"/>
        </w:rPr>
      </w:pPr>
    </w:p>
    <w:p w:rsidR="00254C19" w:rsidRDefault="00D24F44">
      <w:pPr>
        <w:suppressAutoHyphens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W wyniku rozstrzygniętego postępowania o udzielenie zamówienia publicznego, prowadzonego w trybie zapytania ofertowego zawarta została umowa o następującej treści:</w:t>
      </w:r>
    </w:p>
    <w:p w:rsidR="00254C19" w:rsidRDefault="00D24F44">
      <w:pPr>
        <w:suppressAutoHyphens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PRZEDMIOT ZAMÓWIENIA</w:t>
      </w: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§ 1</w:t>
      </w:r>
    </w:p>
    <w:p w:rsidR="00254C19" w:rsidRDefault="00D24F44">
      <w:pPr>
        <w:numPr>
          <w:ilvl w:val="0"/>
          <w:numId w:val="1"/>
        </w:numPr>
        <w:suppressAutoHyphens/>
        <w:spacing w:after="0" w:line="240" w:lineRule="auto"/>
        <w:ind w:left="142" w:hanging="56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Zamawiający zleca, a Wykonawca przyjmuje do wykonania roboty budowlane wynikające z przedsięwzięcia: 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Budowa </w:t>
      </w:r>
      <w:r w:rsidR="006257A1">
        <w:rPr>
          <w:rFonts w:ascii="Times New Roman" w:hAnsi="Times New Roman" w:cs="Arial"/>
          <w:b/>
          <w:bCs/>
          <w:i/>
          <w:iCs/>
          <w:sz w:val="24"/>
          <w:szCs w:val="24"/>
        </w:rPr>
        <w:t>Otwartej Strefy Aktywności w miejscowości Rykały</w:t>
      </w:r>
      <w:r>
        <w:rPr>
          <w:rFonts w:ascii="Times New Roman" w:hAnsi="Times New Roman" w:cs="Arial"/>
          <w:sz w:val="24"/>
          <w:szCs w:val="24"/>
        </w:rPr>
        <w:t>, zgodnie z dokumentacją techniczną.</w:t>
      </w:r>
    </w:p>
    <w:p w:rsidR="00254C19" w:rsidRDefault="00D24F44">
      <w:pPr>
        <w:numPr>
          <w:ilvl w:val="0"/>
          <w:numId w:val="1"/>
        </w:numPr>
        <w:suppressAutoHyphens/>
        <w:spacing w:after="0" w:line="240" w:lineRule="auto"/>
        <w:ind w:left="142" w:hanging="56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Przedmiotem umowy jest budowa ogólnodostępnej, wielofunkcyjnej Otwartej Strefy Aktywności (OSA) w miejscowości </w:t>
      </w:r>
      <w:r w:rsidR="006257A1">
        <w:rPr>
          <w:rFonts w:ascii="Times New Roman" w:hAnsi="Times New Roman" w:cs="Arial"/>
          <w:sz w:val="24"/>
          <w:szCs w:val="24"/>
        </w:rPr>
        <w:t>Rykały</w:t>
      </w:r>
      <w:r>
        <w:rPr>
          <w:rFonts w:ascii="Times New Roman" w:hAnsi="Times New Roman" w:cs="Arial"/>
          <w:sz w:val="24"/>
          <w:szCs w:val="24"/>
        </w:rPr>
        <w:t>. Inwestycja pełnić ma funkcję rekreacyjne oraz realizować cele publiczne, a także spełniać warunki projektu OSA. Na terenie zieleni zaprojektowano 3 strefy rekreacyjne: strefa relaksu, siłownia plenerowa i sprawnościowy plac zabaw z ogrodzeniem.</w:t>
      </w:r>
    </w:p>
    <w:p w:rsidR="00254C19" w:rsidRDefault="00D24F44">
      <w:pPr>
        <w:numPr>
          <w:ilvl w:val="0"/>
          <w:numId w:val="1"/>
        </w:numPr>
        <w:suppressAutoHyphens/>
        <w:spacing w:after="0" w:line="240" w:lineRule="auto"/>
        <w:ind w:left="142" w:hanging="56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Wykonawca jest zobowiązany do zabezpieczenia terenu budowy w okresie trwania realizacji umowy, aż do zakończenia i odbioru ostatecznego robót. </w:t>
      </w:r>
    </w:p>
    <w:p w:rsidR="00254C19" w:rsidRDefault="00D24F44">
      <w:pPr>
        <w:numPr>
          <w:ilvl w:val="0"/>
          <w:numId w:val="1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Przedmiot umowy musi być wykonany zgodnie z obowiązującymi na dzień odbioru końcowego przepisami, normami oraz na ustalonych niniejszą umową warunkach.</w:t>
      </w:r>
    </w:p>
    <w:p w:rsidR="00254C19" w:rsidRDefault="00D24F44">
      <w:pPr>
        <w:numPr>
          <w:ilvl w:val="0"/>
          <w:numId w:val="1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Zamawiający oświadcza, że posiada prawo do dysponowania nieruchomością na cele budowlane.</w:t>
      </w:r>
    </w:p>
    <w:p w:rsidR="00254C19" w:rsidRDefault="00D24F44">
      <w:pPr>
        <w:numPr>
          <w:ilvl w:val="0"/>
          <w:numId w:val="1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Szczegółowy asortyment i zakres robót budowlanych, o których mowa w ust 1 określają:</w:t>
      </w:r>
    </w:p>
    <w:p w:rsidR="00254C19" w:rsidRDefault="00D24F44">
      <w:pPr>
        <w:numPr>
          <w:ilvl w:val="3"/>
          <w:numId w:val="2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dokumentacja projektowa - załącznik do zapytania;</w:t>
      </w:r>
    </w:p>
    <w:p w:rsidR="00254C19" w:rsidRDefault="00D24F44">
      <w:pPr>
        <w:numPr>
          <w:ilvl w:val="3"/>
          <w:numId w:val="2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oferta Wykonawcy wraz z załącznikami.</w:t>
      </w:r>
    </w:p>
    <w:p w:rsidR="00254C19" w:rsidRDefault="00254C19">
      <w:pPr>
        <w:suppressAutoHyphens/>
        <w:jc w:val="center"/>
        <w:rPr>
          <w:rFonts w:cs="Arial"/>
          <w:b/>
        </w:rPr>
      </w:pP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WYNAGRODZENIE I TERMIN REALIZACJI</w:t>
      </w: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§ 2</w:t>
      </w:r>
    </w:p>
    <w:p w:rsidR="00254C19" w:rsidRDefault="00D24F4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 wykonanie przedmiotu umowy, określonego w § 1 ust. 1 niniejszej umowy, strony ustalają wynagrodzenie ryczałtowe, równe cenie ofertowej brutto przedstawionej w ofercie Wykonawcy, w wysokości: </w:t>
      </w:r>
    </w:p>
    <w:p w:rsidR="00254C19" w:rsidRDefault="00D24F44">
      <w:pPr>
        <w:suppressAutoHyphens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brutto</w:t>
      </w:r>
      <w:r>
        <w:rPr>
          <w:rFonts w:ascii="Times New Roman" w:hAnsi="Times New Roman" w:cs="Arial"/>
          <w:sz w:val="24"/>
          <w:szCs w:val="24"/>
        </w:rPr>
        <w:tab/>
        <w:t>……………….zł, słownie: ………………………………………..</w:t>
      </w:r>
      <w:r>
        <w:rPr>
          <w:rFonts w:ascii="Times New Roman" w:hAnsi="Times New Roman" w:cs="Arial"/>
          <w:sz w:val="24"/>
          <w:szCs w:val="24"/>
        </w:rPr>
        <w:tab/>
      </w:r>
    </w:p>
    <w:p w:rsidR="00254C19" w:rsidRDefault="00D24F44">
      <w:pPr>
        <w:suppressAutoHyphens/>
        <w:rPr>
          <w:rFonts w:ascii="Arial" w:hAnsi="Arial" w:cs="Arial"/>
        </w:rPr>
        <w:sectPr w:rsidR="00254C19">
          <w:pgSz w:w="11906" w:h="16838"/>
          <w:pgMar w:top="708" w:right="1417" w:bottom="1417" w:left="1417" w:header="0" w:footer="0" w:gutter="0"/>
          <w:cols w:space="708"/>
          <w:formProt w:val="0"/>
          <w:docGrid w:linePitch="360" w:charSpace="-2049"/>
        </w:sectPr>
      </w:pPr>
      <w:r>
        <w:rPr>
          <w:rFonts w:ascii="Times New Roman" w:hAnsi="Times New Roman" w:cs="Arial"/>
          <w:sz w:val="24"/>
          <w:szCs w:val="24"/>
        </w:rPr>
        <w:t>w tym podatek VAT w wysokości 23 % co stanowi kwotę: ……………………………zł,</w:t>
      </w:r>
    </w:p>
    <w:p w:rsidR="00254C19" w:rsidRDefault="00D24F44">
      <w:pPr>
        <w:suppressAutoHyphens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słownie: ………………………………………………………………………………….</w:t>
      </w:r>
    </w:p>
    <w:p w:rsidR="00254C19" w:rsidRDefault="00D24F44">
      <w:pPr>
        <w:suppressAutoHyphens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wartość robót bez podatku VAT (netto) wynosi: ………………………………………zł,</w:t>
      </w:r>
    </w:p>
    <w:p w:rsidR="00254C19" w:rsidRDefault="00D24F44">
      <w:pPr>
        <w:suppressAutoHyphens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 słownie: ……………………………………………………………………………….. zł</w:t>
      </w:r>
    </w:p>
    <w:p w:rsidR="00254C19" w:rsidRDefault="00D24F4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Wynagrodzenie, o którym mowa w ust. 1 obejmuje wszelkie koszty niezbędne do zrealizowania przedmiotu umowy wynikające wprost z dokumentacji projektowej, jak również w niej nie ujęte z powodu wad dokumentacji spowodowanych jej niezgodnością z zasadami wiedzy technicznej lub stanem faktycznym, a bez których nie można wykonać przedmiotu umowy.</w:t>
      </w:r>
    </w:p>
    <w:p w:rsidR="00254C19" w:rsidRDefault="00254C19">
      <w:pPr>
        <w:pStyle w:val="Akapitzlist"/>
        <w:suppressAutoHyphens/>
        <w:spacing w:after="0" w:line="240" w:lineRule="auto"/>
        <w:ind w:left="0" w:hanging="360"/>
        <w:jc w:val="both"/>
        <w:textAlignment w:val="baseline"/>
        <w:rPr>
          <w:rFonts w:ascii="Arial" w:hAnsi="Arial" w:cs="Arial"/>
        </w:rPr>
      </w:pPr>
    </w:p>
    <w:p w:rsidR="008504CC" w:rsidRDefault="008504CC">
      <w:pPr>
        <w:pStyle w:val="Akapitzlist"/>
        <w:ind w:left="0"/>
        <w:jc w:val="center"/>
        <w:rPr>
          <w:rFonts w:ascii="Times New Roman" w:hAnsi="Times New Roman" w:cs="Arial"/>
          <w:b/>
          <w:sz w:val="24"/>
          <w:szCs w:val="24"/>
        </w:rPr>
      </w:pPr>
    </w:p>
    <w:p w:rsidR="008504CC" w:rsidRDefault="008504CC" w:rsidP="008504CC">
      <w:pPr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ZAKOŃCZENIE ROBÓT</w:t>
      </w:r>
    </w:p>
    <w:p w:rsidR="00254C19" w:rsidRPr="008504CC" w:rsidRDefault="00D24F44" w:rsidP="008504CC">
      <w:pPr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3</w:t>
      </w:r>
    </w:p>
    <w:p w:rsidR="00254C19" w:rsidRDefault="00D24F44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Ustala się termin zakończenia robót będących przedmiotem niniejszej umowy do dnia …...........................</w:t>
      </w:r>
    </w:p>
    <w:p w:rsidR="00254C19" w:rsidRDefault="00D24F44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Najpóźniej w dniu podpisywania umowy Wykonawca przedłoży Zamawiającemu do zatwierdzenia szczegółowy plan realizacji przedmiotu umowy w podziale na etapy robót i terminy ich realizacji z zachowaniem terminu z ust. 1 jako ostatecznego terminu realizacji przedmiotu niniejszej umowy. </w:t>
      </w:r>
    </w:p>
    <w:p w:rsidR="00254C19" w:rsidRDefault="00254C19">
      <w:pPr>
        <w:suppressAutoHyphens/>
        <w:rPr>
          <w:rFonts w:ascii="Times New Roman" w:hAnsi="Times New Roman" w:cs="Arial"/>
          <w:sz w:val="24"/>
          <w:szCs w:val="24"/>
        </w:rPr>
      </w:pP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GWARANCJA JAKOŚCI I RĘKOJMIA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4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 xml:space="preserve"> Wykonawca udziela Zamawiającemu ........ miesięcznej gwarancji na materiały i wykonanie, która</w:t>
      </w:r>
      <w:r>
        <w:rPr>
          <w:rFonts w:ascii="Times New Roman" w:hAnsi="Times New Roman" w:cs="Arial"/>
          <w:color w:val="FF00CC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rozpoczyna swój bieg od daty odbioru końcowego robót.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 xml:space="preserve">W okresie trwania gwarancji Wykonawca zapewnia bezpłatne przeglądy gwarancyjne na cały przedmiot zamówienia. Przeglądy będą odbywały się minimum raz w roku, chyba że gwarancja producenta danego urządzenia wymaga częstszych przeglądów. 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 W przypadku ujawnienia w okresie gwarancji usterek Zamawiający poinformuje o tym Wykonawcę na piśmie, wyznaczając mu termin do ich usunięcia.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 xml:space="preserve"> W przypadku nieusunięcia usterek w wyznaczonym terminie, o którym mowa w ust. 2 Zamawiający może naliczyć karę umowną zgodnie z § 13.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 Odpowiedzialność Wykonawcy z tytułu rękojmi za wady fizyczne dotyczy wad przedmiotu umowy istniejących w dacie dokonywania czynności odbioru oraz wad powstałych po odbiorze, lecz z przyczyn tkwiących w przedmiocie umowy w chwili odbioru i wygasa po upływie równym okresowi na jaki została udzielona gwarancja przez Wykonawcę.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 O wykryciu wady Zamawiający powiadomi Wykonawcę w terminie 7 dni od daty jej ujawnienia.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Wykonawca jest zobowiązany usunąć na własny koszt, w terminie nie dłuższym niż 30 dni, wszystkie wady odnoszące się do przedmiotu niniejszej umowy, jeżeli Zamawiający zażądał tego na piśmie przed upływem terminu rękojmi.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 Roszczenia z tytułu rękojmi mogą być dochodzone także po upływie terminu rękojmi, jeżeli Zamawiający zgłosił Wykonawcy istnienie wady w okresie rękojmi.</w:t>
      </w:r>
    </w:p>
    <w:p w:rsidR="00254C19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 Terminy usunięcia ujawnionych wad lub usterek będzie określał Zamawiający, biorąc pod uwagę niezbędny czas i techniczne możliwości ich usunięcia, pisemnie informując o nich Wykonawcę.</w:t>
      </w:r>
    </w:p>
    <w:p w:rsidR="00254C19" w:rsidRDefault="00254C19">
      <w:pPr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</w:p>
    <w:p w:rsidR="008504CC" w:rsidRDefault="008504CC">
      <w:pPr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</w:p>
    <w:p w:rsidR="008504CC" w:rsidRDefault="008504CC">
      <w:pPr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MATERIAŁY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5</w:t>
      </w:r>
    </w:p>
    <w:p w:rsidR="00254C19" w:rsidRDefault="00D24F44">
      <w:pPr>
        <w:numPr>
          <w:ilvl w:val="0"/>
          <w:numId w:val="6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Wykonawca zobowiązuje się do wykonania przedmiotu umowy zgodnie z obowiązującymi przepisami Prawa budowlanego i zasadami sztuki budowlanej.</w:t>
      </w:r>
    </w:p>
    <w:p w:rsidR="00254C19" w:rsidRDefault="00D24F44">
      <w:pPr>
        <w:numPr>
          <w:ilvl w:val="0"/>
          <w:numId w:val="6"/>
        </w:numPr>
        <w:suppressAutoHyphens/>
        <w:spacing w:after="0" w:line="240" w:lineRule="auto"/>
        <w:ind w:left="0" w:hanging="360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Materiały i urządzenia mające zastosowanie przy realizacji umowy muszą odpowiadać wymogom wyrobów dopuszczonych do obrotu i stosowania w budownictwie, określonym w  ustawie z dnia 7 lipca 1994 roku Prawo budowlane, oraz innym obowiązującym przepisom prawa.</w:t>
      </w:r>
    </w:p>
    <w:p w:rsidR="00254C19" w:rsidRDefault="00D24F44">
      <w:pPr>
        <w:numPr>
          <w:ilvl w:val="0"/>
          <w:numId w:val="6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Na każde żądanie Zamawiającego lub Inspektora Nadzoru, Wykonawca obowiązany jest okazać w stosunku do wskazanych materiałów aktualny certyfikat, aprobatę techniczną, znak budowlany bądź deklarację zgodności wyrobu.</w:t>
      </w:r>
    </w:p>
    <w:p w:rsidR="00254C19" w:rsidRDefault="00D24F44">
      <w:pPr>
        <w:numPr>
          <w:ilvl w:val="0"/>
          <w:numId w:val="6"/>
        </w:numPr>
        <w:suppressAutoHyphens/>
        <w:spacing w:after="0" w:line="240" w:lineRule="auto"/>
        <w:ind w:left="0" w:hanging="426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Wykonawca zobowiązuje się wykonać przedmiot umowy z materiałów własnych, fabrycznie nowych (nieużytkowanych nigdzie wcześniej), zgodnie  ze sztuką budowlaną. </w:t>
      </w:r>
    </w:p>
    <w:p w:rsidR="00254C19" w:rsidRDefault="00254C19">
      <w:pPr>
        <w:suppressAutoHyphens/>
        <w:jc w:val="center"/>
        <w:rPr>
          <w:rFonts w:cs="Arial"/>
          <w:b/>
        </w:rPr>
      </w:pP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PRZEDSTAWICIELE STRON UMOWY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6</w:t>
      </w:r>
    </w:p>
    <w:p w:rsidR="00254C19" w:rsidRDefault="00D24F44">
      <w:pPr>
        <w:numPr>
          <w:ilvl w:val="0"/>
          <w:numId w:val="7"/>
        </w:numPr>
        <w:suppressAutoHyphens/>
        <w:spacing w:after="0" w:line="240" w:lineRule="auto"/>
        <w:ind w:left="0" w:hanging="360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Strony ustalają, że Wykonawca umowy powoła Kierownika budowy.</w:t>
      </w:r>
    </w:p>
    <w:p w:rsidR="00254C19" w:rsidRDefault="00D24F44">
      <w:pPr>
        <w:numPr>
          <w:ilvl w:val="0"/>
          <w:numId w:val="7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Nadzór nad realizacją robót z ramienia Zamawiającego sprawować będzie Inspektor Nadzoru, którego Zamawiający upoważnia do kontrolowania rzeczowych i finansowych rozliczeń robót. </w:t>
      </w:r>
    </w:p>
    <w:p w:rsidR="00254C19" w:rsidRDefault="00254C19">
      <w:pPr>
        <w:suppressAutoHyphens/>
        <w:jc w:val="center"/>
        <w:rPr>
          <w:rFonts w:cs="Arial"/>
          <w:b/>
        </w:rPr>
      </w:pP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PODWYKONAWSTWO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7</w:t>
      </w:r>
    </w:p>
    <w:p w:rsidR="00254C19" w:rsidRDefault="00D24F44">
      <w:pPr>
        <w:suppressAutoHyphens/>
        <w:spacing w:after="0" w:line="240" w:lineRule="auto"/>
        <w:ind w:firstLine="397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Wykonawca powierza do wykonania przez podwykonawców, następujący zakres przedmiotu umowy:</w:t>
      </w:r>
    </w:p>
    <w:p w:rsidR="00254C19" w:rsidRDefault="00D24F44">
      <w:pPr>
        <w:suppressAutoHyphens/>
      </w:pPr>
      <w:r>
        <w:rPr>
          <w:rFonts w:ascii="Times New Roman" w:hAnsi="Times New Roman" w:cs="Arial"/>
          <w:b/>
          <w:sz w:val="24"/>
          <w:szCs w:val="24"/>
        </w:rPr>
        <w:t>…..................................…..............................................................................................…</w:t>
      </w:r>
    </w:p>
    <w:p w:rsidR="00254C19" w:rsidRDefault="00D24F44">
      <w:pPr>
        <w:suppressAutoHyphens/>
      </w:pPr>
      <w:r>
        <w:rPr>
          <w:rFonts w:ascii="Times New Roman" w:hAnsi="Times New Roman" w:cs="Arial"/>
          <w:sz w:val="24"/>
          <w:szCs w:val="24"/>
        </w:rPr>
        <w:t>Pozostały zakres zamówienia Wykonawca wykona sam, bez udziału podwykonawców.</w:t>
      </w:r>
    </w:p>
    <w:p w:rsidR="00254C19" w:rsidRDefault="00254C19">
      <w:pPr>
        <w:suppressAutoHyphens/>
        <w:spacing w:after="0" w:line="240" w:lineRule="auto"/>
        <w:ind w:hanging="387"/>
        <w:jc w:val="both"/>
        <w:textAlignment w:val="baseline"/>
        <w:rPr>
          <w:rFonts w:ascii="Arial" w:hAnsi="Arial" w:cs="Arial"/>
        </w:rPr>
      </w:pP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OBOWIĄZKI ZAMAWIAJĄCEGO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8</w:t>
      </w:r>
    </w:p>
    <w:p w:rsidR="00254C19" w:rsidRDefault="00D24F44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Do obowiązków Zamawiającego należy w szczególności:</w:t>
      </w:r>
    </w:p>
    <w:p w:rsidR="00254C19" w:rsidRDefault="00D24F4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zapewnienie nadzoru inwestorskiego,</w:t>
      </w:r>
    </w:p>
    <w:p w:rsidR="00254C19" w:rsidRDefault="00D24F4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odbiór przedmiotu umowy,</w:t>
      </w:r>
    </w:p>
    <w:p w:rsidR="00254C19" w:rsidRDefault="00D24F4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zapłata umówionego wynagrodzenia.</w:t>
      </w:r>
    </w:p>
    <w:p w:rsidR="00254C19" w:rsidRDefault="00254C19">
      <w:pPr>
        <w:suppressAutoHyphens/>
        <w:jc w:val="center"/>
        <w:rPr>
          <w:rFonts w:cs="Arial"/>
          <w:b/>
        </w:rPr>
      </w:pPr>
    </w:p>
    <w:p w:rsidR="00254C19" w:rsidRDefault="00D24F44">
      <w:pPr>
        <w:suppressAutoHyphens/>
        <w:spacing w:line="240" w:lineRule="auto"/>
        <w:jc w:val="center"/>
      </w:pPr>
      <w:r>
        <w:rPr>
          <w:rFonts w:ascii="Times New Roman" w:hAnsi="Times New Roman" w:cs="Arial"/>
          <w:b/>
          <w:sz w:val="24"/>
          <w:szCs w:val="24"/>
        </w:rPr>
        <w:t>OBOWIĄZKI WYKONAWCY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9</w:t>
      </w:r>
    </w:p>
    <w:p w:rsidR="00254C19" w:rsidRDefault="00D24F44">
      <w:pPr>
        <w:suppressAutoHyphens/>
        <w:rPr>
          <w:rFonts w:ascii="Arial" w:hAnsi="Arial" w:cs="Arial"/>
          <w:bCs/>
        </w:rPr>
      </w:pPr>
      <w:r>
        <w:rPr>
          <w:rFonts w:ascii="Times New Roman" w:hAnsi="Times New Roman" w:cs="Arial"/>
          <w:bCs/>
          <w:sz w:val="24"/>
          <w:szCs w:val="24"/>
        </w:rPr>
        <w:t>Obowiązki wykonawcy robót budowlanych:</w:t>
      </w:r>
    </w:p>
    <w:p w:rsidR="00254C19" w:rsidRDefault="00D24F44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Zatrudnienie wystarczającej liczby pracowników z odpowiednimi kwalifikacjami i odpowiedniej liczby sprzętu pozwalającego na prawidłowe i terminowe wykonanie robót budowlanych.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Przyjęcie frontu robót i rozpoczęcie robót w terminie.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lastRenderedPageBreak/>
        <w:t>Zagospodarowanie miejsca składowania oraz zapewnienie wody i energii w okresie realizacji robót na własny koszt;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Utrzymanie porządku, na terenie budowy, zabezpieczenie urządzeń i obiektów na terenie robót i w jej bezpośrednim otoczeniu, przed ich zniszczeniem lub uszkodzeniem w trakcie wykonywania robót.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 xml:space="preserve">Ponoszenie pełnej odpowiedzialności za stan i przestrzeganie przepisów bhp, ochronę </w:t>
      </w:r>
      <w:proofErr w:type="spellStart"/>
      <w:r>
        <w:rPr>
          <w:rFonts w:ascii="Times New Roman" w:hAnsi="Times New Roman" w:cs="Arial"/>
          <w:sz w:val="24"/>
          <w:szCs w:val="24"/>
        </w:rPr>
        <w:t>p.poż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i dozór mienia na terenie robót, jak i za wszelkie szkody powstałe w trakcie trwania robót na terenie przyjętym od Zamawiającego lub mających związek z prowadzonymi robotami.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Terminowe wykonanie i przekazanie do eksploatacji przedmiotu umowy.</w:t>
      </w:r>
    </w:p>
    <w:p w:rsidR="00254C19" w:rsidRDefault="00D24F44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Realizację przedmiotu umowy z najwyższą starannością, zgodnie z przekazanymi przez Zamawiającego dokumentami, zasadami wiedzy technicznej, przepisami Prawa budowlanego oraz obowiązującymi normami, warunkami technicznymi wynikającymi z obowiązujących przepisów techniczno-budowlanych. Roboty budowlane muszą być wykonywane przy użyciu sprzętu, urządzeń i materiałów o jakości odpowiadającej stosownym przepisom, normom, a także z pisemnymi uzgodnieniami dokonanymi w trakcie realizacji Przedmiotu Umowy.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Ponoszenia pełnej odpowiedzialności za stosowanie i bezpieczeństwo wszelkich działań prowadzonych na terenie robót i poza nim, a związanych z wykonaniem przedmiotu umowy.</w:t>
      </w:r>
    </w:p>
    <w:p w:rsidR="00254C19" w:rsidRDefault="00D24F4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W przypadku korzystania z terenu nieruchomości sąsiednich wykonawca ma obowiązek doprowadzenia terenu po zrealizowaniu umowy do stanu nie gorszego niż przed wejściem na teren; wszelkie szkody powstałe na tych terenach będą pokrywane przez wykonawcę.</w:t>
      </w:r>
    </w:p>
    <w:p w:rsidR="00254C19" w:rsidRDefault="00D24F4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Prowadzenie robót budowlanych w sposób nie powodujący szkód, w tym zagrożenia bezpieczeństwa ludzi i mienia oraz zapewniający ochronę przed uszkodzeniem lub zniszczeniem własności publicznej i prywatnej. W przypadku, gdy w wyniku niewłaściwego prowadzenia robót budowlanych  przez Wykonawcę nastąpi ww. uszkodzenie lub zniszczenie, Wykonawca na swój koszt naprawi lub odtworzy uszkodzoną własność.</w:t>
      </w:r>
    </w:p>
    <w:p w:rsidR="00254C19" w:rsidRDefault="00D24F4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Jako wytwarzający odpady – do przestrzegania przepisów wynikających z ustawy Prawo ochrony środowiska i ustawy o odpadach.</w:t>
      </w:r>
    </w:p>
    <w:p w:rsidR="00254C19" w:rsidRDefault="00D24F4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Zapewnienia na własny koszt transportu odpadów do miejsc ich wykorzystania lub utylizacji.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Zabezpieczenie terenu robót na własny koszt.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Zapewnienie dozoru mienia na terenie robót na własny koszt.</w:t>
      </w:r>
    </w:p>
    <w:p w:rsidR="00254C19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Wykonawca ponosi pełną odpowiedzialność za właściwe i terminowe wykonanie całego przedmiotu umowy, w tym także odpowiedzialność za jakość, terminowość oraz bezpieczeństwo robót wykonywanych przez podwykonawców.</w:t>
      </w:r>
    </w:p>
    <w:p w:rsidR="00254C19" w:rsidRDefault="00D24F44" w:rsidP="00723652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</w:pPr>
      <w:r w:rsidRPr="007F7EC6">
        <w:rPr>
          <w:rFonts w:ascii="Times New Roman" w:hAnsi="Times New Roman" w:cs="Arial"/>
          <w:sz w:val="24"/>
          <w:szCs w:val="24"/>
        </w:rPr>
        <w:t xml:space="preserve">Posiadanie ubezpieczenia prowadzonej działalności gospodarczej w zakresie realizowanym w ramach niniejszej umowy, przez okres co najmniej od daty podpisania umowy do czasu odbioru końcowego. Na każde żądanie Zamawiającego Wykonawca jest obowiązany okazać aktualną opłaconą polisę ubezpieczeniową lub inny dokument </w:t>
      </w:r>
      <w:r w:rsidRPr="007F7EC6">
        <w:rPr>
          <w:rFonts w:ascii="Times New Roman" w:hAnsi="Times New Roman" w:cs="Arial"/>
          <w:sz w:val="24"/>
          <w:szCs w:val="24"/>
        </w:rPr>
        <w:lastRenderedPageBreak/>
        <w:t>potwierdzający posiadanie aktualnego ubezpieczenia</w:t>
      </w:r>
      <w:r w:rsidR="007F7EC6">
        <w:rPr>
          <w:rFonts w:ascii="Times New Roman" w:hAnsi="Times New Roman" w:cs="Arial"/>
          <w:sz w:val="24"/>
          <w:szCs w:val="24"/>
        </w:rPr>
        <w:t xml:space="preserve"> </w:t>
      </w:r>
      <w:r w:rsidRPr="007F7EC6">
        <w:rPr>
          <w:rFonts w:ascii="Times New Roman" w:hAnsi="Times New Roman" w:cs="Arial"/>
          <w:sz w:val="24"/>
          <w:szCs w:val="24"/>
        </w:rPr>
        <w:t xml:space="preserve">w wysokości, co najmniej </w:t>
      </w:r>
      <w:r w:rsidR="008570B2">
        <w:rPr>
          <w:rFonts w:ascii="Times New Roman" w:hAnsi="Times New Roman" w:cs="Arial"/>
          <w:sz w:val="24"/>
          <w:szCs w:val="24"/>
        </w:rPr>
        <w:t>100.000,00 zł.</w:t>
      </w:r>
      <w:bookmarkStart w:id="0" w:name="_GoBack"/>
      <w:bookmarkEnd w:id="0"/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10</w:t>
      </w:r>
    </w:p>
    <w:p w:rsidR="00254C19" w:rsidRDefault="00D24F44">
      <w:pPr>
        <w:suppressAutoHyphens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Wykonawca ponosi wyłączną odpowiedzialność wobec osób trzecich za szkody powstałe w związku z wykonywaniem przedmiotu umowy.</w:t>
      </w:r>
    </w:p>
    <w:p w:rsidR="00254C19" w:rsidRDefault="00254C19">
      <w:pPr>
        <w:suppressAutoHyphens/>
        <w:jc w:val="center"/>
        <w:rPr>
          <w:rFonts w:ascii="Arial" w:hAnsi="Arial" w:cs="Arial"/>
          <w:b/>
        </w:rPr>
      </w:pPr>
    </w:p>
    <w:p w:rsidR="00254C19" w:rsidRPr="008504CC" w:rsidRDefault="00D24F44" w:rsidP="008504CC">
      <w:pPr>
        <w:suppressAutoHyphens/>
        <w:spacing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ODBIÓR KOŃCOWY ROBÓT</w:t>
      </w:r>
    </w:p>
    <w:p w:rsidR="00254C19" w:rsidRPr="008504CC" w:rsidRDefault="00D24F44" w:rsidP="008504CC">
      <w:pPr>
        <w:suppressAutoHyphens/>
        <w:spacing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11</w:t>
      </w:r>
    </w:p>
    <w:p w:rsidR="00254C19" w:rsidRDefault="00D24F4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Strony postanawiają, że przedmiotem odbioru końcowego będzie Przedmiot Umowy.</w:t>
      </w:r>
    </w:p>
    <w:p w:rsidR="00254C19" w:rsidRDefault="00D24F4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Zamawiający wyznaczy termin i rozpocznie odbiór w ciągu 7 dni od daty pisemnego zawiadomienia przez Wykonawcę o osiągnięciu gotowości do odbioru, zawiadamiając o tym Wykonawcę.</w:t>
      </w:r>
    </w:p>
    <w:p w:rsidR="00254C19" w:rsidRDefault="00D24F4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Jeżeli w toku czynności odbioru zostaną stwierdzone wady, to Zamawiającemu przysługują następujące uprawnienia:</w:t>
      </w:r>
    </w:p>
    <w:p w:rsidR="00254C19" w:rsidRDefault="00D24F44">
      <w:pPr>
        <w:suppressAutoHyphens/>
      </w:pPr>
      <w:r>
        <w:rPr>
          <w:rFonts w:ascii="Times New Roman" w:hAnsi="Times New Roman" w:cs="Arial"/>
          <w:sz w:val="24"/>
          <w:szCs w:val="24"/>
        </w:rPr>
        <w:t>1) jeżeli wady nadają się do usunięcia, może odmówić odbioru do czasu usunięcia wad,</w:t>
      </w:r>
    </w:p>
    <w:p w:rsidR="00254C19" w:rsidRDefault="00D24F44">
      <w:pPr>
        <w:suppressAutoHyphens/>
      </w:pPr>
      <w:r>
        <w:rPr>
          <w:rFonts w:ascii="Times New Roman" w:hAnsi="Times New Roman" w:cs="Arial"/>
          <w:sz w:val="24"/>
          <w:szCs w:val="24"/>
        </w:rPr>
        <w:t>2) jeżeli wady nie nadają się do usunięcia, to:</w:t>
      </w:r>
    </w:p>
    <w:p w:rsidR="00254C19" w:rsidRDefault="00D24F44">
      <w:pPr>
        <w:suppressAutoHyphens/>
      </w:pPr>
      <w:r>
        <w:rPr>
          <w:rFonts w:ascii="Times New Roman" w:hAnsi="Times New Roman" w:cs="Arial"/>
          <w:sz w:val="24"/>
          <w:szCs w:val="24"/>
        </w:rPr>
        <w:t>a) jeżeli nie uniemożliwiają one użytkowania przedmiotu odbioru zgodnie z przeznaczeniem, Zamawiający może obniżyć odpowiednio wynagrodzenie,</w:t>
      </w:r>
    </w:p>
    <w:p w:rsidR="00254C19" w:rsidRDefault="00D24F44">
      <w:pPr>
        <w:suppressAutoHyphens/>
      </w:pPr>
      <w:r>
        <w:rPr>
          <w:rFonts w:ascii="Times New Roman" w:hAnsi="Times New Roman" w:cs="Arial"/>
          <w:sz w:val="24"/>
          <w:szCs w:val="24"/>
        </w:rPr>
        <w:t>b) jeżeli wady uniemożliwiają użytkowanie zgodnie z przeznaczeniem, Zamawiający może odstąpić od umowy lub żądać wykonania przedmiotu odbioru po raz drugi.</w:t>
      </w:r>
    </w:p>
    <w:p w:rsidR="00254C19" w:rsidRDefault="00D24F44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254C19" w:rsidRDefault="00D24F44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Wykonawca zobowiązany jest do pisemnego zawiadomienia Zamawiającego (inspektora nadzoru) o usunięciu wad oraz do żądania wyznaczenia terminu na odbiór zakwestionowanych uprzednio robót jako wadliwych.</w:t>
      </w:r>
    </w:p>
    <w:p w:rsidR="00254C19" w:rsidRDefault="00254C19">
      <w:pPr>
        <w:suppressAutoHyphens/>
        <w:jc w:val="center"/>
        <w:rPr>
          <w:rFonts w:cs="Arial"/>
          <w:b/>
        </w:rPr>
      </w:pP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ZASADY ROZLICZEŃ KOŃCOWYCH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12</w:t>
      </w:r>
    </w:p>
    <w:p w:rsidR="00254C19" w:rsidRDefault="00D24F4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Rozliczenie pomiędzy Stronami za wykonane roboty nastąpi jednorazowo po zakończeniu robót, na podstawie faktury końcowej i wystawionej przez Wykonawcę, na podstawie zatwierdzonego protokołu końcowego odbioru robót.</w:t>
      </w:r>
    </w:p>
    <w:p w:rsidR="00254C19" w:rsidRDefault="00D24F44">
      <w:pPr>
        <w:numPr>
          <w:ilvl w:val="0"/>
          <w:numId w:val="12"/>
        </w:numPr>
        <w:tabs>
          <w:tab w:val="left" w:pos="502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Wynagrodzenie Wykonawcy płatne będzie przez Zamawiającego w terminie do 30 dni od daty złożenia prawidłowo wystawionej faktury.</w:t>
      </w:r>
    </w:p>
    <w:p w:rsidR="00254C19" w:rsidRDefault="00D24F44">
      <w:pPr>
        <w:numPr>
          <w:ilvl w:val="0"/>
          <w:numId w:val="12"/>
        </w:numPr>
        <w:tabs>
          <w:tab w:val="left" w:pos="502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 termin zapłaty uznaje się dzień, w którym Zamawiający polecił swojemu bankowi dokonanie przelewu wynagrodzenia Wykonawcy na jego konto wskazane na fakturze.</w:t>
      </w:r>
    </w:p>
    <w:p w:rsidR="00254C19" w:rsidRDefault="00D24F4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 przypadku wystąpienia zwłoki w oddaniu przedmiotu zamówienia lub zwłoki w usunięciu wad stwierdzonych przy odbiorze, wartość faktury zostanie pomniejszona o wysokość kar umownych, ustaloną w oparciu o zapisy zamieszczone w § 13 umowy.</w:t>
      </w:r>
    </w:p>
    <w:p w:rsidR="00254C19" w:rsidRDefault="00D24F4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Wykonawca oświadcza, że jest płatnikiem podatku VAT i jest uprawniony do wystawiania faktur.</w:t>
      </w:r>
    </w:p>
    <w:p w:rsidR="00254C19" w:rsidRDefault="00D24F4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 xml:space="preserve">Protokół odbioru końcowego i rozliczenie końcowe robót stanowi potwierdzenie pełnego i ostatecznego rozliczenia wszelkich kwot pieniężnych należnych Wykonawcy na podstawie niniejszej Umowy. </w:t>
      </w:r>
    </w:p>
    <w:p w:rsidR="00254C19" w:rsidRDefault="00254C19">
      <w:pPr>
        <w:suppressAutoHyphens/>
        <w:jc w:val="center"/>
        <w:rPr>
          <w:rFonts w:cs="Arial"/>
          <w:b/>
        </w:rPr>
      </w:pP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KARY UMOWNE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13</w:t>
      </w:r>
    </w:p>
    <w:p w:rsidR="00254C19" w:rsidRDefault="00D24F44">
      <w:pPr>
        <w:tabs>
          <w:tab w:val="center" w:pos="1579"/>
          <w:tab w:val="center" w:pos="4925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</w:t>
      </w:r>
      <w:r>
        <w:rPr>
          <w:rFonts w:ascii="Times New Roman" w:hAnsi="Times New Roman" w:cs="Arial"/>
          <w:sz w:val="24"/>
          <w:szCs w:val="24"/>
        </w:rPr>
        <w:tab/>
        <w:t>Wykonawca zobowiązuje się zapłacić Zamawiającemu karę umowną:</w:t>
      </w:r>
    </w:p>
    <w:p w:rsidR="00254C19" w:rsidRDefault="00D24F44">
      <w:pPr>
        <w:numPr>
          <w:ilvl w:val="3"/>
          <w:numId w:val="13"/>
        </w:numPr>
        <w:suppressAutoHyphens/>
        <w:spacing w:after="0" w:line="240" w:lineRule="auto"/>
        <w:ind w:left="0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 xml:space="preserve">za każdy dzień </w:t>
      </w:r>
      <w:bookmarkStart w:id="1" w:name="__DdeLink__649_1655938610"/>
      <w:r>
        <w:rPr>
          <w:rFonts w:ascii="Times New Roman" w:hAnsi="Times New Roman" w:cs="Arial"/>
          <w:sz w:val="24"/>
          <w:szCs w:val="24"/>
        </w:rPr>
        <w:t>opóźnienia</w:t>
      </w:r>
      <w:bookmarkEnd w:id="1"/>
      <w:r>
        <w:rPr>
          <w:rFonts w:ascii="Times New Roman" w:hAnsi="Times New Roman" w:cs="Arial"/>
          <w:sz w:val="24"/>
          <w:szCs w:val="24"/>
        </w:rPr>
        <w:t xml:space="preserve"> w wykonaniu całości przedmiotu umowy w terminie określonym w § 3 ust. 1 umowy, w wysokości 0,5% wynagrodzenia brutto, określonego w § 2 ust. 1,</w:t>
      </w:r>
    </w:p>
    <w:p w:rsidR="00254C19" w:rsidRDefault="00D24F44">
      <w:pPr>
        <w:numPr>
          <w:ilvl w:val="3"/>
          <w:numId w:val="13"/>
        </w:numPr>
        <w:suppressAutoHyphens/>
        <w:spacing w:after="0" w:line="240" w:lineRule="auto"/>
        <w:ind w:left="0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 xml:space="preserve">za każdy dzień opóźnienia, liczony od upływu terminu wyznaczonego na usuniecie wad, lub usterek w usunięciu wad lub usterek stwierdzonych przy odbiorze końcowym, odbiorze ostatecznym pogwarancyjnym lub przy odbiorze w okresie rękojmi – w wysokości 0,5% wynagrodzenia brutto, określonego w § 2 ust. 1, </w:t>
      </w:r>
    </w:p>
    <w:p w:rsidR="00254C19" w:rsidRDefault="00D24F44">
      <w:pPr>
        <w:numPr>
          <w:ilvl w:val="3"/>
          <w:numId w:val="13"/>
        </w:numPr>
        <w:suppressAutoHyphens/>
        <w:spacing w:after="0" w:line="240" w:lineRule="auto"/>
        <w:ind w:left="0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 xml:space="preserve">za odstąpienie od umowy z przyczyn leżących po stronie Wykonawcy w wysokości 10% wynagrodzenia brutto, określonego w </w:t>
      </w:r>
      <w:bookmarkStart w:id="2" w:name="__DdeLink__1572_898841188"/>
      <w:r>
        <w:rPr>
          <w:rFonts w:ascii="Times New Roman" w:hAnsi="Times New Roman" w:cs="Arial"/>
          <w:sz w:val="24"/>
          <w:szCs w:val="24"/>
        </w:rPr>
        <w:t>§</w:t>
      </w:r>
      <w:bookmarkEnd w:id="2"/>
      <w:r>
        <w:rPr>
          <w:rFonts w:ascii="Times New Roman" w:hAnsi="Times New Roman" w:cs="Arial"/>
          <w:sz w:val="24"/>
          <w:szCs w:val="24"/>
        </w:rPr>
        <w:t xml:space="preserve"> 2 ust. 1,</w:t>
      </w:r>
    </w:p>
    <w:p w:rsidR="00254C19" w:rsidRDefault="00D24F44">
      <w:pPr>
        <w:numPr>
          <w:ilvl w:val="2"/>
          <w:numId w:val="14"/>
        </w:numPr>
        <w:suppressAutoHyphens/>
        <w:spacing w:after="0" w:line="240" w:lineRule="auto"/>
        <w:ind w:left="0" w:hanging="360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Zamawiający zobowiązany jest zapłacić Wykonawcy karę umowną z tytułu odstąpienia od umowy z przyczyn, za które ponosi odpowiedzialność, w wysokości 10% wynagrodzenia brutto, określonego w § 2 ust. 1. Kar nie nalicza się jeżeli odstąpienie od umowy nastąpi z przyczyn, o których mowa w § 14 umowy.</w:t>
      </w:r>
    </w:p>
    <w:p w:rsidR="00254C19" w:rsidRDefault="00D24F44">
      <w:pPr>
        <w:numPr>
          <w:ilvl w:val="2"/>
          <w:numId w:val="14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Wykonawca zapłaci Zamawiającemu karę umowną, o której mowa w ust. 1 w terminie 10 dni od daty wystąpienia przez Zamawiającego z żądaniem zapłacenia kary. W razie zwłoki w zapłacie kary, Wykonawca wyraża zgodę na potrącenia kar umownych z wynagrodzenia przysługującego mu za wykonanie zamówienia określonego w § 1.</w:t>
      </w:r>
    </w:p>
    <w:p w:rsidR="00254C19" w:rsidRDefault="00254C19">
      <w:pPr>
        <w:suppressAutoHyphens/>
        <w:spacing w:after="0" w:line="240" w:lineRule="auto"/>
        <w:ind w:hanging="360"/>
        <w:jc w:val="both"/>
        <w:textAlignment w:val="baseline"/>
        <w:rPr>
          <w:rFonts w:cs="Arial"/>
          <w:b/>
        </w:rPr>
      </w:pPr>
    </w:p>
    <w:p w:rsidR="00485FCB" w:rsidRDefault="00485FCB">
      <w:pPr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</w:p>
    <w:p w:rsidR="008504CC" w:rsidRDefault="008504CC">
      <w:pPr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ODSTĄPIENIE OD UMOWY</w:t>
      </w:r>
    </w:p>
    <w:p w:rsidR="00254C19" w:rsidRDefault="00D24F4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14</w:t>
      </w:r>
    </w:p>
    <w:p w:rsidR="00254C19" w:rsidRDefault="00D24F44">
      <w:pPr>
        <w:numPr>
          <w:ilvl w:val="0"/>
          <w:numId w:val="15"/>
        </w:numPr>
        <w:suppressAutoHyphens/>
        <w:spacing w:after="0" w:line="240" w:lineRule="auto"/>
        <w:ind w:left="0" w:hanging="222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 xml:space="preserve">Zamawiającemu przysługuje prawo do odstąpienia od umowy jeżeli: </w:t>
      </w:r>
    </w:p>
    <w:p w:rsidR="00254C19" w:rsidRDefault="00D24F44">
      <w:pPr>
        <w:suppressAutoHyphens/>
        <w:spacing w:after="0" w:line="240" w:lineRule="auto"/>
        <w:ind w:hanging="222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1) wystąpi istotna zmiana okoliczności powodującej, że wykonanie umowy nie leży w interesie publicznym, czego nie można było przewidzieć w chwili zawarcia umowy. W takim przypadku Wykonawca może żądać jedynie wynagrodzenia należnego mu z tytułu wykonania części umowy,</w:t>
      </w:r>
    </w:p>
    <w:p w:rsidR="00254C19" w:rsidRDefault="00D24F44">
      <w:pPr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2) wydany zostanie nakaz zajęcia majątku Wykonawcy lub jego znacznej części lub zrzeczenie się przez Wykonawcę majątku na rzecz wierzycieli,</w:t>
      </w:r>
    </w:p>
    <w:p w:rsidR="00254C19" w:rsidRDefault="00D24F44">
      <w:pPr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3) nastąpi upadłość Wykonawcy lub zostanie Zamawiającemu przedłożony przez Wykonawcę wniosek o ogłoszeniu jego upadłości,</w:t>
      </w:r>
    </w:p>
    <w:p w:rsidR="00254C19" w:rsidRDefault="00D24F44">
      <w:pPr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4) rozpocznie się procedura likwidacji Wykonawcy, również w razie likwidacji w celu przekształcenia lub restrukturyzacji.</w:t>
      </w:r>
    </w:p>
    <w:p w:rsidR="00254C19" w:rsidRDefault="00D24F44">
      <w:pPr>
        <w:numPr>
          <w:ilvl w:val="0"/>
          <w:numId w:val="15"/>
        </w:numPr>
        <w:suppressAutoHyphens/>
        <w:spacing w:after="0" w:line="240" w:lineRule="auto"/>
        <w:ind w:left="0" w:hanging="222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Zamawiający w razie odstąpienia od umowy z przyczyn, za które Wykonawca nie odpowiada, obowiązany jest do:</w:t>
      </w:r>
    </w:p>
    <w:p w:rsidR="008504CC" w:rsidRDefault="00D24F44" w:rsidP="008504CC">
      <w:pPr>
        <w:suppressAutoHyphens/>
        <w:spacing w:after="0" w:line="240" w:lineRule="auto"/>
        <w:ind w:hanging="222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1) dokonania odbioru robót nie zakończonych, w terminie 7 dni od daty wstrzymania oraz do zapłaty w terminie do 30 dni od daty otrzymania faktury, wynagrodzenia za roboty odebrane protokolarnie, które zostały wykonane do dnia odstąpienia,</w:t>
      </w:r>
    </w:p>
    <w:p w:rsidR="00254C19" w:rsidRDefault="00D24F44" w:rsidP="008504CC">
      <w:pPr>
        <w:suppressAutoHyphens/>
        <w:spacing w:after="0" w:line="240" w:lineRule="auto"/>
        <w:ind w:hanging="222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2) przejęcia od Wykonawcy terenu budowy pod swój dozór w terminie 7 dni od daty odstąpienia od umowy.</w:t>
      </w:r>
    </w:p>
    <w:p w:rsidR="00254C19" w:rsidRDefault="00254C19">
      <w:pPr>
        <w:suppressAutoHyphens/>
        <w:spacing w:after="0" w:line="24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ZMIANY UMOWY</w:t>
      </w:r>
    </w:p>
    <w:p w:rsidR="00254C19" w:rsidRDefault="00D24F44">
      <w:pPr>
        <w:suppressAutoHyphens/>
        <w:jc w:val="center"/>
      </w:pPr>
      <w:r>
        <w:rPr>
          <w:rFonts w:ascii="Times New Roman" w:hAnsi="Times New Roman" w:cs="Arial"/>
          <w:b/>
          <w:sz w:val="24"/>
          <w:szCs w:val="24"/>
        </w:rPr>
        <w:t>§ 15</w:t>
      </w:r>
    </w:p>
    <w:p w:rsidR="00254C19" w:rsidRDefault="00D24F44">
      <w:pPr>
        <w:suppressAutoHyphens/>
        <w:jc w:val="both"/>
      </w:pPr>
      <w:r>
        <w:rPr>
          <w:rFonts w:ascii="Times New Roman" w:hAnsi="Times New Roman" w:cs="Arial"/>
          <w:sz w:val="24"/>
          <w:szCs w:val="24"/>
        </w:rPr>
        <w:t>Wszelkie zmiany umowy dla swej ważności wymagają formy pisemnej w postaci aneksu do umowy.</w:t>
      </w:r>
    </w:p>
    <w:p w:rsidR="00254C19" w:rsidRDefault="00D24F44">
      <w:pPr>
        <w:suppressAutoHyphens/>
        <w:jc w:val="center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POSTANOWIENIA KOŃCOWE</w:t>
      </w:r>
    </w:p>
    <w:p w:rsidR="00254C19" w:rsidRDefault="00D24F44">
      <w:pPr>
        <w:suppressAutoHyphens/>
        <w:jc w:val="center"/>
      </w:pPr>
      <w:r>
        <w:rPr>
          <w:rFonts w:ascii="Times New Roman" w:hAnsi="Times New Roman" w:cs="Arial"/>
          <w:b/>
          <w:sz w:val="24"/>
          <w:szCs w:val="24"/>
        </w:rPr>
        <w:t>§ 16</w:t>
      </w:r>
    </w:p>
    <w:p w:rsidR="00254C19" w:rsidRDefault="00D24F44">
      <w:pPr>
        <w:numPr>
          <w:ilvl w:val="1"/>
          <w:numId w:val="16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Arial"/>
          <w:sz w:val="24"/>
          <w:szCs w:val="24"/>
        </w:rPr>
        <w:t>W sprawach nieuregulowanych niniejszą umową stosuje się przepisy Kodeksu cywilnego, ustawy z dnia 7 lipca 1994 r. Prawo budowlane.</w:t>
      </w:r>
    </w:p>
    <w:p w:rsidR="00254C19" w:rsidRDefault="00D24F44">
      <w:pPr>
        <w:numPr>
          <w:ilvl w:val="1"/>
          <w:numId w:val="16"/>
        </w:numPr>
        <w:suppressAutoHyphens/>
        <w:spacing w:after="0" w:line="240" w:lineRule="auto"/>
        <w:ind w:left="0" w:hanging="360"/>
        <w:jc w:val="both"/>
        <w:textAlignment w:val="baseline"/>
      </w:pPr>
      <w:r>
        <w:rPr>
          <w:rFonts w:ascii="Times New Roman" w:hAnsi="Times New Roman" w:cs="Arial"/>
          <w:sz w:val="24"/>
          <w:szCs w:val="24"/>
        </w:rPr>
        <w:t>Spory wynikłe w związku z realizacją Umowy rozstrzygać będzie sąd miejscowo właściwy dla siedziby zamawiającego.</w:t>
      </w:r>
    </w:p>
    <w:p w:rsidR="00254C19" w:rsidRDefault="00D24F44">
      <w:pPr>
        <w:numPr>
          <w:ilvl w:val="1"/>
          <w:numId w:val="16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Strony obowiązane są do wzajemnego informowania o zmianie swych adresów pod rygorem uznania korespondencji, wysłanej listem poleconym, za skutecznie nadaną i doręczoną pod ostatnio wskazany adres, po upływie 7 dni od jej awizowania.</w:t>
      </w:r>
    </w:p>
    <w:p w:rsidR="00254C19" w:rsidRDefault="00254C19">
      <w:pPr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</w:p>
    <w:p w:rsidR="00254C19" w:rsidRDefault="00D24F44">
      <w:pPr>
        <w:suppressAutoHyphens/>
        <w:jc w:val="center"/>
      </w:pPr>
      <w:r>
        <w:rPr>
          <w:rFonts w:ascii="Times New Roman" w:hAnsi="Times New Roman" w:cs="Arial"/>
          <w:b/>
          <w:sz w:val="24"/>
          <w:szCs w:val="24"/>
        </w:rPr>
        <w:t>§ 17</w:t>
      </w:r>
    </w:p>
    <w:p w:rsidR="00254C19" w:rsidRDefault="00D24F44">
      <w:pPr>
        <w:suppressAutoHyphens/>
        <w:jc w:val="both"/>
      </w:pPr>
      <w:r>
        <w:rPr>
          <w:rFonts w:ascii="Times New Roman" w:hAnsi="Times New Roman" w:cs="Arial"/>
          <w:sz w:val="24"/>
          <w:szCs w:val="24"/>
        </w:rPr>
        <w:t>Umowa została sporządzona w dwóch jednobrzmiących egzemplarzach, po jednym dla każdej ze stron.</w:t>
      </w:r>
    </w:p>
    <w:p w:rsidR="00254C19" w:rsidRDefault="00D24F44">
      <w:pPr>
        <w:suppressAutoHyphens/>
        <w:jc w:val="center"/>
      </w:pPr>
      <w:r>
        <w:rPr>
          <w:rFonts w:ascii="Times New Roman" w:hAnsi="Times New Roman" w:cs="Arial"/>
          <w:b/>
          <w:sz w:val="24"/>
          <w:szCs w:val="24"/>
        </w:rPr>
        <w:t>§ 18</w:t>
      </w:r>
    </w:p>
    <w:p w:rsidR="00254C19" w:rsidRDefault="00D24F44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Integralną część niniejszej umowy stanowią:</w:t>
      </w:r>
    </w:p>
    <w:p w:rsidR="00254C19" w:rsidRDefault="00D24F44">
      <w:pPr>
        <w:pStyle w:val="Akapitzlist"/>
        <w:numPr>
          <w:ilvl w:val="0"/>
          <w:numId w:val="17"/>
        </w:numPr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Dokumentacja projektowa;</w:t>
      </w:r>
    </w:p>
    <w:p w:rsidR="00254C19" w:rsidRDefault="00D24F44">
      <w:pPr>
        <w:pStyle w:val="Akapitzlist"/>
        <w:numPr>
          <w:ilvl w:val="0"/>
          <w:numId w:val="17"/>
        </w:numPr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Oferta Wykonawcy wraz z załącznikami;</w:t>
      </w:r>
    </w:p>
    <w:p w:rsidR="00254C19" w:rsidRDefault="00254C19">
      <w:pPr>
        <w:pStyle w:val="Akapitzlist"/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 w:cs="Arial"/>
          <w:sz w:val="24"/>
          <w:szCs w:val="24"/>
        </w:rPr>
      </w:pPr>
    </w:p>
    <w:p w:rsidR="00D24F44" w:rsidRDefault="00D24F44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</w:p>
    <w:p w:rsidR="00D24F44" w:rsidRDefault="00D24F44">
      <w:pPr>
        <w:spacing w:after="0"/>
        <w:rPr>
          <w:rFonts w:ascii="Times New Roman" w:hAnsi="Times New Roman" w:cs="Arial"/>
          <w:sz w:val="24"/>
          <w:szCs w:val="24"/>
        </w:rPr>
      </w:pPr>
    </w:p>
    <w:p w:rsidR="00254C19" w:rsidRDefault="00D24F44">
      <w:pPr>
        <w:spacing w:after="0"/>
      </w:pPr>
      <w:r>
        <w:rPr>
          <w:rFonts w:ascii="Times New Roman" w:hAnsi="Times New Roman" w:cs="Arial"/>
          <w:sz w:val="24"/>
          <w:szCs w:val="24"/>
        </w:rPr>
        <w:t xml:space="preserve">Wykonawca:                      </w:t>
      </w:r>
      <w:r>
        <w:rPr>
          <w:rFonts w:ascii="Times New Roman" w:hAnsi="Times New Roman" w:cs="Arial"/>
          <w:sz w:val="24"/>
          <w:szCs w:val="24"/>
        </w:rPr>
        <w:tab/>
        <w:t xml:space="preserve">                                             Zamawiający</w:t>
      </w:r>
    </w:p>
    <w:sectPr w:rsidR="00254C19">
      <w:pgSz w:w="11906" w:h="16838"/>
      <w:pgMar w:top="708" w:right="1417" w:bottom="70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2B7"/>
    <w:multiLevelType w:val="multilevel"/>
    <w:tmpl w:val="BEA8B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4994"/>
    <w:multiLevelType w:val="multilevel"/>
    <w:tmpl w:val="CF883FD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i w:val="0"/>
        <w:strike w:val="0"/>
        <w:dstrike w:val="0"/>
        <w:color w:val="00000A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00F328E"/>
    <w:multiLevelType w:val="multilevel"/>
    <w:tmpl w:val="70E4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3924"/>
    <w:multiLevelType w:val="multilevel"/>
    <w:tmpl w:val="9164571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8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)"/>
      <w:lvlJc w:val="left"/>
      <w:pPr>
        <w:ind w:left="2073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4">
    <w:nsid w:val="19272AE7"/>
    <w:multiLevelType w:val="multilevel"/>
    <w:tmpl w:val="3FA4DA20"/>
    <w:lvl w:ilvl="0">
      <w:start w:val="1"/>
      <w:numFmt w:val="decimal"/>
      <w:lvlText w:val="%1."/>
      <w:lvlJc w:val="left"/>
      <w:pPr>
        <w:ind w:left="1298" w:hanging="360"/>
      </w:p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1AF43D65"/>
    <w:multiLevelType w:val="multilevel"/>
    <w:tmpl w:val="1B085034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2"/>
      <w:numFmt w:val="decimal"/>
      <w:lvlText w:val="%3.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6">
    <w:nsid w:val="1F176608"/>
    <w:multiLevelType w:val="multilevel"/>
    <w:tmpl w:val="0352DE58"/>
    <w:lvl w:ilvl="0">
      <w:start w:val="1"/>
      <w:numFmt w:val="decimal"/>
      <w:lvlText w:val="%1."/>
      <w:lvlJc w:val="left"/>
      <w:pPr>
        <w:ind w:left="1358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207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2"/>
      <w:numFmt w:val="lowerLetter"/>
      <w:lvlText w:val="%4)"/>
      <w:lvlJc w:val="left"/>
      <w:pPr>
        <w:ind w:left="2073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2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4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6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8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90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7">
    <w:nsid w:val="24911368"/>
    <w:multiLevelType w:val="multilevel"/>
    <w:tmpl w:val="53403CA2"/>
    <w:lvl w:ilvl="0">
      <w:start w:val="1"/>
      <w:numFmt w:val="decimal"/>
      <w:lvlText w:val="%1.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56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292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8">
    <w:nsid w:val="2A6C2EB7"/>
    <w:multiLevelType w:val="multilevel"/>
    <w:tmpl w:val="9E9087F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9">
    <w:nsid w:val="35F70446"/>
    <w:multiLevelType w:val="multilevel"/>
    <w:tmpl w:val="24E272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D5E0FED"/>
    <w:multiLevelType w:val="multilevel"/>
    <w:tmpl w:val="5DD075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1452CE1"/>
    <w:multiLevelType w:val="multilevel"/>
    <w:tmpl w:val="BF2211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D0B54"/>
    <w:multiLevelType w:val="multilevel"/>
    <w:tmpl w:val="8BE8E0DA"/>
    <w:lvl w:ilvl="0">
      <w:start w:val="1"/>
      <w:numFmt w:val="decimal"/>
      <w:lvlText w:val="%1."/>
      <w:lvlJc w:val="left"/>
      <w:pPr>
        <w:ind w:left="184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9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1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3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7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9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1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3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13">
    <w:nsid w:val="4581272F"/>
    <w:multiLevelType w:val="multilevel"/>
    <w:tmpl w:val="BF0E098C"/>
    <w:lvl w:ilvl="0">
      <w:start w:val="1"/>
      <w:numFmt w:val="decimal"/>
      <w:lvlText w:val="%1.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14">
    <w:nsid w:val="45A454DC"/>
    <w:multiLevelType w:val="multilevel"/>
    <w:tmpl w:val="A4306858"/>
    <w:lvl w:ilvl="0">
      <w:start w:val="1"/>
      <w:numFmt w:val="decimal"/>
      <w:lvlText w:val="%1."/>
      <w:lvlJc w:val="left"/>
      <w:pPr>
        <w:ind w:left="2228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2238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15">
    <w:nsid w:val="52A000DA"/>
    <w:multiLevelType w:val="multilevel"/>
    <w:tmpl w:val="9168AE52"/>
    <w:lvl w:ilvl="0">
      <w:start w:val="1"/>
      <w:numFmt w:val="bullet"/>
      <w:lvlText w:val="•"/>
      <w:lvlJc w:val="left"/>
      <w:pPr>
        <w:ind w:left="36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3">
      <w:start w:val="1"/>
      <w:numFmt w:val="lowerLetter"/>
      <w:lvlText w:val="%4"/>
      <w:lvlJc w:val="left"/>
      <w:pPr>
        <w:ind w:left="257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88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60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32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04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</w:abstractNum>
  <w:abstractNum w:abstractNumId="16">
    <w:nsid w:val="671861DA"/>
    <w:multiLevelType w:val="multilevel"/>
    <w:tmpl w:val="756C1D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09428B5"/>
    <w:multiLevelType w:val="multilevel"/>
    <w:tmpl w:val="B95A3440"/>
    <w:lvl w:ilvl="0">
      <w:start w:val="1"/>
      <w:numFmt w:val="decimal"/>
      <w:lvlText w:val="%1."/>
      <w:lvlJc w:val="left"/>
      <w:pPr>
        <w:ind w:left="1363" w:hanging="283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11"/>
  </w:num>
  <w:num w:numId="10">
    <w:abstractNumId w:val="17"/>
  </w:num>
  <w:num w:numId="11">
    <w:abstractNumId w:val="16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9"/>
    <w:rsid w:val="00254C19"/>
    <w:rsid w:val="00485FCB"/>
    <w:rsid w:val="006257A1"/>
    <w:rsid w:val="007F7EC6"/>
    <w:rsid w:val="008504CC"/>
    <w:rsid w:val="008570B2"/>
    <w:rsid w:val="00D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6418-A4D3-490C-821A-8ECEAFE8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52FE5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4E7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4E7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4E7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4E7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Segoe UI"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ascii="Arial" w:hAnsi="Arial"/>
      <w:b w:val="0"/>
      <w:sz w:val="24"/>
    </w:rPr>
  </w:style>
  <w:style w:type="character" w:customStyle="1" w:styleId="ListLabel6">
    <w:name w:val="ListLabel 6"/>
    <w:qFormat/>
    <w:rPr>
      <w:rFonts w:ascii="Arial" w:hAnsi="Arial"/>
      <w:b w:val="0"/>
    </w:rPr>
  </w:style>
  <w:style w:type="character" w:customStyle="1" w:styleId="ListLabel7">
    <w:name w:val="ListLabel 7"/>
    <w:qFormat/>
    <w:rPr>
      <w:rFonts w:ascii="Arial" w:hAnsi="Arial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4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4"/>
    </w:rPr>
  </w:style>
  <w:style w:type="character" w:customStyle="1" w:styleId="ListLabel12">
    <w:name w:val="ListLabel 12"/>
    <w:qFormat/>
    <w:rPr>
      <w:rFonts w:ascii="Arial" w:hAnsi="Arial"/>
      <w:b w:val="0"/>
      <w:i w:val="0"/>
      <w:strike w:val="0"/>
      <w:dstrike w:val="0"/>
      <w:color w:val="00000A"/>
      <w:sz w:val="24"/>
    </w:rPr>
  </w:style>
  <w:style w:type="character" w:customStyle="1" w:styleId="ListLabel13">
    <w:name w:val="ListLabel 13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4"/>
    </w:rPr>
  </w:style>
  <w:style w:type="character" w:customStyle="1" w:styleId="ListLabel16">
    <w:name w:val="ListLabel 16"/>
    <w:qFormat/>
    <w:rPr>
      <w:rFonts w:ascii="Arial" w:hAnsi="Arial"/>
      <w:b w:val="0"/>
      <w:i w:val="0"/>
      <w:strike w:val="0"/>
      <w:dstrike w:val="0"/>
      <w:color w:val="00000A"/>
      <w:sz w:val="24"/>
    </w:rPr>
  </w:style>
  <w:style w:type="character" w:customStyle="1" w:styleId="ListLabel17">
    <w:name w:val="ListLabel 17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hAnsi="Times New Roman"/>
      <w:b w:val="0"/>
      <w:sz w:val="24"/>
    </w:rPr>
  </w:style>
  <w:style w:type="character" w:customStyle="1" w:styleId="ListLabel20">
    <w:name w:val="ListLabel 20"/>
    <w:qFormat/>
    <w:rPr>
      <w:rFonts w:ascii="Arial" w:hAnsi="Arial"/>
      <w:b w:val="0"/>
      <w:i w:val="0"/>
      <w:strike w:val="0"/>
      <w:dstrike w:val="0"/>
      <w:color w:val="00000A"/>
      <w:sz w:val="24"/>
    </w:rPr>
  </w:style>
  <w:style w:type="character" w:customStyle="1" w:styleId="ListLabel21">
    <w:name w:val="ListLabel 21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ascii="Times New Roman" w:hAnsi="Times New Roman"/>
      <w:b w:val="0"/>
      <w:sz w:val="24"/>
    </w:rPr>
  </w:style>
  <w:style w:type="character" w:customStyle="1" w:styleId="ListLabel24">
    <w:name w:val="ListLabel 24"/>
    <w:qFormat/>
    <w:rPr>
      <w:rFonts w:ascii="Arial" w:hAnsi="Arial"/>
      <w:b w:val="0"/>
      <w:i w:val="0"/>
      <w:strike w:val="0"/>
      <w:dstrike w:val="0"/>
      <w:color w:val="00000A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145DA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34E7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A6B6-F790-4C3B-8422-B18B5B79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Administrator</cp:lastModifiedBy>
  <cp:revision>4</cp:revision>
  <cp:lastPrinted>2018-07-06T11:01:00Z</cp:lastPrinted>
  <dcterms:created xsi:type="dcterms:W3CDTF">2018-08-01T09:13:00Z</dcterms:created>
  <dcterms:modified xsi:type="dcterms:W3CDTF">2018-12-04T07:41:00Z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