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C" w:rsidRPr="0034031C" w:rsidRDefault="0034031C" w:rsidP="0034031C">
      <w:pPr>
        <w:spacing w:after="0"/>
        <w:ind w:right="34"/>
        <w:rPr>
          <w:rFonts w:ascii="Arial" w:eastAsia="Arial" w:hAnsi="Arial" w:cs="Arial"/>
          <w:sz w:val="10"/>
        </w:rPr>
      </w:pPr>
      <w:r w:rsidRPr="0034031C">
        <w:rPr>
          <w:rFonts w:ascii="Arial" w:eastAsia="Arial" w:hAnsi="Arial" w:cs="Arial"/>
          <w:sz w:val="10"/>
        </w:rPr>
        <w:t>………………………</w:t>
      </w:r>
      <w:r>
        <w:rPr>
          <w:rFonts w:ascii="Arial" w:eastAsia="Arial" w:hAnsi="Arial" w:cs="Arial"/>
          <w:sz w:val="10"/>
        </w:rPr>
        <w:t>…………………………………………..</w:t>
      </w:r>
      <w:r w:rsidRPr="0034031C">
        <w:rPr>
          <w:rFonts w:ascii="Arial" w:eastAsia="Arial" w:hAnsi="Arial" w:cs="Arial"/>
          <w:sz w:val="10"/>
        </w:rPr>
        <w:t>……………</w:t>
      </w:r>
    </w:p>
    <w:p w:rsidR="0034031C" w:rsidRPr="0034031C" w:rsidRDefault="0034031C" w:rsidP="0034031C">
      <w:pPr>
        <w:spacing w:after="0"/>
        <w:ind w:right="34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                                        </w:t>
      </w:r>
      <w:r w:rsidRPr="0034031C">
        <w:rPr>
          <w:rFonts w:ascii="Arial" w:eastAsia="Arial" w:hAnsi="Arial" w:cs="Arial"/>
          <w:sz w:val="10"/>
        </w:rPr>
        <w:t>(znak sprawy)</w:t>
      </w: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596411" w:rsidRDefault="00596411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6C7D69" w:rsidRPr="0034031C" w:rsidRDefault="00F21362">
      <w:pPr>
        <w:spacing w:after="0"/>
        <w:ind w:right="34"/>
        <w:jc w:val="center"/>
        <w:rPr>
          <w:sz w:val="24"/>
        </w:rPr>
      </w:pPr>
      <w:r w:rsidRPr="0034031C">
        <w:rPr>
          <w:rFonts w:ascii="Arial" w:eastAsia="Arial" w:hAnsi="Arial" w:cs="Arial"/>
          <w:b/>
          <w:u w:val="single" w:color="000000"/>
        </w:rPr>
        <w:t>WNIOSEK O POZWOLENIE NA BUDOWĘ LUB ROZBIÓRKĘ (B-1)</w:t>
      </w:r>
      <w:r w:rsidRPr="0034031C">
        <w:rPr>
          <w:rFonts w:ascii="Arial" w:eastAsia="Arial" w:hAnsi="Arial" w:cs="Arial"/>
          <w:b/>
        </w:rPr>
        <w:t xml:space="preserve"> </w:t>
      </w:r>
    </w:p>
    <w:p w:rsidR="006C7D69" w:rsidRDefault="00F21362">
      <w:pPr>
        <w:spacing w:after="0"/>
        <w:ind w:right="33"/>
        <w:jc w:val="center"/>
      </w:pPr>
      <w:r>
        <w:rPr>
          <w:rFonts w:ascii="Arial" w:eastAsia="Arial" w:hAnsi="Arial" w:cs="Arial"/>
          <w:sz w:val="15"/>
        </w:rPr>
        <w:t xml:space="preserve">(podstawa prawna: art. 32 i art. 33 ustawy z dnia 7 lipca 1994 r. – Prawo budowlane) </w:t>
      </w:r>
    </w:p>
    <w:p w:rsidR="006C7D69" w:rsidRDefault="00F21362">
      <w:pPr>
        <w:spacing w:after="57"/>
        <w:ind w:right="5"/>
        <w:jc w:val="center"/>
      </w:pPr>
      <w:r>
        <w:rPr>
          <w:rFonts w:ascii="Arial" w:eastAsia="Arial" w:hAnsi="Arial" w:cs="Arial"/>
          <w:sz w:val="13"/>
        </w:rPr>
        <w:t xml:space="preserve"> </w:t>
      </w:r>
    </w:p>
    <w:p w:rsidR="00947A5A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  <w:r w:rsidR="0034031C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</w:p>
    <w:p w:rsidR="00FD0EAE" w:rsidRDefault="00FD0EAE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>
        <w:rPr>
          <w:rFonts w:ascii="Arial" w:eastAsia="Arial" w:hAnsi="Arial" w:cs="Arial"/>
          <w:b/>
          <w:bCs/>
          <w:sz w:val="18"/>
          <w:szCs w:val="18"/>
        </w:rPr>
        <w:t>Wydział Budownictwa Inwestycji i Zamówień Publicznych</w:t>
      </w:r>
      <w:bookmarkStart w:id="0" w:name="_GoBack"/>
      <w:bookmarkEnd w:id="0"/>
    </w:p>
    <w:p w:rsidR="00947A5A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6C7D69" w:rsidRPr="00FD0EAE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tel.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)678-78-46,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fax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0-43)678-27-01</w:t>
      </w:r>
      <w:r w:rsidR="0034031C"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e.mail:budownictwo@poddebicki.pl</w:t>
      </w:r>
    </w:p>
    <w:p w:rsidR="0034031C" w:rsidRPr="00FD0EAE" w:rsidRDefault="0034031C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</w:p>
    <w:p w:rsidR="006C7D69" w:rsidRPr="005C39D5" w:rsidRDefault="00F21362">
      <w:pPr>
        <w:numPr>
          <w:ilvl w:val="0"/>
          <w:numId w:val="2"/>
        </w:numPr>
        <w:spacing w:after="0"/>
        <w:ind w:left="532" w:hanging="328"/>
        <w:rPr>
          <w:sz w:val="20"/>
        </w:rPr>
      </w:pPr>
      <w:r w:rsidRPr="005C39D5">
        <w:rPr>
          <w:rFonts w:ascii="Arial" w:eastAsia="Arial" w:hAnsi="Arial" w:cs="Arial"/>
          <w:b/>
          <w:sz w:val="18"/>
        </w:rPr>
        <w:t xml:space="preserve">Proszę oznaczyć znakiem X cel złożenia wniosku:         </w:t>
      </w:r>
    </w:p>
    <w:p w:rsidR="006C7D69" w:rsidRPr="00DF5370" w:rsidRDefault="00F21362">
      <w:pPr>
        <w:spacing w:after="0"/>
        <w:ind w:left="544"/>
        <w:rPr>
          <w:sz w:val="4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4031C" w:rsidRDefault="005C39D5" w:rsidP="005C39D5">
      <w:pPr>
        <w:spacing w:after="167" w:line="249" w:lineRule="auto"/>
        <w:ind w:left="6237" w:right="128" w:hanging="5670"/>
        <w:jc w:val="both"/>
        <w:rPr>
          <w:rFonts w:ascii="Arial" w:eastAsia="Arial" w:hAnsi="Arial" w:cs="Arial"/>
          <w:sz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7B4264">
        <w:fldChar w:fldCharType="separate"/>
      </w:r>
      <w:r>
        <w:fldChar w:fldCharType="end"/>
      </w:r>
      <w:bookmarkEnd w:id="1"/>
      <w:r w:rsidR="0034031C">
        <w:t xml:space="preserve"> </w:t>
      </w:r>
      <w:r w:rsidR="00F21362">
        <w:rPr>
          <w:rFonts w:ascii="Arial" w:eastAsia="Arial" w:hAnsi="Arial" w:cs="Arial"/>
          <w:sz w:val="16"/>
        </w:rPr>
        <w:t>Wniosek o pozwolenie na budowę</w:t>
      </w:r>
      <w:r w:rsidR="0034031C">
        <w:rPr>
          <w:rFonts w:ascii="Arial" w:eastAsia="Arial" w:hAnsi="Arial" w:cs="Arial"/>
          <w:sz w:val="16"/>
        </w:rPr>
        <w:t xml:space="preserve">                                                    </w:t>
      </w:r>
      <w:r w:rsidR="00F21362">
        <w:rPr>
          <w:rFonts w:ascii="Arial" w:eastAsia="Arial" w:hAnsi="Arial" w:cs="Arial"/>
          <w:sz w:val="16"/>
        </w:rPr>
        <w:t xml:space="preserve"> </w:t>
      </w:r>
      <w:r w:rsidR="0034031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4031C">
        <w:instrText xml:space="preserve"> FORMCHECKBOX </w:instrText>
      </w:r>
      <w:r w:rsidR="007B4264">
        <w:fldChar w:fldCharType="separate"/>
      </w:r>
      <w:r w:rsidR="0034031C">
        <w:fldChar w:fldCharType="end"/>
      </w:r>
      <w:r w:rsidR="0034031C">
        <w:t xml:space="preserve"> </w:t>
      </w:r>
      <w:r w:rsidR="0034031C">
        <w:rPr>
          <w:rFonts w:ascii="Arial" w:eastAsia="Arial" w:hAnsi="Arial" w:cs="Arial"/>
          <w:sz w:val="16"/>
        </w:rPr>
        <w:t xml:space="preserve">Wniosek o pozwolenie na rozbiórkę        </w:t>
      </w:r>
    </w:p>
    <w:p w:rsidR="006C7D69" w:rsidRPr="005C39D5" w:rsidRDefault="005C39D5" w:rsidP="0034031C">
      <w:pPr>
        <w:spacing w:after="167" w:line="249" w:lineRule="auto"/>
        <w:ind w:left="6237" w:right="128" w:hanging="5670"/>
        <w:jc w:val="both"/>
        <w:rPr>
          <w:rFonts w:ascii="Arial" w:eastAsia="Arial" w:hAnsi="Arial" w:cs="Arial"/>
          <w:sz w:val="16"/>
        </w:rPr>
      </w:pPr>
      <w:r w:rsidRPr="005C39D5">
        <w:rPr>
          <w:rFonts w:ascii="Arial" w:eastAsia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C39D5">
        <w:rPr>
          <w:rFonts w:ascii="Arial" w:eastAsia="Arial" w:hAnsi="Arial" w:cs="Arial"/>
        </w:rPr>
        <w:instrText xml:space="preserve"> FORMCHECKBOX </w:instrText>
      </w:r>
      <w:r w:rsidR="007B4264">
        <w:rPr>
          <w:rFonts w:ascii="Arial" w:eastAsia="Arial" w:hAnsi="Arial" w:cs="Arial"/>
        </w:rPr>
      </w:r>
      <w:r w:rsidR="007B4264">
        <w:rPr>
          <w:rFonts w:ascii="Arial" w:eastAsia="Arial" w:hAnsi="Arial" w:cs="Arial"/>
        </w:rPr>
        <w:fldChar w:fldCharType="separate"/>
      </w:r>
      <w:r w:rsidRPr="005C39D5">
        <w:rPr>
          <w:rFonts w:ascii="Arial" w:eastAsia="Arial" w:hAnsi="Arial" w:cs="Arial"/>
        </w:rPr>
        <w:fldChar w:fldCharType="end"/>
      </w:r>
      <w:bookmarkEnd w:id="2"/>
      <w:r w:rsidR="0034031C">
        <w:rPr>
          <w:rFonts w:ascii="Arial" w:eastAsia="Arial" w:hAnsi="Arial" w:cs="Arial"/>
        </w:rPr>
        <w:t xml:space="preserve"> </w:t>
      </w:r>
      <w:r w:rsidR="00F21362">
        <w:rPr>
          <w:rFonts w:ascii="Arial" w:eastAsia="Arial" w:hAnsi="Arial" w:cs="Arial"/>
          <w:sz w:val="16"/>
        </w:rPr>
        <w:t>Wniosek o zmianę pozwolenia</w:t>
      </w:r>
      <w:r w:rsidR="0034031C">
        <w:rPr>
          <w:rFonts w:ascii="Arial" w:eastAsia="Arial" w:hAnsi="Arial" w:cs="Arial"/>
          <w:sz w:val="16"/>
        </w:rPr>
        <w:t xml:space="preserve"> na budowę lub rozbiórkę z dnia </w:t>
      </w:r>
      <w:r w:rsidR="00F21362">
        <w:rPr>
          <w:rFonts w:ascii="Arial" w:eastAsia="Arial" w:hAnsi="Arial" w:cs="Arial"/>
          <w:sz w:val="16"/>
        </w:rPr>
        <w:t>..............</w:t>
      </w:r>
      <w:r>
        <w:rPr>
          <w:rFonts w:ascii="Arial" w:eastAsia="Arial" w:hAnsi="Arial" w:cs="Arial"/>
          <w:sz w:val="16"/>
        </w:rPr>
        <w:t>.................................</w:t>
      </w:r>
      <w:r w:rsidR="0034031C">
        <w:rPr>
          <w:rFonts w:ascii="Arial" w:eastAsia="Arial" w:hAnsi="Arial" w:cs="Arial"/>
          <w:sz w:val="16"/>
        </w:rPr>
        <w:t>...</w:t>
      </w:r>
      <w:r w:rsidR="00F21362">
        <w:rPr>
          <w:rFonts w:ascii="Arial" w:eastAsia="Arial" w:hAnsi="Arial" w:cs="Arial"/>
          <w:sz w:val="16"/>
        </w:rPr>
        <w:t xml:space="preserve"> nr ...............</w:t>
      </w:r>
      <w:r>
        <w:rPr>
          <w:rFonts w:ascii="Arial" w:eastAsia="Arial" w:hAnsi="Arial" w:cs="Arial"/>
          <w:sz w:val="16"/>
        </w:rPr>
        <w:t>...............................</w:t>
      </w:r>
      <w:r w:rsidR="0034031C">
        <w:rPr>
          <w:rFonts w:ascii="Arial" w:eastAsia="Arial" w:hAnsi="Arial" w:cs="Arial"/>
          <w:sz w:val="16"/>
        </w:rPr>
        <w:t>..</w:t>
      </w:r>
    </w:p>
    <w:p w:rsidR="006C7D69" w:rsidRDefault="00F21362">
      <w:pPr>
        <w:numPr>
          <w:ilvl w:val="0"/>
          <w:numId w:val="2"/>
        </w:numPr>
        <w:spacing w:after="0"/>
        <w:ind w:left="532" w:hanging="328"/>
      </w:pPr>
      <w:r w:rsidRPr="005C39D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Pr="008945CF" w:rsidRDefault="00F21362">
      <w:pPr>
        <w:spacing w:after="66" w:line="248" w:lineRule="auto"/>
        <w:ind w:left="539" w:hanging="10"/>
      </w:pPr>
      <w:r w:rsidRPr="008945CF">
        <w:rPr>
          <w:rFonts w:ascii="Arial" w:eastAsia="Arial" w:hAnsi="Arial" w:cs="Arial"/>
          <w:sz w:val="15"/>
        </w:rPr>
        <w:t>(w przypadku konieczności podania danych drugiego lub kolejnych inwestorów lub danych pełnomocnika, dane te należy podać w formularzu B-4)</w:t>
      </w:r>
      <w:r w:rsidRPr="008945CF">
        <w:rPr>
          <w:rFonts w:ascii="Arial" w:eastAsia="Arial" w:hAnsi="Arial" w:cs="Arial"/>
          <w:sz w:val="20"/>
        </w:rPr>
        <w:t xml:space="preserve"> </w:t>
      </w:r>
    </w:p>
    <w:p w:rsidR="00ED2B4A" w:rsidRDefault="00F21362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imię i nazwisko lub nazwa inwestora: </w:t>
      </w:r>
      <w:r w:rsidR="005C39D5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..............................</w:t>
      </w:r>
      <w:r w:rsidR="00ED2B4A">
        <w:rPr>
          <w:rFonts w:ascii="Arial" w:eastAsia="Arial" w:hAnsi="Arial" w:cs="Arial"/>
          <w:sz w:val="16"/>
        </w:rPr>
        <w:t>............................</w:t>
      </w:r>
      <w:r w:rsidR="005C39D5">
        <w:rPr>
          <w:rFonts w:ascii="Arial" w:eastAsia="Arial" w:hAnsi="Arial" w:cs="Arial"/>
          <w:sz w:val="16"/>
        </w:rPr>
        <w:t>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</w:t>
      </w:r>
      <w:r w:rsidR="005C39D5">
        <w:rPr>
          <w:rFonts w:ascii="Arial" w:eastAsia="Arial" w:hAnsi="Arial" w:cs="Arial"/>
          <w:sz w:val="16"/>
        </w:rPr>
        <w:t>......</w:t>
      </w:r>
      <w:r w:rsidR="00596411">
        <w:rPr>
          <w:rFonts w:ascii="Arial" w:eastAsia="Arial" w:hAnsi="Arial" w:cs="Arial"/>
          <w:sz w:val="16"/>
        </w:rPr>
        <w:t>.</w:t>
      </w:r>
      <w:r w:rsidR="005C39D5">
        <w:rPr>
          <w:rFonts w:ascii="Arial" w:eastAsia="Arial" w:hAnsi="Arial" w:cs="Arial"/>
          <w:sz w:val="16"/>
        </w:rPr>
        <w:t>.......</w:t>
      </w:r>
      <w:r w:rsidR="00ED2B4A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 xml:space="preserve"> </w:t>
      </w:r>
    </w:p>
    <w:p w:rsidR="00ED2B4A" w:rsidRDefault="00F21362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</w:t>
      </w:r>
      <w:r w:rsidR="005C39D5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 xml:space="preserve">… </w:t>
      </w:r>
      <w:r w:rsidR="00ED2B4A">
        <w:rPr>
          <w:rFonts w:ascii="Arial" w:eastAsia="Arial" w:hAnsi="Arial" w:cs="Arial"/>
          <w:sz w:val="16"/>
        </w:rPr>
        <w:t>powiat: .......</w:t>
      </w:r>
      <w:r>
        <w:rPr>
          <w:rFonts w:ascii="Arial" w:eastAsia="Arial" w:hAnsi="Arial" w:cs="Arial"/>
          <w:sz w:val="16"/>
        </w:rPr>
        <w:t>.....................................................</w:t>
      </w:r>
      <w:r w:rsidR="00596411">
        <w:rPr>
          <w:rFonts w:ascii="Arial" w:eastAsia="Arial" w:hAnsi="Arial" w:cs="Arial"/>
          <w:sz w:val="16"/>
        </w:rPr>
        <w:t>.....</w:t>
      </w:r>
      <w:r>
        <w:rPr>
          <w:rFonts w:ascii="Arial" w:eastAsia="Arial" w:hAnsi="Arial" w:cs="Arial"/>
          <w:sz w:val="16"/>
        </w:rPr>
        <w:t xml:space="preserve">.............. </w:t>
      </w:r>
    </w:p>
    <w:p w:rsidR="00ED2B4A" w:rsidRDefault="00ED2B4A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gmina: ......</w:t>
      </w:r>
      <w:r w:rsidR="00F21362">
        <w:rPr>
          <w:rFonts w:ascii="Arial" w:eastAsia="Arial" w:hAnsi="Arial" w:cs="Arial"/>
          <w:sz w:val="16"/>
        </w:rPr>
        <w:t>.................................................................... miejscowość: .................</w:t>
      </w:r>
      <w:r w:rsidR="005C39D5">
        <w:rPr>
          <w:rFonts w:ascii="Arial" w:eastAsia="Arial" w:hAnsi="Arial" w:cs="Arial"/>
          <w:sz w:val="16"/>
        </w:rPr>
        <w:t>......</w:t>
      </w:r>
      <w:r w:rsidR="00F21362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>...................</w:t>
      </w:r>
      <w:r w:rsidR="00F21362">
        <w:rPr>
          <w:rFonts w:ascii="Arial" w:eastAsia="Arial" w:hAnsi="Arial" w:cs="Arial"/>
          <w:sz w:val="16"/>
        </w:rPr>
        <w:t>....................</w:t>
      </w:r>
      <w:r w:rsidR="00596411">
        <w:rPr>
          <w:rFonts w:ascii="Arial" w:eastAsia="Arial" w:hAnsi="Arial" w:cs="Arial"/>
          <w:sz w:val="16"/>
        </w:rPr>
        <w:t>.....</w:t>
      </w:r>
      <w:r w:rsidR="00F21362">
        <w:rPr>
          <w:rFonts w:ascii="Arial" w:eastAsia="Arial" w:hAnsi="Arial" w:cs="Arial"/>
          <w:sz w:val="16"/>
        </w:rPr>
        <w:t xml:space="preserve">......... </w:t>
      </w:r>
    </w:p>
    <w:p w:rsidR="00ED2B4A" w:rsidRDefault="00F21362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ulica: ....................................................................... nr domu: ................... nr lokalu: .................  kod pocztowy: ................</w:t>
      </w:r>
      <w:r w:rsidR="00596411">
        <w:rPr>
          <w:rFonts w:ascii="Arial" w:eastAsia="Arial" w:hAnsi="Arial" w:cs="Arial"/>
          <w:sz w:val="16"/>
        </w:rPr>
        <w:t>......</w:t>
      </w:r>
      <w:r>
        <w:rPr>
          <w:rFonts w:ascii="Arial" w:eastAsia="Arial" w:hAnsi="Arial" w:cs="Arial"/>
          <w:sz w:val="16"/>
        </w:rPr>
        <w:t>....</w:t>
      </w:r>
      <w:r w:rsidR="005C39D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.........  </w:t>
      </w:r>
    </w:p>
    <w:p w:rsidR="006C7D69" w:rsidRDefault="00F21362" w:rsidP="00ED2B4A">
      <w:pPr>
        <w:spacing w:after="210" w:line="249" w:lineRule="auto"/>
        <w:ind w:left="556" w:right="128" w:hanging="10"/>
        <w:jc w:val="both"/>
      </w:pPr>
      <w:r>
        <w:rPr>
          <w:rFonts w:ascii="Arial" w:eastAsia="Arial" w:hAnsi="Arial" w:cs="Arial"/>
          <w:sz w:val="16"/>
        </w:rPr>
        <w:t>telefon/e-mail (nieobowiązkowo): ...........</w:t>
      </w:r>
      <w:r w:rsidR="005C39D5">
        <w:rPr>
          <w:rFonts w:ascii="Arial" w:eastAsia="Arial" w:hAnsi="Arial" w:cs="Arial"/>
          <w:sz w:val="16"/>
        </w:rPr>
        <w:t>..................</w:t>
      </w: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....</w:t>
      </w:r>
      <w:r>
        <w:rPr>
          <w:rFonts w:ascii="Arial" w:eastAsia="Arial" w:hAnsi="Arial" w:cs="Arial"/>
          <w:sz w:val="16"/>
        </w:rPr>
        <w:t xml:space="preserve">................. </w:t>
      </w:r>
    </w:p>
    <w:p w:rsidR="006C7D69" w:rsidRDefault="00F21362">
      <w:pPr>
        <w:spacing w:after="210" w:line="249" w:lineRule="auto"/>
        <w:ind w:left="554" w:right="128" w:hanging="10"/>
        <w:jc w:val="both"/>
      </w:pPr>
      <w:r>
        <w:rPr>
          <w:rFonts w:ascii="Arial" w:eastAsia="Arial" w:hAnsi="Arial" w:cs="Arial"/>
          <w:sz w:val="16"/>
        </w:rPr>
        <w:t xml:space="preserve">adres do korespondencji (jeżeli jest inny niż adres zamieszkania lub siedziby): </w:t>
      </w:r>
      <w:r w:rsidR="00ED2B4A">
        <w:rPr>
          <w:rFonts w:ascii="Arial" w:eastAsia="Arial" w:hAnsi="Arial" w:cs="Arial"/>
          <w:sz w:val="16"/>
        </w:rPr>
        <w:t xml:space="preserve"> ………………………………</w:t>
      </w:r>
      <w:r w:rsidR="005C39D5">
        <w:rPr>
          <w:rFonts w:ascii="Arial" w:eastAsia="Arial" w:hAnsi="Arial" w:cs="Arial"/>
          <w:sz w:val="16"/>
        </w:rPr>
        <w:t>…</w:t>
      </w:r>
      <w:r w:rsidR="00ED2B4A">
        <w:rPr>
          <w:rFonts w:ascii="Arial" w:eastAsia="Arial" w:hAnsi="Arial" w:cs="Arial"/>
          <w:sz w:val="16"/>
        </w:rPr>
        <w:t>…………</w:t>
      </w:r>
      <w:r w:rsidR="00596411">
        <w:rPr>
          <w:rFonts w:ascii="Arial" w:eastAsia="Arial" w:hAnsi="Arial" w:cs="Arial"/>
          <w:sz w:val="16"/>
        </w:rPr>
        <w:t>….</w:t>
      </w:r>
      <w:r w:rsidR="00ED2B4A">
        <w:rPr>
          <w:rFonts w:ascii="Arial" w:eastAsia="Arial" w:hAnsi="Arial" w:cs="Arial"/>
          <w:sz w:val="16"/>
        </w:rPr>
        <w:t>…………….</w:t>
      </w:r>
    </w:p>
    <w:p w:rsidR="00ED2B4A" w:rsidRDefault="00F21362">
      <w:pPr>
        <w:spacing w:after="3" w:line="456" w:lineRule="auto"/>
        <w:ind w:left="204" w:right="128" w:firstLine="325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</w:t>
      </w:r>
      <w:r w:rsidR="005C39D5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>..............................................................................…………………………………………………</w:t>
      </w:r>
      <w:r w:rsidR="00596411">
        <w:rPr>
          <w:rFonts w:ascii="Arial" w:eastAsia="Arial" w:hAnsi="Arial" w:cs="Arial"/>
          <w:sz w:val="16"/>
        </w:rPr>
        <w:t>….</w:t>
      </w:r>
      <w:r>
        <w:rPr>
          <w:rFonts w:ascii="Arial" w:eastAsia="Arial" w:hAnsi="Arial" w:cs="Arial"/>
          <w:sz w:val="16"/>
        </w:rPr>
        <w:t xml:space="preserve">……………………… </w:t>
      </w:r>
    </w:p>
    <w:p w:rsidR="005C39D5" w:rsidRDefault="00F21362" w:rsidP="005C39D5">
      <w:pPr>
        <w:spacing w:after="0" w:line="240" w:lineRule="auto"/>
        <w:ind w:left="204" w:right="128" w:firstLine="325"/>
        <w:jc w:val="both"/>
        <w:rPr>
          <w:rFonts w:ascii="Arial" w:eastAsia="Arial" w:hAnsi="Arial" w:cs="Arial"/>
          <w:b/>
          <w:sz w:val="18"/>
        </w:rPr>
      </w:pPr>
      <w:r w:rsidRPr="005C39D5">
        <w:rPr>
          <w:rFonts w:ascii="Arial" w:eastAsia="Arial" w:hAnsi="Arial" w:cs="Arial"/>
          <w:b/>
          <w:sz w:val="18"/>
        </w:rPr>
        <w:t xml:space="preserve">4. Proszę oznaczyć znakiem X odpowiedni rodzaj planowanej inwestycji (zamierzenia budowlanego): </w:t>
      </w:r>
    </w:p>
    <w:p w:rsidR="006C7D69" w:rsidRDefault="00F21362" w:rsidP="005C39D5">
      <w:pPr>
        <w:spacing w:after="0" w:line="240" w:lineRule="auto"/>
        <w:ind w:left="204" w:right="128" w:firstLine="325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5"/>
        </w:rPr>
        <w:t>(można zaznaczyć więcej niż 1)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C39D5" w:rsidRPr="00DF5370" w:rsidRDefault="005C39D5" w:rsidP="005C39D5">
      <w:pPr>
        <w:spacing w:after="0" w:line="240" w:lineRule="auto"/>
        <w:ind w:left="204" w:right="128" w:firstLine="325"/>
        <w:jc w:val="both"/>
        <w:rPr>
          <w:sz w:val="16"/>
        </w:rPr>
      </w:pPr>
    </w:p>
    <w:p w:rsidR="006C7D69" w:rsidRDefault="00947A5A" w:rsidP="00947A5A">
      <w:pPr>
        <w:spacing w:after="102" w:line="249" w:lineRule="auto"/>
        <w:ind w:left="709" w:right="342" w:hanging="142"/>
        <w:jc w:val="both"/>
      </w:pP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3"/>
      <w:r w:rsidR="00F21362">
        <w:rPr>
          <w:rFonts w:ascii="Arial" w:eastAsia="Arial" w:hAnsi="Arial" w:cs="Arial"/>
          <w:sz w:val="16"/>
        </w:rPr>
        <w:t xml:space="preserve">Budowa nowego obiektu budowlanego/ </w:t>
      </w:r>
      <w:r w:rsidR="00F21362" w:rsidRPr="00947A5A">
        <w:rPr>
          <w:rFonts w:ascii="Arial" w:eastAsia="Arial" w:hAnsi="Arial" w:cs="Arial"/>
          <w:sz w:val="20"/>
        </w:rPr>
        <w:t xml:space="preserve">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4"/>
      <w:r w:rsidR="00F21362">
        <w:rPr>
          <w:rFonts w:ascii="Arial" w:eastAsia="Arial" w:hAnsi="Arial" w:cs="Arial"/>
          <w:sz w:val="16"/>
        </w:rPr>
        <w:t xml:space="preserve">Rozbudowa obiektu budowlanego/ 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5"/>
      <w:r w:rsidR="00F21362">
        <w:rPr>
          <w:rFonts w:ascii="Arial" w:eastAsia="Arial" w:hAnsi="Arial" w:cs="Arial"/>
          <w:sz w:val="16"/>
        </w:rPr>
        <w:t xml:space="preserve">Nadbudowa obiektu budowlanego/  </w:t>
      </w:r>
      <w:r>
        <w:rPr>
          <w:rFonts w:ascii="Arial" w:eastAsia="Arial" w:hAnsi="Arial" w:cs="Arial"/>
          <w:sz w:val="16"/>
        </w:rPr>
        <w:t xml:space="preserve">              </w:t>
      </w:r>
      <w:r w:rsidR="00F21362">
        <w:rPr>
          <w:rFonts w:ascii="Arial" w:eastAsia="Arial" w:hAnsi="Arial" w:cs="Arial"/>
          <w:sz w:val="16"/>
        </w:rPr>
        <w:t>nowych obiektów budowlanych</w:t>
      </w:r>
      <w:r>
        <w:rPr>
          <w:rFonts w:ascii="Arial" w:eastAsia="Arial" w:hAnsi="Arial" w:cs="Arial"/>
          <w:sz w:val="16"/>
        </w:rPr>
        <w:t xml:space="preserve">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  <w:r>
        <w:rPr>
          <w:rFonts w:ascii="Arial" w:eastAsia="Arial" w:hAnsi="Arial" w:cs="Arial"/>
          <w:sz w:val="16"/>
        </w:rPr>
        <w:t xml:space="preserve">  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</w:p>
    <w:p w:rsidR="006C7D69" w:rsidRDefault="00947A5A" w:rsidP="00947A5A">
      <w:pPr>
        <w:spacing w:after="192" w:line="249" w:lineRule="auto"/>
        <w:ind w:left="709" w:right="128" w:hanging="154"/>
        <w:jc w:val="both"/>
      </w:pP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6"/>
      <w:r w:rsidR="00F21362">
        <w:rPr>
          <w:rFonts w:ascii="Arial" w:eastAsia="Arial" w:hAnsi="Arial" w:cs="Arial"/>
          <w:sz w:val="16"/>
        </w:rPr>
        <w:t xml:space="preserve">Odbudowa obiektu budowlanego/ </w:t>
      </w:r>
      <w:r>
        <w:rPr>
          <w:rFonts w:ascii="Arial" w:eastAsia="Arial" w:hAnsi="Arial" w:cs="Arial"/>
          <w:sz w:val="16"/>
        </w:rPr>
        <w:t xml:space="preserve">     </w:t>
      </w:r>
      <w:r w:rsidR="00F21362">
        <w:rPr>
          <w:rFonts w:ascii="Arial" w:eastAsia="Arial" w:hAnsi="Arial" w:cs="Arial"/>
          <w:sz w:val="16"/>
        </w:rPr>
        <w:t xml:space="preserve">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7"/>
      <w:r w:rsidR="00F21362">
        <w:rPr>
          <w:rFonts w:ascii="Arial" w:eastAsia="Arial" w:hAnsi="Arial" w:cs="Arial"/>
          <w:sz w:val="16"/>
        </w:rPr>
        <w:t xml:space="preserve">Rozbiórka obiektu budowlanego/  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8"/>
      <w:r w:rsidR="00F21362">
        <w:rPr>
          <w:rFonts w:ascii="Arial" w:eastAsia="Arial" w:hAnsi="Arial" w:cs="Arial"/>
          <w:sz w:val="16"/>
        </w:rPr>
        <w:t xml:space="preserve">Wykonanie robót budowlanych innych  </w:t>
      </w:r>
      <w:r>
        <w:rPr>
          <w:rFonts w:ascii="Arial" w:eastAsia="Arial" w:hAnsi="Arial" w:cs="Arial"/>
          <w:sz w:val="16"/>
        </w:rPr>
        <w:t xml:space="preserve">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  <w:r>
        <w:rPr>
          <w:rFonts w:ascii="Arial" w:eastAsia="Arial" w:hAnsi="Arial" w:cs="Arial"/>
          <w:sz w:val="16"/>
        </w:rPr>
        <w:t xml:space="preserve">           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   </w:t>
      </w:r>
      <w:r>
        <w:rPr>
          <w:rFonts w:ascii="Arial" w:eastAsia="Arial" w:hAnsi="Arial" w:cs="Arial"/>
          <w:sz w:val="16"/>
        </w:rPr>
        <w:t xml:space="preserve">                          </w:t>
      </w:r>
      <w:r w:rsidR="00F21362">
        <w:rPr>
          <w:rFonts w:ascii="Arial" w:eastAsia="Arial" w:hAnsi="Arial" w:cs="Arial"/>
          <w:sz w:val="16"/>
        </w:rPr>
        <w:t xml:space="preserve">niż wymienione 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>Proszę wpisać nazwę planowanej inwestycji (zamierzenia budowlanego):</w:t>
      </w:r>
      <w:r w:rsidRPr="00DF5370">
        <w:rPr>
          <w:rFonts w:ascii="Arial" w:eastAsia="Arial" w:hAnsi="Arial" w:cs="Arial"/>
          <w:sz w:val="13"/>
        </w:rPr>
        <w:t xml:space="preserve">  </w:t>
      </w:r>
    </w:p>
    <w:p w:rsidR="006C7D69" w:rsidRDefault="00F21362">
      <w:pPr>
        <w:numPr>
          <w:ilvl w:val="1"/>
          <w:numId w:val="3"/>
        </w:numPr>
        <w:spacing w:after="173" w:line="248" w:lineRule="auto"/>
        <w:ind w:hanging="155"/>
      </w:pPr>
      <w:r>
        <w:rPr>
          <w:rFonts w:ascii="Arial" w:eastAsia="Arial" w:hAnsi="Arial" w:cs="Arial"/>
          <w:sz w:val="15"/>
        </w:rPr>
        <w:t>przypadku konieczności podania większej ilości danych,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C7D69" w:rsidRDefault="00F21362" w:rsidP="00596411">
      <w:pPr>
        <w:spacing w:after="33" w:line="518" w:lineRule="auto"/>
        <w:ind w:left="397" w:right="-1" w:hanging="1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</w:t>
      </w:r>
      <w:r w:rsidR="008945CF">
        <w:rPr>
          <w:rFonts w:ascii="Arial" w:eastAsia="Arial" w:hAnsi="Arial" w:cs="Arial"/>
          <w:sz w:val="16"/>
        </w:rPr>
        <w:t>...............................</w:t>
      </w:r>
      <w:r>
        <w:rPr>
          <w:rFonts w:ascii="Arial" w:eastAsia="Arial" w:hAnsi="Arial" w:cs="Arial"/>
          <w:sz w:val="16"/>
        </w:rPr>
        <w:t>.................</w:t>
      </w:r>
      <w:r w:rsidR="008945CF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>.................................</w:t>
      </w:r>
      <w:r w:rsidR="00596411">
        <w:rPr>
          <w:rFonts w:ascii="Arial" w:eastAsia="Arial" w:hAnsi="Arial" w:cs="Arial"/>
          <w:sz w:val="16"/>
        </w:rPr>
        <w:t>..................</w:t>
      </w: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 </w:t>
      </w:r>
    </w:p>
    <w:p w:rsidR="008945CF" w:rsidRDefault="008945CF" w:rsidP="00596411">
      <w:pPr>
        <w:spacing w:after="33" w:line="518" w:lineRule="auto"/>
        <w:ind w:left="397" w:right="-1" w:hanging="10"/>
        <w:jc w:val="center"/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..............................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6C7D69" w:rsidRDefault="00F21362">
      <w:pPr>
        <w:numPr>
          <w:ilvl w:val="1"/>
          <w:numId w:val="3"/>
        </w:numPr>
        <w:spacing w:after="46" w:line="248" w:lineRule="auto"/>
        <w:ind w:hanging="155"/>
      </w:pPr>
      <w:r>
        <w:rPr>
          <w:rFonts w:ascii="Arial" w:eastAsia="Arial" w:hAnsi="Arial" w:cs="Arial"/>
          <w:sz w:val="15"/>
        </w:rPr>
        <w:t xml:space="preserve">przypadku konieczności podania większej liczby nieruchomości, należy je podać w formularzu B-4) </w:t>
      </w:r>
    </w:p>
    <w:p w:rsidR="00DF5370" w:rsidRPr="00DF5370" w:rsidRDefault="00DF5370" w:rsidP="00DF5370">
      <w:pPr>
        <w:spacing w:after="0" w:line="249" w:lineRule="auto"/>
        <w:ind w:left="554" w:right="221" w:hanging="10"/>
        <w:jc w:val="both"/>
        <w:rPr>
          <w:rFonts w:ascii="Arial" w:eastAsia="Arial" w:hAnsi="Arial" w:cs="Arial"/>
          <w:sz w:val="16"/>
        </w:rPr>
      </w:pPr>
    </w:p>
    <w:p w:rsidR="00DF5370" w:rsidRDefault="00F21362" w:rsidP="00596411">
      <w:pPr>
        <w:spacing w:after="265" w:line="249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województwo: ............................</w:t>
      </w:r>
      <w:r w:rsidR="00DF5370">
        <w:rPr>
          <w:rFonts w:ascii="Arial" w:eastAsia="Arial" w:hAnsi="Arial" w:cs="Arial"/>
          <w:sz w:val="16"/>
        </w:rPr>
        <w:t>...........................</w:t>
      </w:r>
      <w:r>
        <w:rPr>
          <w:rFonts w:ascii="Arial" w:eastAsia="Arial" w:hAnsi="Arial" w:cs="Arial"/>
          <w:sz w:val="16"/>
        </w:rPr>
        <w:t xml:space="preserve"> powiat: ......................</w:t>
      </w:r>
      <w:r w:rsidR="00DF5370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>..............</w:t>
      </w:r>
      <w:r w:rsidR="00DF5370">
        <w:rPr>
          <w:rFonts w:ascii="Arial" w:eastAsia="Arial" w:hAnsi="Arial" w:cs="Arial"/>
          <w:sz w:val="16"/>
        </w:rPr>
        <w:t xml:space="preserve">........ </w:t>
      </w:r>
      <w:r>
        <w:rPr>
          <w:rFonts w:ascii="Arial" w:eastAsia="Arial" w:hAnsi="Arial" w:cs="Arial"/>
          <w:sz w:val="16"/>
        </w:rPr>
        <w:t>gmina: ………………</w:t>
      </w:r>
      <w:r w:rsidR="00596411">
        <w:rPr>
          <w:rFonts w:ascii="Arial" w:eastAsia="Arial" w:hAnsi="Arial" w:cs="Arial"/>
          <w:sz w:val="16"/>
        </w:rPr>
        <w:t>……..</w:t>
      </w:r>
      <w:r w:rsidR="00DF5370">
        <w:rPr>
          <w:rFonts w:ascii="Arial" w:eastAsia="Arial" w:hAnsi="Arial" w:cs="Arial"/>
          <w:sz w:val="16"/>
        </w:rPr>
        <w:t>…..</w:t>
      </w:r>
      <w:r>
        <w:rPr>
          <w:rFonts w:ascii="Arial" w:eastAsia="Arial" w:hAnsi="Arial" w:cs="Arial"/>
          <w:sz w:val="16"/>
        </w:rPr>
        <w:t xml:space="preserve">…………………  </w:t>
      </w:r>
    </w:p>
    <w:p w:rsidR="00DF5370" w:rsidRDefault="00F21362" w:rsidP="00596411">
      <w:pPr>
        <w:spacing w:after="265" w:line="249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miejscowość: …………………………………………………………………………… </w:t>
      </w:r>
      <w:r w:rsidR="00DF5370">
        <w:rPr>
          <w:rFonts w:ascii="Arial" w:eastAsia="Arial" w:hAnsi="Arial" w:cs="Arial"/>
          <w:sz w:val="16"/>
        </w:rPr>
        <w:t>ulica: ………………………………</w:t>
      </w:r>
      <w:r w:rsidR="00596411">
        <w:rPr>
          <w:rFonts w:ascii="Arial" w:eastAsia="Arial" w:hAnsi="Arial" w:cs="Arial"/>
          <w:sz w:val="16"/>
        </w:rPr>
        <w:t>…</w:t>
      </w:r>
      <w:r w:rsidR="00DF5370">
        <w:rPr>
          <w:rFonts w:ascii="Arial" w:eastAsia="Arial" w:hAnsi="Arial" w:cs="Arial"/>
          <w:sz w:val="16"/>
        </w:rPr>
        <w:t>…</w:t>
      </w:r>
      <w:r w:rsidR="00596411">
        <w:rPr>
          <w:rFonts w:ascii="Arial" w:eastAsia="Arial" w:hAnsi="Arial" w:cs="Arial"/>
          <w:sz w:val="16"/>
        </w:rPr>
        <w:t>……</w:t>
      </w:r>
      <w:r w:rsidR="00DF5370">
        <w:rPr>
          <w:rFonts w:ascii="Arial" w:eastAsia="Arial" w:hAnsi="Arial" w:cs="Arial"/>
          <w:sz w:val="16"/>
        </w:rPr>
        <w:t>……………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F21362" w:rsidP="00596411">
      <w:pPr>
        <w:spacing w:after="265" w:line="249" w:lineRule="auto"/>
        <w:ind w:left="554" w:right="-1" w:hanging="10"/>
        <w:jc w:val="both"/>
      </w:pPr>
      <w:r>
        <w:rPr>
          <w:rFonts w:ascii="Arial" w:eastAsia="Arial" w:hAnsi="Arial" w:cs="Arial"/>
          <w:sz w:val="16"/>
        </w:rPr>
        <w:t>nr domu: …………</w:t>
      </w:r>
      <w:r w:rsidR="00DF5370">
        <w:rPr>
          <w:rFonts w:ascii="Arial" w:eastAsia="Arial" w:hAnsi="Arial" w:cs="Arial"/>
          <w:sz w:val="16"/>
        </w:rPr>
        <w:t>……………..…..</w:t>
      </w:r>
      <w:r>
        <w:rPr>
          <w:rFonts w:ascii="Arial" w:eastAsia="Arial" w:hAnsi="Arial" w:cs="Arial"/>
          <w:sz w:val="16"/>
        </w:rPr>
        <w:t>…  nr lokalu: ………</w:t>
      </w:r>
      <w:r w:rsidR="00DF5370">
        <w:rPr>
          <w:rFonts w:ascii="Arial" w:eastAsia="Arial" w:hAnsi="Arial" w:cs="Arial"/>
          <w:sz w:val="16"/>
        </w:rPr>
        <w:t>…………………..…….</w:t>
      </w:r>
      <w:r>
        <w:rPr>
          <w:rFonts w:ascii="Arial" w:eastAsia="Arial" w:hAnsi="Arial" w:cs="Arial"/>
          <w:sz w:val="16"/>
        </w:rPr>
        <w:t>…… kod pocztowy: …….…</w:t>
      </w:r>
      <w:r w:rsidR="00DF5370">
        <w:rPr>
          <w:rFonts w:ascii="Arial" w:eastAsia="Arial" w:hAnsi="Arial" w:cs="Arial"/>
          <w:sz w:val="16"/>
        </w:rPr>
        <w:t>……………</w:t>
      </w:r>
      <w:r w:rsidR="00596411">
        <w:rPr>
          <w:rFonts w:ascii="Arial" w:eastAsia="Arial" w:hAnsi="Arial" w:cs="Arial"/>
          <w:sz w:val="16"/>
        </w:rPr>
        <w:t>……...</w:t>
      </w:r>
      <w:r w:rsidR="00DF5370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596411" w:rsidRDefault="00F21362" w:rsidP="00596411">
      <w:pPr>
        <w:spacing w:after="210" w:line="360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jednostka ewidencyjna</w:t>
      </w:r>
      <w:r w:rsidR="00596411">
        <w:rPr>
          <w:rFonts w:ascii="Arial" w:eastAsia="Arial" w:hAnsi="Arial" w:cs="Arial"/>
          <w:sz w:val="16"/>
        </w:rPr>
        <w:t xml:space="preserve"> ………………………………….………………… </w:t>
      </w:r>
      <w:r>
        <w:rPr>
          <w:rFonts w:ascii="Arial" w:eastAsia="Arial" w:hAnsi="Arial" w:cs="Arial"/>
          <w:sz w:val="16"/>
        </w:rPr>
        <w:t>obręb ewidencyjn</w:t>
      </w:r>
      <w:r w:rsidR="00596411">
        <w:rPr>
          <w:rFonts w:ascii="Arial" w:eastAsia="Arial" w:hAnsi="Arial" w:cs="Arial"/>
          <w:sz w:val="16"/>
        </w:rPr>
        <w:t>y………………………………………….…………</w:t>
      </w:r>
    </w:p>
    <w:p w:rsidR="006C7D69" w:rsidRDefault="00596411" w:rsidP="00596411">
      <w:pPr>
        <w:spacing w:after="210" w:line="360" w:lineRule="auto"/>
        <w:ind w:left="554" w:right="-1" w:hanging="10"/>
        <w:jc w:val="both"/>
      </w:pPr>
      <w:r>
        <w:rPr>
          <w:rFonts w:ascii="Arial" w:eastAsia="Arial" w:hAnsi="Arial" w:cs="Arial"/>
          <w:sz w:val="16"/>
        </w:rPr>
        <w:t>nr działki ewidencyjnej……………………………………………………………………………………………………………………………….....</w:t>
      </w:r>
    </w:p>
    <w:p w:rsidR="006C7D69" w:rsidRPr="004434D5" w:rsidRDefault="00F21362" w:rsidP="004434D5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4434D5">
        <w:rPr>
          <w:rFonts w:ascii="Arial" w:eastAsia="Arial" w:hAnsi="Arial" w:cs="Arial"/>
          <w:b/>
          <w:sz w:val="18"/>
        </w:rPr>
        <w:lastRenderedPageBreak/>
        <w:t xml:space="preserve">Proszę wskazać załączniki do wniosku: </w:t>
      </w:r>
    </w:p>
    <w:p w:rsidR="006C7D69" w:rsidRPr="0034031C" w:rsidRDefault="00F21362">
      <w:pPr>
        <w:numPr>
          <w:ilvl w:val="1"/>
          <w:numId w:val="3"/>
        </w:numPr>
        <w:spacing w:after="175" w:line="248" w:lineRule="auto"/>
        <w:ind w:hanging="155"/>
      </w:pPr>
      <w:r>
        <w:rPr>
          <w:rFonts w:ascii="Arial" w:eastAsia="Arial" w:hAnsi="Arial" w:cs="Arial"/>
          <w:sz w:val="15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4031C" w:rsidRPr="0034031C" w:rsidRDefault="0034031C" w:rsidP="008945CF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264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  <w:szCs w:val="16"/>
        </w:rPr>
        <w:t xml:space="preserve">1. </w:t>
      </w:r>
      <w:r w:rsidRPr="00596411">
        <w:rPr>
          <w:rFonts w:ascii="Arial" w:hAnsi="Arial" w:cs="Arial"/>
          <w:sz w:val="16"/>
          <w:szCs w:val="16"/>
        </w:rPr>
        <w:t>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34031C" w:rsidRPr="0034031C" w:rsidRDefault="0034031C" w:rsidP="0034031C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264"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596411" w:rsidRPr="00596411">
        <w:rPr>
          <w:rFonts w:ascii="Arial" w:hAnsi="Arial" w:cs="Arial"/>
          <w:sz w:val="16"/>
          <w:szCs w:val="16"/>
        </w:rPr>
        <w:t xml:space="preserve">2. </w:t>
      </w:r>
      <w:r w:rsidRPr="00596411">
        <w:rPr>
          <w:rFonts w:ascii="Arial" w:hAnsi="Arial" w:cs="Arial"/>
          <w:sz w:val="16"/>
          <w:szCs w:val="16"/>
        </w:rPr>
        <w:t>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264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3.</w:t>
      </w:r>
      <w:r w:rsidR="00596411"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264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4.</w:t>
      </w:r>
      <w:r w:rsidR="00596411" w:rsidRPr="00596411">
        <w:rPr>
          <w:sz w:val="16"/>
        </w:rPr>
        <w:t xml:space="preserve"> </w:t>
      </w:r>
      <w:r w:rsidRPr="0034031C"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  <w:t>Dowód uiszczenia opłaty skarbowej dotyczącej pozwolenia na budowę, o której mowa w przepisach ustawy z dnia 16 listopada 2006 r. o opłacie skarbowej.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4264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5.</w:t>
      </w:r>
      <w:r w:rsidR="00596411">
        <w:t xml:space="preserve"> </w:t>
      </w:r>
      <w:r w:rsidRPr="0034031C"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  <w:t>Decyzja o środowiskowych uwarunkowaniach – art. 72 ust. 3 ustawy z dnia 3 października 2008 r. o udostępnianiu informacji o środowisku i jego ochronie, udziale społeczeństwa w ochronie środowiska oraz o ocenach oddziaływania na środowisko.</w:t>
      </w:r>
    </w:p>
    <w:p w:rsidR="008945CF" w:rsidRPr="008945CF" w:rsidRDefault="008945CF" w:rsidP="008945CF">
      <w:pPr>
        <w:spacing w:after="215" w:line="249" w:lineRule="auto"/>
        <w:ind w:right="128" w:firstLine="567"/>
        <w:jc w:val="both"/>
        <w:rPr>
          <w:rFonts w:ascii="Arial" w:eastAsia="Arial" w:hAnsi="Arial" w:cs="Arial"/>
          <w:sz w:val="4"/>
        </w:rPr>
      </w:pPr>
    </w:p>
    <w:p w:rsidR="006C7D69" w:rsidRDefault="00596411" w:rsidP="00596411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 xml:space="preserve">6. </w:t>
      </w:r>
      <w:r w:rsidR="00F21362"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</w:t>
      </w:r>
      <w:r w:rsidR="008945CF">
        <w:rPr>
          <w:rFonts w:ascii="Arial" w:eastAsia="Arial" w:hAnsi="Arial" w:cs="Arial"/>
          <w:sz w:val="16"/>
        </w:rPr>
        <w:t>...............................</w:t>
      </w:r>
      <w:r w:rsidR="00F21362">
        <w:rPr>
          <w:rFonts w:ascii="Arial" w:eastAsia="Arial" w:hAnsi="Arial" w:cs="Arial"/>
          <w:sz w:val="16"/>
        </w:rPr>
        <w:t xml:space="preserve">……… </w:t>
      </w:r>
    </w:p>
    <w:p w:rsidR="006C7D69" w:rsidRDefault="00596411" w:rsidP="00596411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 xml:space="preserve">7. </w:t>
      </w:r>
      <w:r w:rsidR="00F21362">
        <w:rPr>
          <w:rFonts w:ascii="Arial" w:eastAsia="Arial" w:hAnsi="Arial" w:cs="Arial"/>
          <w:sz w:val="16"/>
        </w:rPr>
        <w:t>………………………………………………………………</w:t>
      </w:r>
      <w:r w:rsidR="008945CF">
        <w:rPr>
          <w:rFonts w:ascii="Arial" w:eastAsia="Arial" w:hAnsi="Arial" w:cs="Arial"/>
          <w:sz w:val="16"/>
        </w:rPr>
        <w:t>…………………………………………………………………………………</w:t>
      </w:r>
      <w:r w:rsidR="00F21362">
        <w:rPr>
          <w:rFonts w:ascii="Arial" w:eastAsia="Arial" w:hAnsi="Arial" w:cs="Arial"/>
          <w:sz w:val="16"/>
        </w:rPr>
        <w:t xml:space="preserve">……… 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 xml:space="preserve">Proszę oznaczyć znakiem X w przypadku dołączania formularza B-4  </w:t>
      </w:r>
    </w:p>
    <w:p w:rsidR="006C7D69" w:rsidRDefault="00DF5370">
      <w:pPr>
        <w:spacing w:after="3" w:line="249" w:lineRule="auto"/>
        <w:ind w:left="682" w:right="128" w:hanging="10"/>
        <w:jc w:val="both"/>
        <w:rPr>
          <w:rFonts w:ascii="Arial" w:eastAsia="Arial" w:hAnsi="Arial" w:cs="Arial"/>
          <w:sz w:val="16"/>
        </w:rPr>
      </w:pPr>
      <w:r w:rsidRPr="00DF5370">
        <w:rPr>
          <w:rFonts w:ascii="Arial" w:eastAsia="Arial" w:hAnsi="Arial" w:cs="Arial"/>
          <w:sz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DF5370">
        <w:rPr>
          <w:rFonts w:ascii="Arial" w:eastAsia="Arial" w:hAnsi="Arial" w:cs="Arial"/>
          <w:sz w:val="20"/>
        </w:rPr>
        <w:instrText xml:space="preserve"> FORMCHECKBOX </w:instrText>
      </w:r>
      <w:r w:rsidR="007B4264">
        <w:rPr>
          <w:rFonts w:ascii="Arial" w:eastAsia="Arial" w:hAnsi="Arial" w:cs="Arial"/>
          <w:sz w:val="20"/>
        </w:rPr>
      </w:r>
      <w:r w:rsidR="007B4264">
        <w:rPr>
          <w:rFonts w:ascii="Arial" w:eastAsia="Arial" w:hAnsi="Arial" w:cs="Arial"/>
          <w:sz w:val="20"/>
        </w:rPr>
        <w:fldChar w:fldCharType="separate"/>
      </w:r>
      <w:r w:rsidRPr="00DF5370">
        <w:rPr>
          <w:rFonts w:ascii="Arial" w:eastAsia="Arial" w:hAnsi="Arial" w:cs="Arial"/>
          <w:sz w:val="20"/>
        </w:rPr>
        <w:fldChar w:fldCharType="end"/>
      </w:r>
      <w:bookmarkEnd w:id="9"/>
      <w:r w:rsidR="00F21362">
        <w:rPr>
          <w:rFonts w:ascii="Arial" w:eastAsia="Arial" w:hAnsi="Arial" w:cs="Arial"/>
          <w:sz w:val="16"/>
        </w:rPr>
        <w:t xml:space="preserve">Dołączam formularz B-4             </w:t>
      </w:r>
    </w:p>
    <w:p w:rsidR="004434D5" w:rsidRDefault="004434D5">
      <w:pPr>
        <w:spacing w:after="3" w:line="249" w:lineRule="auto"/>
        <w:ind w:left="682" w:right="128" w:hanging="10"/>
        <w:jc w:val="both"/>
      </w:pPr>
    </w:p>
    <w:p w:rsidR="006C7D69" w:rsidRDefault="008945CF" w:rsidP="004434D5">
      <w:pPr>
        <w:spacing w:after="17"/>
        <w:ind w:left="672"/>
        <w:jc w:val="right"/>
      </w:pPr>
      <w:r>
        <w:rPr>
          <w:rFonts w:ascii="Arial" w:eastAsia="Arial" w:hAnsi="Arial" w:cs="Arial"/>
          <w:sz w:val="16"/>
        </w:rPr>
        <w:t>…………………</w:t>
      </w:r>
      <w:r w:rsidR="00F21362"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F21362" w:rsidP="00DF5370">
      <w:pPr>
        <w:spacing w:after="13" w:line="248" w:lineRule="auto"/>
        <w:ind w:left="2832"/>
      </w:pPr>
      <w:r>
        <w:rPr>
          <w:rFonts w:ascii="Arial" w:eastAsia="Arial" w:hAnsi="Arial" w:cs="Arial"/>
          <w:sz w:val="15"/>
        </w:rPr>
        <w:t xml:space="preserve">Data oraz czytelny podpis inwestora lub osoby upoważnionej do działania w jego imieniu (w przypadku składania wniosku przez kilku inwestorów lub osób upoważnionych podpis składa każda z nich) </w:t>
      </w:r>
    </w:p>
    <w:p w:rsidR="006C7D69" w:rsidRDefault="00F21362">
      <w:pPr>
        <w:spacing w:after="0"/>
        <w:ind w:left="996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596411" w:rsidRDefault="00596411">
      <w:pPr>
        <w:spacing w:after="0"/>
        <w:ind w:left="996"/>
      </w:pPr>
    </w:p>
    <w:p w:rsidR="00596411" w:rsidRDefault="00596411">
      <w:pPr>
        <w:spacing w:after="0"/>
        <w:ind w:left="996"/>
      </w:pPr>
    </w:p>
    <w:p w:rsidR="006C7D69" w:rsidRDefault="00F21362" w:rsidP="00DF5370">
      <w:pPr>
        <w:pStyle w:val="Nagwek2"/>
        <w:ind w:left="81"/>
      </w:pPr>
      <w:r>
        <w:t xml:space="preserve">Informacja dotycząca załączników  </w:t>
      </w:r>
    </w:p>
    <w:p w:rsidR="006C7D69" w:rsidRDefault="00F21362">
      <w:pPr>
        <w:tabs>
          <w:tab w:val="center" w:pos="4192"/>
        </w:tabs>
        <w:spacing w:after="51" w:line="249" w:lineRule="auto"/>
      </w:pP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33 ust. 2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budowę należy dołączyć: 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budowlane; </w:t>
      </w:r>
    </w:p>
    <w:p w:rsidR="006C7D69" w:rsidRDefault="00F21362">
      <w:pPr>
        <w:numPr>
          <w:ilvl w:val="0"/>
          <w:numId w:val="6"/>
        </w:numPr>
        <w:spacing w:after="28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F21362" w:rsidP="00DF5370">
      <w:pPr>
        <w:numPr>
          <w:ilvl w:val="1"/>
          <w:numId w:val="6"/>
        </w:numPr>
        <w:tabs>
          <w:tab w:val="left" w:pos="851"/>
        </w:tabs>
        <w:spacing w:after="3" w:line="249" w:lineRule="auto"/>
        <w:ind w:left="567" w:right="128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DD06BB" w:rsidRPr="00DD06BB" w:rsidRDefault="00F21362" w:rsidP="00DD06BB">
      <w:pPr>
        <w:numPr>
          <w:ilvl w:val="1"/>
          <w:numId w:val="6"/>
        </w:numPr>
        <w:tabs>
          <w:tab w:val="left" w:pos="851"/>
        </w:tabs>
        <w:spacing w:after="3" w:line="249" w:lineRule="auto"/>
        <w:ind w:left="567" w:right="128" w:firstLine="30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publicznego; </w:t>
      </w:r>
    </w:p>
    <w:p w:rsidR="006C7D69" w:rsidRDefault="00F21362" w:rsidP="00DD06BB">
      <w:pPr>
        <w:tabs>
          <w:tab w:val="left" w:pos="851"/>
        </w:tabs>
        <w:spacing w:after="3" w:line="249" w:lineRule="auto"/>
        <w:ind w:left="142" w:right="128" w:firstLine="142"/>
        <w:jc w:val="both"/>
      </w:pPr>
      <w:r>
        <w:rPr>
          <w:rFonts w:ascii="Arial" w:eastAsia="Arial" w:hAnsi="Arial" w:cs="Arial"/>
          <w:sz w:val="16"/>
        </w:rPr>
        <w:t xml:space="preserve">6) w przypadku drogi w transeuropejskiej sieci drogowej: </w:t>
      </w:r>
    </w:p>
    <w:p w:rsidR="006C7D69" w:rsidRDefault="00F21362" w:rsidP="00DD06BB">
      <w:pPr>
        <w:numPr>
          <w:ilvl w:val="1"/>
          <w:numId w:val="7"/>
        </w:numPr>
        <w:tabs>
          <w:tab w:val="left" w:pos="851"/>
        </w:tabs>
        <w:spacing w:after="3" w:line="249" w:lineRule="auto"/>
        <w:ind w:left="851" w:right="91" w:hanging="284"/>
        <w:jc w:val="both"/>
      </w:pPr>
      <w:r>
        <w:rPr>
          <w:rFonts w:ascii="Arial" w:eastAsia="Arial" w:hAnsi="Arial" w:cs="Arial"/>
          <w:sz w:val="16"/>
        </w:rPr>
        <w:t xml:space="preserve">wynik audytu bezpieczeństwa ruchu drogowego, o którym mowa w art. 24l ust. 1 ustawy z dnia 21 marca 1985 r. o drogach publicznych, </w:t>
      </w:r>
    </w:p>
    <w:p w:rsidR="006C7D69" w:rsidRDefault="00F21362" w:rsidP="00DD06BB">
      <w:pPr>
        <w:numPr>
          <w:ilvl w:val="1"/>
          <w:numId w:val="7"/>
        </w:numPr>
        <w:tabs>
          <w:tab w:val="left" w:pos="851"/>
        </w:tabs>
        <w:spacing w:after="0" w:line="249" w:lineRule="auto"/>
        <w:ind w:right="91" w:firstLine="30"/>
        <w:jc w:val="both"/>
      </w:pPr>
      <w:r>
        <w:rPr>
          <w:rFonts w:ascii="Arial" w:eastAsia="Arial" w:hAnsi="Arial" w:cs="Arial"/>
          <w:sz w:val="16"/>
        </w:rPr>
        <w:t xml:space="preserve">uzasadnienie zarządcy drogi, o którym mowa w art. 24l ust. 4 ustawy z dnia 21 marca 1985 r. o drogach publicznych; 7) </w:t>
      </w:r>
      <w:r>
        <w:rPr>
          <w:rFonts w:ascii="Arial" w:eastAsia="Arial" w:hAnsi="Arial" w:cs="Arial"/>
          <w:sz w:val="16"/>
        </w:rPr>
        <w:tab/>
        <w:t xml:space="preserve">umowę urbanistyczną, jeżeli jej zawarcie jest wymagane zgodnie z miejscowym planem rewitalizacji. </w:t>
      </w:r>
    </w:p>
    <w:p w:rsidR="006C7D69" w:rsidRDefault="00F21362">
      <w:pPr>
        <w:tabs>
          <w:tab w:val="center" w:pos="4393"/>
        </w:tabs>
        <w:spacing w:after="51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Zgodnie z art. 33 ust. 3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budowę obiektów budowlanych: </w:t>
      </w:r>
    </w:p>
    <w:p w:rsidR="006C7D69" w:rsidRDefault="00F21362">
      <w:pPr>
        <w:numPr>
          <w:ilvl w:val="0"/>
          <w:numId w:val="8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których wykonanie lub użytkowanie może stwarzać poważne zagrożenie dla użytkowników, takich jak: obiekty energetyki jądrowej, rafinerie, zakłady chemiczne, zapory wodne lub </w:t>
      </w:r>
    </w:p>
    <w:p w:rsidR="006C7D69" w:rsidRDefault="00F21362">
      <w:pPr>
        <w:numPr>
          <w:ilvl w:val="0"/>
          <w:numId w:val="8"/>
        </w:numPr>
        <w:spacing w:after="48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których projekty budowlane zawierają nowe, niesprawdzone w krajowej praktyce, rozwiązania techniczne, nieznajdujące podstaw w przepisach i Polskich Normach </w:t>
      </w:r>
    </w:p>
    <w:p w:rsidR="006C7D69" w:rsidRDefault="00DD06BB" w:rsidP="00DD06BB">
      <w:pPr>
        <w:spacing w:after="0" w:line="249" w:lineRule="auto"/>
        <w:ind w:left="214" w:right="128" w:hanging="10"/>
        <w:jc w:val="both"/>
      </w:pPr>
      <w:r>
        <w:rPr>
          <w:rFonts w:ascii="Arial" w:eastAsia="Arial" w:hAnsi="Arial" w:cs="Arial"/>
          <w:sz w:val="16"/>
        </w:rPr>
        <w:t xml:space="preserve">– </w:t>
      </w:r>
      <w:r w:rsidR="00F21362">
        <w:rPr>
          <w:rFonts w:ascii="Arial" w:eastAsia="Arial" w:hAnsi="Arial" w:cs="Arial"/>
          <w:sz w:val="16"/>
        </w:rPr>
        <w:t xml:space="preserve">należy dołączyć specjalistyczną opinię wydaną przez osobę fizyczną lub jednostkę organizacyjną wskazaną przez właściwego ministra. </w:t>
      </w:r>
    </w:p>
    <w:p w:rsidR="006C7D69" w:rsidRDefault="00F21362" w:rsidP="00DD06BB">
      <w:pPr>
        <w:spacing w:after="0" w:line="249" w:lineRule="auto"/>
        <w:ind w:left="91" w:right="128" w:hanging="10"/>
        <w:jc w:val="both"/>
      </w:pPr>
      <w:r>
        <w:rPr>
          <w:rFonts w:ascii="Arial" w:eastAsia="Arial" w:hAnsi="Arial" w:cs="Arial"/>
          <w:sz w:val="16"/>
        </w:rPr>
        <w:t xml:space="preserve">III. Zgodnie z art. 33 ust. 4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rozbiórkę należy dołączyć: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zgodę właściciela obiektu; 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szkic usytuowania obiektu budowlanego;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opis zakresu i sposobu prowadzenia robót rozbiórkowych;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opis sposobu zapewnienia bezpieczeństwa ludzi i mienia; </w:t>
      </w:r>
    </w:p>
    <w:p w:rsidR="006C7D69" w:rsidRDefault="00F21362" w:rsidP="00DD06BB">
      <w:pPr>
        <w:numPr>
          <w:ilvl w:val="0"/>
          <w:numId w:val="9"/>
        </w:numPr>
        <w:spacing w:after="0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pozwolenia, uzgodnienia lub opinie innych organów, a także inne dokumenty, wymagane przepisami szczególnymi; nie dotyczy to uzgodnienia i opinii uzyskiwanych w ramach oceny oddziaływania przedsięwzięcia na środowisko albo oceny oddziaływania przedsięwzięcia na obszar Natura 2000; 6) w zależności od potrzeb, projekt rozbiórki obiektu. </w:t>
      </w:r>
    </w:p>
    <w:p w:rsidR="006C7D69" w:rsidRDefault="00F21362" w:rsidP="004434D5">
      <w:pPr>
        <w:spacing w:after="0" w:line="249" w:lineRule="auto"/>
        <w:ind w:left="91" w:right="128" w:hanging="10"/>
      </w:pPr>
      <w:r>
        <w:rPr>
          <w:rFonts w:ascii="Arial" w:eastAsia="Arial" w:hAnsi="Arial" w:cs="Arial"/>
          <w:sz w:val="16"/>
        </w:rPr>
        <w:t>IV. Obowiązek dołączenia załączników może wynikać ró</w:t>
      </w:r>
      <w:r w:rsidR="004434D5">
        <w:rPr>
          <w:rFonts w:ascii="Arial" w:eastAsia="Arial" w:hAnsi="Arial" w:cs="Arial"/>
          <w:sz w:val="16"/>
        </w:rPr>
        <w:t xml:space="preserve">wnież z przepisów odrębnych. </w:t>
      </w:r>
    </w:p>
    <w:sectPr w:rsidR="006C7D69" w:rsidSect="004434D5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709" w:right="991" w:bottom="568" w:left="85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64" w:rsidRDefault="007B4264">
      <w:pPr>
        <w:spacing w:after="0" w:line="240" w:lineRule="auto"/>
      </w:pPr>
      <w:r>
        <w:separator/>
      </w:r>
    </w:p>
  </w:endnote>
  <w:endnote w:type="continuationSeparator" w:id="0">
    <w:p w:rsidR="007B4264" w:rsidRDefault="007B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64" w:rsidRDefault="007B4264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7B4264" w:rsidRDefault="007B4264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9D0A39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6F324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F2136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F2136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DFD4556C"/>
    <w:lvl w:ilvl="0" w:tplc="A33499E8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D3525"/>
    <w:rsid w:val="0034031C"/>
    <w:rsid w:val="004434D5"/>
    <w:rsid w:val="00596411"/>
    <w:rsid w:val="005C39D5"/>
    <w:rsid w:val="006C7D69"/>
    <w:rsid w:val="007B4264"/>
    <w:rsid w:val="008821D7"/>
    <w:rsid w:val="008945CF"/>
    <w:rsid w:val="00947A5A"/>
    <w:rsid w:val="009D0A39"/>
    <w:rsid w:val="00AA432D"/>
    <w:rsid w:val="00C15D3F"/>
    <w:rsid w:val="00DD06BB"/>
    <w:rsid w:val="00DF5370"/>
    <w:rsid w:val="00ED2B4A"/>
    <w:rsid w:val="00F21362"/>
    <w:rsid w:val="00F54814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AF0FB-321E-4A04-BA84-36DB155B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9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39D5"/>
    <w:rPr>
      <w:rFonts w:eastAsia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C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39D5"/>
    <w:rPr>
      <w:rFonts w:eastAsia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4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411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3</cp:revision>
  <cp:lastPrinted>2016-12-14T14:34:00Z</cp:lastPrinted>
  <dcterms:created xsi:type="dcterms:W3CDTF">2016-12-14T14:35:00Z</dcterms:created>
  <dcterms:modified xsi:type="dcterms:W3CDTF">2016-12-14T14:37:00Z</dcterms:modified>
</cp:coreProperties>
</file>