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51" w:rsidRDefault="00375451" w:rsidP="00BA4B27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714CB6" w:rsidP="00BA4B27">
      <w:pPr>
        <w:pStyle w:val="Tytu"/>
        <w:spacing w:line="360" w:lineRule="auto"/>
        <w:rPr>
          <w:sz w:val="24"/>
          <w:u w:val="none"/>
        </w:rPr>
      </w:pPr>
      <w:r>
        <w:rPr>
          <w:sz w:val="24"/>
          <w:u w:val="none"/>
        </w:rPr>
        <w:t>NR CRU……</w:t>
      </w:r>
      <w:r w:rsidR="00C912A5" w:rsidRPr="00BA4B27">
        <w:rPr>
          <w:sz w:val="24"/>
          <w:u w:val="none"/>
        </w:rPr>
        <w:t>201</w:t>
      </w:r>
      <w:r w:rsidR="00BB70B5">
        <w:rPr>
          <w:sz w:val="24"/>
          <w:u w:val="none"/>
        </w:rPr>
        <w:t>8</w:t>
      </w:r>
      <w:bookmarkStart w:id="0" w:name="_GoBack"/>
      <w:bookmarkEnd w:id="0"/>
      <w:r w:rsidR="00C912A5" w:rsidRPr="00BA4B27">
        <w:rPr>
          <w:sz w:val="24"/>
          <w:u w:val="none"/>
        </w:rPr>
        <w:t>.IRO</w:t>
      </w:r>
    </w:p>
    <w:p w:rsidR="00F65CDD" w:rsidRPr="00BA4B27" w:rsidRDefault="00F65CDD" w:rsidP="00BA4B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proofErr w:type="gramStart"/>
      <w:r w:rsidRPr="00BA4B27">
        <w:rPr>
          <w:sz w:val="24"/>
          <w:u w:val="none"/>
        </w:rPr>
        <w:t>zawarta</w:t>
      </w:r>
      <w:proofErr w:type="gramEnd"/>
      <w:r w:rsidRPr="00BA4B27">
        <w:rPr>
          <w:sz w:val="24"/>
          <w:u w:val="none"/>
        </w:rPr>
        <w:t xml:space="preserve"> w dniu </w:t>
      </w:r>
      <w:r w:rsidR="00BA5DB2">
        <w:rPr>
          <w:sz w:val="24"/>
          <w:u w:val="none"/>
        </w:rPr>
        <w:t>………..</w:t>
      </w:r>
      <w:r w:rsidR="005E1D6D" w:rsidRPr="00BA4B27">
        <w:rPr>
          <w:sz w:val="24"/>
          <w:u w:val="none"/>
        </w:rPr>
        <w:t xml:space="preserve"> </w:t>
      </w:r>
      <w:proofErr w:type="gramStart"/>
      <w:r w:rsidR="00C912A5" w:rsidRPr="00BA4B27">
        <w:rPr>
          <w:sz w:val="24"/>
          <w:u w:val="none"/>
        </w:rPr>
        <w:t>roku</w:t>
      </w:r>
      <w:proofErr w:type="gramEnd"/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Przy</w:t>
      </w:r>
      <w:r w:rsidR="00BA5DB2">
        <w:rPr>
          <w:sz w:val="24"/>
          <w:u w:val="none"/>
        </w:rPr>
        <w:t xml:space="preserve"> kontrasygnacie Skarbnika Gminy,</w:t>
      </w:r>
    </w:p>
    <w:p w:rsidR="00F65CDD" w:rsidRPr="00BA4B27" w:rsidRDefault="007F331D" w:rsidP="00BA4B27">
      <w:pPr>
        <w:pStyle w:val="Podtytu"/>
        <w:spacing w:line="360" w:lineRule="auto"/>
        <w:jc w:val="both"/>
        <w:rPr>
          <w:b/>
          <w:sz w:val="24"/>
          <w:u w:val="none"/>
        </w:rPr>
      </w:pPr>
      <w:proofErr w:type="gramStart"/>
      <w:r w:rsidRPr="00BA4B27">
        <w:rPr>
          <w:sz w:val="24"/>
          <w:u w:val="none"/>
        </w:rPr>
        <w:t>zwanym</w:t>
      </w:r>
      <w:proofErr w:type="gramEnd"/>
      <w:r w:rsidRPr="00BA4B27">
        <w:rPr>
          <w:sz w:val="24"/>
          <w:u w:val="none"/>
        </w:rPr>
        <w:t xml:space="preserve">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„Zamawiającym”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proofErr w:type="gramStart"/>
      <w:r w:rsidRPr="00BA4B27">
        <w:rPr>
          <w:sz w:val="24"/>
          <w:u w:val="none"/>
        </w:rPr>
        <w:t>a</w:t>
      </w:r>
      <w:proofErr w:type="gramEnd"/>
      <w:r w:rsidR="00BA5DB2">
        <w:rPr>
          <w:sz w:val="24"/>
          <w:u w:val="none"/>
        </w:rPr>
        <w:t>,</w:t>
      </w:r>
    </w:p>
    <w:p w:rsidR="00CF614B" w:rsidRPr="00BA4B27" w:rsidRDefault="00BA5DB2" w:rsidP="00BA4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C72247" w:rsidRPr="00BA4B27">
        <w:rPr>
          <w:rFonts w:ascii="Times New Roman" w:hAnsi="Times New Roman" w:cs="Times New Roman"/>
          <w:sz w:val="24"/>
          <w:szCs w:val="24"/>
        </w:rPr>
        <w:t>,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54FC" w:rsidRPr="00BA4B27">
        <w:rPr>
          <w:rFonts w:ascii="Times New Roman" w:hAnsi="Times New Roman" w:cs="Times New Roman"/>
          <w:sz w:val="24"/>
          <w:szCs w:val="24"/>
        </w:rPr>
        <w:t>zwan</w:t>
      </w:r>
      <w:r w:rsidR="00613084">
        <w:rPr>
          <w:rFonts w:ascii="Times New Roman" w:hAnsi="Times New Roman" w:cs="Times New Roman"/>
          <w:sz w:val="24"/>
          <w:szCs w:val="24"/>
        </w:rPr>
        <w:t>ym</w:t>
      </w:r>
      <w:proofErr w:type="gramEnd"/>
      <w:r w:rsidR="004454FC" w:rsidRPr="00BA4B27">
        <w:rPr>
          <w:rFonts w:ascii="Times New Roman" w:hAnsi="Times New Roman" w:cs="Times New Roman"/>
          <w:sz w:val="24"/>
          <w:szCs w:val="24"/>
        </w:rPr>
        <w:t xml:space="preserve"> dalej </w:t>
      </w:r>
      <w:r w:rsidR="004454FC" w:rsidRPr="00BA4B27">
        <w:rPr>
          <w:rFonts w:ascii="Times New Roman" w:hAnsi="Times New Roman" w:cs="Times New Roman"/>
          <w:b/>
          <w:sz w:val="24"/>
          <w:szCs w:val="24"/>
        </w:rPr>
        <w:t>„Wykonawcą”.</w:t>
      </w:r>
    </w:p>
    <w:p w:rsidR="002E41AA" w:rsidRPr="00BA4B27" w:rsidRDefault="002E41AA" w:rsidP="00BA4B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BA5DB2" w:rsidRDefault="002E41AA" w:rsidP="00BA5DB2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w</w:t>
      </w:r>
      <w:r w:rsidR="00317836">
        <w:rPr>
          <w:rFonts w:ascii="Times New Roman" w:hAnsi="Times New Roman" w:cs="Times New Roman"/>
          <w:sz w:val="24"/>
          <w:szCs w:val="24"/>
        </w:rPr>
        <w:t xml:space="preserve">ykonania usługi polegającej </w:t>
      </w:r>
      <w:r w:rsidR="00317836" w:rsidRPr="00317836">
        <w:rPr>
          <w:rFonts w:ascii="Times New Roman" w:hAnsi="Times New Roman" w:cs="Times New Roman"/>
          <w:i/>
          <w:sz w:val="24"/>
          <w:szCs w:val="24"/>
        </w:rPr>
        <w:t>na</w:t>
      </w:r>
      <w:r w:rsidR="00BA5DB2">
        <w:rPr>
          <w:rFonts w:ascii="Times New Roman" w:hAnsi="Times New Roman" w:cs="Times New Roman"/>
          <w:i/>
          <w:sz w:val="24"/>
          <w:szCs w:val="24"/>
        </w:rPr>
        <w:t>:</w:t>
      </w:r>
      <w:r w:rsidR="00317836" w:rsidRPr="003178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DB2">
        <w:rPr>
          <w:rFonts w:ascii="Times New Roman" w:hAnsi="Times New Roman" w:cs="Times New Roman"/>
          <w:b/>
          <w:i/>
          <w:sz w:val="24"/>
          <w:szCs w:val="24"/>
        </w:rPr>
        <w:t xml:space="preserve">Wznowieniu znaków granicznych/wyznaczeniu punktów granicznych/ustaleniu przebiegu granic wraz ze stabilizacją – nieruchomości położonych w obrębie Jaworznia, gm. Piekoszów działki </w:t>
      </w:r>
      <w:proofErr w:type="gramStart"/>
      <w:r w:rsidR="00BA5DB2">
        <w:rPr>
          <w:rFonts w:ascii="Times New Roman" w:hAnsi="Times New Roman" w:cs="Times New Roman"/>
          <w:b/>
          <w:i/>
          <w:sz w:val="24"/>
          <w:szCs w:val="24"/>
        </w:rPr>
        <w:t xml:space="preserve">nr : - 235/1 </w:t>
      </w:r>
      <w:proofErr w:type="gramEnd"/>
      <w:r w:rsidR="00BA5DB2">
        <w:rPr>
          <w:rFonts w:ascii="Times New Roman" w:hAnsi="Times New Roman" w:cs="Times New Roman"/>
          <w:b/>
          <w:i/>
          <w:sz w:val="24"/>
          <w:szCs w:val="24"/>
        </w:rPr>
        <w:t>i 236/1 o pow.: 0,5900ha,</w:t>
      </w:r>
    </w:p>
    <w:p w:rsidR="00BA5DB2" w:rsidRDefault="00BA5DB2" w:rsidP="00BA5DB2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Wznowieniu znaków granicznych/wyznaczeniu punktów granicznych/ustaleniu przebiegu granic wraz ze stabilizacją – nieruchomości położonych w obrębie Gałęzice, gm. Piekoszów działki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nr :</w:t>
      </w:r>
      <w:proofErr w:type="gramEnd"/>
    </w:p>
    <w:p w:rsidR="002E41AA" w:rsidRPr="00BA5DB2" w:rsidRDefault="00BA5DB2" w:rsidP="00BA5DB2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część działki nr 707 (droga) (granica pomiędzy działką nr 707, a działkami nr 872, 699, 704/2 i 705/2).</w:t>
      </w:r>
    </w:p>
    <w:p w:rsidR="002E41AA" w:rsidRPr="00613084" w:rsidRDefault="002E41AA" w:rsidP="0061308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zapoznał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się z warunkami umowy oraz, że warunki wykonania przedmiotu niniejszej umowy są mu znane,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stosowne doświadczenie i wiedzę w zakresie usług stanowiących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wykonawca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 xml:space="preserve">ch mowa art. 43 </w:t>
      </w:r>
      <w:r w:rsidR="00F61911">
        <w:rPr>
          <w:rFonts w:ascii="Times New Roman" w:hAnsi="Times New Roman" w:cs="Times New Roman"/>
          <w:sz w:val="24"/>
          <w:szCs w:val="24"/>
        </w:rPr>
        <w:t xml:space="preserve">pkt </w:t>
      </w:r>
      <w:r w:rsidR="00676111">
        <w:rPr>
          <w:rFonts w:ascii="Times New Roman" w:hAnsi="Times New Roman" w:cs="Times New Roman"/>
          <w:sz w:val="24"/>
          <w:szCs w:val="24"/>
        </w:rPr>
        <w:t xml:space="preserve">2 ustawy </w:t>
      </w:r>
      <w:r w:rsidR="00676111">
        <w:rPr>
          <w:rFonts w:ascii="Times New Roman" w:hAnsi="Times New Roman" w:cs="Times New Roman"/>
          <w:sz w:val="24"/>
          <w:szCs w:val="24"/>
        </w:rPr>
        <w:lastRenderedPageBreak/>
        <w:t>z </w:t>
      </w:r>
      <w:r w:rsidRPr="00BA4B27">
        <w:rPr>
          <w:rFonts w:ascii="Times New Roman" w:hAnsi="Times New Roman" w:cs="Times New Roman"/>
          <w:sz w:val="24"/>
          <w:szCs w:val="24"/>
        </w:rPr>
        <w:t>dnia 17.05.1989</w:t>
      </w:r>
      <w:r w:rsidR="00BA5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B2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>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 xml:space="preserve">zne (Dz. U. </w:t>
      </w:r>
      <w:proofErr w:type="gramStart"/>
      <w:r w:rsidR="0067611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76111">
        <w:rPr>
          <w:rFonts w:ascii="Times New Roman" w:hAnsi="Times New Roman" w:cs="Times New Roman"/>
          <w:sz w:val="24"/>
          <w:szCs w:val="24"/>
        </w:rPr>
        <w:t xml:space="preserve"> 2016r., poz. </w:t>
      </w:r>
      <w:r w:rsidRPr="00BA4B27">
        <w:rPr>
          <w:rFonts w:ascii="Times New Roman" w:hAnsi="Times New Roman" w:cs="Times New Roman"/>
          <w:sz w:val="24"/>
          <w:szCs w:val="24"/>
        </w:rPr>
        <w:t>1629 ze zm.).</w:t>
      </w:r>
    </w:p>
    <w:p w:rsidR="00613084" w:rsidRPr="00613084" w:rsidRDefault="00956DC1" w:rsidP="006130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84">
        <w:rPr>
          <w:rFonts w:ascii="Times New Roman" w:hAnsi="Times New Roman" w:cs="Times New Roman"/>
          <w:sz w:val="24"/>
          <w:szCs w:val="24"/>
        </w:rPr>
        <w:t xml:space="preserve">Wymagana jest należyta staranność i zgodność z przepisami prawa przy realizacji zobowiązań umowy, w tym między innymi z ustawą z dnia 17 maja 1989r. Prawo geodezyjne i kartograficzne (Dz. U. </w:t>
      </w:r>
      <w:proofErr w:type="gramStart"/>
      <w:r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13084">
        <w:rPr>
          <w:rFonts w:ascii="Times New Roman" w:hAnsi="Times New Roman" w:cs="Times New Roman"/>
          <w:sz w:val="24"/>
          <w:szCs w:val="24"/>
        </w:rPr>
        <w:t xml:space="preserve"> 201</w:t>
      </w:r>
      <w:r w:rsidR="00BA5DB2">
        <w:rPr>
          <w:rFonts w:ascii="Times New Roman" w:hAnsi="Times New Roman" w:cs="Times New Roman"/>
          <w:sz w:val="24"/>
          <w:szCs w:val="24"/>
        </w:rPr>
        <w:t xml:space="preserve">7 </w:t>
      </w:r>
      <w:r w:rsidRPr="00613084">
        <w:rPr>
          <w:rFonts w:ascii="Times New Roman" w:hAnsi="Times New Roman" w:cs="Times New Roman"/>
          <w:sz w:val="24"/>
          <w:szCs w:val="24"/>
        </w:rPr>
        <w:t xml:space="preserve">r. poz. </w:t>
      </w:r>
      <w:r w:rsidR="00BA5DB2">
        <w:rPr>
          <w:rFonts w:ascii="Times New Roman" w:hAnsi="Times New Roman" w:cs="Times New Roman"/>
          <w:sz w:val="24"/>
          <w:szCs w:val="24"/>
        </w:rPr>
        <w:t>2101)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, </w:t>
      </w:r>
      <w:r w:rsidRPr="00613084">
        <w:rPr>
          <w:rFonts w:ascii="Times New Roman" w:hAnsi="Times New Roman" w:cs="Times New Roman"/>
          <w:sz w:val="24"/>
          <w:szCs w:val="24"/>
        </w:rPr>
        <w:t>rozporządzen</w:t>
      </w:r>
      <w:r w:rsidR="00613084" w:rsidRPr="00613084">
        <w:rPr>
          <w:rFonts w:ascii="Times New Roman" w:hAnsi="Times New Roman" w:cs="Times New Roman"/>
          <w:sz w:val="24"/>
          <w:szCs w:val="24"/>
        </w:rPr>
        <w:t>iem</w:t>
      </w:r>
      <w:r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</w:t>
      </w:r>
      <w:r w:rsidR="00F61911">
        <w:rPr>
          <w:rFonts w:ascii="Times New Roman" w:hAnsi="Times New Roman" w:cs="Times New Roman"/>
          <w:sz w:val="24"/>
          <w:szCs w:val="24"/>
        </w:rPr>
        <w:t xml:space="preserve">budynków (Dz. U. </w:t>
      </w:r>
      <w:proofErr w:type="gramStart"/>
      <w:r w:rsidR="00F6191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61911">
        <w:rPr>
          <w:rFonts w:ascii="Times New Roman" w:hAnsi="Times New Roman" w:cs="Times New Roman"/>
          <w:sz w:val="24"/>
          <w:szCs w:val="24"/>
        </w:rPr>
        <w:t xml:space="preserve"> 2016r. poz. </w:t>
      </w:r>
      <w:r w:rsidR="00BA5DB2">
        <w:rPr>
          <w:rFonts w:ascii="Times New Roman" w:hAnsi="Times New Roman" w:cs="Times New Roman"/>
          <w:sz w:val="24"/>
          <w:szCs w:val="24"/>
        </w:rPr>
        <w:t>1034</w:t>
      </w:r>
      <w:r w:rsidRPr="00613084">
        <w:rPr>
          <w:rFonts w:ascii="Times New Roman" w:hAnsi="Times New Roman" w:cs="Times New Roman"/>
          <w:sz w:val="24"/>
          <w:szCs w:val="24"/>
        </w:rPr>
        <w:t>)</w:t>
      </w:r>
      <w:r w:rsidR="001440BE" w:rsidRPr="00613084">
        <w:rPr>
          <w:rFonts w:ascii="Times New Roman" w:hAnsi="Times New Roman" w:cs="Times New Roman"/>
          <w:sz w:val="24"/>
          <w:szCs w:val="24"/>
        </w:rPr>
        <w:t>,</w:t>
      </w:r>
      <w:r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1440BE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iem</w:t>
      </w:r>
      <w:r w:rsidR="001440BE" w:rsidRPr="00613084">
        <w:rPr>
          <w:rFonts w:ascii="Times New Roman" w:hAnsi="Times New Roman" w:cs="Times New Roman"/>
          <w:sz w:val="24"/>
          <w:szCs w:val="24"/>
        </w:rPr>
        <w:t xml:space="preserve"> Ministra Spraw Wewnęt</w:t>
      </w:r>
      <w:r w:rsidR="00F61911">
        <w:rPr>
          <w:rFonts w:ascii="Times New Roman" w:hAnsi="Times New Roman" w:cs="Times New Roman"/>
          <w:sz w:val="24"/>
          <w:szCs w:val="24"/>
        </w:rPr>
        <w:t>rznych i Administracji z dnia 9 </w:t>
      </w:r>
      <w:r w:rsidR="001440BE" w:rsidRPr="00613084">
        <w:rPr>
          <w:rFonts w:ascii="Times New Roman" w:hAnsi="Times New Roman" w:cs="Times New Roman"/>
          <w:sz w:val="24"/>
          <w:szCs w:val="24"/>
        </w:rPr>
        <w:t>listopada 2011r. w sprawie standardów technicznych wykonywania geodezyjnych pomiarów sytuacyjnych i wysokościowych oraz opracowywania i przekaz</w:t>
      </w:r>
      <w:r w:rsidR="00BA4B27" w:rsidRPr="00613084">
        <w:rPr>
          <w:rFonts w:ascii="Times New Roman" w:hAnsi="Times New Roman" w:cs="Times New Roman"/>
          <w:sz w:val="24"/>
          <w:szCs w:val="24"/>
        </w:rPr>
        <w:t>ywania wyników tych pomiarów do </w:t>
      </w:r>
      <w:r w:rsidR="001440BE" w:rsidRPr="00613084">
        <w:rPr>
          <w:rFonts w:ascii="Times New Roman" w:hAnsi="Times New Roman" w:cs="Times New Roman"/>
          <w:sz w:val="24"/>
          <w:szCs w:val="24"/>
        </w:rPr>
        <w:t>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956DC1" w:rsidP="006130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udzielenia na żądanie Zamawiającego pisemnych wyjaśnień w przedmiocie sporządzonej dokumentacji g</w:t>
      </w:r>
      <w:r w:rsidR="00F61911">
        <w:rPr>
          <w:rFonts w:ascii="Times New Roman" w:hAnsi="Times New Roman" w:cs="Times New Roman"/>
          <w:sz w:val="24"/>
          <w:szCs w:val="24"/>
        </w:rPr>
        <w:t>eodezyjnej w terminie 10 dni od </w:t>
      </w:r>
      <w:r w:rsidRPr="00BA4B27">
        <w:rPr>
          <w:rFonts w:ascii="Times New Roman" w:hAnsi="Times New Roman" w:cs="Times New Roman"/>
          <w:sz w:val="24"/>
          <w:szCs w:val="24"/>
        </w:rPr>
        <w:t>dnia doręczenia pisemnego żądania</w:t>
      </w:r>
    </w:p>
    <w:p w:rsidR="002D0F6B" w:rsidRPr="00BA4B27" w:rsidRDefault="002D0F6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BA5DB2">
        <w:rPr>
          <w:rFonts w:ascii="Times New Roman" w:hAnsi="Times New Roman" w:cs="Times New Roman"/>
          <w:b/>
          <w:sz w:val="24"/>
          <w:szCs w:val="24"/>
        </w:rPr>
        <w:t>………..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0525" w:rsidRPr="00BA4B27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202B9E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BA5DB2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E41AA" w:rsidRPr="00BA4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1AA" w:rsidRPr="00BA4B27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2E41AA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usługi 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BA5DB2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E62BE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5E62BE">
        <w:rPr>
          <w:rFonts w:ascii="Times New Roman" w:hAnsi="Times New Roman" w:cs="Times New Roman"/>
          <w:sz w:val="24"/>
          <w:szCs w:val="24"/>
        </w:rPr>
        <w:t>łącznie z podatkiem VAT w </w:t>
      </w:r>
      <w:r w:rsidRPr="00BA4B27">
        <w:rPr>
          <w:rFonts w:ascii="Times New Roman" w:hAnsi="Times New Roman" w:cs="Times New Roman"/>
          <w:sz w:val="24"/>
          <w:szCs w:val="24"/>
        </w:rPr>
        <w:t>wysokości wynikającej z obowiązujących pr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zepisów (słownie: </w:t>
      </w:r>
      <w:r w:rsidR="00BA5DB2">
        <w:rPr>
          <w:rFonts w:ascii="Times New Roman" w:hAnsi="Times New Roman" w:cs="Times New Roman"/>
          <w:sz w:val="24"/>
          <w:szCs w:val="24"/>
        </w:rPr>
        <w:t>……………..</w:t>
      </w:r>
      <w:r w:rsidR="005E6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2BE">
        <w:rPr>
          <w:rFonts w:ascii="Times New Roman" w:hAnsi="Times New Roman" w:cs="Times New Roman"/>
          <w:sz w:val="24"/>
          <w:szCs w:val="24"/>
        </w:rPr>
        <w:t>złotych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00/100).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BA4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0776ED" w:rsidP="00BA4B2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wszelkie koszty związane z wykonaniem przedmiotu niniejszej umowy, a w szczególności koszty: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wykonania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pomiarów uzupełniających, uzgodnień i opinii,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wynikające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>prawidłowego wykonania zobowiązań przyjętych przez Wykonawcę niniejszą umową.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 xml:space="preserve"> Wszystkie materiały niezbędne do prawidłowego wykonania przedmiotu umowy zapewnia Wykonawca we własnym zakresie i na własny koszt.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Jeżeli do wykonania usługi stanowiącej przedmiot niniejszej umowy niezbędne będzie wejście w teren lub korzystanie z innych nieruchomości lub obiektów, Wykonawca zobowiązuje się uzyskać stosowną zgodę ich właścicieli, uzgodnić zakres i terminy korzystania z nich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jest zobowiązany do naprawienia ewentualnych szkód wyrządzonych </w:t>
      </w:r>
      <w:r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Wykonawcy nie przysługuje dodatkowe wynagrodzenie.</w:t>
      </w:r>
    </w:p>
    <w:p w:rsidR="000776ED" w:rsidRPr="00BA4B27" w:rsidRDefault="0074753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Zamawiającego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>przedstawicieli Zamawiającego i </w:t>
      </w:r>
      <w:r w:rsidRPr="00BA4B27">
        <w:rPr>
          <w:rFonts w:ascii="Times New Roman" w:hAnsi="Times New Roman" w:cs="Times New Roman"/>
          <w:sz w:val="24"/>
          <w:szCs w:val="24"/>
        </w:rPr>
        <w:t>Wykonawcy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nie odbierze dokumentacji geodezyjnej, jeżeli nie będzie zawierała wszystkich niezbędnych elementów.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razie stwierdzenia przy odbiorze wad lub błędów w dostarczonej dokumentacji geodezyjnej, Wykonawca usunie je na własny koszt, zgodnie ze zgłoszonymi przez Zamawiającego zastrzeżeniami, w terminie 3 dni roboczych od dnia ich pisemnego zgłoszenia.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ramach rękojmi Wykonawca zobowiązany jest, na wezwanie Zamawiającego</w:t>
      </w:r>
      <w:r w:rsidRPr="00BA4B27">
        <w:rPr>
          <w:rFonts w:ascii="Times New Roman" w:hAnsi="Times New Roman" w:cs="Times New Roman"/>
          <w:sz w:val="24"/>
          <w:szCs w:val="24"/>
        </w:rPr>
        <w:br/>
        <w:t>i w terminie przez niego wyznaczonym do usunięcia nieodpłatnie wad w opracowaniu, ujawnionych w okresie 24 miesięcy licząc od daty sporządzenia protokołu zdawczo- odbiorczego.</w:t>
      </w:r>
    </w:p>
    <w:p w:rsidR="0090166B" w:rsidRPr="00BA4B27" w:rsidRDefault="0090166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i potwierdzeniu rachunku w terminie 21 dni od daty jego otrzymania.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>Wykonawca ponosi odpowiedzialność za szkody wynikłe z niewykonania w terminie bądź niewłaściwego wykonania przedmiotu umowy.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Wykonawca obowiązany jest zapłacić Zamawiającemu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Niezależnie od kar umownych, Zamawiający zastrzega sobie prawo dochodzenia odszkodowania uzupełniającego na zasadach określonych w Kodeksie cywilnym.</w:t>
      </w:r>
    </w:p>
    <w:p w:rsidR="000557DF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BA4B27" w:rsidRPr="00BA4B27" w:rsidRDefault="00BA4B27" w:rsidP="006130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zastrzega sobie prawo odstąpienia od umowy</w:t>
      </w:r>
      <w:r w:rsidR="00613084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Pr="00BA4B27">
        <w:rPr>
          <w:rFonts w:ascii="Times New Roman" w:hAnsi="Times New Roman" w:cs="Times New Roman"/>
          <w:sz w:val="24"/>
          <w:szCs w:val="24"/>
        </w:rPr>
        <w:t xml:space="preserve">, jeżeli Wykonawca wykonywać będzie usługi geodezyjne niezgodnie z przepisami ustawy z dnia 17 maja 1989r. Prawo geodezyjne i kartograficzne 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 201</w:t>
      </w:r>
      <w:r w:rsidR="00BA5DB2">
        <w:rPr>
          <w:rFonts w:ascii="Times New Roman" w:hAnsi="Times New Roman" w:cs="Times New Roman"/>
          <w:sz w:val="24"/>
          <w:szCs w:val="24"/>
        </w:rPr>
        <w:t>7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r. poz. </w:t>
      </w:r>
      <w:r w:rsidR="00BA5DB2">
        <w:rPr>
          <w:rFonts w:ascii="Times New Roman" w:hAnsi="Times New Roman" w:cs="Times New Roman"/>
          <w:sz w:val="24"/>
          <w:szCs w:val="24"/>
        </w:rPr>
        <w:t>2101</w:t>
      </w:r>
      <w:r w:rsidR="00613084" w:rsidRPr="00613084">
        <w:rPr>
          <w:rFonts w:ascii="Times New Roman" w:hAnsi="Times New Roman" w:cs="Times New Roman"/>
          <w:sz w:val="24"/>
          <w:szCs w:val="24"/>
        </w:rPr>
        <w:t>), rozporządzeni</w:t>
      </w:r>
      <w:r w:rsidR="005B5C25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2001r. w sprawie ewidencji gruntów i budynków (Dz. U.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 2016r. poz. 1034),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613084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</w:t>
      </w:r>
      <w:r w:rsidR="005B5C25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2011r. w sprawie standardów technicznych wykonywania geodezyjnych pomiarów sytuacyjnych i wysokościowych oraz opracowywania i przekazywania wyników tych pomiarów do państwowego zasobu geodezy</w:t>
      </w:r>
      <w:r w:rsidR="00F61911">
        <w:rPr>
          <w:rFonts w:ascii="Times New Roman" w:hAnsi="Times New Roman" w:cs="Times New Roman"/>
          <w:sz w:val="24"/>
          <w:szCs w:val="24"/>
        </w:rPr>
        <w:t>jnego i </w:t>
      </w:r>
      <w:r w:rsidR="00613084" w:rsidRPr="00613084">
        <w:rPr>
          <w:rFonts w:ascii="Times New Roman" w:hAnsi="Times New Roman" w:cs="Times New Roman"/>
          <w:sz w:val="24"/>
          <w:szCs w:val="24"/>
        </w:rPr>
        <w:t>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BA4B27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>W sprawach nieuregulowanych w niniejszej umowie będą miały zastosowanie przepisy Kodeksu Cywilnego i ustawa o zamówieniach publicznych.</w:t>
      </w:r>
    </w:p>
    <w:p w:rsidR="00CF614B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Zamawiającego.</w:t>
      </w:r>
    </w:p>
    <w:p w:rsidR="00CF614B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>trzymuje Wykonawca,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Zamawiający.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</w:p>
    <w:p w:rsidR="00CF614B" w:rsidRPr="00BA4B27" w:rsidRDefault="00F65CDD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 xml:space="preserve">       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Zamawiający/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/Wykonawca</w:t>
      </w:r>
      <w:r w:rsidR="00CF614B"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Pr="00BA4B27" w:rsidRDefault="0090166B" w:rsidP="00BA4B27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853A93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Sporządził: ……………………………Data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</w:t>
      </w:r>
      <w:proofErr w:type="gramStart"/>
      <w:r w:rsidRPr="00BA4B27">
        <w:rPr>
          <w:sz w:val="16"/>
          <w:szCs w:val="16"/>
          <w:u w:val="none"/>
        </w:rPr>
        <w:t>pieczęć</w:t>
      </w:r>
      <w:proofErr w:type="gramEnd"/>
      <w:r w:rsidRPr="00BA4B27">
        <w:rPr>
          <w:sz w:val="16"/>
          <w:szCs w:val="16"/>
          <w:u w:val="none"/>
        </w:rPr>
        <w:t xml:space="preserve"> imienna ze stanowiskiem służbowym)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5E1D6D" w:rsidRPr="00BA4B27" w:rsidRDefault="005E1D6D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b/>
          <w:sz w:val="16"/>
          <w:szCs w:val="16"/>
          <w:u w:val="none"/>
        </w:rPr>
      </w:pPr>
    </w:p>
    <w:p w:rsidR="002D0F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proofErr w:type="gramStart"/>
      <w:r w:rsidRPr="00BA4B27">
        <w:rPr>
          <w:sz w:val="16"/>
          <w:szCs w:val="16"/>
          <w:u w:val="none"/>
        </w:rPr>
        <w:t xml:space="preserve">Sprawdził : </w:t>
      </w:r>
      <w:r w:rsidR="005E1D6D" w:rsidRPr="00BA4B27">
        <w:rPr>
          <w:sz w:val="16"/>
          <w:szCs w:val="16"/>
          <w:u w:val="none"/>
        </w:rPr>
        <w:t>……………………………</w:t>
      </w:r>
      <w:proofErr w:type="gramEnd"/>
      <w:r w:rsidRPr="00BA4B27">
        <w:rPr>
          <w:sz w:val="16"/>
          <w:szCs w:val="16"/>
          <w:u w:val="none"/>
        </w:rPr>
        <w:t>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</w:t>
      </w:r>
      <w:proofErr w:type="gramStart"/>
      <w:r w:rsidRPr="00BA4B27">
        <w:rPr>
          <w:sz w:val="16"/>
          <w:szCs w:val="16"/>
          <w:u w:val="none"/>
        </w:rPr>
        <w:t>pieczęć</w:t>
      </w:r>
      <w:proofErr w:type="gramEnd"/>
      <w:r w:rsidRPr="00BA4B27">
        <w:rPr>
          <w:sz w:val="16"/>
          <w:szCs w:val="16"/>
          <w:u w:val="none"/>
        </w:rPr>
        <w:t xml:space="preserve"> imienna ze stanowiskiem służbowym)</w:t>
      </w:r>
    </w:p>
    <w:sectPr w:rsidR="002D0F6B" w:rsidRPr="00BA4B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70" w:rsidRDefault="00F46670" w:rsidP="00F61911">
      <w:pPr>
        <w:spacing w:after="0" w:line="240" w:lineRule="auto"/>
      </w:pPr>
      <w:r>
        <w:separator/>
      </w:r>
    </w:p>
  </w:endnote>
  <w:endnote w:type="continuationSeparator" w:id="0">
    <w:p w:rsidR="00F46670" w:rsidRDefault="00F46670" w:rsidP="00F6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70" w:rsidRDefault="00F46670" w:rsidP="00F61911">
      <w:pPr>
        <w:spacing w:after="0" w:line="240" w:lineRule="auto"/>
      </w:pPr>
      <w:r>
        <w:separator/>
      </w:r>
    </w:p>
  </w:footnote>
  <w:footnote w:type="continuationSeparator" w:id="0">
    <w:p w:rsidR="00F46670" w:rsidRDefault="00F46670" w:rsidP="00F6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004216"/>
      <w:docPartObj>
        <w:docPartGallery w:val="Page Numbers (Top of Page)"/>
        <w:docPartUnique/>
      </w:docPartObj>
    </w:sdtPr>
    <w:sdtEndPr/>
    <w:sdtContent>
      <w:p w:rsidR="00F61911" w:rsidRDefault="00F6191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0B5">
          <w:rPr>
            <w:noProof/>
          </w:rPr>
          <w:t>1</w:t>
        </w:r>
        <w:r>
          <w:fldChar w:fldCharType="end"/>
        </w:r>
      </w:p>
    </w:sdtContent>
  </w:sdt>
  <w:p w:rsidR="00F61911" w:rsidRDefault="00F6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>
    <w:nsid w:val="14542041"/>
    <w:multiLevelType w:val="hybridMultilevel"/>
    <w:tmpl w:val="9A3A311C"/>
    <w:lvl w:ilvl="0" w:tplc="B5A651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A2F35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4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3"/>
  </w:num>
  <w:num w:numId="12">
    <w:abstractNumId w:val="12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DF"/>
    <w:rsid w:val="00000A69"/>
    <w:rsid w:val="000557DF"/>
    <w:rsid w:val="000776ED"/>
    <w:rsid w:val="000A1C55"/>
    <w:rsid w:val="000E69E1"/>
    <w:rsid w:val="001440BE"/>
    <w:rsid w:val="00181CF1"/>
    <w:rsid w:val="00185AE0"/>
    <w:rsid w:val="00202B9E"/>
    <w:rsid w:val="00210525"/>
    <w:rsid w:val="002400EE"/>
    <w:rsid w:val="0024631C"/>
    <w:rsid w:val="00271ABC"/>
    <w:rsid w:val="002D0442"/>
    <w:rsid w:val="002D0F6B"/>
    <w:rsid w:val="002D4896"/>
    <w:rsid w:val="002E41AA"/>
    <w:rsid w:val="00317836"/>
    <w:rsid w:val="00375451"/>
    <w:rsid w:val="003D4A2A"/>
    <w:rsid w:val="00440721"/>
    <w:rsid w:val="004454FC"/>
    <w:rsid w:val="00473D12"/>
    <w:rsid w:val="00503493"/>
    <w:rsid w:val="005B5C25"/>
    <w:rsid w:val="005E1D6D"/>
    <w:rsid w:val="005E62BE"/>
    <w:rsid w:val="00613084"/>
    <w:rsid w:val="00676111"/>
    <w:rsid w:val="006D6971"/>
    <w:rsid w:val="006F3A79"/>
    <w:rsid w:val="006F6D6F"/>
    <w:rsid w:val="00714CB6"/>
    <w:rsid w:val="00725007"/>
    <w:rsid w:val="00731437"/>
    <w:rsid w:val="0074753B"/>
    <w:rsid w:val="00752414"/>
    <w:rsid w:val="007F331D"/>
    <w:rsid w:val="00853A93"/>
    <w:rsid w:val="0090166B"/>
    <w:rsid w:val="00956DC1"/>
    <w:rsid w:val="009B10AF"/>
    <w:rsid w:val="009F12B6"/>
    <w:rsid w:val="00AA5E7A"/>
    <w:rsid w:val="00AD725B"/>
    <w:rsid w:val="00B120EF"/>
    <w:rsid w:val="00B55005"/>
    <w:rsid w:val="00B905CF"/>
    <w:rsid w:val="00BA4B27"/>
    <w:rsid w:val="00BA51A6"/>
    <w:rsid w:val="00BA5DB2"/>
    <w:rsid w:val="00BB70B5"/>
    <w:rsid w:val="00BC55DC"/>
    <w:rsid w:val="00C72247"/>
    <w:rsid w:val="00C912A5"/>
    <w:rsid w:val="00CF614B"/>
    <w:rsid w:val="00D64EE7"/>
    <w:rsid w:val="00E87F3A"/>
    <w:rsid w:val="00EC169C"/>
    <w:rsid w:val="00F46670"/>
    <w:rsid w:val="00F61911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911"/>
  </w:style>
  <w:style w:type="paragraph" w:styleId="Stopka">
    <w:name w:val="footer"/>
    <w:basedOn w:val="Normalny"/>
    <w:link w:val="StopkaZnak"/>
    <w:uiPriority w:val="99"/>
    <w:unhideWhenUsed/>
    <w:rsid w:val="00F6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911"/>
  </w:style>
  <w:style w:type="paragraph" w:styleId="Stopka">
    <w:name w:val="footer"/>
    <w:basedOn w:val="Normalny"/>
    <w:link w:val="StopkaZnak"/>
    <w:uiPriority w:val="99"/>
    <w:unhideWhenUsed/>
    <w:rsid w:val="00F6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461A-43B1-41BB-8CB8-26E32F93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Biuro</cp:lastModifiedBy>
  <cp:revision>6</cp:revision>
  <cp:lastPrinted>2017-10-23T13:02:00Z</cp:lastPrinted>
  <dcterms:created xsi:type="dcterms:W3CDTF">2017-10-23T12:22:00Z</dcterms:created>
  <dcterms:modified xsi:type="dcterms:W3CDTF">2018-02-14T11:05:00Z</dcterms:modified>
</cp:coreProperties>
</file>