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E1425B">
        <w:rPr>
          <w:sz w:val="24"/>
          <w:szCs w:val="24"/>
        </w:rPr>
        <w:t>59</w:t>
      </w:r>
      <w:r w:rsidRPr="00297B8B">
        <w:rPr>
          <w:sz w:val="24"/>
          <w:szCs w:val="24"/>
        </w:rPr>
        <w:t>.2017.AS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</w:t>
      </w:r>
      <w:r w:rsidR="00E1425B">
        <w:rPr>
          <w:b/>
          <w:sz w:val="24"/>
          <w:szCs w:val="24"/>
        </w:rPr>
        <w:t>i</w:t>
      </w:r>
      <w:r w:rsidR="00A65BB9">
        <w:rPr>
          <w:b/>
          <w:sz w:val="24"/>
          <w:szCs w:val="24"/>
        </w:rPr>
        <w:t xml:space="preserve"> geodezyjn</w:t>
      </w:r>
      <w:r w:rsidR="00E1425B">
        <w:rPr>
          <w:b/>
          <w:sz w:val="24"/>
          <w:szCs w:val="24"/>
        </w:rPr>
        <w:t>ej</w:t>
      </w:r>
      <w:r w:rsidR="00A65BB9">
        <w:rPr>
          <w:b/>
          <w:sz w:val="24"/>
          <w:szCs w:val="24"/>
        </w:rPr>
        <w:t xml:space="preserve"> polegającej na rozgraniczeniu nieruchomości.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0225A6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0225A6" w:rsidRPr="00E1425B" w:rsidRDefault="00E1425B" w:rsidP="00E1425B">
            <w:pPr>
              <w:pStyle w:val="Akapitzlist"/>
              <w:spacing w:line="276" w:lineRule="auto"/>
              <w:ind w:left="14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Rozgraniczenie nieruchomości oznaczonych w ewidencji gruntów i budynków numerami działek 258 z 994/1, 994/2, 994/4, 257 (w punkcie wspólnym dla działek 257, 258 i 994/4), 235/1 (w punkcie wspólnym dla działek 235/1, 258 i 994/1), położonych w miejscowości Jaworznia, w obrębie geodezyjnym Jaworznia, gm. Piekoszów. 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381"/>
          <w:jc w:val="center"/>
        </w:trPr>
        <w:tc>
          <w:tcPr>
            <w:tcW w:w="5958" w:type="dxa"/>
            <w:gridSpan w:val="2"/>
            <w:shd w:val="clear" w:color="auto" w:fill="auto"/>
          </w:tcPr>
          <w:p w:rsidR="000225A6" w:rsidRPr="00297B8B" w:rsidRDefault="00E1425B" w:rsidP="00903488">
            <w:pPr>
              <w:jc w:val="right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Ogółem</w:t>
            </w:r>
            <w:r w:rsidR="000225A6" w:rsidRPr="00297B8B">
              <w:rPr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lastRenderedPageBreak/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E14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nieruchomości, sporządzania dokumentacji do celów prawnych, zgodnie z art. 43 pkt 2 ustawy z dnia 17 maja 1989 r. Prawo geodezyjne i kartograficzne (</w:t>
      </w:r>
      <w:proofErr w:type="spellStart"/>
      <w:r w:rsidR="00E1425B" w:rsidRPr="00E1425B">
        <w:rPr>
          <w:sz w:val="24"/>
          <w:szCs w:val="24"/>
        </w:rPr>
        <w:t>t.j</w:t>
      </w:r>
      <w:proofErr w:type="spellEnd"/>
      <w:r w:rsidR="00E1425B" w:rsidRPr="00E1425B">
        <w:rPr>
          <w:sz w:val="24"/>
          <w:szCs w:val="24"/>
        </w:rPr>
        <w:t xml:space="preserve">. Dz. U. </w:t>
      </w:r>
      <w:proofErr w:type="gramStart"/>
      <w:r w:rsidR="00E1425B" w:rsidRPr="00E1425B">
        <w:rPr>
          <w:sz w:val="24"/>
          <w:szCs w:val="24"/>
        </w:rPr>
        <w:t>z</w:t>
      </w:r>
      <w:proofErr w:type="gramEnd"/>
      <w:r w:rsidR="00E1425B" w:rsidRPr="00E1425B">
        <w:rPr>
          <w:sz w:val="24"/>
          <w:szCs w:val="24"/>
        </w:rPr>
        <w:t xml:space="preserve"> 2017 r. poz. 2101</w:t>
      </w:r>
      <w:bookmarkStart w:id="0" w:name="_GoBack"/>
      <w:bookmarkEnd w:id="0"/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DB" w:rsidRDefault="00557CDB">
      <w:r>
        <w:separator/>
      </w:r>
    </w:p>
  </w:endnote>
  <w:endnote w:type="continuationSeparator" w:id="0">
    <w:p w:rsidR="00557CDB" w:rsidRDefault="0055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1425B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DB" w:rsidRDefault="00557CDB">
      <w:r>
        <w:separator/>
      </w:r>
    </w:p>
  </w:footnote>
  <w:footnote w:type="continuationSeparator" w:id="0">
    <w:p w:rsidR="00557CDB" w:rsidRDefault="0055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557CDB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557CDB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557CDB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4050B6"/>
    <w:rsid w:val="00413657"/>
    <w:rsid w:val="004A2BF6"/>
    <w:rsid w:val="00557CDB"/>
    <w:rsid w:val="005928ED"/>
    <w:rsid w:val="005D09CB"/>
    <w:rsid w:val="005D77E5"/>
    <w:rsid w:val="00631AAA"/>
    <w:rsid w:val="006F05E1"/>
    <w:rsid w:val="007E2A26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D39F2"/>
    <w:rsid w:val="00DF767B"/>
    <w:rsid w:val="00E1425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Biuro</cp:lastModifiedBy>
  <cp:revision>4</cp:revision>
  <cp:lastPrinted>2017-09-27T12:50:00Z</cp:lastPrinted>
  <dcterms:created xsi:type="dcterms:W3CDTF">2017-10-02T08:50:00Z</dcterms:created>
  <dcterms:modified xsi:type="dcterms:W3CDTF">2017-11-16T15:17:00Z</dcterms:modified>
</cp:coreProperties>
</file>