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 xml:space="preserve">Załącznik nr </w:t>
      </w:r>
      <w:r w:rsidR="00DC14FC">
        <w:rPr>
          <w:rFonts w:ascii="Cambria" w:hAnsi="Cambria"/>
        </w:rPr>
        <w:t>19</w:t>
      </w:r>
      <w:r w:rsidR="008100B2">
        <w:rPr>
          <w:rFonts w:ascii="Cambria" w:hAnsi="Cambria"/>
        </w:rPr>
        <w:t>g</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w:t>
      </w:r>
      <w:r w:rsidR="00DC14FC">
        <w:rPr>
          <w:rFonts w:ascii="Cambria" w:hAnsi="Cambria"/>
          <w:b/>
        </w:rPr>
        <w:t>………..</w:t>
      </w:r>
      <w:r>
        <w:rPr>
          <w:rFonts w:ascii="Cambria" w:hAnsi="Cambria"/>
          <w:b/>
        </w:rPr>
        <w:t>/2019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DC14FC" w:rsidRDefault="000D6F02" w:rsidP="00DC14FC">
      <w:pPr>
        <w:tabs>
          <w:tab w:val="left" w:pos="360"/>
        </w:tabs>
        <w:spacing w:line="360" w:lineRule="auto"/>
        <w:jc w:val="both"/>
        <w:rPr>
          <w:rFonts w:ascii="Cambria" w:hAnsi="Cambria"/>
          <w:b/>
        </w:rPr>
      </w:pPr>
      <w:r>
        <w:rPr>
          <w:rFonts w:ascii="Cambria" w:hAnsi="Cambria"/>
        </w:rPr>
        <w:t>w</w:t>
      </w:r>
      <w:r w:rsidR="00542942">
        <w:rPr>
          <w:rFonts w:ascii="Cambria" w:hAnsi="Cambria"/>
        </w:rPr>
        <w:t xml:space="preserve"> wyniku wyboru oferty Wykonawcy, po przeprowadzeniu, zgodnie z ustawą z dnia 29 stycznia 2004 r. Prawo zamówień publicznych (j.t. Dz. U. z 201</w:t>
      </w:r>
      <w:r w:rsidR="00DC14FC">
        <w:rPr>
          <w:rFonts w:ascii="Cambria" w:hAnsi="Cambria"/>
        </w:rPr>
        <w:t>9</w:t>
      </w:r>
      <w:r w:rsidR="00542942">
        <w:rPr>
          <w:rFonts w:ascii="Cambria" w:hAnsi="Cambria"/>
        </w:rPr>
        <w:t xml:space="preserve"> r., poz. </w:t>
      </w:r>
      <w:r w:rsidR="00DC14FC">
        <w:rPr>
          <w:rFonts w:ascii="Cambria" w:hAnsi="Cambria"/>
        </w:rPr>
        <w:t>1843</w:t>
      </w:r>
      <w:r w:rsidR="00542942">
        <w:rPr>
          <w:rFonts w:ascii="Cambria" w:hAnsi="Cambria"/>
        </w:rPr>
        <w:t xml:space="preserve"> ze zm.) (dalej jak: „ustawa - PZP”), postępowania o udzielenie zamówienia publicznego w trybie przetargu nieograniczonego </w:t>
      </w:r>
      <w:r w:rsidR="00F16579">
        <w:rPr>
          <w:rFonts w:ascii="Cambria" w:hAnsi="Cambria"/>
        </w:rPr>
        <w:t>pn. „</w:t>
      </w:r>
      <w:r w:rsidR="00F16579" w:rsidRPr="00CA2C7D">
        <w:rPr>
          <w:rFonts w:ascii="Cambria" w:hAnsi="Cambria"/>
        </w:rPr>
        <w:t>Realizacj</w:t>
      </w:r>
      <w:r w:rsidR="00F16579">
        <w:rPr>
          <w:rFonts w:ascii="Cambria" w:hAnsi="Cambria"/>
        </w:rPr>
        <w:t>a</w:t>
      </w:r>
      <w:r w:rsidR="00F16579" w:rsidRPr="00CA2C7D">
        <w:rPr>
          <w:rFonts w:ascii="Cambria" w:hAnsi="Cambria"/>
        </w:rPr>
        <w:t xml:space="preserve"> inwestycji drogowych w ramach Funduszu Dróg Samorządowych na terenie Gminy Piekoszów</w:t>
      </w:r>
      <w:r w:rsidR="00F16579">
        <w:rPr>
          <w:rFonts w:ascii="Cambria" w:hAnsi="Cambria"/>
        </w:rPr>
        <w:t>”</w:t>
      </w:r>
      <w:r w:rsidR="00F16579" w:rsidRPr="00CA2C7D">
        <w:rPr>
          <w:rFonts w:ascii="Cambria" w:hAnsi="Cambria"/>
        </w:rPr>
        <w:t xml:space="preserve">, nr ref. </w:t>
      </w:r>
      <w:hyperlink r:id="rId7" w:history="1">
        <w:r w:rsidR="00F16579" w:rsidRPr="00CA2C7D">
          <w:rPr>
            <w:rStyle w:val="Hipercze"/>
            <w:rFonts w:ascii="Cambria" w:hAnsi="Cambria"/>
            <w:color w:val="auto"/>
            <w:u w:val="none"/>
          </w:rPr>
          <w:t>IRO.271.2.22.2019.PK</w:t>
        </w:r>
      </w:hyperlink>
      <w:r w:rsidR="00B52223" w:rsidRPr="00B52223">
        <w:rPr>
          <w:rFonts w:ascii="Cambria" w:hAnsi="Cambria"/>
        </w:rPr>
        <w:t xml:space="preserve">., </w:t>
      </w:r>
      <w:r w:rsidR="00542942" w:rsidRPr="000D6F02">
        <w:rPr>
          <w:rFonts w:ascii="Cambria" w:hAnsi="Cambria"/>
        </w:rPr>
        <w:t>Strony zawierają umowę o następującej treści:</w:t>
      </w:r>
    </w:p>
    <w:p w:rsidR="00542942" w:rsidRDefault="00542942" w:rsidP="00542942">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8100B2" w:rsidRPr="008100B2" w:rsidRDefault="00DC14FC" w:rsidP="008100B2">
      <w:pPr>
        <w:pStyle w:val="Akapitzlist"/>
        <w:numPr>
          <w:ilvl w:val="0"/>
          <w:numId w:val="3"/>
        </w:numPr>
        <w:spacing w:after="0" w:line="360" w:lineRule="auto"/>
        <w:ind w:left="284" w:hanging="284"/>
        <w:jc w:val="both"/>
        <w:rPr>
          <w:rFonts w:ascii="Cambria" w:hAnsi="Cambria"/>
        </w:rPr>
      </w:pPr>
      <w:r>
        <w:rPr>
          <w:rFonts w:ascii="Cambria" w:hAnsi="Cambria"/>
        </w:rPr>
        <w:t xml:space="preserve">W ramach zamówienia publicznego pn. </w:t>
      </w:r>
      <w:r w:rsidR="00F16579">
        <w:rPr>
          <w:rFonts w:ascii="Cambria" w:hAnsi="Cambria"/>
        </w:rPr>
        <w:t>„</w:t>
      </w:r>
      <w:r w:rsidR="00F16579" w:rsidRPr="00CA2C7D">
        <w:rPr>
          <w:rFonts w:ascii="Cambria" w:hAnsi="Cambria"/>
        </w:rPr>
        <w:t>Realizacj</w:t>
      </w:r>
      <w:r w:rsidR="00F16579">
        <w:rPr>
          <w:rFonts w:ascii="Cambria" w:hAnsi="Cambria"/>
        </w:rPr>
        <w:t>a</w:t>
      </w:r>
      <w:r w:rsidR="00F16579" w:rsidRPr="00CA2C7D">
        <w:rPr>
          <w:rFonts w:ascii="Cambria" w:hAnsi="Cambria"/>
        </w:rPr>
        <w:t xml:space="preserve"> inwestycji drogowych w ramach Funduszu Dróg Samorządowych na terenie Gminy Piekoszów</w:t>
      </w:r>
      <w:r w:rsidR="00F16579">
        <w:rPr>
          <w:rFonts w:ascii="Cambria" w:hAnsi="Cambria"/>
        </w:rPr>
        <w:t>”</w:t>
      </w:r>
      <w:r w:rsidR="00F16579" w:rsidRPr="00CA2C7D">
        <w:rPr>
          <w:rFonts w:ascii="Cambria" w:hAnsi="Cambria"/>
        </w:rPr>
        <w:t xml:space="preserve">, nr ref. </w:t>
      </w:r>
      <w:hyperlink r:id="rId8" w:history="1">
        <w:r w:rsidR="00F16579" w:rsidRPr="00CA2C7D">
          <w:rPr>
            <w:rStyle w:val="Hipercze"/>
            <w:rFonts w:ascii="Cambria" w:hAnsi="Cambria"/>
            <w:color w:val="auto"/>
            <w:u w:val="none"/>
          </w:rPr>
          <w:t>IRO.271.2.22.2019.PK</w:t>
        </w:r>
      </w:hyperlink>
      <w:r w:rsidR="00F16579">
        <w:rPr>
          <w:rFonts w:ascii="Cambria" w:hAnsi="Cambria"/>
        </w:rPr>
        <w:t>.</w:t>
      </w:r>
      <w:r w:rsidR="00B52223" w:rsidRPr="00B52223">
        <w:rPr>
          <w:rFonts w:ascii="Cambria" w:hAnsi="Cambria"/>
        </w:rPr>
        <w:t xml:space="preserve">, </w:t>
      </w:r>
      <w:r w:rsidR="00542942" w:rsidRPr="000834AC">
        <w:rPr>
          <w:rFonts w:ascii="Cambria" w:hAnsi="Cambria"/>
        </w:rPr>
        <w:t xml:space="preserve">Zamawiający zleca a Wykonawca przyjmuje do wykonania </w:t>
      </w:r>
      <w:r w:rsidRPr="000834AC">
        <w:rPr>
          <w:rFonts w:ascii="Cambria" w:hAnsi="Cambria"/>
        </w:rPr>
        <w:t xml:space="preserve">część zamówienia nr </w:t>
      </w:r>
      <w:r w:rsidR="008100B2">
        <w:rPr>
          <w:rFonts w:ascii="Cambria" w:hAnsi="Cambria"/>
        </w:rPr>
        <w:t>7</w:t>
      </w:r>
      <w:r w:rsidRPr="000834AC">
        <w:rPr>
          <w:rFonts w:ascii="Cambria" w:hAnsi="Cambria"/>
        </w:rPr>
        <w:t xml:space="preserve"> </w:t>
      </w:r>
      <w:r w:rsidR="00AA3918">
        <w:rPr>
          <w:rFonts w:ascii="Cambria" w:hAnsi="Cambria"/>
        </w:rPr>
        <w:t>–</w:t>
      </w:r>
      <w:r w:rsidR="008100B2" w:rsidRPr="008100B2">
        <w:rPr>
          <w:rFonts w:ascii="Cambria" w:eastAsia="Times New Roman" w:hAnsi="Cambria" w:cs="Times New Roman"/>
          <w:lang w:eastAsia="pl-PL"/>
        </w:rPr>
        <w:t>Przebudowa drogi wewnętrznej - ulica Słoneczna w miejscowości Piekoszów Gmina Piekoszów.</w:t>
      </w:r>
    </w:p>
    <w:p w:rsid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Szczegółowy opis i cały zakres rzeczowy przedmiotu umowy wskazany jest</w:t>
      </w:r>
      <w:r w:rsidRPr="00542942">
        <w:rPr>
          <w:rFonts w:ascii="Cambria" w:hAnsi="Cambria"/>
        </w:rPr>
        <w:t xml:space="preserve"> w</w:t>
      </w:r>
      <w:r>
        <w:rPr>
          <w:rFonts w:ascii="Cambria" w:hAnsi="Cambria"/>
        </w:rPr>
        <w:t>:</w:t>
      </w:r>
    </w:p>
    <w:p w:rsidR="00AA3918" w:rsidRDefault="00542942" w:rsidP="00AA3918">
      <w:pPr>
        <w:pStyle w:val="Akapitzlist"/>
        <w:numPr>
          <w:ilvl w:val="0"/>
          <w:numId w:val="4"/>
        </w:numPr>
        <w:spacing w:after="0" w:line="360" w:lineRule="auto"/>
        <w:ind w:left="567" w:hanging="283"/>
        <w:jc w:val="both"/>
        <w:rPr>
          <w:rFonts w:ascii="Cambria" w:hAnsi="Cambria"/>
        </w:rPr>
      </w:pPr>
      <w:r>
        <w:rPr>
          <w:rFonts w:ascii="Cambria" w:hAnsi="Cambria"/>
        </w:rPr>
        <w:t>Specyfikacji</w:t>
      </w:r>
      <w:r w:rsidRPr="00542942">
        <w:rPr>
          <w:rFonts w:ascii="Cambria" w:hAnsi="Cambria"/>
        </w:rPr>
        <w:t xml:space="preserve"> Istotnych Warunków Zamówienia</w:t>
      </w:r>
      <w:r>
        <w:rPr>
          <w:rFonts w:ascii="Cambria" w:hAnsi="Cambria"/>
        </w:rPr>
        <w:t xml:space="preserve"> stanowiącej</w:t>
      </w:r>
      <w:r w:rsidRPr="00542942">
        <w:rPr>
          <w:rFonts w:ascii="Cambria" w:hAnsi="Cambria"/>
        </w:rPr>
        <w:t xml:space="preserve"> załącznik nr 1 do </w:t>
      </w:r>
      <w:r>
        <w:rPr>
          <w:rFonts w:ascii="Cambria" w:hAnsi="Cambria"/>
        </w:rPr>
        <w:t xml:space="preserve">niniejszej </w:t>
      </w:r>
      <w:r w:rsidRPr="00542942">
        <w:rPr>
          <w:rFonts w:ascii="Cambria" w:hAnsi="Cambria"/>
        </w:rPr>
        <w:t>umowy (dalej jako: „SIWZ”);</w:t>
      </w:r>
    </w:p>
    <w:p w:rsidR="00AA3918" w:rsidRPr="00AA3918" w:rsidRDefault="00AA3918" w:rsidP="00AA3918">
      <w:pPr>
        <w:pStyle w:val="Akapitzlist"/>
        <w:numPr>
          <w:ilvl w:val="0"/>
          <w:numId w:val="4"/>
        </w:numPr>
        <w:spacing w:after="0" w:line="360" w:lineRule="auto"/>
        <w:ind w:left="567" w:hanging="283"/>
        <w:jc w:val="both"/>
        <w:rPr>
          <w:rFonts w:ascii="Cambria" w:hAnsi="Cambria"/>
        </w:rPr>
      </w:pPr>
      <w:r w:rsidRPr="00AA3918">
        <w:rPr>
          <w:rFonts w:ascii="Cambria" w:hAnsi="Cambria"/>
        </w:rPr>
        <w:t xml:space="preserve">Programie Funkcjonalno-Użytkowym wraz z załącznikami </w:t>
      </w:r>
      <w:r>
        <w:rPr>
          <w:rFonts w:ascii="Cambria" w:hAnsi="Cambria"/>
        </w:rPr>
        <w:t xml:space="preserve">(dalej jako „PFU”) </w:t>
      </w:r>
      <w:r w:rsidRPr="00AA3918">
        <w:rPr>
          <w:rFonts w:ascii="Cambria" w:hAnsi="Cambria"/>
        </w:rPr>
        <w:t>– stanowiącym załącznik nr 2 do niniejszej umowy;</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42942" w:rsidRDefault="00AA3918" w:rsidP="00346581">
      <w:pPr>
        <w:pStyle w:val="Akapitzlist"/>
        <w:numPr>
          <w:ilvl w:val="0"/>
          <w:numId w:val="5"/>
        </w:numPr>
        <w:spacing w:after="0" w:line="360" w:lineRule="auto"/>
        <w:ind w:left="567" w:hanging="283"/>
        <w:jc w:val="both"/>
        <w:rPr>
          <w:rFonts w:ascii="Cambria" w:hAnsi="Cambria"/>
        </w:rPr>
      </w:pPr>
      <w:r>
        <w:rPr>
          <w:rFonts w:ascii="Cambria" w:hAnsi="Cambria"/>
        </w:rPr>
        <w:lastRenderedPageBreak/>
        <w:t>PFU;</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AA3918">
        <w:rPr>
          <w:rFonts w:ascii="Cambria" w:hAnsi="Cambria"/>
        </w:rPr>
        <w:t>3</w:t>
      </w:r>
      <w:r>
        <w:rPr>
          <w:rFonts w:ascii="Cambria" w:hAnsi="Cambria"/>
        </w:rPr>
        <w:t xml:space="preserve"> do niniejszej umowy.</w:t>
      </w:r>
    </w:p>
    <w:p w:rsidR="00542942" w:rsidRPr="00AA3918" w:rsidRDefault="00542942" w:rsidP="00841CB3">
      <w:pPr>
        <w:pStyle w:val="Akapitzlist"/>
        <w:numPr>
          <w:ilvl w:val="0"/>
          <w:numId w:val="3"/>
        </w:numPr>
        <w:spacing w:after="0" w:line="360" w:lineRule="auto"/>
        <w:ind w:left="284" w:hanging="284"/>
        <w:jc w:val="both"/>
        <w:rPr>
          <w:rFonts w:ascii="Cambria" w:hAnsi="Cambria"/>
        </w:rPr>
      </w:pPr>
      <w:r w:rsidRPr="00841CB3">
        <w:rPr>
          <w:rFonts w:ascii="Cambria" w:hAnsi="Cambria" w:cs="Times New Roman"/>
        </w:rPr>
        <w:t>Wykonawca ponadto zobowiązuje się wykonać przedmiot umowy z należytą starannością, zgodnie z obowiązującymi przepisami prawa, normami technicznymi, standardami i zasadami sztuki budowlanej.</w:t>
      </w:r>
    </w:p>
    <w:p w:rsidR="00AA3918" w:rsidRPr="00841CB3" w:rsidRDefault="00AA3918" w:rsidP="00841CB3">
      <w:pPr>
        <w:pStyle w:val="Akapitzlist"/>
        <w:numPr>
          <w:ilvl w:val="0"/>
          <w:numId w:val="3"/>
        </w:numPr>
        <w:spacing w:after="0" w:line="360" w:lineRule="auto"/>
        <w:ind w:left="284" w:hanging="284"/>
        <w:jc w:val="both"/>
        <w:rPr>
          <w:rFonts w:ascii="Cambria" w:hAnsi="Cambria"/>
        </w:rPr>
      </w:pPr>
      <w:r>
        <w:rPr>
          <w:rFonts w:ascii="Cambria" w:hAnsi="Cambria" w:cs="Times New Roman"/>
        </w:rPr>
        <w:t>Przedmiot umowy Wykonawca będzie wykonywał w trybie „zaprojektuj-wybuduj”.</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3E41C0" w:rsidRDefault="008A4526" w:rsidP="00064801">
      <w:pPr>
        <w:pStyle w:val="Akapitzlist"/>
        <w:numPr>
          <w:ilvl w:val="0"/>
          <w:numId w:val="6"/>
        </w:numPr>
        <w:spacing w:after="0" w:line="360" w:lineRule="auto"/>
        <w:ind w:left="284" w:hanging="284"/>
        <w:jc w:val="both"/>
        <w:rPr>
          <w:rFonts w:ascii="Cambria" w:hAnsi="Cambria"/>
        </w:rPr>
      </w:pPr>
      <w:r w:rsidRPr="003E41C0">
        <w:rPr>
          <w:rFonts w:ascii="Cambria" w:hAnsi="Cambria"/>
        </w:rPr>
        <w:t xml:space="preserve">Przekazanie placu budowy nastąpi w ciągu </w:t>
      </w:r>
      <w:r w:rsidR="003E41C0">
        <w:rPr>
          <w:rFonts w:ascii="Cambria" w:hAnsi="Cambria"/>
        </w:rPr>
        <w:t>3</w:t>
      </w:r>
      <w:r w:rsidR="003E41C0" w:rsidRPr="002D5D7F">
        <w:rPr>
          <w:rFonts w:ascii="Cambria" w:hAnsi="Cambria"/>
        </w:rPr>
        <w:t xml:space="preserve"> dni od </w:t>
      </w:r>
      <w:r w:rsidR="003E41C0">
        <w:rPr>
          <w:rFonts w:ascii="Cambria" w:hAnsi="Cambria"/>
        </w:rPr>
        <w:t xml:space="preserve">dnia uzyskania pozwolenia na budowę. </w:t>
      </w:r>
      <w:bookmarkStart w:id="0" w:name="_GoBack"/>
      <w:bookmarkEnd w:id="0"/>
      <w:r w:rsidRPr="003E41C0">
        <w:rPr>
          <w:rFonts w:ascii="Cambria" w:hAnsi="Cambria"/>
        </w:rPr>
        <w:t xml:space="preserve">Termin wykonania przedmiotu umowy ustala się do dnia </w:t>
      </w:r>
      <w:r w:rsidR="00BA2631" w:rsidRPr="003E41C0">
        <w:rPr>
          <w:rFonts w:ascii="Cambria" w:hAnsi="Cambria"/>
        </w:rPr>
        <w:t>3</w:t>
      </w:r>
      <w:r w:rsidR="00AA3918" w:rsidRPr="003E41C0">
        <w:rPr>
          <w:rFonts w:ascii="Cambria" w:hAnsi="Cambria"/>
        </w:rPr>
        <w:t>0</w:t>
      </w:r>
      <w:r w:rsidR="000834AC" w:rsidRPr="003E41C0">
        <w:rPr>
          <w:rFonts w:ascii="Cambria" w:hAnsi="Cambria"/>
        </w:rPr>
        <w:t xml:space="preserve"> </w:t>
      </w:r>
      <w:r w:rsidR="008100B2" w:rsidRPr="003E41C0">
        <w:rPr>
          <w:rFonts w:ascii="Cambria" w:hAnsi="Cambria"/>
        </w:rPr>
        <w:t>czerwca</w:t>
      </w:r>
      <w:r w:rsidR="00CB08ED" w:rsidRPr="003E41C0">
        <w:rPr>
          <w:rFonts w:ascii="Cambria" w:hAnsi="Cambria"/>
        </w:rPr>
        <w:t xml:space="preserve"> 20</w:t>
      </w:r>
      <w:r w:rsidR="00DC14FC" w:rsidRPr="003E41C0">
        <w:rPr>
          <w:rFonts w:ascii="Cambria" w:hAnsi="Cambria"/>
        </w:rPr>
        <w:t>2</w:t>
      </w:r>
      <w:r w:rsidR="009623A0" w:rsidRPr="003E41C0">
        <w:rPr>
          <w:rFonts w:ascii="Cambria" w:hAnsi="Cambria"/>
        </w:rPr>
        <w:t>1</w:t>
      </w:r>
      <w:r w:rsidR="00CB08ED" w:rsidRPr="003E41C0">
        <w:rPr>
          <w:rFonts w:ascii="Cambria" w:hAnsi="Cambria"/>
        </w:rPr>
        <w:t xml:space="preserve"> r.</w:t>
      </w:r>
    </w:p>
    <w:p w:rsidR="00DC14FC" w:rsidRPr="00DC14FC" w:rsidRDefault="00DC14FC" w:rsidP="00DC14FC">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najpóźniej </w:t>
      </w:r>
      <w:r w:rsidRPr="002D5D7F">
        <w:rPr>
          <w:rFonts w:ascii="Cambria" w:hAnsi="Cambria"/>
        </w:rPr>
        <w:t>w terminie wskazanym w ust. 2</w:t>
      </w:r>
      <w:r>
        <w:rPr>
          <w:rFonts w:ascii="Cambria" w:hAnsi="Cambria"/>
        </w:rPr>
        <w:t xml:space="preserve"> </w:t>
      </w:r>
      <w:r w:rsidRPr="0011313A">
        <w:rPr>
          <w:rFonts w:ascii="Cambria" w:hAnsi="Cambria"/>
        </w:rPr>
        <w:t xml:space="preserve">Wykonawca zgłosi Zamawiającemu gotowość do odbioru końcowego robót, a na skutek tego zgłoszenia Zamawiający – w trybie i w terminach określonych w § </w:t>
      </w:r>
      <w:r>
        <w:rPr>
          <w:rFonts w:ascii="Cambria" w:hAnsi="Cambria"/>
        </w:rPr>
        <w:t>11</w:t>
      </w:r>
      <w:r w:rsidRPr="0011313A">
        <w:rPr>
          <w:rFonts w:ascii="Cambria" w:hAnsi="Cambria"/>
        </w:rPr>
        <w:t xml:space="preserve"> – dokona odbioru </w:t>
      </w:r>
      <w:r>
        <w:rPr>
          <w:rFonts w:ascii="Cambria" w:hAnsi="Cambria"/>
        </w:rPr>
        <w:t xml:space="preserve">końcowego robót </w:t>
      </w:r>
      <w:r w:rsidRPr="0011313A">
        <w:rPr>
          <w:rFonts w:ascii="Cambria" w:hAnsi="Cambria"/>
        </w:rPr>
        <w:t>i zostanie sporządzony protokół odbioru końcowego robót.</w:t>
      </w:r>
      <w:r>
        <w:rPr>
          <w:rFonts w:ascii="Cambria" w:hAnsi="Cambria"/>
        </w:rPr>
        <w:t xml:space="preserve"> W celu uniknięcia wątpliwości Zamawiający wyjaśnia, że nie wymaga, by czynności odbioru końcowego robót zostały wykonane </w:t>
      </w:r>
      <w:r w:rsidRPr="002D5D7F">
        <w:rPr>
          <w:rFonts w:ascii="Cambria" w:hAnsi="Cambria"/>
        </w:rPr>
        <w:t>w terminie wskazanym w ust. 2</w:t>
      </w:r>
      <w:r>
        <w:rPr>
          <w:rFonts w:ascii="Cambria" w:hAnsi="Cambria"/>
        </w:rPr>
        <w:t xml:space="preserve">, a tylko, by w tym terminie Wykonawca </w:t>
      </w:r>
      <w:r w:rsidRPr="0011313A">
        <w:rPr>
          <w:rFonts w:ascii="Cambria" w:hAnsi="Cambria"/>
        </w:rPr>
        <w:t>zgłosi</w:t>
      </w:r>
      <w:r>
        <w:rPr>
          <w:rFonts w:ascii="Cambria" w:hAnsi="Cambria"/>
        </w:rPr>
        <w:t>ł</w:t>
      </w:r>
      <w:r w:rsidRPr="0011313A">
        <w:rPr>
          <w:rFonts w:ascii="Cambria" w:hAnsi="Cambria"/>
        </w:rPr>
        <w:t xml:space="preserve"> Zamawiającemu gotowość do odbioru końcowego robót,</w:t>
      </w:r>
      <w:r>
        <w:rPr>
          <w:rFonts w:ascii="Cambria" w:hAnsi="Cambria"/>
        </w:rPr>
        <w:t xml:space="preserve"> które na skutek tego zgłoszenia – nawet już po tym terminie – zostaną odebrane przez Zamawiającego.</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8A4526" w:rsidRDefault="008A4526" w:rsidP="00542942">
      <w:pPr>
        <w:pStyle w:val="Akapitzlist"/>
        <w:spacing w:after="0" w:line="360" w:lineRule="auto"/>
        <w:ind w:left="284"/>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464A26">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464A26">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lastRenderedPageBreak/>
        <w:t xml:space="preserve">zgodności wykonywania przedmiotu umowy z niniejszą umową i dokumentami, o których mowa w § 1 ust. </w:t>
      </w:r>
      <w:r w:rsidR="00795327">
        <w:rPr>
          <w:rFonts w:ascii="Cambria" w:hAnsi="Cambria"/>
        </w:rPr>
        <w:t>3</w:t>
      </w:r>
      <w:r>
        <w:rPr>
          <w:rFonts w:ascii="Cambria" w:hAnsi="Cambria"/>
        </w:rPr>
        <w:t>;</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464A26">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464A26">
      <w:pPr>
        <w:pStyle w:val="Akapitzlist"/>
        <w:numPr>
          <w:ilvl w:val="0"/>
          <w:numId w:val="10"/>
        </w:numPr>
        <w:spacing w:after="0" w:line="360" w:lineRule="auto"/>
        <w:ind w:left="567" w:hanging="283"/>
        <w:jc w:val="both"/>
        <w:rPr>
          <w:rFonts w:ascii="Cambria" w:hAnsi="Cambria"/>
        </w:rPr>
      </w:pPr>
      <w:r w:rsidRPr="008A4526">
        <w:rPr>
          <w:rFonts w:ascii="Cambria" w:hAnsi="Cambria"/>
        </w:rPr>
        <w:t xml:space="preserve">spełnienia wymagań w zakresie zatrudnienia przez Wykonawcę na podstawie umowy o pracę 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rsidR="008A4526" w:rsidRDefault="008A4526" w:rsidP="00464A26">
      <w:pPr>
        <w:pStyle w:val="Akapitzlist"/>
        <w:numPr>
          <w:ilvl w:val="0"/>
          <w:numId w:val="8"/>
        </w:numPr>
        <w:spacing w:after="0" w:line="360"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poprzez</w:t>
      </w:r>
      <w:r w:rsidR="00841CB3">
        <w:rPr>
          <w:rFonts w:ascii="Cambria" w:hAnsi="Cambria"/>
        </w:rPr>
        <w:t xml:space="preserve"> czynności opisane w SIWZ.</w:t>
      </w:r>
      <w:r>
        <w:rPr>
          <w:rFonts w:ascii="Cambria" w:hAnsi="Cambria"/>
        </w:rPr>
        <w:t xml:space="preserve"> </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464A26">
      <w:pPr>
        <w:pStyle w:val="Akapitzlist"/>
        <w:numPr>
          <w:ilvl w:val="0"/>
          <w:numId w:val="11"/>
        </w:numPr>
        <w:spacing w:after="0" w:line="360" w:lineRule="auto"/>
        <w:ind w:left="284" w:hanging="284"/>
        <w:rPr>
          <w:rFonts w:ascii="Cambria" w:hAnsi="Cambria"/>
        </w:rPr>
      </w:pPr>
      <w:r>
        <w:rPr>
          <w:rFonts w:ascii="Cambria" w:hAnsi="Cambria"/>
        </w:rPr>
        <w:t>Wykonawca zobowiązany jest w szczególności do:</w:t>
      </w:r>
    </w:p>
    <w:p w:rsidR="00CB08ED" w:rsidRPr="00CB08ED" w:rsidRDefault="008A4526" w:rsidP="00464A26">
      <w:pPr>
        <w:pStyle w:val="Akapitzlist"/>
        <w:numPr>
          <w:ilvl w:val="0"/>
          <w:numId w:val="12"/>
        </w:numPr>
        <w:suppressAutoHyphens/>
        <w:spacing w:after="0" w:line="360" w:lineRule="auto"/>
        <w:ind w:left="567" w:hanging="283"/>
        <w:jc w:val="both"/>
        <w:rPr>
          <w:rFonts w:ascii="Cambria" w:hAnsi="Cambria"/>
        </w:rPr>
      </w:pPr>
      <w:r w:rsidRPr="008A4526">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CB08ED" w:rsidRPr="00CB08ED" w:rsidRDefault="00CB08ED" w:rsidP="00464A26">
      <w:pPr>
        <w:pStyle w:val="Akapitzlist"/>
        <w:numPr>
          <w:ilvl w:val="0"/>
          <w:numId w:val="12"/>
        </w:numPr>
        <w:suppressAutoHyphens/>
        <w:spacing w:after="0" w:line="360" w:lineRule="auto"/>
        <w:ind w:left="567" w:hanging="283"/>
        <w:jc w:val="both"/>
        <w:rPr>
          <w:rFonts w:ascii="Cambria" w:hAnsi="Cambria"/>
        </w:rPr>
      </w:pPr>
      <w:r w:rsidRPr="00CB08ED">
        <w:rPr>
          <w:rFonts w:ascii="Cambria" w:hAnsi="Cambria"/>
        </w:rPr>
        <w:t xml:space="preserve">opracowania, w oparciu o </w:t>
      </w:r>
      <w:r>
        <w:rPr>
          <w:rFonts w:ascii="Cambria" w:hAnsi="Cambria"/>
        </w:rPr>
        <w:t>dokumentację, o której mowa w § 1 ust. 3</w:t>
      </w:r>
      <w:r w:rsidRPr="00CB08ED">
        <w:rPr>
          <w:rFonts w:ascii="Cambria" w:hAnsi="Cambria"/>
        </w:rPr>
        <w:t>, projektu stałej organizacji ruchu na odcinkach remontowanych dróg oraz dokonania właściwych uzgodnień i uzyskania akceptacji tego projektu w organie nadzorującym i wykonania odpowiedniego oznakowania pasa drogowego - na 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przestrzegania zasad BHP na placu budowy i podczas prowadzenia robót zgodnie z Rozporządzeniem Ministra Infrastruktury (Dz. U.</w:t>
      </w:r>
      <w:r w:rsidR="00795327">
        <w:rPr>
          <w:rFonts w:ascii="Cambria" w:hAnsi="Cambria"/>
        </w:rPr>
        <w:t xml:space="preserve"> </w:t>
      </w:r>
      <w:r w:rsidRPr="00C833A5">
        <w:rPr>
          <w:rFonts w:ascii="Cambria" w:hAnsi="Cambria"/>
        </w:rPr>
        <w:t>z 2003</w:t>
      </w:r>
      <w:r w:rsidR="00795327">
        <w:rPr>
          <w:rFonts w:ascii="Cambria" w:hAnsi="Cambria"/>
        </w:rPr>
        <w:t xml:space="preserve"> r.,</w:t>
      </w:r>
      <w:r w:rsidRPr="00C833A5">
        <w:rPr>
          <w:rFonts w:ascii="Cambria" w:hAnsi="Cambria"/>
        </w:rPr>
        <w:t xml:space="preserve"> Nr 47 poz</w:t>
      </w:r>
      <w:r w:rsidR="00795327">
        <w:rPr>
          <w:rFonts w:ascii="Cambria" w:hAnsi="Cambria"/>
        </w:rPr>
        <w:t>.</w:t>
      </w:r>
      <w:r w:rsidRPr="00C833A5">
        <w:rPr>
          <w:rFonts w:ascii="Cambria" w:hAnsi="Cambria"/>
        </w:rPr>
        <w:t xml:space="preserve"> 401) w sprawie bezpieczeństwa i higieny pracy podczas wykonywania robót budowlanych;</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bCs/>
        </w:rPr>
        <w:t xml:space="preserve">sporządzenia planu bezpieczeństwa i ochrony zdrowia zwany planem BIOZ wg </w:t>
      </w:r>
      <w:r w:rsidRPr="00C833A5">
        <w:rPr>
          <w:rFonts w:ascii="Cambria" w:hAnsi="Cambria"/>
          <w:bCs/>
          <w:color w:val="000000"/>
        </w:rPr>
        <w:t xml:space="preserve">Rozporządzenia Ministra Infrastruktury z dnia 23 czerwca 2003 r. w sprawie informacji dotyczącej bezpieczeństwa i ochrony zdrowia oraz planu bezpieczeństwa i ochrony zdrowia.( </w:t>
      </w:r>
      <w:r w:rsidRPr="00C833A5">
        <w:rPr>
          <w:rFonts w:ascii="Cambria" w:hAnsi="Cambria"/>
          <w:bCs/>
        </w:rPr>
        <w:t>Dz. U. z 2003 r. Nr 120, poz. 1126);</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C833A5">
        <w:rPr>
          <w:rFonts w:ascii="Cambria" w:hAnsi="Cambria"/>
        </w:rPr>
        <w:t>zlokalizowana na terenie budowy tablicy informacyjnej;</w:t>
      </w:r>
    </w:p>
    <w:p w:rsidR="008A4526" w:rsidRPr="00C833A5"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rPr>
        <w:lastRenderedPageBreak/>
        <w:t xml:space="preserve">zabezpieczenia </w:t>
      </w:r>
      <w:r w:rsidRPr="00C833A5">
        <w:rPr>
          <w:rFonts w:ascii="Cambria" w:hAnsi="Cambria"/>
        </w:rPr>
        <w:t>poręczami i odpowiedniego oznakowania (taśmy ostrzegawcze, tablice informacyjne, znaki U - 51) miejsc, w których mogą wystąpić zagrożenia (wykopy);</w:t>
      </w:r>
    </w:p>
    <w:p w:rsidR="008A4526" w:rsidRP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Pr>
          <w:rFonts w:ascii="Cambria" w:hAnsi="Cambria" w:cs="Times New Roman"/>
          <w:color w:val="000000"/>
        </w:rPr>
        <w:t>sporządzenia</w:t>
      </w:r>
      <w:r w:rsidRPr="00842E4C">
        <w:rPr>
          <w:rFonts w:ascii="Cambria" w:hAnsi="Cambria" w:cs="Times New Roman"/>
          <w:color w:val="000000"/>
        </w:rPr>
        <w:t xml:space="preserve"> dokumentacji powykonawczej zawierającej: </w:t>
      </w:r>
      <w:r w:rsidRPr="008A4526">
        <w:rPr>
          <w:rFonts w:ascii="Cambria" w:hAnsi="Cambria" w:cs="Times New Roman"/>
          <w:color w:val="000000"/>
        </w:rPr>
        <w:t>obmiar i kosztorys powykonawczy, deklaracje właściwości użytkowych wbudowanych materiałów lub inne dokumenty potwierdzające dopuszczenie wbudowanych materiałó</w:t>
      </w:r>
      <w:r>
        <w:rPr>
          <w:rFonts w:ascii="Cambria" w:hAnsi="Cambria" w:cs="Times New Roman"/>
          <w:color w:val="000000"/>
        </w:rPr>
        <w:t>w do stosowania w budownictwie;</w:t>
      </w:r>
    </w:p>
    <w:p w:rsidR="008A4526" w:rsidRDefault="008A4526" w:rsidP="00464A26">
      <w:pPr>
        <w:pStyle w:val="Akapitzlist"/>
        <w:numPr>
          <w:ilvl w:val="0"/>
          <w:numId w:val="12"/>
        </w:numPr>
        <w:tabs>
          <w:tab w:val="left" w:pos="360"/>
        </w:tabs>
        <w:suppressAutoHyphens/>
        <w:spacing w:after="0" w:line="360" w:lineRule="auto"/>
        <w:ind w:left="567" w:hanging="283"/>
        <w:jc w:val="both"/>
        <w:rPr>
          <w:rFonts w:ascii="Cambria" w:hAnsi="Cambria" w:cs="Times New Roman"/>
          <w:color w:val="000000"/>
        </w:rPr>
      </w:pPr>
      <w:r w:rsidRPr="00842E4C">
        <w:rPr>
          <w:rFonts w:ascii="Cambria" w:hAnsi="Cambria" w:cs="Times New Roman"/>
          <w:color w:val="000000"/>
        </w:rPr>
        <w:t>bieżącego wywozu odpadów, gruzu ich utylizacji zgodnie</w:t>
      </w:r>
      <w:r>
        <w:rPr>
          <w:rFonts w:ascii="Cambria" w:hAnsi="Cambria" w:cs="Times New Roman"/>
          <w:color w:val="000000"/>
        </w:rPr>
        <w:t xml:space="preserve"> z obowiązującymi przepisami;</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color w:val="000000"/>
        </w:rPr>
      </w:pPr>
      <w:r w:rsidRPr="00842E4C">
        <w:rPr>
          <w:rFonts w:ascii="Cambria" w:hAnsi="Cambria" w:cs="Times New Roman"/>
          <w:color w:val="000000"/>
        </w:rPr>
        <w:t>wyt</w:t>
      </w:r>
      <w:r>
        <w:rPr>
          <w:rFonts w:ascii="Cambria" w:hAnsi="Cambria" w:cs="Times New Roman"/>
          <w:color w:val="000000"/>
        </w:rPr>
        <w:t>yczenia geodezyjne obiektów;</w:t>
      </w:r>
    </w:p>
    <w:p w:rsidR="008A4526"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ochrony punktów pomiarowych zlokalizowanych na terenie placu budowy. Uszkodzone lub zniszczone znaki geodezyjne Wykonawca odtworzy i utrwali na własny koszt;</w:t>
      </w:r>
    </w:p>
    <w:p w:rsidR="00841CB3" w:rsidRDefault="008A4526"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Pr>
          <w:rFonts w:ascii="Cambria" w:hAnsi="Cambria" w:cs="Times New Roman"/>
        </w:rPr>
        <w:t>przestrzegania przepisów ochrony przeciwpożarowej</w:t>
      </w:r>
      <w:r w:rsidR="00841CB3">
        <w:rPr>
          <w:rFonts w:ascii="Cambria" w:hAnsi="Cambria" w:cs="Times New Roman"/>
        </w:rPr>
        <w:t>;</w:t>
      </w:r>
    </w:p>
    <w:p w:rsid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rsidR="00841CB3" w:rsidRPr="00841CB3" w:rsidRDefault="00841CB3" w:rsidP="00464A26">
      <w:pPr>
        <w:pStyle w:val="Akapitzlist"/>
        <w:numPr>
          <w:ilvl w:val="0"/>
          <w:numId w:val="12"/>
        </w:numPr>
        <w:tabs>
          <w:tab w:val="left" w:pos="284"/>
        </w:tabs>
        <w:suppressAutoHyphens/>
        <w:spacing w:after="0" w:line="360" w:lineRule="auto"/>
        <w:ind w:left="567" w:hanging="425"/>
        <w:jc w:val="both"/>
        <w:rPr>
          <w:rFonts w:ascii="Cambria" w:hAnsi="Cambria" w:cs="Times New Roman"/>
        </w:rPr>
      </w:pPr>
      <w:r w:rsidRPr="00841CB3">
        <w:rPr>
          <w:rFonts w:ascii="Cambria" w:hAnsi="Cambria" w:cs="Times New Roman"/>
        </w:rPr>
        <w:t>zapewnienia stałego dojazdu/dostępu do wszystkich działek w rejonie placu budowy, do których dotychczasowe drogi dojazdu/dostępu zostaną zlikwidowane/zamknięte w związku z prowadzeniem robót</w:t>
      </w:r>
      <w:r>
        <w:rPr>
          <w:rFonts w:ascii="Cambria" w:hAnsi="Cambria" w:cs="Times New Roman"/>
        </w:rPr>
        <w:t>.</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sidRPr="008A4526">
        <w:rPr>
          <w:rFonts w:ascii="Cambria" w:hAnsi="Cambria" w:cs="Times New Roman"/>
        </w:rPr>
        <w:t xml:space="preserve">Dla zapewnienia możliwości monitorowania postępu </w:t>
      </w:r>
      <w:r w:rsidR="00795327">
        <w:rPr>
          <w:rFonts w:ascii="Cambria" w:hAnsi="Cambria" w:cs="Times New Roman"/>
        </w:rPr>
        <w:t>robót budowlanych</w:t>
      </w:r>
      <w:r w:rsidRPr="008A4526">
        <w:rPr>
          <w:rFonts w:ascii="Cambria" w:hAnsi="Cambria" w:cs="Times New Roman"/>
        </w:rPr>
        <w:t xml:space="preserve">, Wykonawca przedstawi </w:t>
      </w:r>
      <w:r w:rsidR="00AA3918" w:rsidRPr="003A3CF8">
        <w:rPr>
          <w:rFonts w:ascii="Cambria" w:hAnsi="Cambria" w:cs="Times New Roman"/>
        </w:rPr>
        <w:t>Zamawiającemu do zatwierdzenia szczegółowy harmonogram prac projektowych - nie później niż 2 tygodnie po podpisaniu umowy, i harmonogram prac budowlanych - nie później niż 2 tygodnie po dacie wydaniu pozwolenia na budowę.</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Wykonawca jest zobowiązany do posługiwania się właściwym personelem przy wykonywaniu przedmiotu umowy, w tym:</w:t>
      </w:r>
    </w:p>
    <w:p w:rsidR="008A4526" w:rsidRPr="008A4526" w:rsidRDefault="008A4526" w:rsidP="00464A26">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0834AC">
        <w:rPr>
          <w:rFonts w:ascii="Cambria" w:hAnsi="Cambria"/>
          <w:bCs/>
        </w:rPr>
        <w:t>9</w:t>
      </w:r>
      <w:r w:rsidRPr="008A4526">
        <w:rPr>
          <w:rFonts w:ascii="Cambria" w:hAnsi="Cambria"/>
          <w:bCs/>
        </w:rPr>
        <w:t xml:space="preserve"> r. poz. </w:t>
      </w:r>
      <w:r w:rsidR="000834AC">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realizacji zamówienia czynności </w:t>
      </w:r>
      <w:r w:rsidRPr="008A4526">
        <w:rPr>
          <w:rFonts w:ascii="Cambria" w:hAnsi="Cambria"/>
          <w:color w:val="000000"/>
        </w:rPr>
        <w:t>robót budowlach w branży drogowej</w:t>
      </w:r>
      <w:r w:rsidR="00841CB3">
        <w:rPr>
          <w:rFonts w:ascii="Cambria" w:hAnsi="Cambria"/>
          <w:color w:val="000000"/>
        </w:rPr>
        <w:t>;</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lastRenderedPageBreak/>
        <w:t>zapewnienia osobom zatrudnionym na placu budowy szkolenia BHP i bezpiecznych warunków pracy;</w:t>
      </w:r>
    </w:p>
    <w:p w:rsidR="008A4526" w:rsidRDefault="008A4526" w:rsidP="00464A26">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budowla drogowa lub jej elementy pozostawały w zadowalającym stanie przez cały czas, do momentu odbioru końcowego. </w:t>
      </w:r>
    </w:p>
    <w:p w:rsidR="008A4526" w:rsidRDefault="008A4526" w:rsidP="00464A26">
      <w:pPr>
        <w:pStyle w:val="Akapitzlist"/>
        <w:numPr>
          <w:ilvl w:val="0"/>
          <w:numId w:val="11"/>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rsidR="008A4526"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podczas realizacji przedmiotu umowy,</w:t>
      </w:r>
    </w:p>
    <w:p w:rsidR="008A4526" w:rsidRPr="00CB08ED" w:rsidRDefault="008A4526" w:rsidP="00464A26">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CB08ED">
        <w:rPr>
          <w:rFonts w:ascii="Cambria" w:hAnsi="Cambria"/>
          <w:b w:val="0"/>
          <w:sz w:val="22"/>
          <w:szCs w:val="22"/>
          <w:lang w:val="pl-PL"/>
        </w:rPr>
        <w:t xml:space="preserve">przedmiotu umowy </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464A26">
      <w:pPr>
        <w:pStyle w:val="Tekstpodstawowy"/>
        <w:numPr>
          <w:ilvl w:val="0"/>
          <w:numId w:val="11"/>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 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Przedmiotem umowy należy wykonywać przy użyciu materiałów, dla których standardy określono w dokumentacji, o której mowa w § 1 ust. 3</w:t>
      </w:r>
      <w:r>
        <w:rPr>
          <w:rFonts w:ascii="Cambria" w:hAnsi="Cambria"/>
        </w:rPr>
        <w:t>.</w:t>
      </w:r>
    </w:p>
    <w:p w:rsidR="00795327" w:rsidRP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464A26">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3, poinformuje o tym Zamawiającego na piśmie. Wykonawca poniesie wszelkie koszty, które będą skutkiem stosowania rozwiązań równoważnych lub równoważnych materiałów, wyrobów i innych urządzeń, w tym koszty </w:t>
      </w:r>
      <w:r>
        <w:rPr>
          <w:rFonts w:ascii="Cambria" w:hAnsi="Cambria"/>
        </w:rPr>
        <w:lastRenderedPageBreak/>
        <w:t>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464A26">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CB08ED" w:rsidRPr="00CB08ED" w:rsidRDefault="00795327" w:rsidP="00464A26">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prawidłowego wykonanie przedmiotu umowy Strony ustalają następujące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(słownie: ….........)</w:t>
      </w:r>
      <w:r w:rsidR="00841CB3">
        <w:rPr>
          <w:rFonts w:ascii="Cambria" w:hAnsi="Cambria" w:cs="Arial"/>
          <w:color w:val="000000"/>
        </w:rPr>
        <w:t>.</w:t>
      </w:r>
    </w:p>
    <w:p w:rsidR="00CB08ED"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464A26">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treścią dokumentacji, o której mowa w § 1 ust. 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464A26">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7</w:t>
      </w:r>
    </w:p>
    <w:p w:rsidR="00795327" w:rsidRPr="00B65B64" w:rsidRDefault="00795327" w:rsidP="00795327">
      <w:pPr>
        <w:spacing w:after="0" w:line="360" w:lineRule="auto"/>
        <w:jc w:val="center"/>
        <w:rPr>
          <w:rFonts w:ascii="Cambria" w:hAnsi="Cambria"/>
          <w:b/>
        </w:rPr>
      </w:pPr>
      <w:r w:rsidRPr="00B65B64">
        <w:rPr>
          <w:rFonts w:ascii="Cambria" w:hAnsi="Cambria"/>
          <w:b/>
        </w:rPr>
        <w:t>Fakturowanie i rozliczenie</w:t>
      </w:r>
    </w:p>
    <w:p w:rsidR="005F1798" w:rsidRPr="00B65B64" w:rsidRDefault="005F1798"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Zamawiający przewiduje rozliczenie częściowe za wykonanie przedmiotu umowy, </w:t>
      </w:r>
      <w:r w:rsidRPr="00B65B64">
        <w:rPr>
          <w:rFonts w:ascii="Cambria" w:hAnsi="Cambria" w:cs="Arial"/>
        </w:rPr>
        <w:t>na podstawie faktur VAT częściow</w:t>
      </w:r>
      <w:r w:rsidR="003070FA">
        <w:rPr>
          <w:rFonts w:ascii="Cambria" w:hAnsi="Cambria" w:cs="Arial"/>
        </w:rPr>
        <w:t>ych</w:t>
      </w:r>
      <w:r w:rsidRPr="00B65B64">
        <w:rPr>
          <w:rFonts w:ascii="Cambria" w:hAnsi="Cambria" w:cs="Arial"/>
        </w:rPr>
        <w:t xml:space="preserve"> i faktury VAT końcowej, </w:t>
      </w:r>
      <w:r w:rsidRPr="00B65B64">
        <w:rPr>
          <w:rFonts w:ascii="Cambria" w:hAnsi="Cambria"/>
        </w:rPr>
        <w:t>według poniższych zasad.</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W celu dokonania rozliczenia </w:t>
      </w:r>
      <w:r>
        <w:rPr>
          <w:rFonts w:ascii="Cambria" w:hAnsi="Cambria"/>
        </w:rPr>
        <w:t>częściowego</w:t>
      </w:r>
      <w:r w:rsidRPr="007968E9">
        <w:rPr>
          <w:rFonts w:ascii="Cambria" w:hAnsi="Cambria"/>
        </w:rPr>
        <w:t xml:space="preserve"> </w:t>
      </w:r>
      <w:r>
        <w:rPr>
          <w:rFonts w:ascii="Cambria" w:hAnsi="Cambria"/>
        </w:rPr>
        <w:t>W</w:t>
      </w:r>
      <w:r w:rsidRPr="007968E9">
        <w:rPr>
          <w:rFonts w:ascii="Cambria" w:hAnsi="Cambria"/>
        </w:rPr>
        <w:t xml:space="preserve">ykonawca przedstawia </w:t>
      </w:r>
      <w:r>
        <w:rPr>
          <w:rFonts w:ascii="Cambria" w:hAnsi="Cambria"/>
        </w:rPr>
        <w:t>Z</w:t>
      </w:r>
      <w:r w:rsidRPr="007968E9">
        <w:rPr>
          <w:rFonts w:ascii="Cambria" w:hAnsi="Cambria"/>
        </w:rPr>
        <w:t xml:space="preserve">amawiającemu zestawienie wykonanych </w:t>
      </w:r>
      <w:r>
        <w:rPr>
          <w:rFonts w:ascii="Cambria" w:hAnsi="Cambria"/>
        </w:rPr>
        <w:t>robót</w:t>
      </w:r>
      <w:r w:rsidRPr="007968E9">
        <w:rPr>
          <w:rFonts w:ascii="Cambria" w:hAnsi="Cambria"/>
        </w:rPr>
        <w:t xml:space="preserve"> wraz z rozliczeniem ich wartości</w:t>
      </w:r>
      <w:r>
        <w:rPr>
          <w:rFonts w:ascii="Cambria" w:hAnsi="Cambria"/>
        </w:rPr>
        <w:t>, obejmujący okres, za który dotyczy rozliczenie</w:t>
      </w:r>
      <w:r w:rsidRPr="007968E9">
        <w:rPr>
          <w:rFonts w:ascii="Cambria" w:hAnsi="Cambria"/>
        </w:rPr>
        <w:t>.</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lastRenderedPageBreak/>
        <w:t xml:space="preserve">Zamawiający sprawdza zestawienie wartości wykonanych </w:t>
      </w:r>
      <w:r>
        <w:rPr>
          <w:rFonts w:ascii="Cambria" w:hAnsi="Cambria"/>
        </w:rPr>
        <w:t>robót</w:t>
      </w:r>
      <w:r w:rsidRPr="007968E9">
        <w:rPr>
          <w:rFonts w:ascii="Cambria" w:hAnsi="Cambria"/>
        </w:rPr>
        <w:t xml:space="preserve"> i rozliczenie ich wartości, dokonuje ewentualnych korekt przedłożonych zestawień oraz potwierdza kwoty należne do zapłaty </w:t>
      </w:r>
      <w:r>
        <w:rPr>
          <w:rFonts w:ascii="Cambria" w:hAnsi="Cambria"/>
        </w:rPr>
        <w:t>W</w:t>
      </w:r>
      <w:r w:rsidRPr="007968E9">
        <w:rPr>
          <w:rFonts w:ascii="Cambria" w:hAnsi="Cambria"/>
        </w:rPr>
        <w:t xml:space="preserve">ykonawcy w ciągu </w:t>
      </w:r>
      <w:r>
        <w:rPr>
          <w:rFonts w:ascii="Cambria" w:hAnsi="Cambria"/>
        </w:rPr>
        <w:t>7</w:t>
      </w:r>
      <w:r w:rsidRPr="007968E9">
        <w:rPr>
          <w:rFonts w:ascii="Cambria" w:hAnsi="Cambria"/>
        </w:rPr>
        <w:t xml:space="preserve"> dni roboczych od dnia otrzymania zestawień.</w:t>
      </w:r>
    </w:p>
    <w:p w:rsidR="007968E9" w:rsidRDefault="007968E9" w:rsidP="00464A26">
      <w:pPr>
        <w:pStyle w:val="Akapitzlist"/>
        <w:numPr>
          <w:ilvl w:val="3"/>
          <w:numId w:val="13"/>
        </w:numPr>
        <w:suppressAutoHyphens/>
        <w:spacing w:after="0" w:line="360" w:lineRule="auto"/>
        <w:ind w:left="284" w:hanging="284"/>
        <w:jc w:val="both"/>
        <w:rPr>
          <w:rFonts w:ascii="Cambria" w:hAnsi="Cambria"/>
        </w:rPr>
      </w:pPr>
      <w:r w:rsidRPr="007968E9">
        <w:rPr>
          <w:rFonts w:ascii="Cambria" w:hAnsi="Cambria"/>
        </w:rPr>
        <w:t xml:space="preserve">Po zatwierdzeniu przez </w:t>
      </w:r>
      <w:r>
        <w:rPr>
          <w:rFonts w:ascii="Cambria" w:hAnsi="Cambria"/>
        </w:rPr>
        <w:t>Z</w:t>
      </w:r>
      <w:r w:rsidRPr="007968E9">
        <w:rPr>
          <w:rFonts w:ascii="Cambria" w:hAnsi="Cambria"/>
        </w:rPr>
        <w:t xml:space="preserve">amawiającego zakresu i wartości wykonanych robót w sposób określony w </w:t>
      </w:r>
      <w:r>
        <w:rPr>
          <w:rFonts w:ascii="Cambria" w:hAnsi="Cambria"/>
        </w:rPr>
        <w:t>ust.</w:t>
      </w:r>
      <w:r w:rsidRPr="007968E9">
        <w:rPr>
          <w:rFonts w:ascii="Cambria" w:hAnsi="Cambria"/>
        </w:rPr>
        <w:t xml:space="preserve"> </w:t>
      </w:r>
      <w:r>
        <w:rPr>
          <w:rFonts w:ascii="Cambria" w:hAnsi="Cambria"/>
        </w:rPr>
        <w:t>3</w:t>
      </w:r>
      <w:r w:rsidRPr="007968E9">
        <w:rPr>
          <w:rFonts w:ascii="Cambria" w:hAnsi="Cambria"/>
        </w:rPr>
        <w:t xml:space="preserve">, wykonawca wystawia fakturę VAT częściową za wykonanie </w:t>
      </w:r>
      <w:r>
        <w:rPr>
          <w:rFonts w:ascii="Cambria" w:hAnsi="Cambria"/>
        </w:rPr>
        <w:t>robót.</w:t>
      </w:r>
    </w:p>
    <w:p w:rsidR="00F27A20" w:rsidRPr="007968E9" w:rsidRDefault="007968E9" w:rsidP="00464A26">
      <w:pPr>
        <w:pStyle w:val="Akapitzlist"/>
        <w:numPr>
          <w:ilvl w:val="3"/>
          <w:numId w:val="13"/>
        </w:numPr>
        <w:suppressAutoHyphens/>
        <w:spacing w:after="0" w:line="360" w:lineRule="auto"/>
        <w:ind w:left="284" w:hanging="284"/>
        <w:jc w:val="both"/>
        <w:rPr>
          <w:rFonts w:ascii="Cambria" w:hAnsi="Cambria"/>
        </w:rPr>
      </w:pPr>
      <w:r>
        <w:rPr>
          <w:rFonts w:ascii="Cambria" w:hAnsi="Cambria"/>
        </w:rPr>
        <w:t>F</w:t>
      </w:r>
      <w:r w:rsidR="005F1798" w:rsidRPr="007968E9">
        <w:rPr>
          <w:rFonts w:ascii="Cambria" w:hAnsi="Cambria"/>
        </w:rPr>
        <w:t>aktur</w:t>
      </w:r>
      <w:r w:rsidR="00F27A20" w:rsidRPr="007968E9">
        <w:rPr>
          <w:rFonts w:ascii="Cambria" w:hAnsi="Cambria"/>
        </w:rPr>
        <w:t xml:space="preserve">y </w:t>
      </w:r>
      <w:r w:rsidR="005F1798" w:rsidRPr="007968E9">
        <w:rPr>
          <w:rFonts w:ascii="Cambria" w:hAnsi="Cambria"/>
        </w:rPr>
        <w:t>VAT częściow</w:t>
      </w:r>
      <w:r w:rsidR="00F27A20" w:rsidRPr="007968E9">
        <w:rPr>
          <w:rFonts w:ascii="Cambria" w:hAnsi="Cambria"/>
        </w:rPr>
        <w:t>e</w:t>
      </w:r>
      <w:r w:rsidR="005F1798" w:rsidRPr="007968E9">
        <w:rPr>
          <w:rFonts w:ascii="Cambria" w:hAnsi="Cambria"/>
        </w:rPr>
        <w:t xml:space="preserve"> </w:t>
      </w:r>
      <w:r w:rsidR="002A7D4E" w:rsidRPr="002A7D4E">
        <w:rPr>
          <w:rFonts w:ascii="Cambria" w:hAnsi="Cambria"/>
          <w:b/>
          <w:bCs/>
          <w:u w:val="single"/>
        </w:rPr>
        <w:t>muszą</w:t>
      </w:r>
      <w:r w:rsidR="00F27A20" w:rsidRPr="002A7D4E">
        <w:rPr>
          <w:rFonts w:ascii="Cambria" w:hAnsi="Cambria"/>
          <w:b/>
          <w:bCs/>
          <w:u w:val="single"/>
        </w:rPr>
        <w:t xml:space="preserve"> </w:t>
      </w:r>
      <w:r w:rsidR="005F1798" w:rsidRPr="002A7D4E">
        <w:rPr>
          <w:rFonts w:ascii="Cambria" w:hAnsi="Cambria"/>
          <w:b/>
          <w:bCs/>
          <w:u w:val="single"/>
        </w:rPr>
        <w:t>zostać</w:t>
      </w:r>
      <w:r w:rsidR="005F1798" w:rsidRPr="007968E9">
        <w:rPr>
          <w:rFonts w:ascii="Cambria" w:hAnsi="Cambria"/>
        </w:rPr>
        <w:t xml:space="preserve"> wystawiona </w:t>
      </w:r>
      <w:r w:rsidR="00B1515B" w:rsidRPr="007968E9">
        <w:rPr>
          <w:rFonts w:ascii="Cambria" w:hAnsi="Cambria"/>
        </w:rPr>
        <w:t xml:space="preserve">przez Wykonawcę </w:t>
      </w:r>
      <w:r w:rsidR="001449EE">
        <w:rPr>
          <w:rFonts w:ascii="Cambria" w:hAnsi="Cambria"/>
        </w:rPr>
        <w:t>dwukrotnie</w:t>
      </w:r>
      <w:r w:rsidR="005F1798" w:rsidRPr="007968E9">
        <w:rPr>
          <w:rFonts w:ascii="Cambria" w:hAnsi="Cambria"/>
        </w:rPr>
        <w:t>,</w:t>
      </w:r>
      <w:r w:rsidR="00AA3918" w:rsidRPr="007968E9">
        <w:rPr>
          <w:rFonts w:ascii="Cambria" w:hAnsi="Cambria"/>
        </w:rPr>
        <w:t xml:space="preserve"> tj. po jednej fakturze VAT częściowej</w:t>
      </w:r>
      <w:r w:rsidR="005F1798" w:rsidRPr="007968E9">
        <w:rPr>
          <w:rFonts w:ascii="Cambria" w:hAnsi="Cambria"/>
        </w:rPr>
        <w:t xml:space="preserve"> </w:t>
      </w:r>
      <w:r w:rsidR="00B1515B" w:rsidRPr="007968E9">
        <w:rPr>
          <w:rFonts w:ascii="Cambria" w:hAnsi="Cambria"/>
        </w:rPr>
        <w:t>w 2019 r.</w:t>
      </w:r>
      <w:r w:rsidR="002A7D4E">
        <w:rPr>
          <w:rFonts w:ascii="Cambria" w:hAnsi="Cambria"/>
        </w:rPr>
        <w:t xml:space="preserve"> i</w:t>
      </w:r>
      <w:r w:rsidR="00F27A20" w:rsidRPr="007968E9">
        <w:rPr>
          <w:rFonts w:ascii="Cambria" w:hAnsi="Cambria"/>
        </w:rPr>
        <w:t xml:space="preserve"> 2020 r., przy czym:</w:t>
      </w:r>
    </w:p>
    <w:p w:rsidR="007968E9" w:rsidRDefault="00F27A20" w:rsidP="00464A26">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 xml:space="preserve">w 2019 r. – na kwotę </w:t>
      </w:r>
      <w:r w:rsidR="009B373E" w:rsidRPr="003217B6">
        <w:rPr>
          <w:rFonts w:ascii="Cambria" w:hAnsi="Cambria"/>
          <w:b/>
          <w:bCs/>
          <w:u w:val="single"/>
        </w:rPr>
        <w:t>nie większą niż 5 000,00 zł</w:t>
      </w:r>
      <w:r w:rsidR="005A05A6">
        <w:rPr>
          <w:rFonts w:ascii="Cambria" w:hAnsi="Cambria"/>
        </w:rPr>
        <w:t>, z terminem płatności najpóźniej do końca 2019 r.</w:t>
      </w:r>
      <w:r w:rsidR="007968E9">
        <w:rPr>
          <w:rFonts w:ascii="Cambria" w:hAnsi="Cambria"/>
        </w:rPr>
        <w:t>;</w:t>
      </w:r>
    </w:p>
    <w:p w:rsidR="00F27A20" w:rsidRPr="003070FA" w:rsidRDefault="00F27A20" w:rsidP="00464A26">
      <w:pPr>
        <w:pStyle w:val="Akapitzlist"/>
        <w:numPr>
          <w:ilvl w:val="0"/>
          <w:numId w:val="50"/>
        </w:numPr>
        <w:suppressAutoHyphens/>
        <w:spacing w:after="0" w:line="360" w:lineRule="auto"/>
        <w:ind w:left="567" w:hanging="283"/>
        <w:jc w:val="both"/>
        <w:rPr>
          <w:rFonts w:ascii="Cambria" w:hAnsi="Cambria"/>
        </w:rPr>
      </w:pPr>
      <w:r w:rsidRPr="007968E9">
        <w:rPr>
          <w:rFonts w:ascii="Cambria" w:hAnsi="Cambria"/>
        </w:rPr>
        <w:t xml:space="preserve">w 2020 r. – na kwotę nie większą niż </w:t>
      </w:r>
      <w:r w:rsidR="008100B2">
        <w:rPr>
          <w:rFonts w:ascii="Cambria" w:hAnsi="Cambria"/>
        </w:rPr>
        <w:t>40</w:t>
      </w:r>
      <w:r w:rsidRPr="007968E9">
        <w:rPr>
          <w:rFonts w:ascii="Cambria" w:hAnsi="Cambria"/>
        </w:rPr>
        <w:t> </w:t>
      </w:r>
      <w:r w:rsidR="008100B2">
        <w:rPr>
          <w:rFonts w:ascii="Cambria" w:hAnsi="Cambria"/>
        </w:rPr>
        <w:t>00</w:t>
      </w:r>
      <w:r w:rsidRPr="007968E9">
        <w:rPr>
          <w:rFonts w:ascii="Cambria" w:hAnsi="Cambria"/>
        </w:rPr>
        <w:t>0,00 zł</w:t>
      </w:r>
      <w:r w:rsidR="005A05A6">
        <w:rPr>
          <w:rFonts w:ascii="Cambria" w:hAnsi="Cambria"/>
        </w:rPr>
        <w:t>, z terminem płatności najpóźniej do końca 2020 r.;</w:t>
      </w:r>
    </w:p>
    <w:p w:rsidR="00B1515B" w:rsidRPr="00F27A20" w:rsidRDefault="00F27A20" w:rsidP="00F27A20">
      <w:pPr>
        <w:suppressAutoHyphens/>
        <w:spacing w:after="0" w:line="360" w:lineRule="auto"/>
        <w:ind w:left="284"/>
        <w:jc w:val="both"/>
        <w:rPr>
          <w:rFonts w:ascii="Cambria" w:hAnsi="Cambria"/>
        </w:rPr>
      </w:pPr>
      <w:r>
        <w:rPr>
          <w:rFonts w:ascii="Cambria" w:hAnsi="Cambria"/>
        </w:rPr>
        <w:t xml:space="preserve">- </w:t>
      </w:r>
      <w:r w:rsidRPr="00F27A20">
        <w:rPr>
          <w:rFonts w:ascii="Cambria" w:hAnsi="Cambria"/>
        </w:rPr>
        <w:t xml:space="preserve">w oparciu o każdorazowo </w:t>
      </w:r>
      <w:r w:rsidR="00B1515B" w:rsidRPr="00F27A20">
        <w:rPr>
          <w:rFonts w:ascii="Cambria" w:hAnsi="Cambria"/>
        </w:rPr>
        <w:t>sporządz</w:t>
      </w:r>
      <w:r w:rsidRPr="00F27A20">
        <w:rPr>
          <w:rFonts w:ascii="Cambria" w:hAnsi="Cambria"/>
        </w:rPr>
        <w:t>ony</w:t>
      </w:r>
      <w:r w:rsidR="00B1515B" w:rsidRPr="00F27A20">
        <w:rPr>
          <w:rFonts w:ascii="Cambria" w:hAnsi="Cambria"/>
        </w:rPr>
        <w:t xml:space="preserve"> bezusterkow</w:t>
      </w:r>
      <w:r w:rsidRPr="00F27A20">
        <w:rPr>
          <w:rFonts w:ascii="Cambria" w:hAnsi="Cambria"/>
        </w:rPr>
        <w:t>y</w:t>
      </w:r>
      <w:r w:rsidR="00B1515B" w:rsidRPr="00F27A20">
        <w:rPr>
          <w:rFonts w:ascii="Cambria" w:hAnsi="Cambria"/>
        </w:rPr>
        <w:t xml:space="preserve"> protok</w:t>
      </w:r>
      <w:r w:rsidRPr="00F27A20">
        <w:rPr>
          <w:rFonts w:ascii="Cambria" w:hAnsi="Cambria"/>
        </w:rPr>
        <w:t xml:space="preserve">ół </w:t>
      </w:r>
      <w:r w:rsidR="00B1515B" w:rsidRPr="00F27A20">
        <w:rPr>
          <w:rFonts w:ascii="Cambria" w:hAnsi="Cambria"/>
        </w:rPr>
        <w:t>odbioru częściowego robót, potwierdzon</w:t>
      </w:r>
      <w:r w:rsidRPr="00F27A20">
        <w:rPr>
          <w:rFonts w:ascii="Cambria" w:hAnsi="Cambria"/>
        </w:rPr>
        <w:t>y</w:t>
      </w:r>
      <w:r w:rsidR="00B1515B" w:rsidRPr="00F27A20">
        <w:rPr>
          <w:rFonts w:ascii="Cambria" w:hAnsi="Cambria"/>
        </w:rPr>
        <w:t xml:space="preserve"> ze strony Zamawiającego przez Inspektora Nadzoru Inwestorskiego.</w:t>
      </w:r>
    </w:p>
    <w:p w:rsidR="00CB08ED" w:rsidRPr="00B65B64" w:rsidRDefault="00B1515B"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Ostateczne rozliczenie za wykonanie przedmiotu umowy nastąpi na podstawie faktury</w:t>
      </w:r>
      <w:r w:rsidR="00B65B64" w:rsidRPr="00B65B64">
        <w:rPr>
          <w:rFonts w:ascii="Cambria" w:hAnsi="Cambria"/>
        </w:rPr>
        <w:t xml:space="preserve"> VAT</w:t>
      </w:r>
      <w:r w:rsidRPr="00B65B64">
        <w:rPr>
          <w:rFonts w:ascii="Cambria" w:hAnsi="Cambria"/>
        </w:rPr>
        <w:t xml:space="preserve"> końcowej, wystawionej przez Wykonawcę w oparciu o bezusterkowy protokół odbioru </w:t>
      </w:r>
      <w:r w:rsidR="00B65B64">
        <w:rPr>
          <w:rFonts w:ascii="Cambria" w:hAnsi="Cambria"/>
        </w:rPr>
        <w:t xml:space="preserve">końcowego </w:t>
      </w:r>
      <w:r w:rsidR="00B65B64" w:rsidRPr="00B65B64">
        <w:rPr>
          <w:rFonts w:ascii="Cambria" w:hAnsi="Cambria"/>
        </w:rPr>
        <w:t>robót</w:t>
      </w:r>
      <w:r w:rsidRPr="00B65B64">
        <w:rPr>
          <w:rFonts w:ascii="Cambria" w:hAnsi="Cambria"/>
        </w:rPr>
        <w:t xml:space="preserve">, </w:t>
      </w:r>
      <w:r w:rsidR="00B65B64" w:rsidRPr="00B65B64">
        <w:rPr>
          <w:rFonts w:ascii="Cambria" w:hAnsi="Cambria"/>
        </w:rPr>
        <w:t>potwierdzon</w:t>
      </w:r>
      <w:r w:rsidR="002A7D4E">
        <w:rPr>
          <w:rFonts w:ascii="Cambria" w:hAnsi="Cambria"/>
        </w:rPr>
        <w:t>y</w:t>
      </w:r>
      <w:r w:rsidR="00B65B64" w:rsidRPr="00B65B64">
        <w:rPr>
          <w:rFonts w:ascii="Cambria" w:hAnsi="Cambria"/>
        </w:rPr>
        <w:t xml:space="preserve"> ze strony Zamawiającego przez Inspektora Nadzoru Inwestorskiego, </w:t>
      </w:r>
      <w:r w:rsidRPr="00B65B64">
        <w:rPr>
          <w:rFonts w:ascii="Cambria" w:hAnsi="Cambria"/>
        </w:rPr>
        <w:t>na kwotę</w:t>
      </w:r>
      <w:r w:rsidR="00B65B64" w:rsidRPr="00B65B64">
        <w:rPr>
          <w:rFonts w:ascii="Cambria" w:hAnsi="Cambria"/>
        </w:rPr>
        <w:t xml:space="preserve"> określoną w </w:t>
      </w:r>
      <w:r w:rsidR="00B65B64" w:rsidRPr="00B65B64">
        <w:rPr>
          <w:rFonts w:ascii="Cambria" w:hAnsi="Cambria" w:cstheme="minorHAnsi"/>
        </w:rPr>
        <w:t>§</w:t>
      </w:r>
      <w:r w:rsidR="00B65B64" w:rsidRPr="00B65B64">
        <w:rPr>
          <w:rFonts w:ascii="Cambria" w:hAnsi="Cambria"/>
        </w:rPr>
        <w:t xml:space="preserve"> 6 ust. 2 </w:t>
      </w:r>
      <w:r w:rsidR="00B65B64" w:rsidRPr="00B65B64">
        <w:rPr>
          <w:rFonts w:ascii="Cambria" w:eastAsia="Times New Roman" w:hAnsi="Cambria" w:cs="Arial"/>
          <w:lang w:eastAsia="ar-SA"/>
        </w:rPr>
        <w:t>pomniejszoną o kwotę poprzednio zafakturowan</w:t>
      </w:r>
      <w:r w:rsidR="007968E9">
        <w:rPr>
          <w:rFonts w:ascii="Cambria" w:eastAsia="Times New Roman" w:hAnsi="Cambria" w:cs="Arial"/>
          <w:lang w:eastAsia="ar-SA"/>
        </w:rPr>
        <w:t>e</w:t>
      </w:r>
      <w:r w:rsidR="00B65B64" w:rsidRPr="00B65B64">
        <w:rPr>
          <w:rFonts w:ascii="Cambria" w:eastAsia="Times New Roman" w:hAnsi="Cambria" w:cs="Arial"/>
          <w:lang w:eastAsia="ar-SA"/>
        </w:rPr>
        <w:t xml:space="preserve"> na podstawie faktur VAT częściow</w:t>
      </w:r>
      <w:r w:rsidR="007968E9">
        <w:rPr>
          <w:rFonts w:ascii="Cambria" w:eastAsia="Times New Roman" w:hAnsi="Cambria" w:cs="Arial"/>
          <w:lang w:eastAsia="ar-SA"/>
        </w:rPr>
        <w:t>ych</w:t>
      </w:r>
      <w:r w:rsidR="00B65B64" w:rsidRPr="00B65B64">
        <w:rPr>
          <w:rFonts w:ascii="Cambria" w:eastAsia="Times New Roman" w:hAnsi="Cambria" w:cs="Arial"/>
          <w:lang w:eastAsia="ar-SA"/>
        </w:rPr>
        <w: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Płatność faktur VAT </w:t>
      </w:r>
      <w:r w:rsidR="00B1515B" w:rsidRPr="00B65B64">
        <w:rPr>
          <w:rFonts w:ascii="Cambria" w:hAnsi="Cambria"/>
        </w:rPr>
        <w:t>częścio</w:t>
      </w:r>
      <w:r w:rsidR="007968E9">
        <w:rPr>
          <w:rFonts w:ascii="Cambria" w:hAnsi="Cambria"/>
        </w:rPr>
        <w:t>wych</w:t>
      </w:r>
      <w:r w:rsidR="00B1515B" w:rsidRPr="00B65B64">
        <w:rPr>
          <w:rFonts w:ascii="Cambria" w:hAnsi="Cambria"/>
        </w:rPr>
        <w:t xml:space="preserve"> i końcowej </w:t>
      </w:r>
      <w:r w:rsidRPr="00B65B64">
        <w:rPr>
          <w:rFonts w:ascii="Cambria" w:hAnsi="Cambria"/>
        </w:rPr>
        <w:t>nastąpi w terminie do 30 dni od daty doręczenia Zamawiającemu prawidłowo sporządzon</w:t>
      </w:r>
      <w:r w:rsidR="00CB08ED" w:rsidRPr="00B65B64">
        <w:rPr>
          <w:rFonts w:ascii="Cambria" w:hAnsi="Cambria"/>
        </w:rPr>
        <w:t>ych</w:t>
      </w:r>
      <w:r w:rsidRPr="00B65B64">
        <w:rPr>
          <w:rFonts w:ascii="Cambria" w:hAnsi="Cambria"/>
        </w:rPr>
        <w:t xml:space="preserve"> faktur VAT.</w:t>
      </w:r>
    </w:p>
    <w:p w:rsidR="00795327" w:rsidRPr="00B65B64" w:rsidRDefault="00795327"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Za termin płatności przyjmuje się dzień obciążenia rachunku bankowego Zamawiającego.</w:t>
      </w:r>
    </w:p>
    <w:p w:rsidR="00795327" w:rsidRPr="00B65B64" w:rsidRDefault="00CB08ED" w:rsidP="00464A26">
      <w:pPr>
        <w:pStyle w:val="Akapitzlist"/>
        <w:numPr>
          <w:ilvl w:val="3"/>
          <w:numId w:val="13"/>
        </w:numPr>
        <w:suppressAutoHyphens/>
        <w:spacing w:after="0" w:line="360" w:lineRule="auto"/>
        <w:ind w:left="284" w:hanging="284"/>
        <w:jc w:val="both"/>
        <w:rPr>
          <w:rFonts w:ascii="Cambria" w:hAnsi="Cambria"/>
        </w:rPr>
      </w:pPr>
      <w:r w:rsidRPr="00B65B64">
        <w:rPr>
          <w:rFonts w:ascii="Cambria" w:hAnsi="Cambria"/>
        </w:rPr>
        <w:t xml:space="preserve">Do faktur VAT </w:t>
      </w:r>
      <w:r w:rsidR="00B1515B" w:rsidRPr="00B65B64">
        <w:rPr>
          <w:rFonts w:ascii="Cambria" w:hAnsi="Cambria"/>
        </w:rPr>
        <w:t>częściow</w:t>
      </w:r>
      <w:r w:rsidR="007968E9">
        <w:rPr>
          <w:rFonts w:ascii="Cambria" w:hAnsi="Cambria"/>
        </w:rPr>
        <w:t>ych</w:t>
      </w:r>
      <w:r w:rsidR="00B1515B" w:rsidRPr="00B65B64">
        <w:rPr>
          <w:rFonts w:ascii="Cambria" w:hAnsi="Cambria"/>
        </w:rPr>
        <w:t xml:space="preserve"> i końcowej </w:t>
      </w:r>
      <w:r w:rsidR="00795327" w:rsidRPr="00B65B64">
        <w:rPr>
          <w:rFonts w:ascii="Cambria" w:hAnsi="Cambria"/>
        </w:rPr>
        <w:t>Wykonawca jest zobowiązany dołączyć:</w:t>
      </w:r>
    </w:p>
    <w:p w:rsidR="00795327" w:rsidRPr="00B65B64" w:rsidRDefault="00B65B64" w:rsidP="00464A26">
      <w:pPr>
        <w:pStyle w:val="Akapitzlist"/>
        <w:numPr>
          <w:ilvl w:val="0"/>
          <w:numId w:val="18"/>
        </w:numPr>
        <w:spacing w:after="0" w:line="360" w:lineRule="auto"/>
        <w:ind w:left="567" w:hanging="283"/>
        <w:jc w:val="both"/>
        <w:rPr>
          <w:rFonts w:ascii="Cambria" w:hAnsi="Cambria"/>
        </w:rPr>
      </w:pPr>
      <w:r>
        <w:rPr>
          <w:rFonts w:ascii="Cambria" w:hAnsi="Cambria"/>
        </w:rPr>
        <w:t xml:space="preserve">odpowiednio </w:t>
      </w:r>
      <w:r w:rsidR="00795327" w:rsidRPr="00B65B64">
        <w:rPr>
          <w:rFonts w:ascii="Cambria" w:hAnsi="Cambria"/>
        </w:rPr>
        <w:t xml:space="preserve">protokół odbioru </w:t>
      </w:r>
      <w:r w:rsidR="00B1515B" w:rsidRPr="00B65B64">
        <w:rPr>
          <w:rFonts w:ascii="Cambria" w:hAnsi="Cambria"/>
        </w:rPr>
        <w:t xml:space="preserve">częściowego lub </w:t>
      </w:r>
      <w:r w:rsidR="00795327" w:rsidRPr="00B65B64">
        <w:rPr>
          <w:rFonts w:ascii="Cambria" w:hAnsi="Cambria"/>
        </w:rPr>
        <w:t>końcowego</w:t>
      </w:r>
      <w:r>
        <w:rPr>
          <w:rFonts w:ascii="Cambria" w:hAnsi="Cambria"/>
        </w:rPr>
        <w:t xml:space="preserve"> robót</w:t>
      </w:r>
      <w:r w:rsidR="00795327" w:rsidRPr="00B65B64">
        <w:rPr>
          <w:rFonts w:ascii="Cambria" w:hAnsi="Cambria"/>
        </w:rPr>
        <w:t>;</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oświadczenie, że prace zostały wykonane bez udziału podwykonawców; lub</w:t>
      </w:r>
    </w:p>
    <w:p w:rsidR="00795327" w:rsidRPr="00B65B64" w:rsidRDefault="00795327" w:rsidP="00464A26">
      <w:pPr>
        <w:pStyle w:val="Akapitzlist"/>
        <w:numPr>
          <w:ilvl w:val="0"/>
          <w:numId w:val="18"/>
        </w:numPr>
        <w:spacing w:after="0" w:line="360" w:lineRule="auto"/>
        <w:ind w:left="567" w:hanging="283"/>
        <w:jc w:val="both"/>
        <w:rPr>
          <w:rFonts w:ascii="Cambria" w:hAnsi="Cambria"/>
        </w:rPr>
      </w:pPr>
      <w:r w:rsidRPr="00B65B64">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Cesja wierzytelności Wykonawcy wynikających z faktur </w:t>
      </w:r>
      <w:r w:rsidR="00CB08ED" w:rsidRPr="00B65B64">
        <w:rPr>
          <w:rFonts w:ascii="Cambria" w:hAnsi="Cambria"/>
        </w:rPr>
        <w:t xml:space="preserve">VAT </w:t>
      </w:r>
      <w:r w:rsidRPr="00B65B64">
        <w:rPr>
          <w:rFonts w:ascii="Cambria" w:hAnsi="Cambria"/>
        </w:rPr>
        <w:t>jest dopuszczalna tylko za wyrażoną na piśmie zgodą Zamawiającego.</w:t>
      </w:r>
    </w:p>
    <w:p w:rsidR="00795327" w:rsidRPr="00B65B64" w:rsidRDefault="00795327" w:rsidP="00464A26">
      <w:pPr>
        <w:pStyle w:val="Akapitzlist"/>
        <w:numPr>
          <w:ilvl w:val="3"/>
          <w:numId w:val="13"/>
        </w:numPr>
        <w:spacing w:after="0" w:line="360" w:lineRule="auto"/>
        <w:ind w:left="284" w:hanging="426"/>
        <w:jc w:val="both"/>
        <w:rPr>
          <w:rFonts w:ascii="Cambria" w:hAnsi="Cambria"/>
        </w:rPr>
      </w:pPr>
      <w:r w:rsidRPr="00B65B64">
        <w:rPr>
          <w:rFonts w:ascii="Cambria" w:hAnsi="Cambria"/>
        </w:rPr>
        <w:t xml:space="preserve">Określony </w:t>
      </w:r>
      <w:r w:rsidR="00B1515B" w:rsidRPr="00B65B64">
        <w:rPr>
          <w:rFonts w:ascii="Cambria" w:hAnsi="Cambria"/>
        </w:rPr>
        <w:t>powyżej</w:t>
      </w:r>
      <w:r w:rsidRPr="00B65B64">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Pr="00B65B64" w:rsidRDefault="00795327" w:rsidP="00795327">
      <w:pPr>
        <w:spacing w:after="0" w:line="360" w:lineRule="auto"/>
        <w:jc w:val="center"/>
        <w:rPr>
          <w:rFonts w:ascii="Cambria" w:hAnsi="Cambria"/>
          <w:b/>
        </w:rPr>
      </w:pPr>
      <w:r w:rsidRPr="00B65B64">
        <w:rPr>
          <w:rFonts w:ascii="Cambria" w:hAnsi="Cambria"/>
          <w:b/>
        </w:rPr>
        <w:t>§ 8</w:t>
      </w:r>
    </w:p>
    <w:p w:rsidR="00795327" w:rsidRPr="00B65B64" w:rsidRDefault="00795327" w:rsidP="00795327">
      <w:pPr>
        <w:spacing w:after="0" w:line="360" w:lineRule="auto"/>
        <w:jc w:val="center"/>
        <w:rPr>
          <w:rFonts w:ascii="Cambria" w:hAnsi="Cambria"/>
          <w:b/>
        </w:rPr>
      </w:pPr>
      <w:r w:rsidRPr="00B65B64">
        <w:rPr>
          <w:rFonts w:ascii="Cambria" w:hAnsi="Cambria"/>
          <w:b/>
        </w:rPr>
        <w:t>Podwykonawcy i rozliczenia z podwykonawcami</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W zakresie wskazanymi w ofercie Wykonawca jest uprawniony do powierzenia podwykonawcom wykonania części robót.</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Umowa o podwykonawstwo, której przedmiotem są roboty budowlane, zawierana przez Wykonawcę z podwykonawcą musi spełniać wymagania określone w SIWZ.</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projekt umowy nie spełnia wymagań określonych w SIWZ;</w:t>
      </w:r>
    </w:p>
    <w:p w:rsidR="00795327" w:rsidRPr="00B65B64" w:rsidRDefault="00795327" w:rsidP="00464A26">
      <w:pPr>
        <w:pStyle w:val="Akapitzlist"/>
        <w:numPr>
          <w:ilvl w:val="0"/>
          <w:numId w:val="20"/>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Zamawiający w terminie 7 dni od dnia otrzymania kopii umowy o podwykonawstwo, której przedmiotem są roboty budowlane, jest uprawniony do zgłoszenia pisemnego sprzeciwu w przypadku gdy:</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umowa nie spełnia wymagań określonych w SIWZ;</w:t>
      </w:r>
    </w:p>
    <w:p w:rsidR="00795327" w:rsidRPr="00B65B64" w:rsidRDefault="00795327" w:rsidP="00464A26">
      <w:pPr>
        <w:pStyle w:val="Akapitzlist"/>
        <w:numPr>
          <w:ilvl w:val="0"/>
          <w:numId w:val="21"/>
        </w:numPr>
        <w:spacing w:after="0" w:line="360" w:lineRule="auto"/>
        <w:ind w:left="567" w:hanging="283"/>
        <w:jc w:val="both"/>
        <w:rPr>
          <w:rFonts w:ascii="Cambria" w:hAnsi="Cambria"/>
          <w:b/>
        </w:rPr>
      </w:pPr>
      <w:r w:rsidRPr="00B65B64">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t>Milczenie Zamawiającego po otrzymaniu kopii umowy o podwykonawstwo, której przedmiotem są roboty budowlane, uważa się za akceptację umowy z dniem upływu terminu o którym mowa w ust. 7.</w:t>
      </w:r>
    </w:p>
    <w:p w:rsidR="00795327" w:rsidRPr="00B65B64" w:rsidRDefault="00795327" w:rsidP="00464A26">
      <w:pPr>
        <w:pStyle w:val="Akapitzlist"/>
        <w:numPr>
          <w:ilvl w:val="0"/>
          <w:numId w:val="19"/>
        </w:numPr>
        <w:spacing w:after="0" w:line="360" w:lineRule="auto"/>
        <w:ind w:left="284" w:hanging="284"/>
        <w:jc w:val="both"/>
        <w:rPr>
          <w:rFonts w:ascii="Cambria" w:hAnsi="Cambria"/>
          <w:b/>
        </w:rPr>
      </w:pPr>
      <w:r w:rsidRPr="00B65B64">
        <w:rPr>
          <w:rFonts w:ascii="Cambria" w:hAnsi="Cambria"/>
        </w:rPr>
        <w:lastRenderedPageBreak/>
        <w:t xml:space="preserve">Postanowienia ust. 2–8 stosuje się odpowiednio do zmiany umowy o podwykonawstwo, której przedmiotem są roboty budowlane. </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Pr="00B65B64" w:rsidRDefault="00795327" w:rsidP="00464A26">
      <w:pPr>
        <w:pStyle w:val="Akapitzlist"/>
        <w:numPr>
          <w:ilvl w:val="0"/>
          <w:numId w:val="19"/>
        </w:numPr>
        <w:spacing w:after="0" w:line="360" w:lineRule="auto"/>
        <w:ind w:left="284" w:hanging="426"/>
        <w:jc w:val="both"/>
        <w:rPr>
          <w:rFonts w:ascii="Cambria" w:hAnsi="Cambria"/>
          <w:b/>
        </w:rPr>
      </w:pPr>
      <w:r w:rsidRPr="00B65B64">
        <w:rPr>
          <w:rFonts w:ascii="Cambria" w:hAnsi="Cambria"/>
        </w:rPr>
        <w:t>W przypadku zawierania umów o podwykonawstwo z dalszymi podwykonawcami należy przestrzegać następujących zasad:</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wynagrodzenie należne dalszemu podwykonawcy nie może przekraczać wynagrodzenia, które za powierzoną część robót miał otrzymać podwykonawca i Wykonawca;</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zapłata wynagrodzenia przez Zamawiającego dalszemu podwykonawcy powoduje wygaśnięcie roszczeń Wykonawcy i podwykonawcy względem Zamawiającego z tego tytułu;</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wykonania robót nie może naruszać terminów, którymi związany jest Wykonawca z Zamawiającym na podstawie umowy;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lastRenderedPageBreak/>
        <w:t>klauzule o solidarnej odpowiedzialności Wykonawcy, podwykonawcy i dalszego podwykonawcy wobec Zamawiającego za działania lub zaniechania dalszego podwykonawcy;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termin zapłaty wynagrodzenia dalszemu podwykonawcy nie może być dłuższy niż 14 dni od dnia doręczenia faktury;</w:t>
      </w:r>
    </w:p>
    <w:p w:rsidR="00795327" w:rsidRPr="00B65B64" w:rsidRDefault="00795327" w:rsidP="00464A26">
      <w:pPr>
        <w:pStyle w:val="Akapitzlist"/>
        <w:numPr>
          <w:ilvl w:val="0"/>
          <w:numId w:val="22"/>
        </w:numPr>
        <w:spacing w:after="0" w:line="360" w:lineRule="auto"/>
        <w:ind w:left="567" w:hanging="283"/>
        <w:jc w:val="both"/>
        <w:rPr>
          <w:rFonts w:ascii="Cambria" w:hAnsi="Cambria"/>
          <w:b/>
        </w:rPr>
      </w:pPr>
      <w:r w:rsidRPr="00B65B64">
        <w:rPr>
          <w:rFonts w:ascii="Cambria" w:hAnsi="Cambria"/>
        </w:rPr>
        <w:t>żadne z postanowień umowy nie może być sprzeczne z treścią niniejszej umowy w szczególności modyfikować obowiązków i uprawnień Zamawiającego i Wykonawcy określonych niniejszą umową.</w:t>
      </w:r>
    </w:p>
    <w:p w:rsidR="00B65B64" w:rsidRPr="00365609" w:rsidRDefault="00B65B64" w:rsidP="00B65B64">
      <w:pPr>
        <w:pStyle w:val="Akapitzlist"/>
        <w:spacing w:after="0" w:line="360" w:lineRule="auto"/>
        <w:ind w:left="567"/>
        <w:jc w:val="both"/>
        <w:rPr>
          <w:rFonts w:ascii="Cambria" w:hAnsi="Cambria"/>
          <w:b/>
          <w:highlight w:val="yellow"/>
        </w:rPr>
      </w:pPr>
    </w:p>
    <w:p w:rsidR="00795327" w:rsidRDefault="00795327" w:rsidP="00795327">
      <w:pPr>
        <w:spacing w:after="0" w:line="360" w:lineRule="auto"/>
        <w:jc w:val="center"/>
        <w:rPr>
          <w:rFonts w:ascii="Cambria" w:hAnsi="Cambria"/>
          <w:b/>
        </w:rPr>
      </w:pPr>
      <w:r>
        <w:rPr>
          <w:rFonts w:ascii="Cambria" w:hAnsi="Cambria"/>
          <w:b/>
        </w:rPr>
        <w:t>§ 9</w:t>
      </w:r>
    </w:p>
    <w:p w:rsidR="00795327" w:rsidRDefault="00795327" w:rsidP="00795327">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przez cały czas trwania niniejszej umowy</w:t>
      </w:r>
      <w:r w:rsidR="00841CB3">
        <w:rPr>
          <w:rFonts w:ascii="Cambria" w:hAnsi="Cambria"/>
        </w:rPr>
        <w:t>, na sumę ubezpieczenia co najmniej</w:t>
      </w:r>
      <w:r w:rsidR="002266FA">
        <w:rPr>
          <w:rFonts w:ascii="Cambria" w:hAnsi="Cambria"/>
        </w:rPr>
        <w:t xml:space="preserve"> </w:t>
      </w:r>
      <w:r w:rsidR="008100B2">
        <w:rPr>
          <w:rFonts w:ascii="Cambria" w:hAnsi="Cambria"/>
        </w:rPr>
        <w:t>3</w:t>
      </w:r>
      <w:r w:rsidR="00841CB3">
        <w:rPr>
          <w:rFonts w:ascii="Cambria" w:hAnsi="Cambria"/>
        </w:rPr>
        <w:t>00 000,00 zł.</w:t>
      </w:r>
    </w:p>
    <w:p w:rsidR="00795327" w:rsidRDefault="00795327" w:rsidP="00464A26">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lastRenderedPageBreak/>
        <w:t>Niezależnie od gwarancji Zamawiający jest uprawniony do realizacji praw z tytułu rękojmi za wady.</w:t>
      </w:r>
    </w:p>
    <w:p w:rsidR="00795327" w:rsidRDefault="00795327" w:rsidP="00464A26">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795327" w:rsidRDefault="00795327" w:rsidP="00795327">
      <w:pPr>
        <w:suppressAutoHyphens/>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464A26">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częściowy;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464A26">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464A26">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464A26">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Odbiór częściowy polega na ocenie ilości i jakości wykonanych części robót, przy czym: </w:t>
      </w:r>
    </w:p>
    <w:p w:rsidR="00795327" w:rsidRPr="00795327" w:rsidRDefault="00795327" w:rsidP="00464A26">
      <w:pPr>
        <w:pStyle w:val="Akapitzlist"/>
        <w:numPr>
          <w:ilvl w:val="2"/>
          <w:numId w:val="17"/>
        </w:numPr>
        <w:spacing w:after="0" w:line="360" w:lineRule="auto"/>
        <w:ind w:left="567" w:hanging="141"/>
        <w:jc w:val="both"/>
        <w:rPr>
          <w:rFonts w:ascii="Cambria" w:hAnsi="Cambria"/>
        </w:rPr>
      </w:pPr>
      <w:r w:rsidRPr="00795327">
        <w:rPr>
          <w:rFonts w:ascii="Cambria" w:hAnsi="Cambria"/>
        </w:rPr>
        <w:t>odbioru częściowego robót dokonuje się według zasad jak przy odbiorze końcowym;</w:t>
      </w:r>
    </w:p>
    <w:p w:rsidR="00795327" w:rsidRDefault="00795327" w:rsidP="00464A26">
      <w:pPr>
        <w:pStyle w:val="Akapitzlist"/>
        <w:numPr>
          <w:ilvl w:val="2"/>
          <w:numId w:val="17"/>
        </w:numPr>
        <w:spacing w:after="0" w:line="360" w:lineRule="auto"/>
        <w:ind w:left="567" w:hanging="141"/>
        <w:jc w:val="both"/>
        <w:rPr>
          <w:rFonts w:ascii="Cambria" w:hAnsi="Cambria"/>
        </w:rPr>
      </w:pPr>
      <w:r w:rsidRPr="0086770B">
        <w:rPr>
          <w:rFonts w:ascii="Cambria" w:hAnsi="Cambria"/>
        </w:rPr>
        <w:t>od</w:t>
      </w:r>
      <w:r w:rsidR="00BB6094">
        <w:rPr>
          <w:rFonts w:ascii="Cambria" w:hAnsi="Cambria"/>
        </w:rPr>
        <w:t>bioru robót dokonuje K</w:t>
      </w:r>
      <w:r w:rsidRPr="0086770B">
        <w:rPr>
          <w:rFonts w:ascii="Cambria" w:hAnsi="Cambria"/>
        </w:rPr>
        <w:t>omisja w obecności Inspektora Nadzoru Inwestorskiego, Wykonawcy i Zamawiającego. Komisja jest</w:t>
      </w:r>
      <w:r w:rsidR="00AD3AA8">
        <w:rPr>
          <w:rFonts w:ascii="Cambria" w:hAnsi="Cambria"/>
        </w:rPr>
        <w:t xml:space="preserve"> powoływana przez Zamawiającego.</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rsidR="00795327" w:rsidRP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lastRenderedPageBreak/>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.dwg;</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464A26">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464A26">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rsidR="00795327" w:rsidRDefault="00795327" w:rsidP="00464A26">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464A26">
      <w:pPr>
        <w:pStyle w:val="Akapitzlist"/>
        <w:numPr>
          <w:ilvl w:val="0"/>
          <w:numId w:val="28"/>
        </w:numPr>
        <w:spacing w:after="0" w:line="360" w:lineRule="auto"/>
        <w:ind w:left="851" w:hanging="284"/>
        <w:jc w:val="both"/>
        <w:rPr>
          <w:rFonts w:ascii="Cambria" w:hAnsi="Cambria"/>
        </w:rPr>
      </w:pPr>
      <w:r>
        <w:rPr>
          <w:rFonts w:ascii="Cambria" w:hAnsi="Cambria"/>
        </w:rPr>
        <w:lastRenderedPageBreak/>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464A26">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rsidR="00795327" w:rsidRDefault="00795327" w:rsidP="00464A26">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CB08ED">
        <w:rPr>
          <w:rFonts w:ascii="Cambria" w:hAnsi="Cambria"/>
        </w:rPr>
        <w:t>dokumentacji, o której mowa w § 1 ust. 3.</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68E9" w:rsidRPr="00F5346F" w:rsidRDefault="007968E9" w:rsidP="007968E9">
      <w:pPr>
        <w:spacing w:after="0" w:line="360" w:lineRule="auto"/>
        <w:jc w:val="center"/>
        <w:rPr>
          <w:rFonts w:ascii="Cambria" w:hAnsi="Cambria"/>
          <w:b/>
        </w:rPr>
      </w:pPr>
      <w:r>
        <w:rPr>
          <w:rFonts w:ascii="Cambria" w:hAnsi="Cambria"/>
          <w:b/>
        </w:rPr>
        <w:t>Odbiór dokumentacji projektowej</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Dokumentacja projektowa może zostać odebrana po dostarczeniu Zamawiającemu</w:t>
      </w:r>
      <w:r>
        <w:rPr>
          <w:rFonts w:ascii="Cambria" w:hAnsi="Cambria"/>
        </w:rPr>
        <w:t xml:space="preserve"> czterech jej egzemplarzy</w:t>
      </w:r>
      <w:r w:rsidRPr="00F5346F">
        <w:rPr>
          <w:rFonts w:ascii="Cambria" w:hAnsi="Cambria"/>
        </w:rPr>
        <w:t xml:space="preserve"> </w:t>
      </w:r>
      <w:r>
        <w:rPr>
          <w:rFonts w:ascii="Cambria" w:hAnsi="Cambria"/>
        </w:rPr>
        <w:t xml:space="preserve">w formie elektronicznej i papierowej. </w:t>
      </w:r>
      <w:r w:rsidRPr="00F5346F">
        <w:rPr>
          <w:rFonts w:ascii="Cambria" w:hAnsi="Cambria"/>
        </w:rPr>
        <w:t xml:space="preserve">Przedstawiony projekt </w:t>
      </w:r>
      <w:r>
        <w:rPr>
          <w:rFonts w:ascii="Cambria" w:hAnsi="Cambria"/>
        </w:rPr>
        <w:t xml:space="preserve">dokumentacji </w:t>
      </w:r>
      <w:r w:rsidRPr="00F5346F">
        <w:rPr>
          <w:rFonts w:ascii="Cambria" w:hAnsi="Cambria"/>
        </w:rPr>
        <w:t>musi zawierać wszelkie niezbędne materiały, uzgodnienia oraz</w:t>
      </w:r>
      <w:r>
        <w:rPr>
          <w:rFonts w:ascii="Cambria" w:hAnsi="Cambria"/>
        </w:rPr>
        <w:t xml:space="preserve"> ostateczne i prawomocne</w:t>
      </w:r>
      <w:r w:rsidRPr="00F5346F">
        <w:rPr>
          <w:rFonts w:ascii="Cambria" w:hAnsi="Cambria"/>
        </w:rPr>
        <w:t xml:space="preserve"> decyzje administracyjne, zgodne z warunkami technicznymi wykonania i odbioru robót budowlano-montażowych oraz innymi przepisami </w:t>
      </w:r>
      <w:r>
        <w:rPr>
          <w:rFonts w:ascii="Cambria" w:hAnsi="Cambria"/>
        </w:rPr>
        <w:t xml:space="preserve">ustawy - </w:t>
      </w:r>
      <w:r w:rsidRPr="00F5346F">
        <w:rPr>
          <w:rFonts w:ascii="Cambria" w:hAnsi="Cambria"/>
        </w:rPr>
        <w:t xml:space="preserve">Prawa budowlanego. </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Przekazana Zamawiającemu dokumentacja podlegać będzie weryfikacji przez Inspektora Nadzoru Inwestorskiego, polegającej na sprawdzeniu jej kompletności i zgodności z materiałami i wytycznymi </w:t>
      </w:r>
      <w:r>
        <w:rPr>
          <w:rFonts w:ascii="Cambria" w:hAnsi="Cambria"/>
        </w:rPr>
        <w:t>określonymi w PFU.</w:t>
      </w:r>
    </w:p>
    <w:p w:rsidR="007968E9" w:rsidRDefault="007968E9" w:rsidP="00464A26">
      <w:pPr>
        <w:pStyle w:val="Akapitzlist"/>
        <w:numPr>
          <w:ilvl w:val="3"/>
          <w:numId w:val="19"/>
        </w:numPr>
        <w:spacing w:after="0" w:line="360" w:lineRule="auto"/>
        <w:ind w:left="284" w:hanging="284"/>
        <w:jc w:val="both"/>
        <w:rPr>
          <w:rFonts w:ascii="Cambria" w:hAnsi="Cambria"/>
        </w:rPr>
      </w:pPr>
      <w:r w:rsidRPr="00F5346F">
        <w:rPr>
          <w:rFonts w:ascii="Cambria" w:hAnsi="Cambria"/>
        </w:rPr>
        <w:t xml:space="preserve">Zamawiający (Inspektor Nadzoru Inwestorskiego) sprawdzi kompletność i zgodność dokumentacji projektowej w ciągu </w:t>
      </w:r>
      <w:r w:rsidR="00450E2D">
        <w:rPr>
          <w:rFonts w:ascii="Cambria" w:hAnsi="Cambria"/>
        </w:rPr>
        <w:t>30</w:t>
      </w:r>
      <w:r w:rsidRPr="00F5346F">
        <w:rPr>
          <w:rFonts w:ascii="Cambria" w:hAnsi="Cambria"/>
        </w:rPr>
        <w:t xml:space="preserve"> dni od jej przekazania przez Wykonawcę i przekaże Wykonawcy ewentualne uwagi. Wykonawca dokona stosownych poprawek lub uzupełnień w dokumentacji w ciągu 7 dni od otrzymania ewentualnych uwag.</w:t>
      </w:r>
    </w:p>
    <w:p w:rsidR="007968E9" w:rsidRDefault="00450E2D" w:rsidP="00450E2D">
      <w:pPr>
        <w:pStyle w:val="Akapitzlist"/>
        <w:numPr>
          <w:ilvl w:val="3"/>
          <w:numId w:val="19"/>
        </w:numPr>
        <w:spacing w:after="0" w:line="360" w:lineRule="auto"/>
        <w:ind w:left="284" w:hanging="284"/>
        <w:jc w:val="both"/>
        <w:rPr>
          <w:rFonts w:ascii="Cambria" w:hAnsi="Cambria"/>
        </w:rPr>
      </w:pPr>
      <w:r>
        <w:rPr>
          <w:rFonts w:ascii="Cambria" w:hAnsi="Cambria"/>
        </w:rPr>
        <w:t>Dok</w:t>
      </w:r>
      <w:r w:rsidRPr="002D37B0">
        <w:rPr>
          <w:rFonts w:ascii="Cambria" w:hAnsi="Cambria"/>
        </w:rPr>
        <w:t>umentacja projektowa bezpośrednio przed złożeniem wniosku o pozwolenie na budowę podlega uzgodnieniu przez Zamawiającego (Inspektor Nadzoru Inwestorskiego). Zamawiający (Inspektor Nadzoru Inwestorskiego) zobowiązany jest do akceptacji dokumentacji w terminie do 30 dni. W przypadku stwierdzenie przez Zamawiającego uwag</w:t>
      </w:r>
      <w:r>
        <w:rPr>
          <w:rFonts w:ascii="Cambria" w:hAnsi="Cambria"/>
        </w:rPr>
        <w:t xml:space="preserve"> </w:t>
      </w:r>
      <w:r w:rsidRPr="002D37B0">
        <w:rPr>
          <w:rFonts w:ascii="Cambria" w:hAnsi="Cambria"/>
        </w:rPr>
        <w:t>wniesionych na piśmie, Wykonawca zobowiązany jest do ich naniesienia prze</w:t>
      </w:r>
      <w:r>
        <w:rPr>
          <w:rFonts w:ascii="Cambria" w:hAnsi="Cambria"/>
        </w:rPr>
        <w:t>d</w:t>
      </w:r>
      <w:r w:rsidRPr="002D37B0">
        <w:rPr>
          <w:rFonts w:ascii="Cambria" w:hAnsi="Cambria"/>
        </w:rPr>
        <w:t xml:space="preserve"> złożeniem wniosku o pozwolenie na budowę</w:t>
      </w:r>
      <w:r>
        <w:rPr>
          <w:rFonts w:ascii="Cambria" w:hAnsi="Cambria"/>
        </w:rPr>
        <w:t>.</w:t>
      </w:r>
    </w:p>
    <w:p w:rsidR="00450E2D" w:rsidRPr="00450E2D" w:rsidRDefault="00450E2D" w:rsidP="00450E2D">
      <w:pPr>
        <w:pStyle w:val="Akapitzlist"/>
        <w:spacing w:after="0" w:line="360" w:lineRule="auto"/>
        <w:ind w:left="284"/>
        <w:jc w:val="both"/>
        <w:rPr>
          <w:rFonts w:ascii="Cambria" w:hAnsi="Cambria"/>
        </w:rPr>
      </w:pPr>
    </w:p>
    <w:p w:rsidR="007968E9" w:rsidRDefault="007968E9" w:rsidP="007968E9">
      <w:pPr>
        <w:spacing w:after="0" w:line="360" w:lineRule="auto"/>
        <w:jc w:val="center"/>
        <w:rPr>
          <w:rFonts w:ascii="Cambria" w:hAnsi="Cambria"/>
          <w:b/>
        </w:rPr>
      </w:pPr>
      <w:r>
        <w:rPr>
          <w:rFonts w:ascii="Cambria" w:hAnsi="Cambria"/>
          <w:b/>
        </w:rPr>
        <w:lastRenderedPageBreak/>
        <w:t>§ 13</w:t>
      </w:r>
    </w:p>
    <w:p w:rsidR="007968E9" w:rsidRDefault="007968E9" w:rsidP="007968E9">
      <w:pPr>
        <w:spacing w:after="0" w:line="360" w:lineRule="auto"/>
        <w:jc w:val="center"/>
        <w:rPr>
          <w:rFonts w:ascii="Cambria" w:hAnsi="Cambria"/>
          <w:b/>
        </w:rPr>
      </w:pPr>
      <w:r>
        <w:rPr>
          <w:rFonts w:ascii="Cambria" w:hAnsi="Cambria"/>
          <w:b/>
        </w:rPr>
        <w:t>Prawa autorskie</w:t>
      </w:r>
    </w:p>
    <w:p w:rsidR="007968E9" w:rsidRDefault="007968E9" w:rsidP="00464A26">
      <w:pPr>
        <w:pStyle w:val="Akapitzlist"/>
        <w:numPr>
          <w:ilvl w:val="1"/>
          <w:numId w:val="51"/>
        </w:numPr>
        <w:tabs>
          <w:tab w:val="num" w:pos="851"/>
        </w:tabs>
        <w:spacing w:after="0" w:line="360" w:lineRule="auto"/>
        <w:ind w:left="284" w:hanging="284"/>
        <w:jc w:val="both"/>
        <w:rPr>
          <w:rFonts w:ascii="Cambria" w:hAnsi="Cambria"/>
        </w:rPr>
      </w:pPr>
      <w:r>
        <w:rPr>
          <w:rFonts w:ascii="Cambria" w:hAnsi="Cambria"/>
        </w:rPr>
        <w:t xml:space="preserve">Z dniem odbioru dokumentacji projektowej przez Zamawiającego zgodnie z § 12, Wykonawca przenosi na Zamawiającego, bez obowiązku składania dodatkowych oświadczeń woli oraz zapłaty dodatkowego wynagrodzenia, autorskie prawa majątkowe do wszystkich elementów tej dokumentacji projektowej, bez ograniczenia czasowego, do korzystania i rozporządzania nią w całości lub we fragmentach w kraju i za granicą w następującym zakresie: </w:t>
      </w:r>
    </w:p>
    <w:p w:rsidR="007968E9" w:rsidRPr="00521D70" w:rsidRDefault="007968E9" w:rsidP="00464A26">
      <w:pPr>
        <w:pStyle w:val="Akapitzlist"/>
        <w:numPr>
          <w:ilvl w:val="0"/>
          <w:numId w:val="52"/>
        </w:numPr>
        <w:spacing w:after="0" w:line="360" w:lineRule="auto"/>
        <w:ind w:left="567" w:hanging="283"/>
        <w:jc w:val="both"/>
        <w:rPr>
          <w:rFonts w:ascii="Cambria" w:hAnsi="Cambria"/>
        </w:rPr>
      </w:pPr>
      <w:r w:rsidRPr="00521D70">
        <w:rPr>
          <w:rFonts w:ascii="Cambria" w:hAnsi="Cambria"/>
        </w:rPr>
        <w:t xml:space="preserve">wykorzystywania opracowań projektowych </w:t>
      </w:r>
      <w:r>
        <w:rPr>
          <w:rFonts w:ascii="Cambria" w:hAnsi="Cambria"/>
        </w:rPr>
        <w:t>oraz tekstów i materiałów graficznych</w:t>
      </w:r>
      <w:r w:rsidRPr="00521D70">
        <w:rPr>
          <w:rFonts w:ascii="Cambria" w:hAnsi="Cambria"/>
        </w:rPr>
        <w:t xml:space="preserve"> lub ich dowolnej części do prezentacji oraz działań promocyjnych i informacyjnych, w tym udostępniania opracowań projektowych </w:t>
      </w:r>
      <w:r>
        <w:rPr>
          <w:rFonts w:ascii="Cambria" w:hAnsi="Cambria"/>
        </w:rPr>
        <w:t>oraz tekstów i materiałów graficznych</w:t>
      </w:r>
      <w:r w:rsidRPr="00521D70">
        <w:rPr>
          <w:rFonts w:ascii="Cambria" w:hAnsi="Cambria"/>
        </w:rPr>
        <w:t xml:space="preserve"> w taki sposób, aby każdy mógł mieć do nich dostęp (m.in. w sieci Internet);</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opracowań projektowych oraz tekstów i materiałów graficznych lub ich części do pamięci komputera na dowolnej liczbie własnych stanowisk komputerowych i stanowisk komputerowych jednostek podległych;</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zwielokrotniania opracowań projektowych oraz tekstów i materiałów graficznych lub ich części dowolną techniką;</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wprowadzania zmian nieistotnych do dokumentacji projektowej oraz tekstów i materiałów graficznych przez Zamawiającego przejmującego obowiązki nadzoru autorskiego;</w:t>
      </w:r>
    </w:p>
    <w:p w:rsidR="007968E9" w:rsidRDefault="007968E9" w:rsidP="00464A26">
      <w:pPr>
        <w:pStyle w:val="Akapitzlist"/>
        <w:numPr>
          <w:ilvl w:val="0"/>
          <w:numId w:val="52"/>
        </w:numPr>
        <w:spacing w:after="0" w:line="360" w:lineRule="auto"/>
        <w:ind w:left="567" w:hanging="283"/>
        <w:jc w:val="both"/>
        <w:rPr>
          <w:rFonts w:ascii="Cambria" w:hAnsi="Cambria"/>
        </w:rPr>
      </w:pPr>
      <w:r>
        <w:rPr>
          <w:rFonts w:ascii="Cambria" w:hAnsi="Cambria"/>
        </w:rPr>
        <w:t>rozporządzania opracowaniami projektowymi oraz tekstów i materiałów graficznych, a także użytkowania ich na własne potrzeby i potrzeby jednostek podległych, a w szczególności przekazania opracowań projektowych oraz tekstów i materiałów graficznych lub ich dowolnej części, także ich kopii innym wykonawcom, jako podstawy lub materiału wyjściowego do wykonania innych opracowań projektowych lub nadzorowania robót budowlanych oraz stronom trzecim biorącym udział w procesie inwestycyjnym.</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Jeżeli Wykonawca nie jest autorem wszystkich elementów dokumentacji projektowej, jego obowiązkiem jest umieszczanie odpowiednich postanowień w zakresie opisanym niniejszym paragrafem w umowach regulujących stosunki prawne między Wykonawcą a twórcami poszczególnych elementów dokumentacji.</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Wykonawca oświadcza, że dokumentacja projektowa będąca przedmiotem niniejszej umowy w dniu jej wydania Zamawiającemu nie będzie naruszała praw autorskich osób trzecich - dla ich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Przeniesienie autorskich praw majątkowych obejmuje też prawa do zezwolenia na wykonywanie autorskich praw zależnych.</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lastRenderedPageBreak/>
        <w:t>Decyzja o zakresie, sposobie i warunkach korzystania z dokumentacji projektowej należy do wyłącznej kompetencji Zamawiającego.</w:t>
      </w:r>
    </w:p>
    <w:p w:rsidR="007968E9" w:rsidRDefault="007968E9" w:rsidP="00464A26">
      <w:pPr>
        <w:pStyle w:val="Akapitzlist"/>
        <w:numPr>
          <w:ilvl w:val="1"/>
          <w:numId w:val="51"/>
        </w:numPr>
        <w:tabs>
          <w:tab w:val="num" w:pos="720"/>
        </w:tabs>
        <w:spacing w:after="0" w:line="360" w:lineRule="auto"/>
        <w:ind w:left="284" w:hanging="284"/>
        <w:jc w:val="both"/>
        <w:rPr>
          <w:rFonts w:ascii="Cambria" w:hAnsi="Cambria"/>
        </w:rPr>
      </w:pPr>
      <w:r>
        <w:rPr>
          <w:rFonts w:ascii="Cambria" w:hAnsi="Cambria"/>
        </w:rPr>
        <w:t>Prawa nabyte na podstawie niniejszego paragrafu, Zamawiający może przenieść na osoby trzecie.</w:t>
      </w:r>
    </w:p>
    <w:p w:rsidR="007968E9" w:rsidRDefault="007968E9" w:rsidP="00795327">
      <w:pPr>
        <w:spacing w:after="0" w:line="360" w:lineRule="auto"/>
        <w:jc w:val="center"/>
        <w:rPr>
          <w:rFonts w:ascii="Cambria" w:hAnsi="Cambria"/>
          <w:b/>
        </w:rPr>
      </w:pPr>
    </w:p>
    <w:p w:rsidR="007968E9" w:rsidRDefault="007968E9" w:rsidP="007968E9">
      <w:pPr>
        <w:spacing w:after="0" w:line="360" w:lineRule="auto"/>
        <w:jc w:val="center"/>
        <w:rPr>
          <w:rFonts w:ascii="Cambria" w:hAnsi="Cambria"/>
          <w:b/>
        </w:rPr>
      </w:pPr>
      <w:r>
        <w:rPr>
          <w:rFonts w:ascii="Cambria" w:hAnsi="Cambria"/>
          <w:b/>
        </w:rPr>
        <w:t>§ 1</w:t>
      </w:r>
      <w:r w:rsidR="009623A0">
        <w:rPr>
          <w:rFonts w:ascii="Cambria" w:hAnsi="Cambria"/>
          <w:b/>
        </w:rPr>
        <w:t>4</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464A26">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C57589" w:rsidRDefault="00795327" w:rsidP="00464A26">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CB08ED" w:rsidRPr="00C57589" w:rsidRDefault="00CB08ED" w:rsidP="00464A26">
      <w:pPr>
        <w:pStyle w:val="Akapitzlist"/>
        <w:numPr>
          <w:ilvl w:val="0"/>
          <w:numId w:val="31"/>
        </w:numPr>
        <w:spacing w:after="0" w:line="360" w:lineRule="auto"/>
        <w:ind w:left="567" w:hanging="283"/>
        <w:jc w:val="both"/>
        <w:rPr>
          <w:rFonts w:ascii="Cambria" w:hAnsi="Cambria"/>
        </w:rPr>
      </w:pPr>
      <w:r w:rsidRPr="00C57589">
        <w:rPr>
          <w:rFonts w:ascii="Cambria" w:hAnsi="Cambria"/>
        </w:rPr>
        <w:t>Inspektor Nadzoru Inwestorskiego ds. kanalizacji deszczowej – …………………….., uprawnienia nr …………………</w:t>
      </w:r>
    </w:p>
    <w:p w:rsidR="00427E50" w:rsidRPr="00427E50"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w:t>
      </w:r>
      <w:r w:rsidR="00427E50">
        <w:rPr>
          <w:rFonts w:ascii="Cambria" w:hAnsi="Cambria"/>
        </w:rPr>
        <w:t>są:</w:t>
      </w:r>
    </w:p>
    <w:p w:rsidR="00795327" w:rsidRPr="00427E50" w:rsidRDefault="00C57589" w:rsidP="00464A26">
      <w:pPr>
        <w:pStyle w:val="Akapitzlist"/>
        <w:numPr>
          <w:ilvl w:val="0"/>
          <w:numId w:val="53"/>
        </w:numPr>
        <w:spacing w:after="0" w:line="360" w:lineRule="auto"/>
        <w:ind w:left="567" w:hanging="283"/>
        <w:jc w:val="both"/>
        <w:rPr>
          <w:rFonts w:ascii="Cambria" w:hAnsi="Cambria"/>
          <w:b/>
        </w:rPr>
      </w:pPr>
      <w:r>
        <w:rPr>
          <w:rFonts w:ascii="Cambria" w:hAnsi="Cambria"/>
        </w:rPr>
        <w:t xml:space="preserve"> </w:t>
      </w:r>
      <w:r w:rsidR="00795327" w:rsidRPr="00C57589">
        <w:rPr>
          <w:rFonts w:ascii="Cambria" w:hAnsi="Cambria"/>
        </w:rPr>
        <w:t>kierownik budowy (robót)</w:t>
      </w:r>
      <w:r w:rsidR="00113A1A" w:rsidRPr="00C57589">
        <w:rPr>
          <w:rFonts w:ascii="Cambria" w:hAnsi="Cambria"/>
        </w:rPr>
        <w:t xml:space="preserve"> w branży inżynierii drogowej lub odpowiadające im uprawnienia w specjalności konstrukcyjno-budowlanej</w:t>
      </w:r>
      <w:r w:rsidR="00795327" w:rsidRPr="00C57589">
        <w:rPr>
          <w:rFonts w:ascii="Cambria" w:hAnsi="Cambria"/>
        </w:rPr>
        <w:t>: ……………….., uprawnienia nr ……………</w:t>
      </w:r>
      <w:r w:rsidR="00113A1A" w:rsidRPr="00C57589">
        <w:rPr>
          <w:rFonts w:ascii="Cambria" w:hAnsi="Cambria"/>
        </w:rPr>
        <w:t>;</w:t>
      </w:r>
    </w:p>
    <w:p w:rsidR="00427E50" w:rsidRPr="00427E50" w:rsidRDefault="00427E50" w:rsidP="00464A26">
      <w:pPr>
        <w:pStyle w:val="Akapitzlist"/>
        <w:numPr>
          <w:ilvl w:val="0"/>
          <w:numId w:val="53"/>
        </w:numPr>
        <w:spacing w:after="0" w:line="360" w:lineRule="auto"/>
        <w:jc w:val="both"/>
        <w:rPr>
          <w:rFonts w:ascii="Cambria" w:hAnsi="Cambria"/>
        </w:rPr>
      </w:pPr>
      <w:r w:rsidRPr="00F5346F">
        <w:rPr>
          <w:rFonts w:ascii="Cambria" w:hAnsi="Cambria"/>
        </w:rPr>
        <w:t>projekt</w:t>
      </w:r>
      <w:r>
        <w:rPr>
          <w:rFonts w:ascii="Cambria" w:hAnsi="Cambria"/>
        </w:rPr>
        <w:t>ant</w:t>
      </w:r>
      <w:r w:rsidRPr="00F5346F">
        <w:rPr>
          <w:rFonts w:ascii="Cambria" w:hAnsi="Cambria"/>
        </w:rPr>
        <w:t xml:space="preserve"> </w:t>
      </w:r>
      <w:r>
        <w:rPr>
          <w:rFonts w:ascii="Cambria" w:hAnsi="Cambria"/>
        </w:rPr>
        <w:t>o</w:t>
      </w:r>
      <w:r w:rsidRPr="00F5346F">
        <w:rPr>
          <w:rFonts w:ascii="Cambria" w:hAnsi="Cambria"/>
        </w:rPr>
        <w:t> specjalności inżynieryjnej drogowej lub specjalności konstrukcyjno-budowlanej</w:t>
      </w:r>
      <w:r>
        <w:rPr>
          <w:rFonts w:ascii="Cambria" w:hAnsi="Cambria"/>
        </w:rPr>
        <w:t xml:space="preserve"> – .</w:t>
      </w:r>
      <w:r w:rsidRPr="00F5346F">
        <w:rPr>
          <w:rFonts w:ascii="Cambria" w:hAnsi="Cambria"/>
        </w:rPr>
        <w:t>…………………….., uprawnienia nr …………………</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464A26">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rsidR="00795327" w:rsidRPr="0086770B" w:rsidRDefault="00795327" w:rsidP="00464A26">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464A26">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5</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464A26">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w:t>
      </w:r>
      <w:r w:rsidR="00C57589">
        <w:rPr>
          <w:rFonts w:ascii="Cambria" w:hAnsi="Cambria"/>
        </w:rPr>
        <w:t>opóźnienie</w:t>
      </w:r>
      <w:r>
        <w:rPr>
          <w:rFonts w:ascii="Cambria" w:hAnsi="Cambria"/>
        </w:rPr>
        <w:t xml:space="preserve">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lastRenderedPageBreak/>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464A26">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t xml:space="preserve">za brak </w:t>
      </w:r>
      <w:r w:rsidR="00C57589">
        <w:rPr>
          <w:rFonts w:ascii="Cambria" w:hAnsi="Cambria"/>
        </w:rPr>
        <w:t xml:space="preserve">przedłożenia polisy </w:t>
      </w:r>
      <w:r>
        <w:rPr>
          <w:rFonts w:ascii="Cambria" w:hAnsi="Cambria"/>
        </w:rPr>
        <w:t>ubezpieczenia zgodn</w:t>
      </w:r>
      <w:r w:rsidR="00C57589">
        <w:rPr>
          <w:rFonts w:ascii="Cambria" w:hAnsi="Cambria"/>
        </w:rPr>
        <w:t>ej</w:t>
      </w:r>
      <w:r>
        <w:rPr>
          <w:rFonts w:ascii="Cambria" w:hAnsi="Cambria"/>
        </w:rPr>
        <w:t xml:space="preserve"> z wymogiem § 9, w wysokości 0,1% </w:t>
      </w:r>
      <w:r w:rsidR="00CB08ED">
        <w:rPr>
          <w:rFonts w:ascii="Cambria" w:hAnsi="Cambria"/>
        </w:rPr>
        <w:t xml:space="preserve">całkowitego </w:t>
      </w:r>
      <w:r>
        <w:rPr>
          <w:rFonts w:ascii="Cambria" w:hAnsi="Cambria"/>
        </w:rPr>
        <w:t xml:space="preserve">wynagrodzenia określonego w § 6 ust. 2, za każdy dzień braku </w:t>
      </w:r>
      <w:r w:rsidR="00C57589">
        <w:rPr>
          <w:rFonts w:ascii="Cambria" w:hAnsi="Cambria"/>
        </w:rPr>
        <w:t xml:space="preserve">przedłożenia polisy </w:t>
      </w:r>
      <w:r>
        <w:rPr>
          <w:rFonts w:ascii="Cambria" w:hAnsi="Cambria"/>
        </w:rPr>
        <w:t>ubezpieczenia;</w:t>
      </w:r>
    </w:p>
    <w:p w:rsidR="00795327" w:rsidRDefault="00795327" w:rsidP="00464A26">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Pr>
          <w:rFonts w:ascii="Cambria" w:hAnsi="Cambria"/>
        </w:rPr>
        <w:t xml:space="preserve"> w wysokości 1 000,00 zł za każdy przypadek;</w:t>
      </w:r>
    </w:p>
    <w:p w:rsidR="00795327" w:rsidRPr="00795327" w:rsidRDefault="00795327" w:rsidP="00464A26">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Pr="008A4526">
        <w:rPr>
          <w:rFonts w:ascii="Cambria" w:hAnsi="Cambria"/>
          <w:color w:val="000000"/>
        </w:rPr>
        <w:t xml:space="preserve">robót budowlach w branży drogowej i instalacji </w:t>
      </w:r>
      <w:r>
        <w:rPr>
          <w:rFonts w:ascii="Cambria" w:hAnsi="Cambria"/>
          <w:color w:val="000000"/>
        </w:rPr>
        <w:t>elektrycznej,</w:t>
      </w:r>
      <w:r w:rsidRPr="00795327">
        <w:rPr>
          <w:rFonts w:ascii="Cambria" w:hAnsi="Cambria"/>
        </w:rPr>
        <w:t xml:space="preserve"> w wysokości 1 000,00 zł za każdy przypadek.</w:t>
      </w:r>
    </w:p>
    <w:p w:rsidR="00795327" w:rsidRDefault="00795327" w:rsidP="00464A26">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wezwaniu Wykonawcy do ich zapłaty w terminie nie dłuższym niż 7 dni.</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rsidR="00795327" w:rsidRDefault="00795327" w:rsidP="00464A26">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6</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464A26">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464A26">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rsidR="00795327" w:rsidRDefault="00795327" w:rsidP="00464A26">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7</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w:t>
      </w:r>
      <w:r w:rsidR="00C57589">
        <w:rPr>
          <w:rFonts w:ascii="Cambria" w:hAnsi="Cambria"/>
        </w:rPr>
        <w:t>7</w:t>
      </w:r>
      <w:r>
        <w:rPr>
          <w:rFonts w:ascii="Cambria" w:hAnsi="Cambria"/>
        </w:rPr>
        <w:t xml:space="preserve"> dni roboczych </w:t>
      </w:r>
      <w:r w:rsidRPr="00795327">
        <w:rPr>
          <w:rFonts w:ascii="Cambria" w:hAnsi="Cambria"/>
        </w:rPr>
        <w:t>od przekazania Wykonawcy przez Zamawiającego terenu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 xml:space="preserve">okres kolejnych </w:t>
      </w:r>
      <w:r w:rsidR="00C57589">
        <w:rPr>
          <w:rFonts w:ascii="Cambria" w:hAnsi="Cambria"/>
        </w:rPr>
        <w:t>7</w:t>
      </w:r>
      <w:r>
        <w:rPr>
          <w:rFonts w:ascii="Cambria" w:hAnsi="Cambria"/>
        </w:rPr>
        <w:t xml:space="preserve"> dni roboczych;</w:t>
      </w:r>
    </w:p>
    <w:p w:rsidR="00795327" w:rsidRPr="00795327" w:rsidRDefault="00795327" w:rsidP="00464A26">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w:t>
      </w:r>
      <w:r w:rsidR="00C57589">
        <w:rPr>
          <w:rFonts w:ascii="Cambria" w:hAnsi="Cambria"/>
        </w:rPr>
        <w:t>40</w:t>
      </w:r>
      <w:r w:rsidRPr="00795327">
        <w:rPr>
          <w:rFonts w:ascii="Cambria" w:hAnsi="Cambria"/>
        </w:rPr>
        <w:t xml:space="preserve"> dni;</w:t>
      </w:r>
    </w:p>
    <w:p w:rsidR="00795327" w:rsidRDefault="00795327" w:rsidP="00464A26">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r w:rsidR="00C57589">
        <w:rPr>
          <w:rFonts w:ascii="Cambria" w:hAnsi="Cambria"/>
        </w:rPr>
        <w:t>.</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lastRenderedPageBreak/>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464A26">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464A26">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rsidR="00795327" w:rsidRDefault="00795327" w:rsidP="00464A26">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w:t>
      </w:r>
      <w:r w:rsidR="009623A0">
        <w:rPr>
          <w:rFonts w:ascii="Cambria" w:hAnsi="Cambria"/>
          <w:b/>
        </w:rPr>
        <w:t>8</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145a ustawy - PZP.</w:t>
      </w:r>
    </w:p>
    <w:p w:rsidR="00795327" w:rsidRDefault="00795327" w:rsidP="00464A26">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795327" w:rsidRDefault="00795327" w:rsidP="00795327">
      <w:pPr>
        <w:spacing w:after="0" w:line="360" w:lineRule="auto"/>
        <w:jc w:val="both"/>
        <w:rPr>
          <w:rFonts w:ascii="Cambria" w:hAnsi="Cambria"/>
        </w:rPr>
      </w:pPr>
    </w:p>
    <w:p w:rsidR="001B6BF4" w:rsidRDefault="001B6BF4" w:rsidP="001B6BF4">
      <w:pPr>
        <w:spacing w:after="0" w:line="360" w:lineRule="auto"/>
        <w:jc w:val="center"/>
        <w:rPr>
          <w:rFonts w:ascii="Cambria" w:hAnsi="Cambria"/>
          <w:b/>
        </w:rPr>
      </w:pPr>
      <w:r>
        <w:rPr>
          <w:rFonts w:ascii="Cambria" w:hAnsi="Cambria"/>
          <w:b/>
        </w:rPr>
        <w:t>§ 19</w:t>
      </w:r>
    </w:p>
    <w:p w:rsidR="001B6BF4" w:rsidRDefault="001B6BF4" w:rsidP="001B6BF4">
      <w:pPr>
        <w:spacing w:after="0" w:line="360" w:lineRule="auto"/>
        <w:jc w:val="center"/>
        <w:rPr>
          <w:rFonts w:ascii="Cambria" w:hAnsi="Cambria"/>
          <w:b/>
        </w:rPr>
      </w:pPr>
      <w:r>
        <w:rPr>
          <w:rFonts w:ascii="Cambria" w:hAnsi="Cambria"/>
          <w:b/>
        </w:rPr>
        <w:t>Zmiana umowy</w:t>
      </w:r>
    </w:p>
    <w:p w:rsidR="001B6BF4" w:rsidRPr="009D17D2" w:rsidRDefault="001B6BF4" w:rsidP="001B6BF4">
      <w:pPr>
        <w:pStyle w:val="Akapitzlist"/>
        <w:numPr>
          <w:ilvl w:val="0"/>
          <w:numId w:val="39"/>
        </w:numPr>
        <w:spacing w:after="0" w:line="360" w:lineRule="auto"/>
        <w:ind w:left="284" w:hanging="284"/>
        <w:jc w:val="both"/>
        <w:rPr>
          <w:rFonts w:ascii="Cambria" w:hAnsi="Cambria"/>
        </w:rPr>
      </w:pPr>
      <w:bookmarkStart w:id="4" w:name="_Hlk3409477"/>
      <w:r>
        <w:rPr>
          <w:rFonts w:ascii="Cambria" w:hAnsi="Cambria"/>
        </w:rPr>
        <w:t>Zmiany niniejszej umowy są dopuszczalne w przypadkach określonych w art. 144 ust. 1 ustawy – PZP, a także w razie:</w:t>
      </w:r>
    </w:p>
    <w:p w:rsidR="001B6BF4" w:rsidRPr="00DF2465" w:rsidRDefault="001B6BF4" w:rsidP="001B6BF4">
      <w:pPr>
        <w:pStyle w:val="Akapitzlist"/>
        <w:numPr>
          <w:ilvl w:val="0"/>
          <w:numId w:val="47"/>
        </w:numPr>
        <w:tabs>
          <w:tab w:val="left" w:pos="0"/>
        </w:tabs>
        <w:suppressAutoHyphens/>
        <w:spacing w:after="0" w:line="360" w:lineRule="auto"/>
        <w:ind w:left="567" w:hanging="283"/>
        <w:jc w:val="both"/>
        <w:rPr>
          <w:rFonts w:ascii="Cambria" w:hAnsi="Cambria" w:cs="Times New Roman"/>
          <w:color w:val="000000"/>
        </w:rPr>
      </w:pPr>
      <w:r>
        <w:rPr>
          <w:rFonts w:ascii="Cambria" w:hAnsi="Cambria"/>
        </w:rPr>
        <w:t>zmiany</w:t>
      </w:r>
      <w:r w:rsidRPr="00DF2465">
        <w:rPr>
          <w:rFonts w:ascii="Cambria" w:hAnsi="Cambria"/>
        </w:rPr>
        <w:t xml:space="preserve"> terminu wykonania umowy</w:t>
      </w:r>
      <w:r>
        <w:rPr>
          <w:rFonts w:ascii="Cambria" w:hAnsi="Cambria"/>
        </w:rPr>
        <w:t>,</w:t>
      </w:r>
      <w:r w:rsidRPr="00DF2465">
        <w:rPr>
          <w:rFonts w:ascii="Cambria" w:hAnsi="Cambria"/>
        </w:rPr>
        <w:t xml:space="preserve"> w sytuacji wystąpienia okoliczności, których nie można było przewid</w:t>
      </w:r>
      <w:r>
        <w:rPr>
          <w:rFonts w:ascii="Cambria" w:hAnsi="Cambria"/>
        </w:rPr>
        <w:t>zieć w chwili jej zawarcia, o czas występowania tych okoliczności, tj.:</w:t>
      </w:r>
    </w:p>
    <w:p w:rsidR="001B6BF4" w:rsidRPr="000962B7"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nie przekazania przez Zamawiającego w terminie ustalonym </w:t>
      </w:r>
      <w:r>
        <w:rPr>
          <w:rFonts w:ascii="Cambria" w:hAnsi="Cambria"/>
        </w:rPr>
        <w:t>w</w:t>
      </w:r>
      <w:r w:rsidRPr="000962B7">
        <w:rPr>
          <w:rFonts w:ascii="Cambria" w:hAnsi="Cambria"/>
        </w:rPr>
        <w:t>ykonawcy placu budowy;</w:t>
      </w:r>
    </w:p>
    <w:p w:rsidR="001B6BF4" w:rsidRPr="009615AB"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1B6BF4"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lastRenderedPageBreak/>
        <w:t>opóźnienia spowodowane uzgodnieniami z poszczególnymi organami, pod warunkiem, że wykonawca wykazał ze swojej strony wykonał czynności z zachowaniem należytej staranności i terminowości</w:t>
      </w:r>
      <w:r>
        <w:rPr>
          <w:rFonts w:ascii="Cambria" w:hAnsi="Cambria" w:cs="Times New Roman"/>
          <w:color w:val="000000"/>
        </w:rPr>
        <w:t>;</w:t>
      </w:r>
    </w:p>
    <w:p w:rsidR="001B6BF4"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9615AB">
        <w:rPr>
          <w:rFonts w:ascii="Cambria" w:hAnsi="Cambria" w:cs="Times New Roman"/>
          <w:color w:val="000000"/>
        </w:rPr>
        <w:t>konieczność wykonania zamówienia dodatkowego, w rozumieniu ustaw</w:t>
      </w:r>
      <w:r>
        <w:rPr>
          <w:rFonts w:ascii="Cambria" w:hAnsi="Cambria" w:cs="Times New Roman"/>
          <w:color w:val="000000"/>
        </w:rPr>
        <w:t>y-PZP</w:t>
      </w:r>
      <w:r w:rsidRPr="009615AB">
        <w:rPr>
          <w:rFonts w:ascii="Cambria" w:hAnsi="Cambria" w:cs="Times New Roman"/>
          <w:color w:val="000000"/>
        </w:rPr>
        <w:t xml:space="preserve">, którego realizacja będzie miała wpływ na termin wykonania przedmiotu </w:t>
      </w:r>
      <w:r>
        <w:rPr>
          <w:rFonts w:ascii="Cambria" w:hAnsi="Cambria" w:cs="Times New Roman"/>
          <w:color w:val="000000"/>
        </w:rPr>
        <w:t>umowy;</w:t>
      </w:r>
    </w:p>
    <w:p w:rsidR="001B6BF4" w:rsidRPr="00BC5F1F"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BC5F1F">
        <w:rPr>
          <w:rFonts w:ascii="Cambria" w:hAnsi="Cambria"/>
        </w:rPr>
        <w:t>wystąpienia robót dodatkowych i/lub zamiennych w trakcie realizacji robót będących przedmiotem umowy lub zmniejszenia zakresu robót będących przedmiotem umowy;</w:t>
      </w:r>
    </w:p>
    <w:p w:rsidR="001B6BF4" w:rsidRPr="00DF2465"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niniejszym postępowaniem przetargowym;</w:t>
      </w:r>
    </w:p>
    <w:p w:rsidR="001B6BF4" w:rsidRPr="0001675D"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0962B7">
        <w:rPr>
          <w:rFonts w:ascii="Cambria" w:hAnsi="Cambria"/>
        </w:rPr>
        <w:t xml:space="preserve">zmiany </w:t>
      </w:r>
      <w:r>
        <w:rPr>
          <w:rFonts w:ascii="Cambria" w:hAnsi="Cambria"/>
        </w:rPr>
        <w:t>zakresu i sposobu spełnienia świadczenia</w:t>
      </w:r>
      <w:r w:rsidRPr="000962B7">
        <w:rPr>
          <w:rFonts w:ascii="Cambria" w:hAnsi="Cambria"/>
        </w:rPr>
        <w:t xml:space="preserve">: pojawienie się nowszej technologii wykonania przedmiotu zamówienia pozwalającej na zaoszczędzenie czasu realizacji zamówienia lub jego kosztów, jak również kosztów eksploatacji wykonanego przedmiotu </w:t>
      </w:r>
      <w:r>
        <w:rPr>
          <w:rFonts w:ascii="Cambria" w:hAnsi="Cambria"/>
        </w:rPr>
        <w:t>zamówienia</w:t>
      </w:r>
      <w:r w:rsidRPr="000962B7">
        <w:rPr>
          <w:rFonts w:ascii="Cambria" w:hAnsi="Cambria"/>
        </w:rPr>
        <w:t>;</w:t>
      </w:r>
    </w:p>
    <w:p w:rsidR="001B6BF4" w:rsidRPr="006F0DA9"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rsidR="001B6BF4" w:rsidRPr="009615AB" w:rsidRDefault="001B6BF4" w:rsidP="001B6BF4">
      <w:pPr>
        <w:pStyle w:val="Akapitzlist"/>
        <w:numPr>
          <w:ilvl w:val="0"/>
          <w:numId w:val="7"/>
        </w:numPr>
        <w:tabs>
          <w:tab w:val="left" w:pos="0"/>
        </w:tabs>
        <w:suppressAutoHyphens/>
        <w:spacing w:after="0" w:line="360" w:lineRule="auto"/>
        <w:ind w:left="851" w:hanging="283"/>
        <w:jc w:val="both"/>
        <w:rPr>
          <w:rFonts w:ascii="Cambria" w:hAnsi="Cambria" w:cs="Times New Roman"/>
          <w:color w:val="000000"/>
        </w:rPr>
      </w:pPr>
      <w:r w:rsidRPr="006F0DA9">
        <w:rPr>
          <w:rFonts w:ascii="Cambria" w:hAnsi="Cambria"/>
        </w:rPr>
        <w:t>zawieszenia</w:t>
      </w:r>
      <w:r>
        <w:rPr>
          <w:rFonts w:ascii="Cambria" w:hAnsi="Cambria"/>
        </w:rPr>
        <w:t xml:space="preserve"> przez Zamawiającego</w:t>
      </w:r>
      <w:r w:rsidRPr="006F0DA9">
        <w:rPr>
          <w:rFonts w:ascii="Cambria" w:hAnsi="Cambria"/>
        </w:rPr>
        <w:t xml:space="preserve"> wykonania części robót w związku z chwilowym brakiem środków finansowych potrzebnych do realizacji całego zamówienia</w:t>
      </w:r>
      <w:r>
        <w:rPr>
          <w:rFonts w:ascii="Cambria" w:hAnsi="Cambria"/>
        </w:rPr>
        <w:t xml:space="preserve"> (nie dłużej niż 30 dni)</w:t>
      </w:r>
      <w:r w:rsidRPr="006F0DA9">
        <w:rPr>
          <w:rFonts w:ascii="Cambria" w:hAnsi="Cambria"/>
        </w:rPr>
        <w:t>;</w:t>
      </w:r>
    </w:p>
    <w:p w:rsidR="001B6BF4" w:rsidRPr="009615AB" w:rsidRDefault="001B6BF4" w:rsidP="001B6BF4">
      <w:pPr>
        <w:tabs>
          <w:tab w:val="left" w:pos="0"/>
        </w:tabs>
        <w:spacing w:after="0" w:line="360" w:lineRule="auto"/>
        <w:ind w:left="851"/>
        <w:jc w:val="both"/>
        <w:rPr>
          <w:rFonts w:ascii="Cambria" w:hAnsi="Cambria" w:cs="Times New Roman"/>
          <w:color w:val="000000"/>
        </w:rPr>
      </w:pPr>
      <w:r>
        <w:rPr>
          <w:rFonts w:ascii="Cambria" w:hAnsi="Cambria" w:cs="Times New Roman"/>
          <w:color w:val="000000"/>
        </w:rPr>
        <w:t>(Zamawiający i wykonawca</w:t>
      </w:r>
      <w:r w:rsidRPr="009615AB">
        <w:rPr>
          <w:rFonts w:ascii="Cambria" w:hAnsi="Cambria" w:cs="Times New Roman"/>
          <w:color w:val="000000"/>
        </w:rPr>
        <w:t xml:space="preserve"> ustalają nowe terminy umowne</w:t>
      </w:r>
      <w:r>
        <w:rPr>
          <w:rFonts w:ascii="Cambria" w:hAnsi="Cambria" w:cs="Times New Roman"/>
          <w:color w:val="000000"/>
        </w:rPr>
        <w:t>,</w:t>
      </w:r>
      <w:r w:rsidRPr="009615AB">
        <w:rPr>
          <w:rFonts w:ascii="Cambria" w:hAnsi="Cambria" w:cs="Times New Roman"/>
          <w:color w:val="000000"/>
        </w:rPr>
        <w:t xml:space="preserve"> z tym, ze wielkość tych zmian musi być powiązana z przyczyną jaka ją spowodowała</w:t>
      </w:r>
      <w:r>
        <w:rPr>
          <w:rFonts w:ascii="Cambria" w:hAnsi="Cambria" w:cs="Times New Roman"/>
          <w:color w:val="000000"/>
        </w:rPr>
        <w:t>);</w:t>
      </w:r>
    </w:p>
    <w:p w:rsidR="001B6BF4" w:rsidRPr="00C57589"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C57589">
        <w:rPr>
          <w:rFonts w:ascii="Cambria" w:hAnsi="Cambria" w:cs="Times New Roman"/>
          <w:color w:val="000000"/>
        </w:rPr>
        <w:t xml:space="preserve">zmiany sposobu wykonania lub zakresu przedmiotu umowy, w przypadku: </w:t>
      </w:r>
    </w:p>
    <w:p w:rsidR="001B6BF4"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C57589">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w:t>
      </w:r>
    </w:p>
    <w:p w:rsidR="001B6BF4"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B63733">
        <w:rPr>
          <w:rFonts w:ascii="Cambria" w:hAnsi="Cambria" w:cs="Times New Roman"/>
          <w:color w:val="000000"/>
        </w:rPr>
        <w:t>konieczności wykonania robót zamiennych w stosunku do przewidzianych w dokumentacji</w:t>
      </w:r>
      <w:r>
        <w:rPr>
          <w:rFonts w:ascii="Cambria" w:hAnsi="Cambria" w:cs="Times New Roman"/>
          <w:color w:val="000000"/>
        </w:rPr>
        <w:t>,</w:t>
      </w:r>
      <w:r w:rsidRPr="00B63733">
        <w:rPr>
          <w:rFonts w:ascii="Cambria" w:hAnsi="Cambria" w:cs="Times New Roman"/>
          <w:color w:val="000000"/>
        </w:rPr>
        <w:t xml:space="preserve"> w sytuacji</w:t>
      </w:r>
      <w:r>
        <w:rPr>
          <w:rFonts w:ascii="Cambria" w:hAnsi="Cambria" w:cs="Times New Roman"/>
          <w:color w:val="000000"/>
        </w:rPr>
        <w:t xml:space="preserve"> </w:t>
      </w:r>
      <w:r w:rsidRPr="00B63733">
        <w:rPr>
          <w:rFonts w:ascii="Cambria" w:hAnsi="Cambria" w:cs="Times New Roman"/>
          <w:color w:val="000000"/>
        </w:rPr>
        <w:t>gdy wykonanie tych robót będzie niezbędne do prawidłowego i zgodnego z zasadami wiedzy technicznej i obowiązującymi przepisami wykonania przedmiotu umowy</w:t>
      </w:r>
      <w:r>
        <w:rPr>
          <w:rFonts w:ascii="Cambria" w:hAnsi="Cambria" w:cs="Times New Roman"/>
          <w:color w:val="000000"/>
        </w:rPr>
        <w:t>, co może skutkować zmianą wynagrodzenia należnego wykonawcy, jeśli wykonanie robót zamiennych będzie miało wpływ na obniżenie lub zwiększenie tego wynagrodzenia</w:t>
      </w:r>
      <w:r w:rsidRPr="00B63733">
        <w:rPr>
          <w:rFonts w:ascii="Cambria" w:hAnsi="Cambria" w:cs="Times New Roman"/>
          <w:color w:val="000000"/>
        </w:rPr>
        <w:t>;</w:t>
      </w:r>
    </w:p>
    <w:p w:rsidR="001B6BF4" w:rsidRPr="00E543A1"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rPr>
        <w:t xml:space="preserve">wystąpienia nieprzewidzianych w dokumentacji warunków geologicznych, archeologicznych, w szczególności: występowanie skały, gruntów nawodnionych, niewypałów i niewybuchów, wykopalisk archeologicznych, odmiennych od przyjętych w </w:t>
      </w:r>
      <w:r w:rsidRPr="00E543A1">
        <w:rPr>
          <w:rFonts w:ascii="Cambria" w:hAnsi="Cambria"/>
        </w:rPr>
        <w:lastRenderedPageBreak/>
        <w:t>dokumentacji warunków terenowych, w szczególności istnienie niezinwentaryzowanych lub błędnie zinwentaryzowanych obiektów budowlanych;</w:t>
      </w:r>
    </w:p>
    <w:p w:rsidR="001B6BF4" w:rsidRPr="00BC5F1F"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E543A1">
        <w:rPr>
          <w:rFonts w:ascii="Cambria" w:hAnsi="Cambria" w:cs="Times New Roman"/>
          <w:color w:val="000000"/>
        </w:rPr>
        <w:t xml:space="preserve">konieczności zmniejszenia lub zwiększenia ilości </w:t>
      </w:r>
      <w:r>
        <w:rPr>
          <w:rFonts w:ascii="Cambria" w:hAnsi="Cambria" w:cs="Times New Roman"/>
          <w:color w:val="000000"/>
        </w:rPr>
        <w:t>i zakresu</w:t>
      </w:r>
      <w:r w:rsidRPr="00E543A1">
        <w:rPr>
          <w:rFonts w:ascii="Cambria" w:hAnsi="Cambria" w:cs="Times New Roman"/>
          <w:color w:val="000000"/>
        </w:rPr>
        <w:t xml:space="preserve"> robót objętych </w:t>
      </w:r>
      <w:r>
        <w:rPr>
          <w:rFonts w:ascii="Cambria" w:hAnsi="Cambria" w:cs="Times New Roman"/>
          <w:color w:val="000000"/>
        </w:rPr>
        <w:t>dokumentacją</w:t>
      </w:r>
      <w:r w:rsidRPr="00E543A1">
        <w:rPr>
          <w:rFonts w:ascii="Cambria" w:hAnsi="Cambria" w:cs="Times New Roman"/>
          <w:color w:val="000000"/>
        </w:rPr>
        <w:t>, pominięcia niektórych robót, jeśli jest to niezbędne do zgodnej z umową realizacji robót – w szczególności konieczność realizowania projektu przy zastosowaniu innych rozwiązań niż wskazane w dokumentacji</w:t>
      </w:r>
      <w:r>
        <w:rPr>
          <w:rFonts w:ascii="Cambria" w:hAnsi="Cambria" w:cs="Times New Roman"/>
          <w:color w:val="000000"/>
        </w:rPr>
        <w:t>,</w:t>
      </w:r>
      <w:r w:rsidRPr="00E543A1">
        <w:rPr>
          <w:rFonts w:ascii="Cambria" w:hAnsi="Cambria" w:cs="Times New Roman"/>
          <w:color w:val="000000"/>
        </w:rPr>
        <w:t xml:space="preserve"> w sytuacji gdy zastosowanie przewidzianych rozwiązań groziłoby niewykonaniem lub wadliwym wykonaniem </w:t>
      </w:r>
      <w:r>
        <w:rPr>
          <w:rFonts w:ascii="Cambria" w:hAnsi="Cambria" w:cs="Times New Roman"/>
          <w:color w:val="000000"/>
        </w:rPr>
        <w:t>umowy, co może skutkować zmianą wynagrodzenia należnego wykonawcy, jeśli zmiana ilości i zakresu robót będzie miała wpływ na obniżenie lub zwiększenie tego wynagrodzenia</w:t>
      </w:r>
      <w:r w:rsidRPr="00B63733">
        <w:rPr>
          <w:rFonts w:ascii="Cambria" w:hAnsi="Cambria" w:cs="Times New Roman"/>
          <w:color w:val="000000"/>
        </w:rPr>
        <w:t>;</w:t>
      </w:r>
    </w:p>
    <w:p w:rsidR="001B6BF4" w:rsidRPr="005C03E8" w:rsidRDefault="001B6BF4" w:rsidP="001B6BF4">
      <w:pPr>
        <w:pStyle w:val="Akapitzlist"/>
        <w:numPr>
          <w:ilvl w:val="0"/>
          <w:numId w:val="46"/>
        </w:numPr>
        <w:tabs>
          <w:tab w:val="left" w:pos="0"/>
        </w:tabs>
        <w:suppressAutoHyphens/>
        <w:spacing w:after="0" w:line="360" w:lineRule="auto"/>
        <w:ind w:left="851" w:hanging="283"/>
        <w:jc w:val="both"/>
        <w:rPr>
          <w:rFonts w:ascii="Cambria" w:hAnsi="Cambria" w:cs="Times New Roman"/>
          <w:color w:val="000000"/>
        </w:rPr>
      </w:pPr>
      <w:r w:rsidRPr="005C03E8">
        <w:rPr>
          <w:rFonts w:ascii="Cambria" w:hAnsi="Cambria" w:cs="Times New Roman"/>
          <w:color w:val="000000"/>
        </w:rPr>
        <w:t xml:space="preserve">zmian technologicznych, spowodowanych w szczególności następującymi okolicznościami: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niedostępnością na rynku materiałów lub urządzeń, wskazanych w dokumentacji projektowej lub specyfikacji technicznej wykonania i odbioru robót, spowodowanej zaprzestaniem produkcji lub wycofaniem z rynku tych materiałów lub urządzeń,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r>
        <w:rPr>
          <w:rFonts w:ascii="Cambria" w:hAnsi="Cambria" w:cs="Times New Roman"/>
          <w:color w:val="000000"/>
        </w:rPr>
        <w:t xml:space="preserve">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możliwością zastosowania technologii wykonania zaprojektowanych robót, pozwalającej na zaoszczędzenie czasu realizacji zadania, kosztów wykonywanych prac lub kosztów eksploatacji wykonanego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zrealizowania przedmiotu umowy przy zastosowaniu innych rozwiązań technicznych lub materiałowych ze względu na zmiany obowiązującego prawa,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usunięcia sprzeczności w dokumentacji projektowej, </w:t>
      </w:r>
      <w:r>
        <w:rPr>
          <w:rFonts w:ascii="Cambria" w:hAnsi="Cambria" w:cs="Times New Roman"/>
          <w:color w:val="000000"/>
        </w:rPr>
        <w:t>(</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r>
        <w:rPr>
          <w:rFonts w:ascii="Cambria" w:hAnsi="Cambria" w:cs="Times New Roman"/>
          <w:color w:val="000000"/>
        </w:rPr>
        <w:t>, (</w:t>
      </w:r>
      <w:r w:rsidRPr="005C03E8">
        <w:rPr>
          <w:rFonts w:ascii="Cambria" w:hAnsi="Cambria" w:cs="Times New Roman"/>
          <w:color w:val="000000"/>
        </w:rPr>
        <w:t>-</w:t>
      </w:r>
      <w:r>
        <w:rPr>
          <w:rFonts w:ascii="Cambria" w:hAnsi="Cambria" w:cs="Times New Roman"/>
          <w:color w:val="000000"/>
        </w:rPr>
        <w:t>)</w:t>
      </w:r>
      <w:r w:rsidRPr="005C03E8">
        <w:rPr>
          <w:rFonts w:ascii="Cambria" w:hAnsi="Cambria" w:cs="Times New Roman"/>
          <w:color w:val="000000"/>
        </w:rPr>
        <w:t xml:space="preserve"> koniecznością uwzględnienia wydanych w toku realizacji robót dodatkowych zaleceń właściwych służb i inspekcji;</w:t>
      </w:r>
    </w:p>
    <w:p w:rsidR="001B6BF4"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w:t>
      </w:r>
      <w:r>
        <w:rPr>
          <w:rFonts w:ascii="Cambria" w:hAnsi="Cambria" w:cs="Times New Roman"/>
          <w:color w:val="000000"/>
        </w:rPr>
        <w:t>p</w:t>
      </w:r>
      <w:r w:rsidRPr="005C03E8">
        <w:rPr>
          <w:rFonts w:ascii="Cambria" w:hAnsi="Cambria" w:cs="Times New Roman"/>
          <w:color w:val="000000"/>
        </w:rPr>
        <w:t xml:space="preserve">odwykonawcy, na którego zasobach polegał </w:t>
      </w:r>
      <w:r>
        <w:rPr>
          <w:rFonts w:ascii="Cambria" w:hAnsi="Cambria" w:cs="Times New Roman"/>
          <w:color w:val="000000"/>
        </w:rPr>
        <w:t>w</w:t>
      </w:r>
      <w:r w:rsidRPr="005C03E8">
        <w:rPr>
          <w:rFonts w:ascii="Cambria" w:hAnsi="Cambria" w:cs="Times New Roman"/>
          <w:color w:val="000000"/>
        </w:rPr>
        <w:t>ykonawca</w:t>
      </w:r>
      <w:r>
        <w:rPr>
          <w:rFonts w:ascii="Cambria" w:hAnsi="Cambria" w:cs="Times New Roman"/>
          <w:color w:val="000000"/>
        </w:rPr>
        <w:t>,</w:t>
      </w:r>
      <w:r w:rsidRPr="005C03E8">
        <w:rPr>
          <w:rFonts w:ascii="Cambria" w:hAnsi="Cambria" w:cs="Times New Roman"/>
          <w:color w:val="000000"/>
        </w:rPr>
        <w:t xml:space="preserve"> w celu wykazania spełnienia warunków udziału w postępowaniu o udzielenie zamówienia na innego </w:t>
      </w:r>
      <w:r>
        <w:rPr>
          <w:rFonts w:ascii="Cambria" w:hAnsi="Cambria" w:cs="Times New Roman"/>
          <w:color w:val="000000"/>
        </w:rPr>
        <w:lastRenderedPageBreak/>
        <w:t>p</w:t>
      </w:r>
      <w:r w:rsidRPr="005C03E8">
        <w:rPr>
          <w:rFonts w:ascii="Cambria" w:hAnsi="Cambria" w:cs="Times New Roman"/>
          <w:color w:val="000000"/>
        </w:rPr>
        <w:t xml:space="preserve">odwykonawcę spełniającego warunki tego zamówienia. Dopuszcza się zmianę podwykonawcy, wprowadzenie nowego podwykonawcy lub rezygnację z udziału podwykonawcy przy realizacji przedmiotu zamówienia. Zmiana może nastąpić wyłącznie po przedstawieniu przez </w:t>
      </w:r>
      <w:r>
        <w:rPr>
          <w:rFonts w:ascii="Cambria" w:hAnsi="Cambria" w:cs="Times New Roman"/>
          <w:color w:val="000000"/>
        </w:rPr>
        <w:t>w</w:t>
      </w:r>
      <w:r w:rsidRPr="005C03E8">
        <w:rPr>
          <w:rFonts w:ascii="Cambria" w:hAnsi="Cambria" w:cs="Times New Roman"/>
          <w:color w:val="000000"/>
        </w:rPr>
        <w:t xml:space="preserve">ykonawcę oświadczenia podwykonawcy o jego rezygnacji z udziału w realizacji przedmiotu zamówienia oraz o braku roszczeń podwykonawcy wobec Wykonawcy z tytułu realizacji </w:t>
      </w:r>
      <w:r>
        <w:rPr>
          <w:rFonts w:ascii="Cambria" w:hAnsi="Cambria" w:cs="Times New Roman"/>
          <w:color w:val="000000"/>
        </w:rPr>
        <w:t>umowy;</w:t>
      </w:r>
    </w:p>
    <w:p w:rsidR="001B6BF4"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zmiany kluczowego personelu Zamawiającego lub </w:t>
      </w:r>
      <w:r>
        <w:rPr>
          <w:rFonts w:ascii="Cambria" w:hAnsi="Cambria" w:cs="Times New Roman"/>
          <w:color w:val="000000"/>
        </w:rPr>
        <w:t>w</w:t>
      </w:r>
      <w:r w:rsidRPr="005C03E8">
        <w:rPr>
          <w:rFonts w:ascii="Cambria" w:hAnsi="Cambria" w:cs="Times New Roman"/>
          <w:color w:val="000000"/>
        </w:rPr>
        <w:t>ykonawcy, w tym zmiana kierownika budowy/ robót – z uwagi na nieprzewidziane zmiany organizacyjne. Zmiana ta może nastąpić na inną osobę, która spełnia wymagania zawarte w SIWZ po uzgodnieniu z Zamawiającym</w:t>
      </w:r>
      <w:r>
        <w:rPr>
          <w:rFonts w:ascii="Cambria" w:hAnsi="Cambria" w:cs="Times New Roman"/>
          <w:color w:val="000000"/>
        </w:rPr>
        <w:t>;</w:t>
      </w:r>
    </w:p>
    <w:p w:rsidR="001B6BF4"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zmian</w:t>
      </w:r>
      <w:r>
        <w:rPr>
          <w:rFonts w:ascii="Cambria" w:hAnsi="Cambria" w:cs="Times New Roman"/>
          <w:color w:val="000000"/>
        </w:rPr>
        <w:t>y</w:t>
      </w:r>
      <w:r w:rsidRPr="005C03E8">
        <w:rPr>
          <w:rFonts w:ascii="Cambria" w:hAnsi="Cambria" w:cs="Times New Roman"/>
          <w:color w:val="000000"/>
        </w:rPr>
        <w:t xml:space="preserve"> wynikając</w:t>
      </w:r>
      <w:r>
        <w:rPr>
          <w:rFonts w:ascii="Cambria" w:hAnsi="Cambria" w:cs="Times New Roman"/>
          <w:color w:val="000000"/>
        </w:rPr>
        <w:t>ej</w:t>
      </w:r>
      <w:r w:rsidRPr="005C03E8">
        <w:rPr>
          <w:rFonts w:ascii="Cambria" w:hAnsi="Cambria" w:cs="Times New Roman"/>
          <w:color w:val="000000"/>
        </w:rPr>
        <w:t xml:space="preserve"> z przejęcia zobowiązań przez Zamawiającego względem podwykonawców wykonawcy</w:t>
      </w:r>
      <w:r>
        <w:rPr>
          <w:rFonts w:ascii="Cambria" w:hAnsi="Cambria" w:cs="Times New Roman"/>
          <w:color w:val="000000"/>
        </w:rPr>
        <w:t>;</w:t>
      </w:r>
    </w:p>
    <w:p w:rsidR="001B6BF4" w:rsidRPr="005C03E8"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5C03E8">
        <w:rPr>
          <w:rFonts w:ascii="Cambria" w:hAnsi="Cambria" w:cs="Times New Roman"/>
          <w:color w:val="000000"/>
        </w:rPr>
        <w:t xml:space="preserve">wykonywania robót zamiennych lub ograniczenia zakresu rzeczowego przedmiotu </w:t>
      </w:r>
      <w:r>
        <w:rPr>
          <w:rFonts w:ascii="Cambria" w:hAnsi="Cambria" w:cs="Times New Roman"/>
          <w:color w:val="000000"/>
        </w:rPr>
        <w:t>u</w:t>
      </w:r>
      <w:r w:rsidRPr="005C03E8">
        <w:rPr>
          <w:rFonts w:ascii="Cambria" w:hAnsi="Cambria" w:cs="Times New Roman"/>
          <w:color w:val="000000"/>
        </w:rPr>
        <w:t xml:space="preserve">mowy, z zastrzeżeniem nieprzekroczenia części wykraczającej poza określenie przedmiotu </w:t>
      </w:r>
      <w:r>
        <w:rPr>
          <w:rFonts w:ascii="Cambria" w:hAnsi="Cambria" w:cs="Times New Roman"/>
          <w:color w:val="000000"/>
        </w:rPr>
        <w:t>u</w:t>
      </w:r>
      <w:r w:rsidRPr="005C03E8">
        <w:rPr>
          <w:rFonts w:ascii="Cambria" w:hAnsi="Cambria" w:cs="Times New Roman"/>
          <w:color w:val="000000"/>
        </w:rPr>
        <w:t xml:space="preserve">mowy zawarte w SIWZ – zmiana może dotyczyć wynagrodzenia, wymogów w zakresie odbioru robót, terminu wykonania i innych okoliczności powstałych w związku z robotami zamiennymi lub ograniczeniem zakresu rzeczowego przedmiotu </w:t>
      </w:r>
      <w:r>
        <w:rPr>
          <w:rFonts w:ascii="Cambria" w:hAnsi="Cambria" w:cs="Times New Roman"/>
          <w:color w:val="000000"/>
        </w:rPr>
        <w:t>u</w:t>
      </w:r>
      <w:r w:rsidRPr="005C03E8">
        <w:rPr>
          <w:rFonts w:ascii="Cambria" w:hAnsi="Cambria" w:cs="Times New Roman"/>
          <w:color w:val="000000"/>
        </w:rPr>
        <w:t>mowy</w:t>
      </w:r>
      <w:r>
        <w:rPr>
          <w:rFonts w:ascii="Cambria" w:hAnsi="Cambria" w:cs="Times New Roman"/>
          <w:color w:val="000000"/>
        </w:rPr>
        <w:t>;</w:t>
      </w:r>
    </w:p>
    <w:p w:rsidR="001B6BF4" w:rsidRPr="00DF2465"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konieczności</w:t>
      </w:r>
      <w:r w:rsidRPr="00DF2465">
        <w:rPr>
          <w:rFonts w:ascii="Cambria" w:hAnsi="Cambria"/>
        </w:rPr>
        <w:t xml:space="preserve"> wprowadzenia zmian będ</w:t>
      </w:r>
      <w:r>
        <w:rPr>
          <w:rFonts w:ascii="Cambria" w:hAnsi="Cambria"/>
        </w:rPr>
        <w:t>ącej</w:t>
      </w:r>
      <w:r w:rsidRPr="00DF2465">
        <w:rPr>
          <w:rFonts w:ascii="Cambria" w:hAnsi="Cambria"/>
        </w:rPr>
        <w:t xml:space="preserve"> następstwem zmian wprowadzonych w umowach po</w:t>
      </w:r>
      <w:r>
        <w:rPr>
          <w:rFonts w:ascii="Cambria" w:hAnsi="Cambria"/>
        </w:rPr>
        <w:t>między Zamawiającym a inną niż wykonawca stroną;</w:t>
      </w:r>
    </w:p>
    <w:p w:rsidR="001B6BF4" w:rsidRPr="00DF2465"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rozbieżności lub niejasności w umowie, których nie można usunąć w inny sposób a zmiana będzie umożliwiać usunięcie rozbieżności i doprecyzowanie umowy w celu jednoznacznej interpretacji jej zapisów przez strony</w:t>
      </w:r>
      <w:r>
        <w:rPr>
          <w:rFonts w:ascii="Cambria" w:hAnsi="Cambria"/>
        </w:rPr>
        <w:t>;</w:t>
      </w:r>
    </w:p>
    <w:p w:rsidR="001B6BF4" w:rsidRPr="00DF2465" w:rsidRDefault="001B6BF4" w:rsidP="001B6BF4">
      <w:pPr>
        <w:pStyle w:val="Akapitzlist"/>
        <w:numPr>
          <w:ilvl w:val="0"/>
          <w:numId w:val="47"/>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zawartej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1B6BF4" w:rsidRPr="005C03E8" w:rsidRDefault="001B6BF4" w:rsidP="001B6BF4">
      <w:pPr>
        <w:pStyle w:val="Akapitzlist"/>
        <w:numPr>
          <w:ilvl w:val="0"/>
          <w:numId w:val="47"/>
        </w:numPr>
        <w:tabs>
          <w:tab w:val="left" w:pos="0"/>
        </w:tabs>
        <w:suppressAutoHyphens/>
        <w:spacing w:after="0" w:line="360" w:lineRule="auto"/>
        <w:ind w:left="567" w:hanging="426"/>
        <w:jc w:val="both"/>
        <w:rPr>
          <w:rFonts w:ascii="Cambria" w:hAnsi="Cambria" w:cs="Times New Roman"/>
          <w:color w:val="000000"/>
        </w:rPr>
      </w:pPr>
      <w:r w:rsidRPr="00DF2465">
        <w:rPr>
          <w:rFonts w:ascii="Cambria" w:hAnsi="Cambria"/>
        </w:rPr>
        <w:t>zm</w:t>
      </w:r>
      <w:r>
        <w:rPr>
          <w:rFonts w:ascii="Cambria" w:hAnsi="Cambria"/>
        </w:rPr>
        <w:t>iany dotyczące nazwy, siedziby w</w:t>
      </w:r>
      <w:r w:rsidRPr="00DF2465">
        <w:rPr>
          <w:rFonts w:ascii="Cambria" w:hAnsi="Cambria"/>
        </w:rPr>
        <w:t>ykonawcy lub jego formy organizacyjno-prawnej w trakcie trwania umowy, numerów kont bankowych oraz innych danych identyfikacyjnych.</w:t>
      </w:r>
    </w:p>
    <w:p w:rsidR="001B6BF4" w:rsidRPr="00BC5F1F" w:rsidRDefault="001B6BF4" w:rsidP="001B6BF4">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BC5F1F">
        <w:rPr>
          <w:rFonts w:ascii="Cambria" w:hAnsi="Cambria"/>
        </w:rPr>
        <w:t>W przypadku konieczności wykonania robót dodatkowych i/lub zamiennych rozliczenie tych robót nastąpi na podstawie kosztorysów ofertowych na roboty dodatkowe i/lub zamienne sporządzonych przez wykonawcę w oparciu o złożony przed zawarciem umowy kosztorys ofertowy Wykonawcy. W przypadku wystąpienia robót dodatkowych i/lub zamiennych niewystępujących w kosztorysie ofertowym lub w przypadku braku kosztorysu ofertowego, wykonawca dokona nowej wyceny przedmiotowych robót dodatkowych i/lub zamiennych w ogólnodostępnym programie kosztorysowym według aktualnych cenników i stawek uzgodnionych z Zamawiającym. Kosztorysy ofertowe na roboty dodatkowe i/lub zamienne wymagają zatwierdzenia Inspektora Nadzoru Inwestorskiego oraz akceptacji Zamawiającego.</w:t>
      </w:r>
    </w:p>
    <w:p w:rsidR="001B6BF4" w:rsidRPr="00C57589" w:rsidRDefault="001B6BF4" w:rsidP="001B6BF4">
      <w:pPr>
        <w:pStyle w:val="Akapitzlist"/>
        <w:numPr>
          <w:ilvl w:val="0"/>
          <w:numId w:val="39"/>
        </w:numPr>
        <w:tabs>
          <w:tab w:val="left" w:pos="0"/>
        </w:tabs>
        <w:suppressAutoHyphens/>
        <w:spacing w:after="0" w:line="360" w:lineRule="auto"/>
        <w:ind w:left="284" w:hanging="284"/>
        <w:jc w:val="both"/>
        <w:rPr>
          <w:rFonts w:ascii="Cambria" w:eastAsia="TimesNewRomanPSMT" w:hAnsi="Cambria" w:cs="Arial"/>
          <w:color w:val="000000"/>
        </w:rPr>
      </w:pPr>
      <w:r w:rsidRPr="00C57589">
        <w:rPr>
          <w:rFonts w:ascii="Cambria" w:eastAsia="TimesNewRomanPSMT" w:hAnsi="Cambria" w:cs="Arial"/>
          <w:color w:val="000000"/>
        </w:rPr>
        <w:lastRenderedPageBreak/>
        <w:t xml:space="preserve">Zamawiający dokonana odpowiednich zmian </w:t>
      </w:r>
      <w:r>
        <w:rPr>
          <w:rFonts w:ascii="Cambria" w:eastAsia="TimesNewRomanPSMT" w:hAnsi="Cambria" w:cs="Arial"/>
          <w:color w:val="000000"/>
        </w:rPr>
        <w:t xml:space="preserve">niniejszej </w:t>
      </w:r>
      <w:r w:rsidRPr="00C57589">
        <w:rPr>
          <w:rFonts w:ascii="Cambria" w:eastAsia="TimesNewRomanPSMT" w:hAnsi="Cambria" w:cs="Arial"/>
          <w:color w:val="000000"/>
        </w:rPr>
        <w:t>umowy</w:t>
      </w:r>
      <w:r>
        <w:rPr>
          <w:rFonts w:ascii="Cambria" w:eastAsia="TimesNewRomanPSMT" w:hAnsi="Cambria" w:cs="Arial"/>
          <w:color w:val="000000"/>
        </w:rPr>
        <w:t xml:space="preserve"> </w:t>
      </w:r>
      <w:r w:rsidRPr="00C57589">
        <w:rPr>
          <w:rFonts w:ascii="Cambria" w:eastAsia="TimesNewRomanPSMT" w:hAnsi="Cambria" w:cs="Arial"/>
          <w:color w:val="000000"/>
        </w:rPr>
        <w:t xml:space="preserve">w zakresie wysokości wynagrodzenia należnego wykonawcy, w przypadku zmiany: </w:t>
      </w:r>
    </w:p>
    <w:p w:rsidR="001B6BF4" w:rsidRPr="00C57589" w:rsidRDefault="001B6BF4" w:rsidP="001B6BF4">
      <w:pPr>
        <w:pStyle w:val="Akapitzlist"/>
        <w:numPr>
          <w:ilvl w:val="0"/>
          <w:numId w:val="48"/>
        </w:numPr>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stawki podatku od towarów i usług;</w:t>
      </w:r>
    </w:p>
    <w:p w:rsidR="001B6BF4" w:rsidRDefault="001B6BF4" w:rsidP="001B6BF4">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 xml:space="preserve">wysokości minimalnego wynagrodzenia za pracę albo wysokości minimalnej stawki godzinowej, ustalonych na podstawie przepisów ustawy z dnia 10 października 2002 r. </w:t>
      </w:r>
      <w:r>
        <w:rPr>
          <w:rFonts w:ascii="Cambria" w:eastAsia="TimesNewRomanPSMT" w:hAnsi="Cambria" w:cs="Arial"/>
          <w:color w:val="000000"/>
        </w:rPr>
        <w:t xml:space="preserve">                       </w:t>
      </w:r>
      <w:r w:rsidRPr="00D34935">
        <w:rPr>
          <w:rFonts w:ascii="Cambria" w:eastAsia="TimesNewRomanPSMT" w:hAnsi="Cambria" w:cs="Arial"/>
          <w:color w:val="000000"/>
        </w:rPr>
        <w:t>o minimalnym wynagrodzeniu za pracę</w:t>
      </w:r>
      <w:r>
        <w:rPr>
          <w:rFonts w:ascii="Cambria" w:eastAsia="TimesNewRomanPSMT" w:hAnsi="Cambria" w:cs="Arial"/>
          <w:color w:val="000000"/>
        </w:rPr>
        <w:t>;</w:t>
      </w:r>
    </w:p>
    <w:p w:rsidR="001B6BF4" w:rsidRDefault="001B6BF4" w:rsidP="001B6BF4">
      <w:pPr>
        <w:pStyle w:val="Akapitzlist"/>
        <w:numPr>
          <w:ilvl w:val="0"/>
          <w:numId w:val="48"/>
        </w:numPr>
        <w:suppressAutoHyphens/>
        <w:spacing w:after="0" w:line="360" w:lineRule="auto"/>
        <w:ind w:left="567" w:hanging="284"/>
        <w:jc w:val="both"/>
        <w:rPr>
          <w:rFonts w:ascii="Cambria" w:eastAsia="TimesNewRomanPSMT" w:hAnsi="Cambria" w:cs="Arial"/>
          <w:color w:val="000000"/>
        </w:rPr>
      </w:pPr>
      <w:r w:rsidRPr="00D34935">
        <w:rPr>
          <w:rFonts w:ascii="Cambria" w:eastAsia="TimesNewRomanPSMT" w:hAnsi="Cambria" w:cs="Arial"/>
          <w:color w:val="000000"/>
        </w:rPr>
        <w:t>zasad podlegania ubezpieczeniom społecznym lub ubezpieczeniu zdrowotnemu lub wysokości stawki składki na ubezpieczenia społeczne lub zdrowotne</w:t>
      </w:r>
      <w:r>
        <w:rPr>
          <w:rFonts w:ascii="Cambria" w:eastAsia="TimesNewRomanPSMT" w:hAnsi="Cambria" w:cs="Arial"/>
          <w:color w:val="000000"/>
        </w:rPr>
        <w:t>;</w:t>
      </w:r>
    </w:p>
    <w:p w:rsidR="001B6BF4" w:rsidRDefault="001B6BF4" w:rsidP="001B6BF4">
      <w:pPr>
        <w:pStyle w:val="Akapitzlist"/>
        <w:numPr>
          <w:ilvl w:val="0"/>
          <w:numId w:val="48"/>
        </w:numPr>
        <w:suppressAutoHyphens/>
        <w:spacing w:after="0" w:line="360" w:lineRule="auto"/>
        <w:ind w:left="567" w:hanging="284"/>
        <w:jc w:val="both"/>
        <w:rPr>
          <w:rFonts w:ascii="Cambria" w:eastAsia="TimesNewRomanPSMT" w:hAnsi="Cambria" w:cs="Arial"/>
          <w:color w:val="000000"/>
        </w:rPr>
      </w:pPr>
      <w:bookmarkStart w:id="5" w:name="_Hlk14876781"/>
      <w:r w:rsidRPr="00D32A07">
        <w:rPr>
          <w:rFonts w:ascii="Cambria" w:eastAsia="TimesNewRomanPSMT" w:hAnsi="Cambria" w:cs="Arial"/>
          <w:color w:val="000000"/>
        </w:rPr>
        <w:t xml:space="preserve">zasad gromadzenia i wysokości wpłat do pracowniczych planów kapitałowych, o których mowa w ustawie z dnia </w:t>
      </w:r>
      <w:r>
        <w:rPr>
          <w:rFonts w:ascii="Cambria" w:eastAsia="TimesNewRomanPSMT" w:hAnsi="Cambria" w:cs="Arial"/>
          <w:color w:val="000000"/>
        </w:rPr>
        <w:t>0</w:t>
      </w:r>
      <w:r w:rsidRPr="00D32A07">
        <w:rPr>
          <w:rFonts w:ascii="Cambria" w:eastAsia="TimesNewRomanPSMT" w:hAnsi="Cambria" w:cs="Arial"/>
          <w:color w:val="000000"/>
        </w:rPr>
        <w:t>4 października 2018 r. o pracowniczych planach kapitałowych</w:t>
      </w:r>
      <w:r>
        <w:rPr>
          <w:rFonts w:ascii="Cambria" w:eastAsia="TimesNewRomanPSMT" w:hAnsi="Cambria" w:cs="Arial"/>
          <w:color w:val="000000"/>
        </w:rPr>
        <w:t>;</w:t>
      </w:r>
    </w:p>
    <w:bookmarkEnd w:id="5"/>
    <w:p w:rsidR="001B6BF4" w:rsidRDefault="001B6BF4" w:rsidP="001B6BF4">
      <w:pPr>
        <w:tabs>
          <w:tab w:val="left" w:pos="0"/>
        </w:tabs>
        <w:spacing w:after="0" w:line="360" w:lineRule="auto"/>
        <w:ind w:left="284"/>
        <w:jc w:val="both"/>
        <w:rPr>
          <w:rFonts w:ascii="Cambria" w:eastAsia="TimesNewRomanPSMT" w:hAnsi="Cambria" w:cs="Arial"/>
          <w:color w:val="000000"/>
        </w:rPr>
      </w:pPr>
      <w:r w:rsidRPr="00D34935">
        <w:rPr>
          <w:rFonts w:ascii="Cambria" w:eastAsia="TimesNewRomanPSMT" w:hAnsi="Cambria" w:cs="Arial"/>
          <w:color w:val="000000"/>
        </w:rPr>
        <w:t>- jeżeli zmiany te będą miały wpływ na koszty wykonania zamówienia przez wykonawcę.</w:t>
      </w:r>
    </w:p>
    <w:p w:rsidR="001B6BF4" w:rsidRPr="00C57589" w:rsidRDefault="001B6BF4" w:rsidP="001B6BF4">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wypadku zmiany, o której mowa w </w:t>
      </w:r>
      <w:r>
        <w:rPr>
          <w:rFonts w:ascii="Cambria" w:eastAsia="TimesNewRomanPSMT" w:hAnsi="Cambria" w:cs="Arial"/>
          <w:color w:val="000000"/>
        </w:rPr>
        <w:t>ust. 3 pkt 1</w:t>
      </w:r>
      <w:r w:rsidRPr="00D34935">
        <w:rPr>
          <w:rFonts w:ascii="Cambria" w:eastAsia="TimesNewRomanPSMT" w:hAnsi="Cambria" w:cs="Arial"/>
          <w:color w:val="000000"/>
        </w:rPr>
        <w:t xml:space="preserve">, wartość netto wynagrodzenia </w:t>
      </w:r>
      <w:r>
        <w:rPr>
          <w:rFonts w:ascii="Cambria" w:eastAsia="TimesNewRomanPSMT" w:hAnsi="Cambria" w:cs="Arial"/>
          <w:color w:val="000000"/>
        </w:rPr>
        <w:t>w</w:t>
      </w:r>
      <w:r w:rsidRPr="00D34935">
        <w:rPr>
          <w:rFonts w:ascii="Cambria" w:eastAsia="TimesNewRomanPSMT" w:hAnsi="Cambria" w:cs="Arial"/>
          <w:color w:val="000000"/>
        </w:rPr>
        <w:t xml:space="preserve">ykonawcy </w:t>
      </w:r>
      <w:r>
        <w:rPr>
          <w:rFonts w:ascii="Cambria" w:eastAsia="TimesNewRomanPSMT" w:hAnsi="Cambria" w:cs="Arial"/>
          <w:color w:val="000000"/>
        </w:rPr>
        <w:t xml:space="preserve">  </w:t>
      </w:r>
      <w:r w:rsidRPr="00D34935">
        <w:rPr>
          <w:rFonts w:ascii="Cambria" w:eastAsia="TimesNewRomanPSMT" w:hAnsi="Cambria" w:cs="Arial"/>
          <w:color w:val="000000"/>
        </w:rPr>
        <w:t>(tj. bez podatku od towarów i usług) nie zmieni się, a określona w aneksie wartość brutto wynagrodzenia zostanie wyliczona z uwzględnieniem stawki podatku od towarów i usług, wynikającej ze zmienionych przepisów.</w:t>
      </w:r>
    </w:p>
    <w:p w:rsidR="001B6BF4" w:rsidRDefault="001B6BF4" w:rsidP="001B6BF4">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2,</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ykonawcy zostanie podwyższone w zakresie:</w:t>
      </w:r>
    </w:p>
    <w:p w:rsidR="001B6BF4" w:rsidRDefault="001B6BF4" w:rsidP="001B6BF4">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D34935">
        <w:rPr>
          <w:rFonts w:ascii="Cambria" w:eastAsia="TimesNewRomanPSMT" w:hAnsi="Cambria" w:cs="Arial"/>
          <w:color w:val="000000"/>
        </w:rPr>
        <w:t xml:space="preserve">wartości, o jaką wzrosną całkowite koszty wykonania Umowy ponoszone przez Wykonawcę, a wynikające z podwyższenia wynagrodzeń poszczególnych pracowników biorących udział w realizacji pozostałej do wykonania, w momencie wejścia </w:t>
      </w:r>
      <w:r>
        <w:rPr>
          <w:rFonts w:ascii="Cambria" w:eastAsia="TimesNewRomanPSMT" w:hAnsi="Cambria" w:cs="Arial"/>
          <w:color w:val="000000"/>
        </w:rPr>
        <w:t>w</w:t>
      </w:r>
      <w:r w:rsidRPr="00D34935">
        <w:rPr>
          <w:rFonts w:ascii="Cambria" w:eastAsia="TimesNewRomanPSMT" w:hAnsi="Cambria" w:cs="Arial"/>
          <w:color w:val="000000"/>
        </w:rPr>
        <w:t xml:space="preserve"> życie zmiany, części zamówienia, do wysokości wynagrodzenia minimalnego obowiązującej po zmianie przepisów lub jej odpowiedniej części, w przypadku osób zatrudnionych w wymiarze niższym niż pełen etat</w:t>
      </w:r>
      <w:r>
        <w:rPr>
          <w:rFonts w:ascii="Cambria" w:eastAsia="TimesNewRomanPSMT" w:hAnsi="Cambria" w:cs="Arial"/>
          <w:color w:val="000000"/>
        </w:rPr>
        <w:t>;</w:t>
      </w:r>
    </w:p>
    <w:p w:rsidR="001B6BF4" w:rsidRDefault="001B6BF4" w:rsidP="001B6BF4">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odpowiednio przyjmującym zlecenie lub świadczącym usługi biorącym udział w realizacji części zamówienia pozostałej do wykonania do wysokości minimalnej stawki godzinowej;</w:t>
      </w:r>
    </w:p>
    <w:p w:rsidR="001B6BF4" w:rsidRPr="00C57589" w:rsidRDefault="001B6BF4" w:rsidP="001B6BF4">
      <w:pPr>
        <w:pStyle w:val="Akapitzlist"/>
        <w:numPr>
          <w:ilvl w:val="0"/>
          <w:numId w:val="49"/>
        </w:numPr>
        <w:tabs>
          <w:tab w:val="left" w:pos="0"/>
        </w:tabs>
        <w:suppressAutoHyphens/>
        <w:spacing w:after="0" w:line="360" w:lineRule="auto"/>
        <w:ind w:left="567" w:hanging="283"/>
        <w:jc w:val="both"/>
        <w:rPr>
          <w:rFonts w:ascii="Cambria" w:eastAsia="TimesNewRomanPSMT" w:hAnsi="Cambria" w:cs="Arial"/>
          <w:color w:val="000000"/>
        </w:rPr>
      </w:pPr>
      <w:r w:rsidRPr="00C57589">
        <w:rPr>
          <w:rFonts w:ascii="Cambria" w:eastAsia="TimesNewRomanPSMT" w:hAnsi="Cambria" w:cs="Arial"/>
          <w:color w:val="000000"/>
        </w:rPr>
        <w:t>dotychczasowej kwoty wynagrodzenia przysługującego pracownikom biorącym udział                             w realizacji części zamówienia pozostałej do wykonania o wysokość dodatku do wynagrodzenia za pracę w porze nocnej;</w:t>
      </w:r>
    </w:p>
    <w:p w:rsidR="001B6BF4" w:rsidRDefault="001B6BF4" w:rsidP="001B6BF4">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D34935">
        <w:rPr>
          <w:rFonts w:ascii="Cambria" w:eastAsia="TimesNewRomanPSMT" w:hAnsi="Cambria" w:cs="Arial"/>
          <w:color w:val="000000"/>
        </w:rPr>
        <w:t xml:space="preserve">W przypadku zmiany, o której mowa </w:t>
      </w:r>
      <w:r>
        <w:rPr>
          <w:rFonts w:ascii="Cambria" w:eastAsia="TimesNewRomanPSMT" w:hAnsi="Cambria" w:cs="Arial"/>
          <w:color w:val="000000"/>
        </w:rPr>
        <w:t>w ust. 3 pkt 3</w:t>
      </w:r>
      <w:r w:rsidRPr="00D34935">
        <w:rPr>
          <w:rFonts w:ascii="Cambria" w:eastAsia="TimesNewRomanPSMT" w:hAnsi="Cambria" w:cs="Arial"/>
          <w:color w:val="000000"/>
        </w:rPr>
        <w:t xml:space="preserve">, wynagrodzenie </w:t>
      </w:r>
      <w:r>
        <w:rPr>
          <w:rFonts w:ascii="Cambria" w:eastAsia="TimesNewRomanPSMT" w:hAnsi="Cambria" w:cs="Arial"/>
          <w:color w:val="000000"/>
        </w:rPr>
        <w:t>w</w:t>
      </w:r>
      <w:r w:rsidRPr="00D34935">
        <w:rPr>
          <w:rFonts w:ascii="Cambria" w:eastAsia="TimesNewRomanPSMT" w:hAnsi="Cambria" w:cs="Arial"/>
          <w:color w:val="000000"/>
        </w:rPr>
        <w:t xml:space="preserve">ykonawcy zostanie podwyższone o wartość, o jaką wzrosną całkowite koszty wykonania </w:t>
      </w:r>
      <w:r>
        <w:rPr>
          <w:rFonts w:ascii="Cambria" w:eastAsia="TimesNewRomanPSMT" w:hAnsi="Cambria" w:cs="Arial"/>
          <w:color w:val="000000"/>
        </w:rPr>
        <w:t>u</w:t>
      </w:r>
      <w:r w:rsidRPr="00D34935">
        <w:rPr>
          <w:rFonts w:ascii="Cambria" w:eastAsia="TimesNewRomanPSMT" w:hAnsi="Cambria" w:cs="Arial"/>
          <w:color w:val="000000"/>
        </w:rPr>
        <w:t>mowy ponoszone przez</w:t>
      </w:r>
      <w:r>
        <w:rPr>
          <w:rFonts w:ascii="Cambria" w:eastAsia="TimesNewRomanPSMT" w:hAnsi="Cambria" w:cs="Arial"/>
          <w:color w:val="000000"/>
        </w:rPr>
        <w:t xml:space="preserve"> w</w:t>
      </w:r>
      <w:r w:rsidRPr="002D64CD">
        <w:rPr>
          <w:rFonts w:ascii="Cambria" w:eastAsia="TimesNewRomanPSMT" w:hAnsi="Cambria" w:cs="Arial"/>
          <w:color w:val="000000"/>
        </w:rPr>
        <w:t>ykonawcę, wynikającą ze wzrostu kosztów wykonawcy zamówienia publicznego oraz drugiej strony umowy o pracę lub innej umowy cywilnoprawnej łączącej wykonawcę zamówienia publicznego z osobą fizyczną nieprowadzącą działalności gospodarczej, wynikających</w:t>
      </w:r>
      <w:r>
        <w:rPr>
          <w:rFonts w:ascii="Cambria" w:eastAsia="TimesNewRomanPSMT" w:hAnsi="Cambria" w:cs="Arial"/>
          <w:color w:val="000000"/>
        </w:rPr>
        <w:t xml:space="preserve"> </w:t>
      </w:r>
      <w:r w:rsidRPr="002D64CD">
        <w:rPr>
          <w:rFonts w:ascii="Cambria" w:eastAsia="TimesNewRomanPSMT" w:hAnsi="Cambria" w:cs="Arial"/>
          <w:color w:val="000000"/>
        </w:rPr>
        <w:t xml:space="preserve">z konieczności odprowadzenia dodatkowych składek od wynagrodzeń osób zatrudnionych na umowę o pracę lub na podstawie innej umowy cywilnoprawnej zawartej </w:t>
      </w:r>
      <w:r w:rsidRPr="002D64CD">
        <w:rPr>
          <w:rFonts w:ascii="Cambria" w:eastAsia="TimesNewRomanPSMT" w:hAnsi="Cambria" w:cs="Arial"/>
          <w:color w:val="000000"/>
        </w:rPr>
        <w:lastRenderedPageBreak/>
        <w:t>przez wykonawcę z osobą fizyczną nieprowadzącą działalności gospodarczej, a biorących udział w realizacji pozostałej do wykonania, w momencie wejścia w życie zmiany, części zamówienia przy założeniu braku zmiany wynagrodzenia netto tych osób.</w:t>
      </w:r>
    </w:p>
    <w:p w:rsidR="001B6BF4" w:rsidRPr="00530C44" w:rsidRDefault="001B6BF4" w:rsidP="001B6BF4">
      <w:pPr>
        <w:pStyle w:val="Akapitzlist"/>
        <w:numPr>
          <w:ilvl w:val="0"/>
          <w:numId w:val="39"/>
        </w:numPr>
        <w:tabs>
          <w:tab w:val="left" w:pos="142"/>
        </w:tabs>
        <w:suppressAutoHyphens/>
        <w:spacing w:after="0" w:line="360" w:lineRule="auto"/>
        <w:ind w:left="284" w:hanging="284"/>
        <w:jc w:val="both"/>
        <w:rPr>
          <w:rFonts w:ascii="Cambria" w:eastAsia="TimesNewRomanPSMT" w:hAnsi="Cambria" w:cs="Arial"/>
          <w:color w:val="000000"/>
        </w:rPr>
      </w:pPr>
      <w:r w:rsidRPr="00530C44">
        <w:rPr>
          <w:rFonts w:ascii="Cambria" w:eastAsia="TimesNewRomanPSMT" w:hAnsi="Cambria" w:cs="Arial"/>
          <w:color w:val="000000"/>
        </w:rPr>
        <w:t xml:space="preserve">W przypadku zmiany, o której mowa w </w:t>
      </w:r>
      <w:r>
        <w:rPr>
          <w:rFonts w:ascii="Cambria" w:eastAsia="TimesNewRomanPSMT" w:hAnsi="Cambria" w:cs="Arial"/>
          <w:color w:val="000000"/>
        </w:rPr>
        <w:t>ust.</w:t>
      </w:r>
      <w:r w:rsidRPr="00530C44">
        <w:rPr>
          <w:rFonts w:ascii="Cambria" w:eastAsia="TimesNewRomanPSMT" w:hAnsi="Cambria" w:cs="Arial"/>
          <w:color w:val="000000"/>
        </w:rPr>
        <w:t xml:space="preserve"> </w:t>
      </w:r>
      <w:r>
        <w:rPr>
          <w:rFonts w:ascii="Cambria" w:eastAsia="TimesNewRomanPSMT" w:hAnsi="Cambria" w:cs="Arial"/>
          <w:color w:val="000000"/>
        </w:rPr>
        <w:t>3 pkt 4</w:t>
      </w:r>
      <w:r w:rsidRPr="00530C44">
        <w:rPr>
          <w:rFonts w:ascii="Cambria" w:eastAsia="TimesNewRomanPSMT" w:hAnsi="Cambria" w:cs="Arial"/>
          <w:color w:val="000000"/>
        </w:rPr>
        <w:t xml:space="preserve">, </w:t>
      </w:r>
      <w:bookmarkStart w:id="6" w:name="_Hlk14876839"/>
      <w:r w:rsidRPr="00530C44">
        <w:rPr>
          <w:rFonts w:ascii="Cambria" w:eastAsia="TimesNewRomanPSMT" w:hAnsi="Cambria" w:cs="Arial"/>
          <w:color w:val="000000"/>
        </w:rPr>
        <w:t>wynagrodzenie wykonawcy zostanie podwyższone o wartość, o jaką wzrosną całkowite koszty wykonania umowy ponoszone przez wykonawcę, wynikającą ze wzrostu kosztów wykonawcy, tj. z wpłat do PPK dokonywanych przez podmioty zatrudniające uczestniczące w wykonaniu zamówienia publicznego, zgodnie z art.135 ust. 2 ustawy z dnia 04 października 2018 r. o pracowniczych planach kapitałowych.</w:t>
      </w:r>
      <w:bookmarkEnd w:id="6"/>
    </w:p>
    <w:p w:rsidR="001B6BF4" w:rsidRDefault="001B6BF4" w:rsidP="001B6BF4">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1B6BF4" w:rsidRDefault="001B6BF4" w:rsidP="001B6BF4">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rsidR="001B6BF4" w:rsidRPr="00D12833" w:rsidRDefault="001B6BF4" w:rsidP="001B6BF4">
      <w:pPr>
        <w:pStyle w:val="Akapitzlist"/>
        <w:numPr>
          <w:ilvl w:val="0"/>
          <w:numId w:val="39"/>
        </w:numPr>
        <w:spacing w:after="0" w:line="360" w:lineRule="auto"/>
        <w:ind w:left="284" w:hanging="426"/>
        <w:jc w:val="both"/>
        <w:rPr>
          <w:rFonts w:ascii="Cambria" w:hAnsi="Cambria"/>
        </w:rPr>
      </w:pPr>
      <w:r>
        <w:rPr>
          <w:rFonts w:ascii="Cambria" w:hAnsi="Cambria"/>
        </w:rPr>
        <w:t>Zmiany postanowień niniejszej umowy wymagają dla swej ważności formy pisemnej.</w:t>
      </w:r>
      <w:bookmarkEnd w:id="4"/>
    </w:p>
    <w:p w:rsidR="003F3CE8" w:rsidRDefault="003F3CE8"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20</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9"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795327" w:rsidRDefault="00795327" w:rsidP="00464A26">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bookmarkEnd w:id="8"/>
      <w:r w:rsidR="002A7D4E">
        <w:rPr>
          <w:rFonts w:ascii="Cambria" w:hAnsi="Cambria"/>
        </w:rPr>
        <w:t>pn. „</w:t>
      </w:r>
      <w:r w:rsidR="002A7D4E" w:rsidRPr="00CA2C7D">
        <w:rPr>
          <w:rFonts w:ascii="Cambria" w:hAnsi="Cambria"/>
        </w:rPr>
        <w:t>Realizacj</w:t>
      </w:r>
      <w:r w:rsidR="002A7D4E">
        <w:rPr>
          <w:rFonts w:ascii="Cambria" w:hAnsi="Cambria"/>
        </w:rPr>
        <w:t>a</w:t>
      </w:r>
      <w:r w:rsidR="002A7D4E" w:rsidRPr="00CA2C7D">
        <w:rPr>
          <w:rFonts w:ascii="Cambria" w:hAnsi="Cambria"/>
        </w:rPr>
        <w:t xml:space="preserve"> inwestycji drogowych w ramach Funduszu Dróg Samorządowych na terenie Gminy Piekoszów</w:t>
      </w:r>
      <w:r w:rsidR="002A7D4E">
        <w:rPr>
          <w:rFonts w:ascii="Cambria" w:hAnsi="Cambria"/>
        </w:rPr>
        <w:t>”</w:t>
      </w:r>
      <w:r w:rsidR="002A7D4E" w:rsidRPr="00CA2C7D">
        <w:rPr>
          <w:rFonts w:ascii="Cambria" w:hAnsi="Cambria"/>
        </w:rPr>
        <w:t xml:space="preserve">, nr ref. </w:t>
      </w:r>
      <w:hyperlink r:id="rId10" w:history="1">
        <w:r w:rsidR="002A7D4E" w:rsidRPr="00CA2C7D">
          <w:rPr>
            <w:rStyle w:val="Hipercze"/>
            <w:rFonts w:ascii="Cambria" w:hAnsi="Cambria"/>
            <w:color w:val="auto"/>
            <w:u w:val="none"/>
          </w:rPr>
          <w:t>IRO.271.2.22.2019.PK</w:t>
        </w:r>
      </w:hyperlink>
      <w:r w:rsidR="002A7D4E" w:rsidRPr="004A032E">
        <w:rPr>
          <w:rFonts w:ascii="Cambria" w:hAnsi="Cambria"/>
        </w:rPr>
        <w:t>.</w:t>
      </w:r>
      <w:r w:rsidR="002A7D4E">
        <w:rPr>
          <w:rFonts w:ascii="Cambria" w:hAnsi="Cambria"/>
        </w:rPr>
        <w:t>;</w:t>
      </w:r>
    </w:p>
    <w:p w:rsidR="00795327" w:rsidRPr="005B1A2A" w:rsidRDefault="00795327" w:rsidP="00464A26">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lastRenderedPageBreak/>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464A26">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464A26">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464A26">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464A26">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rsidR="00795327" w:rsidRPr="009623A0" w:rsidRDefault="00795327" w:rsidP="00464A26">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11" w:history="1">
        <w:r w:rsidRPr="005B1A2A">
          <w:rPr>
            <w:rStyle w:val="Hipercze"/>
            <w:rFonts w:ascii="Cambria" w:hAnsi="Cambria"/>
          </w:rPr>
          <w:t>kancelaria@uodo.gov.pl</w:t>
        </w:r>
      </w:hyperlink>
      <w:r w:rsidRPr="005B1A2A">
        <w:rPr>
          <w:rFonts w:ascii="Cambria" w:hAnsi="Cambria"/>
        </w:rPr>
        <w:t>.</w:t>
      </w:r>
      <w:bookmarkEnd w:id="7"/>
    </w:p>
    <w:p w:rsidR="009623A0" w:rsidRPr="009623A0" w:rsidRDefault="009623A0" w:rsidP="009623A0">
      <w:pPr>
        <w:pStyle w:val="Akapitzlist"/>
        <w:spacing w:after="0" w:line="360" w:lineRule="auto"/>
        <w:ind w:left="567"/>
        <w:jc w:val="both"/>
        <w:rPr>
          <w:rFonts w:ascii="Cambria" w:hAnsi="Cambria" w:cs="Arial"/>
          <w:bCs/>
        </w:rPr>
      </w:pPr>
    </w:p>
    <w:p w:rsidR="00795327" w:rsidRDefault="00795327" w:rsidP="00795327">
      <w:pPr>
        <w:spacing w:after="0" w:line="360" w:lineRule="auto"/>
        <w:jc w:val="center"/>
        <w:rPr>
          <w:rFonts w:ascii="Cambria" w:hAnsi="Cambria"/>
          <w:b/>
        </w:rPr>
      </w:pPr>
      <w:r>
        <w:rPr>
          <w:rFonts w:ascii="Cambria" w:hAnsi="Cambria"/>
          <w:b/>
        </w:rPr>
        <w:t xml:space="preserve">§ </w:t>
      </w:r>
      <w:r w:rsidR="009623A0">
        <w:rPr>
          <w:rFonts w:ascii="Cambria" w:hAnsi="Cambria"/>
          <w:b/>
        </w:rPr>
        <w:t>21</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Integralną część niniejszej umowy stanowią dokumenty, o których mowa w § 1 ust. 3.</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464A26">
      <w:pPr>
        <w:pStyle w:val="Akapitzlist"/>
        <w:numPr>
          <w:ilvl w:val="0"/>
          <w:numId w:val="40"/>
        </w:numPr>
        <w:spacing w:after="0" w:line="360" w:lineRule="auto"/>
        <w:ind w:left="284" w:hanging="284"/>
        <w:jc w:val="both"/>
        <w:rPr>
          <w:rFonts w:ascii="Cambria" w:hAnsi="Cambria"/>
        </w:rPr>
      </w:pPr>
      <w:r>
        <w:rPr>
          <w:rFonts w:ascii="Cambria" w:hAnsi="Cambria"/>
        </w:rPr>
        <w:t>Niniejsza umowa została sporządzona w 3 egzemplarzach, z czego 2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365609" w:rsidRDefault="00365609" w:rsidP="00795327">
      <w:pPr>
        <w:spacing w:after="0" w:line="360" w:lineRule="auto"/>
        <w:jc w:val="both"/>
        <w:rPr>
          <w:rFonts w:ascii="Cambria" w:hAnsi="Cambria"/>
          <w:b/>
        </w:rPr>
      </w:pPr>
    </w:p>
    <w:p w:rsidR="00795327" w:rsidRPr="003F3CE8" w:rsidRDefault="00795327" w:rsidP="003F3CE8">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365609" w:rsidRDefault="00365609"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sidRPr="00795327">
        <w:rPr>
          <w:rFonts w:ascii="Cambria" w:hAnsi="Cambria"/>
        </w:rPr>
        <w:t>SIWZ;</w:t>
      </w:r>
    </w:p>
    <w:p w:rsidR="00795327" w:rsidRDefault="005A6A73" w:rsidP="00464A26">
      <w:pPr>
        <w:pStyle w:val="Akapitzlist"/>
        <w:numPr>
          <w:ilvl w:val="0"/>
          <w:numId w:val="45"/>
        </w:numPr>
        <w:spacing w:after="0" w:line="360" w:lineRule="auto"/>
        <w:ind w:left="284" w:hanging="284"/>
        <w:jc w:val="both"/>
        <w:rPr>
          <w:rFonts w:ascii="Cambria" w:hAnsi="Cambria"/>
        </w:rPr>
      </w:pPr>
      <w:r>
        <w:rPr>
          <w:rFonts w:ascii="Cambria" w:hAnsi="Cambria"/>
        </w:rPr>
        <w:t>PFU;</w:t>
      </w:r>
    </w:p>
    <w:p w:rsidR="00795327" w:rsidRPr="00795327" w:rsidRDefault="00795327" w:rsidP="00464A26">
      <w:pPr>
        <w:pStyle w:val="Akapitzlist"/>
        <w:numPr>
          <w:ilvl w:val="0"/>
          <w:numId w:val="45"/>
        </w:numPr>
        <w:spacing w:after="0" w:line="360" w:lineRule="auto"/>
        <w:ind w:left="284" w:hanging="284"/>
        <w:jc w:val="both"/>
        <w:rPr>
          <w:rFonts w:ascii="Cambria" w:hAnsi="Cambria"/>
        </w:rPr>
      </w:pPr>
      <w:r>
        <w:rPr>
          <w:rFonts w:ascii="Cambria" w:hAnsi="Cambria"/>
        </w:rPr>
        <w:t>oferta</w:t>
      </w:r>
      <w:r w:rsidRPr="00795327">
        <w:rPr>
          <w:rFonts w:ascii="Cambria" w:hAnsi="Cambria"/>
        </w:rPr>
        <w:t xml:space="preserve"> Wykonawcy</w:t>
      </w:r>
      <w:r>
        <w:rPr>
          <w:rFonts w:ascii="Cambria" w:hAnsi="Cambria"/>
        </w:rPr>
        <w:t>.</w:t>
      </w:r>
    </w:p>
    <w:sectPr w:rsidR="00795327" w:rsidRPr="0079532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646" w:rsidRDefault="00944646" w:rsidP="008A4526">
      <w:pPr>
        <w:spacing w:after="0" w:line="240" w:lineRule="auto"/>
      </w:pPr>
      <w:r>
        <w:separator/>
      </w:r>
    </w:p>
  </w:endnote>
  <w:endnote w:type="continuationSeparator" w:id="0">
    <w:p w:rsidR="00944646" w:rsidRDefault="00944646"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B1515B" w:rsidRDefault="00B1515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B1515B" w:rsidRDefault="00B15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646" w:rsidRDefault="00944646" w:rsidP="008A4526">
      <w:pPr>
        <w:spacing w:after="0" w:line="240" w:lineRule="auto"/>
      </w:pPr>
      <w:r>
        <w:separator/>
      </w:r>
    </w:p>
  </w:footnote>
  <w:footnote w:type="continuationSeparator" w:id="0">
    <w:p w:rsidR="00944646" w:rsidRDefault="00944646" w:rsidP="008A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000001A"/>
    <w:multiLevelType w:val="multilevel"/>
    <w:tmpl w:val="643CE51A"/>
    <w:lvl w:ilvl="0">
      <w:start w:val="1"/>
      <w:numFmt w:val="decimal"/>
      <w:lvlText w:val="%1."/>
      <w:lvlJc w:val="left"/>
      <w:pPr>
        <w:tabs>
          <w:tab w:val="num" w:pos="720"/>
        </w:tabs>
        <w:ind w:left="720" w:hanging="360"/>
      </w:pPr>
      <w:rPr>
        <w:rFonts w:ascii="Cambria" w:eastAsia="Arial Unicode MS" w:hAnsi="Cambri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E3CEF9B2"/>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4A579A8"/>
    <w:multiLevelType w:val="hybridMultilevel"/>
    <w:tmpl w:val="80C480FC"/>
    <w:lvl w:ilvl="0" w:tplc="B9DE2422">
      <w:start w:val="1"/>
      <w:numFmt w:val="decimal"/>
      <w:lvlText w:val="%1)"/>
      <w:lvlJc w:val="left"/>
      <w:pPr>
        <w:ind w:left="644"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E23DC4"/>
    <w:multiLevelType w:val="hybridMultilevel"/>
    <w:tmpl w:val="ADC2A122"/>
    <w:lvl w:ilvl="0" w:tplc="2368C0EC">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9271B6"/>
    <w:multiLevelType w:val="hybridMultilevel"/>
    <w:tmpl w:val="870AFBE8"/>
    <w:lvl w:ilvl="0" w:tplc="AB4E3F1A">
      <w:start w:val="1"/>
      <w:numFmt w:val="lowerLetter"/>
      <w:lvlText w:val="%1)"/>
      <w:lvlJc w:val="left"/>
      <w:pPr>
        <w:ind w:left="1004" w:hanging="360"/>
      </w:pPr>
      <w:rPr>
        <w:rFonts w:ascii="Cambria" w:eastAsiaTheme="minorHAnsi" w:hAnsi="Cambria" w:cstheme="minorBid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7C54370"/>
    <w:multiLevelType w:val="multilevel"/>
    <w:tmpl w:val="E65AA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723980"/>
    <w:multiLevelType w:val="hybridMultilevel"/>
    <w:tmpl w:val="D8387164"/>
    <w:lvl w:ilvl="0" w:tplc="908818C8">
      <w:start w:val="1"/>
      <w:numFmt w:val="decimal"/>
      <w:lvlText w:val="%1)"/>
      <w:lvlJc w:val="left"/>
      <w:pPr>
        <w:ind w:left="720" w:hanging="360"/>
      </w:pPr>
      <w:rPr>
        <w:rFonts w:ascii="Cambria" w:eastAsia="TimesNewRomanPSMT" w:hAnsi="Cambria"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5FFB7BE8"/>
    <w:multiLevelType w:val="hybridMultilevel"/>
    <w:tmpl w:val="E4F2B460"/>
    <w:lvl w:ilvl="0" w:tplc="33EA1B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8497EC7"/>
    <w:multiLevelType w:val="hybridMultilevel"/>
    <w:tmpl w:val="2CB438F4"/>
    <w:lvl w:ilvl="0" w:tplc="386E61E6">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5200FE6"/>
    <w:multiLevelType w:val="hybridMultilevel"/>
    <w:tmpl w:val="92A8A36A"/>
    <w:lvl w:ilvl="0" w:tplc="C3BEE70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8"/>
  </w:num>
  <w:num w:numId="43">
    <w:abstractNumId w:val="2"/>
  </w:num>
  <w:num w:numId="44">
    <w:abstractNumId w:val="46"/>
  </w:num>
  <w:num w:numId="45">
    <w:abstractNumId w:val="14"/>
  </w:num>
  <w:num w:numId="46">
    <w:abstractNumId w:val="18"/>
  </w:num>
  <w:num w:numId="47">
    <w:abstractNumId w:val="17"/>
  </w:num>
  <w:num w:numId="48">
    <w:abstractNumId w:val="20"/>
  </w:num>
  <w:num w:numId="49">
    <w:abstractNumId w:val="39"/>
  </w:num>
  <w:num w:numId="50">
    <w:abstractNumId w:val="43"/>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40C88"/>
    <w:rsid w:val="000761A0"/>
    <w:rsid w:val="000834AC"/>
    <w:rsid w:val="000D6F02"/>
    <w:rsid w:val="000F35F4"/>
    <w:rsid w:val="00113A1A"/>
    <w:rsid w:val="00136811"/>
    <w:rsid w:val="001449EE"/>
    <w:rsid w:val="00144A16"/>
    <w:rsid w:val="0016329C"/>
    <w:rsid w:val="001848DD"/>
    <w:rsid w:val="001B6BF4"/>
    <w:rsid w:val="001C21BE"/>
    <w:rsid w:val="002266FA"/>
    <w:rsid w:val="002642CF"/>
    <w:rsid w:val="002910FE"/>
    <w:rsid w:val="002A7D4E"/>
    <w:rsid w:val="002B457D"/>
    <w:rsid w:val="003070FA"/>
    <w:rsid w:val="00346581"/>
    <w:rsid w:val="00365609"/>
    <w:rsid w:val="003939DF"/>
    <w:rsid w:val="003B3703"/>
    <w:rsid w:val="003E3A1E"/>
    <w:rsid w:val="003E41C0"/>
    <w:rsid w:val="003F3CE8"/>
    <w:rsid w:val="00427E50"/>
    <w:rsid w:val="00450E2D"/>
    <w:rsid w:val="00457390"/>
    <w:rsid w:val="00464A26"/>
    <w:rsid w:val="005137EC"/>
    <w:rsid w:val="00524412"/>
    <w:rsid w:val="00530C44"/>
    <w:rsid w:val="00542942"/>
    <w:rsid w:val="00590300"/>
    <w:rsid w:val="005A05A6"/>
    <w:rsid w:val="005A6A73"/>
    <w:rsid w:val="005D1C2B"/>
    <w:rsid w:val="005F1798"/>
    <w:rsid w:val="00662F2F"/>
    <w:rsid w:val="00695AC3"/>
    <w:rsid w:val="006D312D"/>
    <w:rsid w:val="007119A6"/>
    <w:rsid w:val="00795327"/>
    <w:rsid w:val="007968E9"/>
    <w:rsid w:val="008100B2"/>
    <w:rsid w:val="008256CC"/>
    <w:rsid w:val="00840920"/>
    <w:rsid w:val="00841CB3"/>
    <w:rsid w:val="008A4526"/>
    <w:rsid w:val="008E12DB"/>
    <w:rsid w:val="00944646"/>
    <w:rsid w:val="009623A0"/>
    <w:rsid w:val="009867E9"/>
    <w:rsid w:val="009B373E"/>
    <w:rsid w:val="00A10916"/>
    <w:rsid w:val="00A43166"/>
    <w:rsid w:val="00A86E85"/>
    <w:rsid w:val="00AA3918"/>
    <w:rsid w:val="00AD3AA8"/>
    <w:rsid w:val="00AE43AF"/>
    <w:rsid w:val="00B11EC2"/>
    <w:rsid w:val="00B1515B"/>
    <w:rsid w:val="00B165A7"/>
    <w:rsid w:val="00B52223"/>
    <w:rsid w:val="00B65B64"/>
    <w:rsid w:val="00B67306"/>
    <w:rsid w:val="00BA2631"/>
    <w:rsid w:val="00BB6094"/>
    <w:rsid w:val="00C57589"/>
    <w:rsid w:val="00CB08ED"/>
    <w:rsid w:val="00D12833"/>
    <w:rsid w:val="00DB3868"/>
    <w:rsid w:val="00DC14FC"/>
    <w:rsid w:val="00E31C9E"/>
    <w:rsid w:val="00EF3A82"/>
    <w:rsid w:val="00F01F40"/>
    <w:rsid w:val="00F16579"/>
    <w:rsid w:val="00F2189B"/>
    <w:rsid w:val="00F27A20"/>
    <w:rsid w:val="00FA05DA"/>
    <w:rsid w:val="00FD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271.2.22.2019.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271.2.22.2019.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uodo.gov.pl" TargetMode="External"/><Relationship Id="rId5" Type="http://schemas.openxmlformats.org/officeDocument/2006/relationships/footnotes" Target="footnotes.xml"/><Relationship Id="rId10" Type="http://schemas.openxmlformats.org/officeDocument/2006/relationships/hyperlink" Target="http://iro.271.2.22.2019.pk/"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8011</Words>
  <Characters>48066</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11</cp:revision>
  <dcterms:created xsi:type="dcterms:W3CDTF">2019-10-08T06:35:00Z</dcterms:created>
  <dcterms:modified xsi:type="dcterms:W3CDTF">2019-11-15T08:39:00Z</dcterms:modified>
</cp:coreProperties>
</file>