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25" w:rsidRPr="001E7FF5" w:rsidRDefault="00980225" w:rsidP="00980225">
      <w:pPr>
        <w:rPr>
          <w:sz w:val="28"/>
          <w:szCs w:val="28"/>
        </w:rPr>
      </w:pPr>
      <w:r w:rsidRPr="001E7FF5">
        <w:rPr>
          <w:sz w:val="28"/>
          <w:szCs w:val="28"/>
        </w:rPr>
        <w:t xml:space="preserve">Wójt Gminy Padew Narodowa działając na podstawie art.11, art. 25 ust.1, art.35   ustawy z dnia 21 sierpnia 1997r – O gospodarce nieruchomościami (tekst jednolity Dz. U. </w:t>
      </w:r>
      <w:r>
        <w:rPr>
          <w:sz w:val="28"/>
          <w:szCs w:val="28"/>
        </w:rPr>
        <w:t>2015</w:t>
      </w:r>
      <w:r w:rsidRPr="001E7FF5">
        <w:rPr>
          <w:sz w:val="28"/>
          <w:szCs w:val="28"/>
        </w:rPr>
        <w:t xml:space="preserve">r,  poz. </w:t>
      </w:r>
      <w:r>
        <w:rPr>
          <w:sz w:val="28"/>
          <w:szCs w:val="28"/>
        </w:rPr>
        <w:t>1774</w:t>
      </w:r>
      <w:r w:rsidRPr="001E7FF5">
        <w:rPr>
          <w:sz w:val="28"/>
          <w:szCs w:val="28"/>
        </w:rPr>
        <w:t xml:space="preserve"> z późniejszymi zmianami) ogłasza wykaz gruntów stanowiących własność mienia komunalnego Gminy Padew Narodowa położonych w sołectwie </w:t>
      </w:r>
      <w:r>
        <w:rPr>
          <w:sz w:val="28"/>
          <w:szCs w:val="28"/>
        </w:rPr>
        <w:t>Padew Narodowa</w:t>
      </w:r>
      <w:r w:rsidRPr="001E7FF5">
        <w:rPr>
          <w:sz w:val="28"/>
          <w:szCs w:val="28"/>
        </w:rPr>
        <w:t xml:space="preserve">  przeznaczonych do sprzedaży w drodze </w:t>
      </w:r>
      <w:r>
        <w:rPr>
          <w:sz w:val="28"/>
          <w:szCs w:val="28"/>
        </w:rPr>
        <w:t xml:space="preserve">ustnego przetargu nieograniczonego </w:t>
      </w:r>
      <w:r w:rsidRPr="001E7FF5">
        <w:rPr>
          <w:sz w:val="28"/>
          <w:szCs w:val="28"/>
        </w:rPr>
        <w:t xml:space="preserve"> </w:t>
      </w:r>
    </w:p>
    <w:p w:rsidR="00980225" w:rsidRDefault="00980225" w:rsidP="00980225"/>
    <w:p w:rsidR="00980225" w:rsidRDefault="00980225" w:rsidP="00980225"/>
    <w:p w:rsidR="00980225" w:rsidRDefault="00980225" w:rsidP="00980225">
      <w:r>
        <w:rPr>
          <w:sz w:val="28"/>
        </w:rPr>
        <w:t>1. Szczegółowy opis i cena nieruchomości :</w:t>
      </w:r>
    </w:p>
    <w:tbl>
      <w:tblPr>
        <w:tblStyle w:val="Tabela-Siatka"/>
        <w:tblW w:w="13608" w:type="dxa"/>
        <w:jc w:val="center"/>
        <w:tblLayout w:type="fixed"/>
        <w:tblLook w:val="01E0"/>
      </w:tblPr>
      <w:tblGrid>
        <w:gridCol w:w="581"/>
        <w:gridCol w:w="1202"/>
        <w:gridCol w:w="1440"/>
        <w:gridCol w:w="1260"/>
        <w:gridCol w:w="1388"/>
        <w:gridCol w:w="2579"/>
        <w:gridCol w:w="2579"/>
        <w:gridCol w:w="2579"/>
      </w:tblGrid>
      <w:tr w:rsidR="00980225" w:rsidTr="00270676">
        <w:trPr>
          <w:jc w:val="center"/>
        </w:trPr>
        <w:tc>
          <w:tcPr>
            <w:tcW w:w="581" w:type="dxa"/>
            <w:vAlign w:val="center"/>
          </w:tcPr>
          <w:p w:rsidR="00980225" w:rsidRPr="00827F84" w:rsidRDefault="00980225" w:rsidP="00270676">
            <w:pPr>
              <w:jc w:val="center"/>
              <w:rPr>
                <w:b/>
              </w:rPr>
            </w:pPr>
            <w:r w:rsidRPr="00827F84">
              <w:rPr>
                <w:b/>
              </w:rPr>
              <w:t>Lp.</w:t>
            </w:r>
          </w:p>
        </w:tc>
        <w:tc>
          <w:tcPr>
            <w:tcW w:w="1202" w:type="dxa"/>
            <w:vAlign w:val="center"/>
          </w:tcPr>
          <w:p w:rsidR="00980225" w:rsidRPr="00827F84" w:rsidRDefault="00980225" w:rsidP="00270676">
            <w:pPr>
              <w:jc w:val="center"/>
              <w:rPr>
                <w:b/>
              </w:rPr>
            </w:pPr>
            <w:r w:rsidRPr="00827F84">
              <w:rPr>
                <w:b/>
              </w:rPr>
              <w:t>Położenie</w:t>
            </w:r>
          </w:p>
        </w:tc>
        <w:tc>
          <w:tcPr>
            <w:tcW w:w="1440" w:type="dxa"/>
            <w:vAlign w:val="center"/>
          </w:tcPr>
          <w:p w:rsidR="00980225" w:rsidRPr="00827F84" w:rsidRDefault="00980225" w:rsidP="00270676">
            <w:pPr>
              <w:jc w:val="center"/>
              <w:rPr>
                <w:b/>
              </w:rPr>
            </w:pPr>
            <w:r w:rsidRPr="00827F84">
              <w:rPr>
                <w:b/>
              </w:rPr>
              <w:t>Oznaczenie wg ewidencji gruntów</w:t>
            </w:r>
          </w:p>
        </w:tc>
        <w:tc>
          <w:tcPr>
            <w:tcW w:w="1260" w:type="dxa"/>
            <w:vAlign w:val="center"/>
          </w:tcPr>
          <w:p w:rsidR="00980225" w:rsidRPr="00827F84" w:rsidRDefault="00980225" w:rsidP="00270676">
            <w:pPr>
              <w:jc w:val="center"/>
              <w:rPr>
                <w:b/>
              </w:rPr>
            </w:pPr>
            <w:r w:rsidRPr="00827F84">
              <w:rPr>
                <w:b/>
              </w:rPr>
              <w:t xml:space="preserve">Powierzchnie w </w:t>
            </w:r>
            <w:r>
              <w:rPr>
                <w:b/>
              </w:rPr>
              <w:t>m2</w:t>
            </w:r>
          </w:p>
        </w:tc>
        <w:tc>
          <w:tcPr>
            <w:tcW w:w="1388" w:type="dxa"/>
            <w:vAlign w:val="center"/>
          </w:tcPr>
          <w:p w:rsidR="00980225" w:rsidRPr="00827F84" w:rsidRDefault="00980225" w:rsidP="00270676">
            <w:pPr>
              <w:jc w:val="center"/>
              <w:rPr>
                <w:b/>
              </w:rPr>
            </w:pPr>
            <w:r w:rsidRPr="00827F84">
              <w:rPr>
                <w:b/>
              </w:rPr>
              <w:t>Dokument własności</w:t>
            </w:r>
          </w:p>
        </w:tc>
        <w:tc>
          <w:tcPr>
            <w:tcW w:w="2579" w:type="dxa"/>
            <w:vAlign w:val="center"/>
          </w:tcPr>
          <w:p w:rsidR="00980225" w:rsidRPr="00827F84" w:rsidRDefault="00980225" w:rsidP="00270676">
            <w:pPr>
              <w:jc w:val="center"/>
              <w:rPr>
                <w:b/>
              </w:rPr>
            </w:pPr>
            <w:r w:rsidRPr="00827F84">
              <w:rPr>
                <w:b/>
              </w:rPr>
              <w:t>Przeznaczenie w MPOZP</w:t>
            </w:r>
          </w:p>
        </w:tc>
        <w:tc>
          <w:tcPr>
            <w:tcW w:w="2579" w:type="dxa"/>
            <w:vAlign w:val="center"/>
          </w:tcPr>
          <w:p w:rsidR="00980225" w:rsidRPr="00827F84" w:rsidRDefault="00980225" w:rsidP="00270676">
            <w:pPr>
              <w:jc w:val="center"/>
              <w:rPr>
                <w:b/>
              </w:rPr>
            </w:pPr>
            <w:r w:rsidRPr="00827F84">
              <w:rPr>
                <w:b/>
              </w:rPr>
              <w:t>Opis nieruchomości</w:t>
            </w:r>
          </w:p>
        </w:tc>
        <w:tc>
          <w:tcPr>
            <w:tcW w:w="2579" w:type="dxa"/>
            <w:vAlign w:val="center"/>
          </w:tcPr>
          <w:p w:rsidR="00980225" w:rsidRPr="00827F84" w:rsidRDefault="00980225" w:rsidP="00270676">
            <w:pPr>
              <w:jc w:val="center"/>
              <w:rPr>
                <w:b/>
              </w:rPr>
            </w:pPr>
            <w:r w:rsidRPr="00827F84">
              <w:rPr>
                <w:b/>
              </w:rPr>
              <w:t>Wartość nieruchomości</w:t>
            </w:r>
          </w:p>
        </w:tc>
      </w:tr>
      <w:tr w:rsidR="00980225" w:rsidTr="00270676">
        <w:trPr>
          <w:jc w:val="center"/>
        </w:trPr>
        <w:tc>
          <w:tcPr>
            <w:tcW w:w="581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02" w:type="dxa"/>
          </w:tcPr>
          <w:p w:rsidR="00980225" w:rsidRDefault="00980225" w:rsidP="00270676">
            <w:r>
              <w:t>Gmina Padew Narodowa  - obręb Padew Narodowa</w:t>
            </w:r>
          </w:p>
        </w:tc>
        <w:tc>
          <w:tcPr>
            <w:tcW w:w="1440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1290</w:t>
            </w:r>
          </w:p>
        </w:tc>
        <w:tc>
          <w:tcPr>
            <w:tcW w:w="1260" w:type="dxa"/>
          </w:tcPr>
          <w:p w:rsidR="00980225" w:rsidRDefault="00980225" w:rsidP="00270676">
            <w:r>
              <w:t>1409</w:t>
            </w:r>
          </w:p>
        </w:tc>
        <w:tc>
          <w:tcPr>
            <w:tcW w:w="1388" w:type="dxa"/>
          </w:tcPr>
          <w:p w:rsidR="00980225" w:rsidRDefault="00980225" w:rsidP="00270676">
            <w:r>
              <w:t xml:space="preserve">    TB1T/00032810/5</w:t>
            </w:r>
          </w:p>
        </w:tc>
        <w:tc>
          <w:tcPr>
            <w:tcW w:w="2579" w:type="dxa"/>
          </w:tcPr>
          <w:p w:rsidR="00980225" w:rsidRDefault="00980225" w:rsidP="00270676">
            <w:pPr>
              <w:ind w:right="364"/>
            </w:pPr>
            <w:r>
              <w:t xml:space="preserve">  </w:t>
            </w:r>
            <w:r w:rsidRPr="001E7FF5">
              <w:t>MPOZP utracił ważność dn. 31.12.2003r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Działki stanowią grunt położony w sąsiedztwie  terenów zabudowanych , zagrodowych  i są przeznaczone  pod zabudowę mieszkaniową jednorodzinną zgodnie z Miejscowym Planem Zagospodarowania   Przestrzennego Terenu Budownictwa Jednorodzinnego „ Wygwizdów II” uchwalonego uchwałą Rady Gminy nr XXXV/171/06 z dnia 18 sierpnia 2006 r.  Od strony wschodniej </w:t>
            </w:r>
            <w:r>
              <w:lastRenderedPageBreak/>
              <w:t xml:space="preserve">kompleks  gruntów Budownictwa Jednorodzinnego </w:t>
            </w:r>
          </w:p>
          <w:p w:rsidR="00980225" w:rsidRDefault="00980225" w:rsidP="00270676">
            <w:r>
              <w:t>„ Wygwizdów II”  graniczy  z terenami leśnymi. W perspektywie  teren ma posiadać  pełne uzbrojenie  w infrastrukturę  techniczną . Teren jest płaski ,  kształt  działek  dość regularny Dogodny dojazd zaprojektowano  do każdej działki.</w:t>
            </w:r>
          </w:p>
          <w:p w:rsidR="00980225" w:rsidRDefault="00980225" w:rsidP="00270676">
            <w:r>
              <w:t xml:space="preserve">      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lastRenderedPageBreak/>
              <w:t>34 761,40zł. brutto</w:t>
            </w:r>
          </w:p>
          <w:p w:rsidR="00980225" w:rsidRPr="004007A8" w:rsidRDefault="00980225" w:rsidP="00270676">
            <w:pPr>
              <w:rPr>
                <w:b/>
              </w:rPr>
            </w:pPr>
            <w:r>
              <w:t>( słownie: trzydzieści cztery tysiące siedemset sześćdziesiąt jeden  złotych  40/100).</w:t>
            </w:r>
          </w:p>
          <w:p w:rsidR="00980225" w:rsidRPr="00E32382" w:rsidRDefault="00980225" w:rsidP="00270676">
            <w:pPr>
              <w:rPr>
                <w:b/>
              </w:rPr>
            </w:pPr>
          </w:p>
        </w:tc>
      </w:tr>
      <w:tr w:rsidR="00980225" w:rsidTr="00270676">
        <w:trPr>
          <w:jc w:val="center"/>
        </w:trPr>
        <w:tc>
          <w:tcPr>
            <w:tcW w:w="581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202" w:type="dxa"/>
          </w:tcPr>
          <w:p w:rsidR="00980225" w:rsidRDefault="00980225" w:rsidP="00270676">
            <w:r>
              <w:t>Gmina Padew Narodowa – obręb Padew Narodowa</w:t>
            </w:r>
          </w:p>
        </w:tc>
        <w:tc>
          <w:tcPr>
            <w:tcW w:w="1440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1287</w:t>
            </w:r>
          </w:p>
        </w:tc>
        <w:tc>
          <w:tcPr>
            <w:tcW w:w="1260" w:type="dxa"/>
          </w:tcPr>
          <w:p w:rsidR="00980225" w:rsidRDefault="00980225" w:rsidP="00270676">
            <w:r>
              <w:t>1494</w:t>
            </w:r>
          </w:p>
        </w:tc>
        <w:tc>
          <w:tcPr>
            <w:tcW w:w="1388" w:type="dxa"/>
          </w:tcPr>
          <w:p w:rsidR="00980225" w:rsidRDefault="00980225" w:rsidP="00270676">
            <w:r>
              <w:t xml:space="preserve">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>36 852,40 zł. brutto (słownie: trzydzieści sześć tysięcy osiemset pięćdziesiąt dwa zł.  40/100 )</w:t>
            </w:r>
          </w:p>
          <w:p w:rsidR="00980225" w:rsidRPr="004007A8" w:rsidRDefault="00980225" w:rsidP="00270676">
            <w:pPr>
              <w:rPr>
                <w:b/>
              </w:rPr>
            </w:pPr>
          </w:p>
        </w:tc>
      </w:tr>
      <w:tr w:rsidR="00980225" w:rsidTr="00270676">
        <w:trPr>
          <w:jc w:val="center"/>
        </w:trPr>
        <w:tc>
          <w:tcPr>
            <w:tcW w:w="581" w:type="dxa"/>
          </w:tcPr>
          <w:p w:rsidR="00980225" w:rsidRDefault="00980225" w:rsidP="00270676">
            <w:pPr>
              <w:rPr>
                <w:b/>
              </w:rPr>
            </w:pPr>
          </w:p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02" w:type="dxa"/>
          </w:tcPr>
          <w:p w:rsidR="00980225" w:rsidRDefault="00980225" w:rsidP="00270676"/>
          <w:p w:rsidR="00980225" w:rsidRDefault="00980225" w:rsidP="00270676">
            <w:r>
              <w:t>Gmina Padew Narodowa – obręb Padew Narodowa</w:t>
            </w:r>
          </w:p>
        </w:tc>
        <w:tc>
          <w:tcPr>
            <w:tcW w:w="1440" w:type="dxa"/>
          </w:tcPr>
          <w:p w:rsidR="00980225" w:rsidRDefault="00980225" w:rsidP="00270676">
            <w:pPr>
              <w:rPr>
                <w:b/>
              </w:rPr>
            </w:pPr>
          </w:p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1286</w:t>
            </w:r>
          </w:p>
        </w:tc>
        <w:tc>
          <w:tcPr>
            <w:tcW w:w="1260" w:type="dxa"/>
          </w:tcPr>
          <w:p w:rsidR="00980225" w:rsidRDefault="00980225" w:rsidP="00270676"/>
          <w:p w:rsidR="00980225" w:rsidRDefault="00980225" w:rsidP="00270676">
            <w:r>
              <w:t>1467</w:t>
            </w:r>
          </w:p>
        </w:tc>
        <w:tc>
          <w:tcPr>
            <w:tcW w:w="1388" w:type="dxa"/>
          </w:tcPr>
          <w:p w:rsidR="00980225" w:rsidRDefault="00980225" w:rsidP="00270676">
            <w:r>
              <w:t xml:space="preserve">        </w:t>
            </w:r>
          </w:p>
          <w:p w:rsidR="00980225" w:rsidRDefault="00980225" w:rsidP="00270676">
            <w:pPr>
              <w:jc w:val="center"/>
            </w:pPr>
            <w:r>
              <w:t>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</w:t>
            </w:r>
          </w:p>
          <w:p w:rsidR="00980225" w:rsidRDefault="00980225" w:rsidP="00270676">
            <w:pPr>
              <w:jc w:val="center"/>
            </w:pPr>
            <w:r>
              <w:t>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     </w:t>
            </w:r>
          </w:p>
          <w:p w:rsidR="00980225" w:rsidRDefault="00980225" w:rsidP="00270676">
            <w:pPr>
              <w:jc w:val="center"/>
            </w:pPr>
            <w:r>
              <w:t>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36 188,20 zł. brutto </w:t>
            </w:r>
          </w:p>
          <w:p w:rsidR="00980225" w:rsidRDefault="00980225" w:rsidP="00270676">
            <w:r>
              <w:t>( słownie:  trzydzieści sześć tysięcy  sto osiemdziesiąt osiem zł.  20/100).</w:t>
            </w:r>
          </w:p>
          <w:p w:rsidR="00980225" w:rsidRPr="00E32382" w:rsidRDefault="00980225" w:rsidP="00270676">
            <w:pPr>
              <w:rPr>
                <w:b/>
              </w:rPr>
            </w:pPr>
          </w:p>
        </w:tc>
      </w:tr>
      <w:tr w:rsidR="00980225" w:rsidTr="00270676">
        <w:trPr>
          <w:jc w:val="center"/>
        </w:trPr>
        <w:tc>
          <w:tcPr>
            <w:tcW w:w="581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202" w:type="dxa"/>
          </w:tcPr>
          <w:p w:rsidR="00980225" w:rsidRDefault="00980225" w:rsidP="00270676">
            <w:r>
              <w:t>Gmina Padew Narodowa – obręb  Padew Narodowa</w:t>
            </w:r>
          </w:p>
        </w:tc>
        <w:tc>
          <w:tcPr>
            <w:tcW w:w="1440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1278</w:t>
            </w:r>
          </w:p>
        </w:tc>
        <w:tc>
          <w:tcPr>
            <w:tcW w:w="1260" w:type="dxa"/>
          </w:tcPr>
          <w:p w:rsidR="00980225" w:rsidRDefault="00980225" w:rsidP="00270676">
            <w:r>
              <w:t>1491</w:t>
            </w:r>
          </w:p>
        </w:tc>
        <w:tc>
          <w:tcPr>
            <w:tcW w:w="1388" w:type="dxa"/>
          </w:tcPr>
          <w:p w:rsidR="00980225" w:rsidRDefault="00980225" w:rsidP="00270676">
            <w:r>
              <w:t xml:space="preserve">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>36 778,60 zł.</w:t>
            </w:r>
          </w:p>
          <w:p w:rsidR="00980225" w:rsidRDefault="00980225" w:rsidP="00270676">
            <w:r>
              <w:t>( słownie: trzydzieści sześć tysięcy osiemset siedemdziesiąt osiem zł. 60/100).</w:t>
            </w:r>
          </w:p>
          <w:p w:rsidR="00980225" w:rsidRPr="00E32382" w:rsidRDefault="00980225" w:rsidP="00270676">
            <w:pPr>
              <w:rPr>
                <w:b/>
              </w:rPr>
            </w:pPr>
          </w:p>
        </w:tc>
      </w:tr>
      <w:tr w:rsidR="00980225" w:rsidTr="00270676">
        <w:trPr>
          <w:jc w:val="center"/>
        </w:trPr>
        <w:tc>
          <w:tcPr>
            <w:tcW w:w="581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02" w:type="dxa"/>
          </w:tcPr>
          <w:p w:rsidR="00980225" w:rsidRDefault="00980225" w:rsidP="00270676">
            <w:r>
              <w:t>Gmina Padew Narodowa – obręb  Padew Narodowa</w:t>
            </w:r>
          </w:p>
        </w:tc>
        <w:tc>
          <w:tcPr>
            <w:tcW w:w="1440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1277</w:t>
            </w:r>
          </w:p>
        </w:tc>
        <w:tc>
          <w:tcPr>
            <w:tcW w:w="1260" w:type="dxa"/>
          </w:tcPr>
          <w:p w:rsidR="00980225" w:rsidRDefault="00980225" w:rsidP="00270676">
            <w:r>
              <w:t>1544</w:t>
            </w:r>
          </w:p>
        </w:tc>
        <w:tc>
          <w:tcPr>
            <w:tcW w:w="1388" w:type="dxa"/>
          </w:tcPr>
          <w:p w:rsidR="00980225" w:rsidRDefault="00980225" w:rsidP="00270676">
            <w:r>
              <w:t xml:space="preserve"> 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>38 082,40 zł.</w:t>
            </w:r>
          </w:p>
          <w:p w:rsidR="00980225" w:rsidRDefault="00980225" w:rsidP="00270676">
            <w:pPr>
              <w:rPr>
                <w:b/>
              </w:rPr>
            </w:pPr>
            <w:r>
              <w:t>( słownie:   trzydzieści osiem tysięcy osiemdziesiąt dwa zł 40/100)</w:t>
            </w:r>
            <w:r>
              <w:rPr>
                <w:b/>
              </w:rPr>
              <w:t>.</w:t>
            </w:r>
          </w:p>
          <w:p w:rsidR="00980225" w:rsidRPr="002C4168" w:rsidRDefault="00980225" w:rsidP="00270676">
            <w:pPr>
              <w:rPr>
                <w:b/>
              </w:rPr>
            </w:pPr>
          </w:p>
        </w:tc>
      </w:tr>
      <w:tr w:rsidR="00980225" w:rsidTr="00270676">
        <w:trPr>
          <w:jc w:val="center"/>
        </w:trPr>
        <w:tc>
          <w:tcPr>
            <w:tcW w:w="581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02" w:type="dxa"/>
          </w:tcPr>
          <w:p w:rsidR="00980225" w:rsidRDefault="00980225" w:rsidP="00270676">
            <w:r>
              <w:t>Gmina Padew Narodowa – obręb Padew Narodowa</w:t>
            </w:r>
          </w:p>
        </w:tc>
        <w:tc>
          <w:tcPr>
            <w:tcW w:w="1440" w:type="dxa"/>
          </w:tcPr>
          <w:p w:rsidR="00980225" w:rsidRDefault="00980225" w:rsidP="00270676">
            <w:pPr>
              <w:rPr>
                <w:b/>
              </w:rPr>
            </w:pPr>
            <w:r>
              <w:rPr>
                <w:b/>
              </w:rPr>
              <w:t>1274</w:t>
            </w:r>
          </w:p>
        </w:tc>
        <w:tc>
          <w:tcPr>
            <w:tcW w:w="1260" w:type="dxa"/>
          </w:tcPr>
          <w:p w:rsidR="00980225" w:rsidRDefault="00980225" w:rsidP="00270676">
            <w:r>
              <w:t>1508</w:t>
            </w:r>
          </w:p>
        </w:tc>
        <w:tc>
          <w:tcPr>
            <w:tcW w:w="1388" w:type="dxa"/>
          </w:tcPr>
          <w:p w:rsidR="00980225" w:rsidRDefault="00980225" w:rsidP="00270676">
            <w:r>
              <w:t xml:space="preserve">        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                  -//-</w:t>
            </w:r>
          </w:p>
        </w:tc>
        <w:tc>
          <w:tcPr>
            <w:tcW w:w="2579" w:type="dxa"/>
          </w:tcPr>
          <w:p w:rsidR="00980225" w:rsidRDefault="00980225" w:rsidP="00270676">
            <w:pPr>
              <w:jc w:val="center"/>
            </w:pPr>
            <w:r>
              <w:t>-//-</w:t>
            </w:r>
          </w:p>
        </w:tc>
        <w:tc>
          <w:tcPr>
            <w:tcW w:w="2579" w:type="dxa"/>
          </w:tcPr>
          <w:p w:rsidR="00980225" w:rsidRDefault="00980225" w:rsidP="00270676">
            <w:r>
              <w:t xml:space="preserve">37 196,80 zł. brutto </w:t>
            </w:r>
          </w:p>
          <w:p w:rsidR="00980225" w:rsidRPr="00137A70" w:rsidRDefault="00980225" w:rsidP="00270676">
            <w:pPr>
              <w:rPr>
                <w:b/>
              </w:rPr>
            </w:pPr>
            <w:r>
              <w:t>( słownie: trzydzieści siedem tysięcy  sto dziewięćdziesiąt sześć zł 80/100).</w:t>
            </w:r>
            <w:r>
              <w:rPr>
                <w:b/>
              </w:rPr>
              <w:t xml:space="preserve"> </w:t>
            </w:r>
          </w:p>
          <w:p w:rsidR="00980225" w:rsidRPr="00E32382" w:rsidRDefault="00980225" w:rsidP="00270676">
            <w:pPr>
              <w:rPr>
                <w:b/>
              </w:rPr>
            </w:pPr>
          </w:p>
        </w:tc>
      </w:tr>
    </w:tbl>
    <w:p w:rsidR="00980225" w:rsidRDefault="00980225" w:rsidP="00980225"/>
    <w:p w:rsidR="00980225" w:rsidRDefault="00980225" w:rsidP="00980225">
      <w:r>
        <w:t>Termin zagospodarowania – w okresie 5 lat od zawarcia umowy w formie aktu notarialnego .</w:t>
      </w:r>
    </w:p>
    <w:p w:rsidR="00980225" w:rsidRDefault="00980225" w:rsidP="00980225">
      <w:r>
        <w:t>Osobom, którym na podstawie  art. 34 ust. 1 i ust. 2  ustawy z dnia  21 sierpnia  1997r. o gospodarce nieruchomościami  / jednolity tekst  z 2015 roku , poz. 1774 z późn. zmianami/ przysługuje pierwszeństwo  w nabyciu nieruchomości objętej niniejszym wykazem , winny złożyć  wniosek o jej nabycie  . Termin  do złożenia wniosku  wynosi 6 tygodni  , licząc od dnia  wywieszenia wykazu.</w:t>
      </w:r>
    </w:p>
    <w:p w:rsidR="00980225" w:rsidRDefault="00980225" w:rsidP="00980225">
      <w:r>
        <w:t>Wywieszono na tablicy  w dniu  23.03.2016r.</w:t>
      </w:r>
    </w:p>
    <w:p w:rsidR="00980225" w:rsidRDefault="00980225" w:rsidP="00980225">
      <w:r>
        <w:t>Zdjęto z tablicy ogłoszeń 15.04.2015r.</w:t>
      </w:r>
    </w:p>
    <w:p w:rsidR="00980225" w:rsidRDefault="00980225" w:rsidP="00980225"/>
    <w:p w:rsidR="00980225" w:rsidRDefault="00980225" w:rsidP="00980225"/>
    <w:p w:rsidR="00980225" w:rsidRDefault="00980225" w:rsidP="00980225"/>
    <w:p w:rsidR="00176D1A" w:rsidRDefault="00980225"/>
    <w:sectPr w:rsidR="00176D1A" w:rsidSect="009802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0225"/>
    <w:rsid w:val="000227BE"/>
    <w:rsid w:val="0008758C"/>
    <w:rsid w:val="000C390E"/>
    <w:rsid w:val="000D3905"/>
    <w:rsid w:val="00160B57"/>
    <w:rsid w:val="00163C2F"/>
    <w:rsid w:val="00173D01"/>
    <w:rsid w:val="001E5EDF"/>
    <w:rsid w:val="001E7B8F"/>
    <w:rsid w:val="0022495A"/>
    <w:rsid w:val="00234B45"/>
    <w:rsid w:val="0029456B"/>
    <w:rsid w:val="002C6C07"/>
    <w:rsid w:val="003476ED"/>
    <w:rsid w:val="0039175C"/>
    <w:rsid w:val="003A67F3"/>
    <w:rsid w:val="00406E23"/>
    <w:rsid w:val="00503735"/>
    <w:rsid w:val="00514726"/>
    <w:rsid w:val="00526F95"/>
    <w:rsid w:val="00531404"/>
    <w:rsid w:val="00654255"/>
    <w:rsid w:val="0072576B"/>
    <w:rsid w:val="007646D0"/>
    <w:rsid w:val="007C179B"/>
    <w:rsid w:val="007C2707"/>
    <w:rsid w:val="0080109A"/>
    <w:rsid w:val="00827285"/>
    <w:rsid w:val="00843738"/>
    <w:rsid w:val="0086095F"/>
    <w:rsid w:val="008B4C28"/>
    <w:rsid w:val="008B5887"/>
    <w:rsid w:val="008D17D1"/>
    <w:rsid w:val="009304AE"/>
    <w:rsid w:val="0093272F"/>
    <w:rsid w:val="00980225"/>
    <w:rsid w:val="00A342B9"/>
    <w:rsid w:val="00AF3580"/>
    <w:rsid w:val="00B00B4A"/>
    <w:rsid w:val="00B05C9C"/>
    <w:rsid w:val="00B70B84"/>
    <w:rsid w:val="00BE54DD"/>
    <w:rsid w:val="00C05FB1"/>
    <w:rsid w:val="00C16527"/>
    <w:rsid w:val="00C56778"/>
    <w:rsid w:val="00C77B1A"/>
    <w:rsid w:val="00CB6183"/>
    <w:rsid w:val="00CD5E30"/>
    <w:rsid w:val="00CE68E2"/>
    <w:rsid w:val="00D46734"/>
    <w:rsid w:val="00D52051"/>
    <w:rsid w:val="00E0182B"/>
    <w:rsid w:val="00ED54E0"/>
    <w:rsid w:val="00EE793E"/>
    <w:rsid w:val="00F04C2E"/>
    <w:rsid w:val="00F65422"/>
    <w:rsid w:val="00F86507"/>
    <w:rsid w:val="00FE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2675</Characters>
  <Application>Microsoft Office Word</Application>
  <DocSecurity>0</DocSecurity>
  <Lines>22</Lines>
  <Paragraphs>6</Paragraphs>
  <ScaleCrop>false</ScaleCrop>
  <Company>UG Padew Narodowa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Gancarz</dc:creator>
  <cp:keywords/>
  <dc:description/>
  <cp:lastModifiedBy>Ryszard Gancarz</cp:lastModifiedBy>
  <cp:revision>1</cp:revision>
  <dcterms:created xsi:type="dcterms:W3CDTF">2016-03-24T11:45:00Z</dcterms:created>
  <dcterms:modified xsi:type="dcterms:W3CDTF">2016-03-24T11:46:00Z</dcterms:modified>
</cp:coreProperties>
</file>