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F6" w:rsidRDefault="00EE7BC2" w:rsidP="00427EEF">
      <w:pPr>
        <w:jc w:val="center"/>
      </w:pPr>
      <w:r>
        <w:t xml:space="preserve">Zarządzenie Nr </w:t>
      </w:r>
      <w:r w:rsidR="00427EEF">
        <w:t>76</w:t>
      </w:r>
      <w:r>
        <w:t>/2013</w:t>
      </w:r>
      <w:r w:rsidR="00427EEF">
        <w:t xml:space="preserve">                                                                                                                                             </w:t>
      </w:r>
      <w:r>
        <w:t xml:space="preserve"> Wójta Gminy Kraszewice </w:t>
      </w:r>
      <w:r w:rsidR="00427EEF">
        <w:t xml:space="preserve">                                                                                                                                                  </w:t>
      </w:r>
      <w:r>
        <w:t>z dnia 26 sierpnia 2013 r.</w:t>
      </w:r>
    </w:p>
    <w:p w:rsidR="00EE7BC2" w:rsidRDefault="00EE7BC2">
      <w:r>
        <w:t xml:space="preserve">zmieniające </w:t>
      </w:r>
      <w:r w:rsidR="00F123F0">
        <w:t>zarządzenie w sp</w:t>
      </w:r>
      <w:r>
        <w:t>rawie wprowadzenia</w:t>
      </w:r>
      <w:r w:rsidR="00F123F0">
        <w:t xml:space="preserve"> Regulaminu Organizacyjnego Urzę</w:t>
      </w:r>
      <w:r>
        <w:t xml:space="preserve">du Gminy </w:t>
      </w:r>
      <w:r w:rsidR="00F123F0">
        <w:t xml:space="preserve">                   </w:t>
      </w:r>
      <w:r>
        <w:t xml:space="preserve">w Kraszewicach. </w:t>
      </w:r>
    </w:p>
    <w:p w:rsidR="00EE7BC2" w:rsidRDefault="00EE7BC2">
      <w:r>
        <w:t xml:space="preserve">Na podstawie art. 33 ust.2 ustawy z dnia 08 marca 1990 r. o samorządzie gminnym ( </w:t>
      </w:r>
      <w:proofErr w:type="spellStart"/>
      <w:r>
        <w:t>Dz.U.z</w:t>
      </w:r>
      <w:proofErr w:type="spellEnd"/>
      <w:r>
        <w:t xml:space="preserve"> 2001 r. </w:t>
      </w:r>
      <w:r w:rsidR="00F123F0">
        <w:t xml:space="preserve">      </w:t>
      </w:r>
      <w:r>
        <w:t xml:space="preserve">Nr 142, poz.1591 z </w:t>
      </w:r>
      <w:proofErr w:type="spellStart"/>
      <w:r>
        <w:t>późn</w:t>
      </w:r>
      <w:proofErr w:type="spellEnd"/>
      <w:r>
        <w:t>. zm.) zarządz</w:t>
      </w:r>
      <w:r w:rsidR="00427EEF">
        <w:t>a się co</w:t>
      </w:r>
      <w:r>
        <w:t xml:space="preserve"> następuje:                                                                                            </w:t>
      </w:r>
    </w:p>
    <w:p w:rsidR="00EE7BC2" w:rsidRDefault="00F123F0" w:rsidP="00427EEF">
      <w:pPr>
        <w:jc w:val="center"/>
      </w:pPr>
      <w:r>
        <w:t>§</w:t>
      </w:r>
      <w:r w:rsidR="00EE7BC2">
        <w:t>1</w:t>
      </w:r>
    </w:p>
    <w:p w:rsidR="00EE7BC2" w:rsidRPr="00EE7BC2" w:rsidRDefault="00EE7BC2" w:rsidP="00EE7BC2">
      <w:pPr>
        <w:widowControl w:val="0"/>
        <w:tabs>
          <w:tab w:val="left" w:pos="6660"/>
        </w:tabs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color w:val="000000"/>
        </w:rPr>
      </w:pPr>
      <w:r w:rsidRPr="00EE7BC2">
        <w:rPr>
          <w:rFonts w:asciiTheme="majorHAnsi" w:eastAsia="Lucida Sans Unicode" w:hAnsiTheme="majorHAnsi" w:cs="Times New Roman"/>
          <w:color w:val="000000"/>
        </w:rPr>
        <w:t xml:space="preserve">W zarządzeniu Nr 5 /2003 z dnia 26 lutego 2003 r. w sprawie Regulaminu Organizacyjnego Urzędu Gminy w Kraszewicach zmieniającego zarzadzenieeNr23/2003 z dn.30.10.2003 r., </w:t>
      </w:r>
      <w:r w:rsidR="00427EEF">
        <w:rPr>
          <w:rFonts w:asciiTheme="majorHAnsi" w:eastAsia="Lucida Sans Unicode" w:hAnsiTheme="majorHAnsi" w:cs="Times New Roman"/>
          <w:color w:val="000000"/>
        </w:rPr>
        <w:t xml:space="preserve">                   </w:t>
      </w:r>
      <w:r w:rsidRPr="00EE7BC2">
        <w:rPr>
          <w:rFonts w:asciiTheme="majorHAnsi" w:eastAsia="Lucida Sans Unicode" w:hAnsiTheme="majorHAnsi" w:cs="Times New Roman"/>
          <w:color w:val="000000"/>
        </w:rPr>
        <w:t>Nr 5/2005 z dn. 11.07.</w:t>
      </w:r>
      <w:r w:rsidR="00427EEF">
        <w:rPr>
          <w:rFonts w:asciiTheme="majorHAnsi" w:eastAsia="Lucida Sans Unicode" w:hAnsiTheme="majorHAnsi" w:cs="Times New Roman"/>
          <w:color w:val="000000"/>
        </w:rPr>
        <w:t xml:space="preserve">2005 , Nr 5/2007 </w:t>
      </w:r>
      <w:r w:rsidRPr="00EE7BC2">
        <w:rPr>
          <w:rFonts w:asciiTheme="majorHAnsi" w:eastAsia="Lucida Sans Unicode" w:hAnsiTheme="majorHAnsi" w:cs="Times New Roman"/>
          <w:color w:val="000000"/>
        </w:rPr>
        <w:t xml:space="preserve">z dn.02.01.2007 r., Nr 38/2007 z dn. 10.12.2007 r., </w:t>
      </w:r>
      <w:r w:rsidR="00427EEF">
        <w:rPr>
          <w:rFonts w:asciiTheme="majorHAnsi" w:eastAsia="Lucida Sans Unicode" w:hAnsiTheme="majorHAnsi" w:cs="Times New Roman"/>
          <w:color w:val="000000"/>
        </w:rPr>
        <w:t xml:space="preserve">               </w:t>
      </w:r>
      <w:r w:rsidRPr="00EE7BC2">
        <w:rPr>
          <w:rFonts w:asciiTheme="majorHAnsi" w:eastAsia="Lucida Sans Unicode" w:hAnsiTheme="majorHAnsi" w:cs="Times New Roman"/>
          <w:color w:val="000000"/>
        </w:rPr>
        <w:t>Nr 69/2009 z dn. 31.03.2009 r.,   Nr 100/2010 z dn. 03.12.2010 r., nr5/2011 z dn. 31.01.2011 r., Nr 34/2012</w:t>
      </w:r>
      <w:r>
        <w:rPr>
          <w:rFonts w:asciiTheme="majorHAnsi" w:eastAsia="Lucida Sans Unicode" w:hAnsiTheme="majorHAnsi" w:cs="Times New Roman"/>
          <w:color w:val="000000"/>
        </w:rPr>
        <w:t xml:space="preserve"> </w:t>
      </w:r>
      <w:r w:rsidRPr="00EE7BC2">
        <w:rPr>
          <w:rFonts w:asciiTheme="majorHAnsi" w:eastAsia="Lucida Sans Unicode" w:hAnsiTheme="majorHAnsi" w:cs="Times New Roman"/>
          <w:color w:val="000000"/>
        </w:rPr>
        <w:t xml:space="preserve">z dn.02.01.2012 r. Nr 54/2012 z dn. 15.10.2012 r. </w:t>
      </w:r>
      <w:r>
        <w:rPr>
          <w:rFonts w:asciiTheme="majorHAnsi" w:eastAsia="Lucida Sans Unicode" w:hAnsiTheme="majorHAnsi" w:cs="Times New Roman"/>
          <w:color w:val="000000"/>
        </w:rPr>
        <w:t>i Nr 72/2013 z dn.01.07.2013 r.</w:t>
      </w:r>
      <w:r w:rsidRPr="00EE7BC2">
        <w:rPr>
          <w:rFonts w:asciiTheme="majorHAnsi" w:eastAsia="Lucida Sans Unicode" w:hAnsiTheme="majorHAnsi" w:cs="Times New Roman"/>
          <w:color w:val="000000"/>
        </w:rPr>
        <w:t xml:space="preserve"> wprowadza się następujące zmiany:</w:t>
      </w:r>
    </w:p>
    <w:p w:rsidR="00EE7BC2" w:rsidRDefault="00F123F0" w:rsidP="00F123F0">
      <w:pPr>
        <w:pStyle w:val="Akapitzlist"/>
        <w:numPr>
          <w:ilvl w:val="0"/>
          <w:numId w:val="1"/>
        </w:numPr>
      </w:pPr>
      <w:r>
        <w:t>W §</w:t>
      </w:r>
      <w:r w:rsidR="00427EEF">
        <w:t>7 ust.1 po wyrazach sprzą</w:t>
      </w:r>
      <w:r>
        <w:t>taczka dodaje się wyrazy : stanow</w:t>
      </w:r>
      <w:r w:rsidR="00427EEF">
        <w:t>i</w:t>
      </w:r>
      <w:r>
        <w:t xml:space="preserve">sko : Opiekun dzieci </w:t>
      </w:r>
      <w:r w:rsidR="00427EEF">
        <w:t xml:space="preserve">                                  </w:t>
      </w:r>
      <w:r>
        <w:t>i młodzieży ( w czasie przewozu do i ze szkoły)</w:t>
      </w:r>
    </w:p>
    <w:p w:rsidR="00F123F0" w:rsidRDefault="00F123F0" w:rsidP="00F123F0">
      <w:pPr>
        <w:pStyle w:val="Akapitzlist"/>
        <w:numPr>
          <w:ilvl w:val="0"/>
          <w:numId w:val="1"/>
        </w:numPr>
      </w:pPr>
      <w:r>
        <w:t>W §</w:t>
      </w:r>
      <w:r w:rsidR="00427EEF">
        <w:t xml:space="preserve"> 12 dodaje się us</w:t>
      </w:r>
      <w:r>
        <w:t>t. 19 w brzmieniu:</w:t>
      </w:r>
    </w:p>
    <w:p w:rsidR="00F123F0" w:rsidRDefault="00F123F0" w:rsidP="00F123F0">
      <w:pPr>
        <w:pStyle w:val="Akapitzlist"/>
        <w:numPr>
          <w:ilvl w:val="0"/>
          <w:numId w:val="1"/>
        </w:numPr>
      </w:pPr>
      <w:r>
        <w:t>19 „ Stanow</w:t>
      </w:r>
      <w:r w:rsidR="00427EEF">
        <w:t>i</w:t>
      </w:r>
      <w:r>
        <w:t>sko – Opiekun dzieci i młodzieży ( w czasie prz</w:t>
      </w:r>
      <w:r w:rsidR="00427EEF">
        <w:t>e</w:t>
      </w:r>
      <w:r>
        <w:t>wozu do i ze szkoły)”.</w:t>
      </w:r>
      <w:r w:rsidR="008B7DE2">
        <w:t xml:space="preserve">                                    </w:t>
      </w:r>
      <w:r>
        <w:t>Do zadań opiekuna dzi</w:t>
      </w:r>
      <w:r w:rsidR="008B7DE2">
        <w:t>e</w:t>
      </w:r>
      <w:r>
        <w:t>ci i młodzieży (</w:t>
      </w:r>
      <w:r w:rsidR="008B7DE2">
        <w:t>w czasie przewozu do i ze szkoły) należy:</w:t>
      </w:r>
    </w:p>
    <w:p w:rsidR="008B7DE2" w:rsidRDefault="00427EEF" w:rsidP="008B7DE2">
      <w:pPr>
        <w:pStyle w:val="Akapitzlist"/>
        <w:numPr>
          <w:ilvl w:val="0"/>
          <w:numId w:val="2"/>
        </w:numPr>
      </w:pPr>
      <w:r>
        <w:t>Opieka nad dziećmi dow</w:t>
      </w:r>
      <w:r w:rsidR="008B7DE2">
        <w:t>ożonymi na zajęcia do</w:t>
      </w:r>
      <w:r>
        <w:t xml:space="preserve"> szkół Podstawowych, Gimnazjum, Przedszkola.</w:t>
      </w:r>
    </w:p>
    <w:p w:rsidR="0028173F" w:rsidRDefault="00625EB4" w:rsidP="008B7DE2">
      <w:pPr>
        <w:pStyle w:val="Akapitzlist"/>
        <w:numPr>
          <w:ilvl w:val="0"/>
          <w:numId w:val="2"/>
        </w:numPr>
      </w:pPr>
      <w:r>
        <w:t xml:space="preserve">Dzieci </w:t>
      </w:r>
      <w:r w:rsidR="00C41A3D">
        <w:t xml:space="preserve">odwożone </w:t>
      </w:r>
      <w:r>
        <w:t xml:space="preserve">ze szkoły do domu oczekują na autobus szkolny w świetlicy szkolnej. Opiekun zabiera dzieci od nauczyciela, który </w:t>
      </w:r>
      <w:r w:rsidR="00C41A3D">
        <w:t>prowadził zaję</w:t>
      </w:r>
      <w:r>
        <w:t>cia świetlicowe i prowadzi je do autobusu.</w:t>
      </w:r>
    </w:p>
    <w:p w:rsidR="00625EB4" w:rsidRDefault="00C41A3D" w:rsidP="008B7DE2">
      <w:pPr>
        <w:pStyle w:val="Akapitzlist"/>
        <w:numPr>
          <w:ilvl w:val="0"/>
          <w:numId w:val="2"/>
        </w:numPr>
      </w:pPr>
      <w:r>
        <w:t>Dzieci od</w:t>
      </w:r>
      <w:r w:rsidR="00625EB4">
        <w:t>w</w:t>
      </w:r>
      <w:r>
        <w:t>o</w:t>
      </w:r>
      <w:r w:rsidR="00625EB4">
        <w:t xml:space="preserve">żone z Przedszkola do domu oczekują na autobus szkolny w Przedszkolu. Opiekun zabiera dzieci od nauczycieli </w:t>
      </w:r>
      <w:r>
        <w:t>i prowadzi je do autobusu. Po p</w:t>
      </w:r>
      <w:r w:rsidR="00625EB4">
        <w:t>r</w:t>
      </w:r>
      <w:r>
        <w:t>z</w:t>
      </w:r>
      <w:r w:rsidR="00625EB4">
        <w:t>yjeździe autobusu do punktu  zbiorczego, opiekun otwiera drzwi wychodzi z autobusu i po wejściu dzieci zamyka drzwi autobusu.</w:t>
      </w:r>
    </w:p>
    <w:p w:rsidR="00625EB4" w:rsidRDefault="00625EB4" w:rsidP="008B7DE2">
      <w:pPr>
        <w:pStyle w:val="Akapitzlist"/>
        <w:numPr>
          <w:ilvl w:val="0"/>
          <w:numId w:val="2"/>
        </w:numPr>
      </w:pPr>
      <w:r>
        <w:t>Dzieci odwożone ze szkoły do domu oczekują na samochód szkolny w szkole w Jeleniach.</w:t>
      </w:r>
      <w:r w:rsidR="00C41A3D">
        <w:t xml:space="preserve"> </w:t>
      </w:r>
      <w:r>
        <w:t>Opiekun zabiera dzieci od nauczyciela, po zakończonych zajęciach lekcyjnych i   prowadzi</w:t>
      </w:r>
      <w:r w:rsidR="00C41A3D">
        <w:t xml:space="preserve"> </w:t>
      </w:r>
      <w:r>
        <w:t>je do samochodu</w:t>
      </w:r>
      <w:r w:rsidR="00C41A3D">
        <w:t>.</w:t>
      </w:r>
    </w:p>
    <w:p w:rsidR="00C41A3D" w:rsidRDefault="00C41A3D" w:rsidP="00C41A3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>Dzieci, które mają odwóz bezpośrednio po lekcjach zabierane są ze szkoły przez opiekuna    i prowadzone do autobusu.</w:t>
      </w:r>
    </w:p>
    <w:p w:rsidR="00C41A3D" w:rsidRDefault="00C41A3D" w:rsidP="00C41A3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>Opiekun organizuje wchodzenie i wychodzenie dzieci z autobusu w ten sposób,                         aby nie narazić na niebezpieczeństwo siebie lub ucznia.</w:t>
      </w:r>
    </w:p>
    <w:p w:rsidR="00C41A3D" w:rsidRDefault="00C41A3D" w:rsidP="00C41A3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>Opiekun winien żądać od dyrektorów szkół wykazu, ile dzieci pojedzie danym kursem         i każdorazowo sprawdzić liczbę obecności.</w:t>
      </w:r>
    </w:p>
    <w:p w:rsidR="00C41A3D" w:rsidRDefault="00C41A3D" w:rsidP="00C41A3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>Opiekun wspólnie z kierowcą winien zadbać o to aby, autobusem nie jeździły inne osoby.</w:t>
      </w:r>
    </w:p>
    <w:p w:rsidR="00C41A3D" w:rsidRDefault="00C41A3D" w:rsidP="00C41A3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>Opiekun dzieci informuje szkoły o nieprawidłowym zachowaniu uczniów w autobusie.</w:t>
      </w:r>
    </w:p>
    <w:p w:rsidR="00C41A3D" w:rsidRDefault="00C41A3D" w:rsidP="00C41A3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>Opiekun nie dopuszcza, aby dziecko udało się na pieszo do domu jeśli przyjechał autobus, chyba, że posiada pisemną zgodę rodziców.</w:t>
      </w:r>
    </w:p>
    <w:p w:rsidR="00C41A3D" w:rsidRDefault="00C41A3D" w:rsidP="00C41A3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>Opiekun ma obowiązek sprawdzenia rozkładu jazdy autobusu , a nieprawidłowości zgłosić Dyrektorom szkół.</w:t>
      </w:r>
    </w:p>
    <w:p w:rsidR="00C41A3D" w:rsidRDefault="00C41A3D" w:rsidP="00C41A3D">
      <w:pPr>
        <w:widowControl w:val="0"/>
        <w:tabs>
          <w:tab w:val="left" w:pos="720"/>
        </w:tabs>
        <w:suppressAutoHyphens/>
        <w:spacing w:after="0" w:line="240" w:lineRule="auto"/>
      </w:pPr>
    </w:p>
    <w:p w:rsidR="00C41A3D" w:rsidRDefault="00C41A3D" w:rsidP="00C41A3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lastRenderedPageBreak/>
        <w:t>Opiekun pomaga szczególnie  uczniom młodszym, dzieciom wsiadać i wysiadać                              z autobusu i nie dopuszczać aby dzieci samodzielnie otwierały drzwi w trakcie jazdy autobusu.</w:t>
      </w:r>
    </w:p>
    <w:p w:rsidR="00C41A3D" w:rsidRDefault="00C41A3D" w:rsidP="00C41A3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>Opiekun otwiera drzwi po zatrzymaniu się autobusu.</w:t>
      </w:r>
    </w:p>
    <w:p w:rsidR="00C41A3D" w:rsidRDefault="00C41A3D" w:rsidP="00C41A3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>Opiekun dopilnowuje ładu i porządku przy wsiadaniu i zajmowaniu przez uczniów miejsc  w pojeździe/ opiekun wsiada ostatni/.</w:t>
      </w:r>
    </w:p>
    <w:p w:rsidR="00C41A3D" w:rsidRDefault="00C41A3D" w:rsidP="00C41A3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 xml:space="preserve">Opiekun wspólnie z kierowca ustala sposób porozumiewania  się z kierowcą w czasie </w:t>
      </w:r>
    </w:p>
    <w:p w:rsidR="00C41A3D" w:rsidRDefault="00C41A3D" w:rsidP="00C41A3D">
      <w:pPr>
        <w:ind w:left="720"/>
      </w:pPr>
      <w:r>
        <w:t xml:space="preserve">        jazdy-np. zatrzymanie się autobusu w chwili gdy dziecko, źle się poczuje.</w:t>
      </w:r>
    </w:p>
    <w:p w:rsidR="00C41A3D" w:rsidRDefault="00C41A3D" w:rsidP="00C41A3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>Opiekun przewożonych dzieci zapewnia bezpieczeństwo przewozu dzieci przez siedzenie   w tylnej części pojazdu.</w:t>
      </w:r>
    </w:p>
    <w:p w:rsidR="00C41A3D" w:rsidRDefault="00C41A3D" w:rsidP="00C41A3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>
        <w:t xml:space="preserve">W przypadku stwierdzenia sytuacji zagrażającej bezpieczeństwu uczniów opiekun                           nie dopuszcza do ich przewozu. </w:t>
      </w:r>
    </w:p>
    <w:p w:rsidR="00C41A3D" w:rsidRDefault="00C41A3D" w:rsidP="008871E4">
      <w:pPr>
        <w:pStyle w:val="Akapitzlist"/>
        <w:ind w:left="1080"/>
      </w:pPr>
    </w:p>
    <w:p w:rsidR="008871E4" w:rsidRDefault="008871E4" w:rsidP="008871E4">
      <w:pPr>
        <w:pStyle w:val="Akapitzlist"/>
        <w:ind w:left="1080"/>
        <w:jc w:val="center"/>
      </w:pPr>
      <w:r>
        <w:t>§ 2</w:t>
      </w:r>
    </w:p>
    <w:p w:rsidR="008871E4" w:rsidRDefault="008871E4" w:rsidP="008871E4">
      <w:pPr>
        <w:pStyle w:val="Akapitzlist"/>
        <w:ind w:left="1080"/>
      </w:pPr>
    </w:p>
    <w:p w:rsidR="008871E4" w:rsidRDefault="008871E4" w:rsidP="008871E4">
      <w:pPr>
        <w:pStyle w:val="Akapitzlist"/>
        <w:ind w:left="1080"/>
      </w:pPr>
      <w:r>
        <w:t>Wykonanie uchwały powierza się Sekretarzowi Gminy.</w:t>
      </w:r>
    </w:p>
    <w:p w:rsidR="008871E4" w:rsidRDefault="008871E4" w:rsidP="008871E4">
      <w:pPr>
        <w:pStyle w:val="Akapitzlist"/>
        <w:ind w:left="1080"/>
      </w:pPr>
    </w:p>
    <w:p w:rsidR="008871E4" w:rsidRDefault="008871E4" w:rsidP="008871E4">
      <w:pPr>
        <w:pStyle w:val="Akapitzlist"/>
        <w:ind w:left="1080"/>
        <w:jc w:val="center"/>
      </w:pPr>
      <w:r>
        <w:t>§ 3</w:t>
      </w:r>
    </w:p>
    <w:p w:rsidR="008871E4" w:rsidRDefault="008871E4" w:rsidP="008871E4">
      <w:pPr>
        <w:pStyle w:val="Akapitzlist"/>
        <w:ind w:left="1080"/>
      </w:pPr>
    </w:p>
    <w:p w:rsidR="008871E4" w:rsidRDefault="008871E4" w:rsidP="008871E4">
      <w:pPr>
        <w:pStyle w:val="Akapitzlist"/>
        <w:ind w:left="1080"/>
      </w:pPr>
      <w:r>
        <w:t>Zarządzenie wchodzi w życie z dniem podpisania.</w:t>
      </w:r>
    </w:p>
    <w:p w:rsidR="00F74170" w:rsidRDefault="00F74170" w:rsidP="008871E4">
      <w:pPr>
        <w:pStyle w:val="Akapitzlist"/>
        <w:ind w:left="1080"/>
      </w:pPr>
    </w:p>
    <w:p w:rsidR="00F74170" w:rsidRDefault="00F74170" w:rsidP="008871E4">
      <w:pPr>
        <w:pStyle w:val="Akapitzlist"/>
        <w:ind w:left="1080"/>
      </w:pPr>
    </w:p>
    <w:p w:rsidR="00F74170" w:rsidRPr="00F74170" w:rsidRDefault="00F74170" w:rsidP="00F74170">
      <w:pPr>
        <w:pStyle w:val="Akapitzlist"/>
        <w:ind w:left="6036" w:firstLine="336"/>
        <w:rPr>
          <w:b/>
        </w:rPr>
      </w:pPr>
      <w:r w:rsidRPr="00F74170">
        <w:rPr>
          <w:b/>
        </w:rPr>
        <w:t xml:space="preserve">Wójt Gminy </w:t>
      </w:r>
    </w:p>
    <w:p w:rsidR="00F74170" w:rsidRPr="00F74170" w:rsidRDefault="00F74170" w:rsidP="00F74170">
      <w:pPr>
        <w:pStyle w:val="Akapitzlist"/>
        <w:ind w:left="5700" w:firstLine="336"/>
        <w:rPr>
          <w:i/>
        </w:rPr>
      </w:pPr>
      <w:bookmarkStart w:id="0" w:name="_GoBack"/>
      <w:bookmarkEnd w:id="0"/>
      <w:r>
        <w:t>/-</w:t>
      </w:r>
      <w:r w:rsidRPr="00F74170">
        <w:rPr>
          <w:i/>
        </w:rPr>
        <w:t>/ Józef Olszewski</w:t>
      </w:r>
      <w:r w:rsidRPr="00F74170">
        <w:rPr>
          <w:i/>
        </w:rPr>
        <w:tab/>
      </w:r>
    </w:p>
    <w:sectPr w:rsidR="00F74170" w:rsidRPr="00F7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173FBF"/>
    <w:multiLevelType w:val="hybridMultilevel"/>
    <w:tmpl w:val="A460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21F28"/>
    <w:multiLevelType w:val="hybridMultilevel"/>
    <w:tmpl w:val="1E0E7198"/>
    <w:lvl w:ilvl="0" w:tplc="AB22B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C1"/>
    <w:rsid w:val="0028173F"/>
    <w:rsid w:val="002952C1"/>
    <w:rsid w:val="00427EEF"/>
    <w:rsid w:val="00625EB4"/>
    <w:rsid w:val="008871E4"/>
    <w:rsid w:val="008B7DE2"/>
    <w:rsid w:val="00A3723B"/>
    <w:rsid w:val="00C41A3D"/>
    <w:rsid w:val="00DA7FF6"/>
    <w:rsid w:val="00EE7BC2"/>
    <w:rsid w:val="00F123F0"/>
    <w:rsid w:val="00F7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2084-80B7-4506-A4CD-87550E08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rada</cp:lastModifiedBy>
  <cp:revision>6</cp:revision>
  <cp:lastPrinted>2013-08-30T11:47:00Z</cp:lastPrinted>
  <dcterms:created xsi:type="dcterms:W3CDTF">2013-08-29T09:22:00Z</dcterms:created>
  <dcterms:modified xsi:type="dcterms:W3CDTF">2013-09-12T12:49:00Z</dcterms:modified>
</cp:coreProperties>
</file>