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6ABF9" w14:textId="77777777" w:rsidR="00301C5A" w:rsidRPr="00912076" w:rsidRDefault="00301C5A" w:rsidP="009735F1">
      <w:pPr>
        <w:spacing w:after="0" w:line="240" w:lineRule="auto"/>
        <w:jc w:val="center"/>
        <w:rPr>
          <w:rFonts w:asciiTheme="majorHAnsi" w:hAnsiTheme="majorHAnsi"/>
          <w:b/>
          <w:bCs/>
          <w:color w:val="000000" w:themeColor="text1"/>
          <w:sz w:val="24"/>
          <w:szCs w:val="24"/>
        </w:rPr>
      </w:pPr>
      <w:r w:rsidRPr="00912076">
        <w:rPr>
          <w:rFonts w:asciiTheme="majorHAnsi" w:hAnsiTheme="majorHAnsi"/>
          <w:b/>
          <w:bCs/>
          <w:color w:val="000000" w:themeColor="text1"/>
          <w:sz w:val="24"/>
          <w:szCs w:val="24"/>
        </w:rPr>
        <w:t>Załącznik nr 1 do SIWZ</w:t>
      </w:r>
    </w:p>
    <w:p w14:paraId="41004673" w14:textId="77777777" w:rsidR="00301C5A" w:rsidRPr="00912076" w:rsidRDefault="00301C5A" w:rsidP="009735F1">
      <w:pPr>
        <w:pBdr>
          <w:bottom w:val="single" w:sz="4" w:space="1" w:color="auto"/>
        </w:pBdr>
        <w:spacing w:after="0" w:line="240" w:lineRule="auto"/>
        <w:jc w:val="center"/>
        <w:rPr>
          <w:rFonts w:asciiTheme="majorHAnsi" w:hAnsiTheme="majorHAnsi"/>
          <w:b/>
          <w:bCs/>
          <w:color w:val="000000" w:themeColor="text1"/>
          <w:sz w:val="20"/>
          <w:szCs w:val="20"/>
        </w:rPr>
      </w:pPr>
      <w:r w:rsidRPr="00912076">
        <w:rPr>
          <w:rFonts w:asciiTheme="majorHAnsi" w:hAnsiTheme="majorHAnsi"/>
          <w:b/>
          <w:bCs/>
          <w:color w:val="000000" w:themeColor="text1"/>
          <w:sz w:val="24"/>
          <w:szCs w:val="24"/>
        </w:rPr>
        <w:t>Opis Przedmiotu Zamówienia</w:t>
      </w:r>
      <w:r w:rsidR="00E12CFB">
        <w:rPr>
          <w:rFonts w:asciiTheme="majorHAnsi" w:hAnsiTheme="majorHAnsi"/>
          <w:b/>
          <w:bCs/>
          <w:color w:val="000000" w:themeColor="text1"/>
          <w:sz w:val="24"/>
          <w:szCs w:val="24"/>
        </w:rPr>
        <w:t>/Zestawienie cenowe</w:t>
      </w:r>
    </w:p>
    <w:p w14:paraId="429B7F32" w14:textId="77777777" w:rsidR="009735F1" w:rsidRPr="00912076" w:rsidRDefault="009735F1" w:rsidP="009735F1">
      <w:pPr>
        <w:spacing w:after="0" w:line="240" w:lineRule="auto"/>
        <w:jc w:val="both"/>
        <w:rPr>
          <w:rFonts w:asciiTheme="majorHAnsi" w:hAnsiTheme="majorHAnsi" w:cs="Times New Roman"/>
          <w:b/>
          <w:color w:val="000000" w:themeColor="text1"/>
          <w:sz w:val="24"/>
          <w:szCs w:val="24"/>
        </w:rPr>
      </w:pPr>
    </w:p>
    <w:tbl>
      <w:tblPr>
        <w:tblStyle w:val="Tabela-Siatka"/>
        <w:tblW w:w="15559" w:type="dxa"/>
        <w:tblLayout w:type="fixed"/>
        <w:tblLook w:val="04A0" w:firstRow="1" w:lastRow="0" w:firstColumn="1" w:lastColumn="0" w:noHBand="0" w:noVBand="1"/>
      </w:tblPr>
      <w:tblGrid>
        <w:gridCol w:w="537"/>
        <w:gridCol w:w="2123"/>
        <w:gridCol w:w="3260"/>
        <w:gridCol w:w="1276"/>
        <w:gridCol w:w="1134"/>
        <w:gridCol w:w="1559"/>
        <w:gridCol w:w="851"/>
        <w:gridCol w:w="1417"/>
        <w:gridCol w:w="1276"/>
        <w:gridCol w:w="2126"/>
      </w:tblGrid>
      <w:tr w:rsidR="00054BE4" w:rsidRPr="00912076" w14:paraId="15E13621" w14:textId="77777777" w:rsidTr="00FB74A8">
        <w:trPr>
          <w:trHeight w:val="1716"/>
        </w:trPr>
        <w:tc>
          <w:tcPr>
            <w:tcW w:w="537" w:type="dxa"/>
            <w:shd w:val="clear" w:color="auto" w:fill="BFBFBF" w:themeFill="background1" w:themeFillShade="BF"/>
            <w:vAlign w:val="center"/>
          </w:tcPr>
          <w:p w14:paraId="626B7DB3" w14:textId="77777777" w:rsidR="00054BE4" w:rsidRPr="00912076" w:rsidRDefault="00054BE4" w:rsidP="00054BE4">
            <w:pPr>
              <w:jc w:val="center"/>
              <w:rPr>
                <w:rFonts w:asciiTheme="majorHAnsi" w:hAnsiTheme="majorHAnsi" w:cs="Times New Roman"/>
                <w:color w:val="000000" w:themeColor="text1"/>
                <w:sz w:val="20"/>
                <w:szCs w:val="20"/>
              </w:rPr>
            </w:pPr>
            <w:r w:rsidRPr="0083582A">
              <w:rPr>
                <w:rFonts w:asciiTheme="majorHAnsi" w:hAnsiTheme="majorHAnsi" w:cs="Times New Roman"/>
                <w:b/>
                <w:color w:val="000000" w:themeColor="text1"/>
                <w:sz w:val="18"/>
                <w:szCs w:val="18"/>
              </w:rPr>
              <w:t>Lp.</w:t>
            </w:r>
          </w:p>
        </w:tc>
        <w:tc>
          <w:tcPr>
            <w:tcW w:w="2123" w:type="dxa"/>
            <w:shd w:val="clear" w:color="auto" w:fill="BFBFBF" w:themeFill="background1" w:themeFillShade="BF"/>
            <w:vAlign w:val="center"/>
          </w:tcPr>
          <w:p w14:paraId="50C22261" w14:textId="77777777" w:rsidR="00054BE4" w:rsidRPr="00912076" w:rsidRDefault="00054BE4" w:rsidP="00054BE4">
            <w:pPr>
              <w:overflowPunct w:val="0"/>
              <w:jc w:val="center"/>
              <w:rPr>
                <w:rFonts w:asciiTheme="majorHAnsi" w:eastAsia="SimSun" w:hAnsiTheme="majorHAnsi" w:cs="Times New Roman"/>
                <w:color w:val="000000" w:themeColor="text1"/>
                <w:sz w:val="20"/>
                <w:szCs w:val="20"/>
                <w:lang w:eastAsia="zh-CN" w:bidi="hi-IN"/>
              </w:rPr>
            </w:pPr>
            <w:r w:rsidRPr="0083582A">
              <w:rPr>
                <w:rFonts w:asciiTheme="majorHAnsi" w:hAnsiTheme="majorHAnsi" w:cs="Times New Roman"/>
                <w:b/>
                <w:color w:val="000000" w:themeColor="text1"/>
                <w:sz w:val="18"/>
                <w:szCs w:val="18"/>
              </w:rPr>
              <w:t>Nazwa</w:t>
            </w:r>
          </w:p>
        </w:tc>
        <w:tc>
          <w:tcPr>
            <w:tcW w:w="3260" w:type="dxa"/>
            <w:shd w:val="clear" w:color="auto" w:fill="BFBFBF" w:themeFill="background1" w:themeFillShade="BF"/>
            <w:vAlign w:val="center"/>
          </w:tcPr>
          <w:p w14:paraId="42ADC1B9" w14:textId="77777777" w:rsidR="00054BE4" w:rsidRPr="00912076" w:rsidRDefault="00054BE4" w:rsidP="00054BE4">
            <w:pPr>
              <w:overflowPunct w:val="0"/>
              <w:jc w:val="center"/>
              <w:rPr>
                <w:rFonts w:asciiTheme="majorHAnsi" w:eastAsia="SimSun" w:hAnsiTheme="majorHAnsi" w:cs="Times New Roman"/>
                <w:b/>
                <w:color w:val="000000" w:themeColor="text1"/>
                <w:sz w:val="20"/>
                <w:szCs w:val="20"/>
                <w:u w:val="single"/>
                <w:lang w:eastAsia="zh-CN" w:bidi="hi-IN"/>
              </w:rPr>
            </w:pPr>
            <w:r w:rsidRPr="0083582A">
              <w:rPr>
                <w:rFonts w:asciiTheme="majorHAnsi" w:hAnsiTheme="majorHAnsi" w:cs="Times New Roman"/>
                <w:b/>
                <w:color w:val="000000" w:themeColor="text1"/>
                <w:sz w:val="18"/>
                <w:szCs w:val="18"/>
              </w:rPr>
              <w:t>Opis techniczny</w:t>
            </w:r>
          </w:p>
        </w:tc>
        <w:tc>
          <w:tcPr>
            <w:tcW w:w="1276" w:type="dxa"/>
            <w:shd w:val="clear" w:color="auto" w:fill="BFBFBF" w:themeFill="background1" w:themeFillShade="BF"/>
            <w:vAlign w:val="center"/>
          </w:tcPr>
          <w:p w14:paraId="1EEDB1EC" w14:textId="77777777" w:rsidR="00054BE4" w:rsidRPr="00912076" w:rsidRDefault="00054BE4" w:rsidP="00054BE4">
            <w:pPr>
              <w:jc w:val="center"/>
              <w:rPr>
                <w:rFonts w:asciiTheme="majorHAnsi" w:hAnsiTheme="majorHAnsi" w:cs="Times New Roman"/>
                <w:color w:val="000000" w:themeColor="text1"/>
                <w:sz w:val="20"/>
                <w:szCs w:val="20"/>
              </w:rPr>
            </w:pPr>
            <w:r w:rsidRPr="0083582A">
              <w:rPr>
                <w:rFonts w:asciiTheme="majorHAnsi" w:hAnsiTheme="majorHAnsi" w:cs="Times New Roman"/>
                <w:b/>
                <w:color w:val="000000" w:themeColor="text1"/>
                <w:sz w:val="18"/>
                <w:szCs w:val="18"/>
              </w:rPr>
              <w:t>Jednostka miary</w:t>
            </w:r>
          </w:p>
        </w:tc>
        <w:tc>
          <w:tcPr>
            <w:tcW w:w="1134" w:type="dxa"/>
            <w:shd w:val="clear" w:color="auto" w:fill="BFBFBF" w:themeFill="background1" w:themeFillShade="BF"/>
            <w:vAlign w:val="center"/>
          </w:tcPr>
          <w:p w14:paraId="1FCF6ACD" w14:textId="77777777" w:rsidR="00054BE4" w:rsidRPr="00912076" w:rsidRDefault="00054BE4" w:rsidP="00054BE4">
            <w:pPr>
              <w:jc w:val="center"/>
              <w:rPr>
                <w:rFonts w:asciiTheme="majorHAnsi" w:hAnsiTheme="majorHAnsi" w:cs="Times New Roman"/>
                <w:color w:val="000000" w:themeColor="text1"/>
                <w:sz w:val="20"/>
                <w:szCs w:val="20"/>
              </w:rPr>
            </w:pPr>
            <w:r w:rsidRPr="0083582A">
              <w:rPr>
                <w:rFonts w:asciiTheme="majorHAnsi" w:hAnsiTheme="majorHAnsi" w:cs="Times New Roman"/>
                <w:b/>
                <w:color w:val="000000" w:themeColor="text1"/>
                <w:sz w:val="18"/>
                <w:szCs w:val="18"/>
              </w:rPr>
              <w:t>Liczba</w:t>
            </w:r>
          </w:p>
        </w:tc>
        <w:tc>
          <w:tcPr>
            <w:tcW w:w="1559" w:type="dxa"/>
            <w:shd w:val="clear" w:color="auto" w:fill="BFBFBF" w:themeFill="background1" w:themeFillShade="BF"/>
            <w:vAlign w:val="center"/>
          </w:tcPr>
          <w:p w14:paraId="7340F98F" w14:textId="77777777" w:rsidR="00054BE4" w:rsidRPr="0083582A" w:rsidRDefault="00054BE4" w:rsidP="00054BE4">
            <w:pPr>
              <w:jc w:val="center"/>
              <w:rPr>
                <w:rFonts w:asciiTheme="majorHAnsi" w:hAnsiTheme="majorHAnsi" w:cs="Times New Roman"/>
                <w:b/>
                <w:color w:val="000000" w:themeColor="text1"/>
                <w:sz w:val="18"/>
                <w:szCs w:val="18"/>
              </w:rPr>
            </w:pPr>
            <w:r w:rsidRPr="0083582A">
              <w:rPr>
                <w:rFonts w:asciiTheme="majorHAnsi" w:hAnsiTheme="majorHAnsi" w:cs="Times New Roman"/>
                <w:b/>
                <w:color w:val="000000" w:themeColor="text1"/>
                <w:sz w:val="18"/>
                <w:szCs w:val="18"/>
              </w:rPr>
              <w:t>Cena jednostkowa netto</w:t>
            </w:r>
          </w:p>
          <w:p w14:paraId="1EB2E0E8" w14:textId="77777777" w:rsidR="00054BE4" w:rsidRPr="009735F1" w:rsidRDefault="00054BE4" w:rsidP="00054BE4">
            <w:pPr>
              <w:jc w:val="center"/>
              <w:rPr>
                <w:rFonts w:asciiTheme="majorHAnsi" w:hAnsiTheme="majorHAnsi" w:cs="Times New Roman"/>
                <w:b/>
                <w:sz w:val="20"/>
                <w:szCs w:val="20"/>
              </w:rPr>
            </w:pPr>
            <w:r w:rsidRPr="0083582A">
              <w:rPr>
                <w:rFonts w:ascii="Cambria" w:hAnsi="Cambria"/>
                <w:b/>
                <w:sz w:val="18"/>
                <w:szCs w:val="18"/>
              </w:rPr>
              <w:t>w złotych</w:t>
            </w:r>
          </w:p>
        </w:tc>
        <w:tc>
          <w:tcPr>
            <w:tcW w:w="851" w:type="dxa"/>
            <w:shd w:val="clear" w:color="auto" w:fill="BFBFBF" w:themeFill="background1" w:themeFillShade="BF"/>
            <w:vAlign w:val="center"/>
          </w:tcPr>
          <w:p w14:paraId="4F6AE4CB" w14:textId="77777777" w:rsidR="00054BE4" w:rsidRPr="002E192C" w:rsidRDefault="00054BE4" w:rsidP="00054BE4">
            <w:pPr>
              <w:jc w:val="center"/>
              <w:rPr>
                <w:rFonts w:asciiTheme="majorHAnsi" w:hAnsiTheme="majorHAnsi" w:cs="Times New Roman"/>
                <w:b/>
                <w:color w:val="000000" w:themeColor="text1"/>
                <w:sz w:val="20"/>
                <w:szCs w:val="20"/>
              </w:rPr>
            </w:pPr>
            <w:r w:rsidRPr="0083582A">
              <w:rPr>
                <w:rFonts w:ascii="Cambria" w:hAnsi="Cambria"/>
                <w:b/>
                <w:sz w:val="18"/>
                <w:szCs w:val="18"/>
              </w:rPr>
              <w:t>Stawka VAT</w:t>
            </w:r>
            <w:r w:rsidRPr="0083582A">
              <w:rPr>
                <w:rFonts w:ascii="Cambria" w:hAnsi="Cambria"/>
                <w:b/>
                <w:sz w:val="18"/>
                <w:szCs w:val="18"/>
              </w:rPr>
              <w:br/>
              <w:t>w %</w:t>
            </w:r>
          </w:p>
        </w:tc>
        <w:tc>
          <w:tcPr>
            <w:tcW w:w="1417" w:type="dxa"/>
            <w:shd w:val="clear" w:color="auto" w:fill="BFBFBF" w:themeFill="background1" w:themeFillShade="BF"/>
            <w:vAlign w:val="center"/>
          </w:tcPr>
          <w:p w14:paraId="52D828A5" w14:textId="77777777" w:rsidR="00054BE4" w:rsidRPr="0083582A" w:rsidRDefault="00054BE4" w:rsidP="00054BE4">
            <w:pPr>
              <w:jc w:val="center"/>
              <w:rPr>
                <w:rFonts w:asciiTheme="majorHAnsi" w:hAnsiTheme="majorHAnsi" w:cs="Times New Roman"/>
                <w:b/>
                <w:color w:val="000000" w:themeColor="text1"/>
                <w:sz w:val="18"/>
                <w:szCs w:val="18"/>
              </w:rPr>
            </w:pPr>
            <w:r w:rsidRPr="0083582A">
              <w:rPr>
                <w:rFonts w:asciiTheme="majorHAnsi" w:hAnsiTheme="majorHAnsi" w:cs="Times New Roman"/>
                <w:b/>
                <w:color w:val="000000" w:themeColor="text1"/>
                <w:sz w:val="18"/>
                <w:szCs w:val="18"/>
              </w:rPr>
              <w:t>Cena jednostkowa brutto</w:t>
            </w:r>
          </w:p>
          <w:p w14:paraId="499C272B" w14:textId="77777777" w:rsidR="00054BE4" w:rsidRPr="009735F1" w:rsidRDefault="00054BE4" w:rsidP="00054BE4">
            <w:pPr>
              <w:jc w:val="center"/>
              <w:rPr>
                <w:rFonts w:asciiTheme="majorHAnsi" w:hAnsiTheme="majorHAnsi" w:cs="Times New Roman"/>
                <w:b/>
                <w:sz w:val="20"/>
                <w:szCs w:val="20"/>
              </w:rPr>
            </w:pPr>
            <w:r w:rsidRPr="0083582A">
              <w:rPr>
                <w:rFonts w:ascii="Cambria" w:hAnsi="Cambria"/>
                <w:b/>
                <w:sz w:val="18"/>
                <w:szCs w:val="18"/>
              </w:rPr>
              <w:t>w złotych</w:t>
            </w:r>
          </w:p>
        </w:tc>
        <w:tc>
          <w:tcPr>
            <w:tcW w:w="1276" w:type="dxa"/>
            <w:shd w:val="clear" w:color="auto" w:fill="BFBFBF" w:themeFill="background1" w:themeFillShade="BF"/>
            <w:vAlign w:val="center"/>
          </w:tcPr>
          <w:p w14:paraId="069785AD" w14:textId="77777777" w:rsidR="00054BE4" w:rsidRPr="0083582A" w:rsidRDefault="00054BE4" w:rsidP="00054BE4">
            <w:pPr>
              <w:jc w:val="center"/>
              <w:rPr>
                <w:rFonts w:asciiTheme="majorHAnsi" w:hAnsiTheme="majorHAnsi" w:cs="Times New Roman"/>
                <w:b/>
                <w:color w:val="000000" w:themeColor="text1"/>
                <w:sz w:val="18"/>
                <w:szCs w:val="18"/>
              </w:rPr>
            </w:pPr>
            <w:r w:rsidRPr="0083582A">
              <w:rPr>
                <w:rFonts w:asciiTheme="majorHAnsi" w:hAnsiTheme="majorHAnsi" w:cs="Times New Roman"/>
                <w:b/>
                <w:color w:val="000000" w:themeColor="text1"/>
                <w:sz w:val="18"/>
                <w:szCs w:val="18"/>
              </w:rPr>
              <w:t>Wartość  brutto</w:t>
            </w:r>
          </w:p>
          <w:p w14:paraId="7DEFE448" w14:textId="77777777" w:rsidR="00054BE4" w:rsidRDefault="00054BE4" w:rsidP="00054BE4">
            <w:pPr>
              <w:jc w:val="center"/>
              <w:rPr>
                <w:rFonts w:asciiTheme="majorHAnsi" w:hAnsiTheme="majorHAnsi" w:cs="Times New Roman"/>
                <w:b/>
                <w:color w:val="000000" w:themeColor="text1"/>
                <w:sz w:val="20"/>
                <w:szCs w:val="20"/>
              </w:rPr>
            </w:pPr>
            <w:r w:rsidRPr="0083582A">
              <w:rPr>
                <w:rFonts w:ascii="Cambria" w:hAnsi="Cambria"/>
                <w:b/>
                <w:sz w:val="18"/>
                <w:szCs w:val="18"/>
              </w:rPr>
              <w:t>w złotych</w:t>
            </w:r>
          </w:p>
        </w:tc>
        <w:tc>
          <w:tcPr>
            <w:tcW w:w="2126" w:type="dxa"/>
            <w:shd w:val="clear" w:color="auto" w:fill="BFBFBF" w:themeFill="background1" w:themeFillShade="BF"/>
            <w:vAlign w:val="center"/>
          </w:tcPr>
          <w:p w14:paraId="7715A553" w14:textId="77777777" w:rsidR="00054BE4" w:rsidRPr="0083582A" w:rsidRDefault="00054BE4" w:rsidP="00054BE4">
            <w:pPr>
              <w:jc w:val="center"/>
              <w:rPr>
                <w:rFonts w:ascii="Cambria" w:hAnsi="Cambria"/>
                <w:b/>
                <w:sz w:val="18"/>
                <w:szCs w:val="18"/>
              </w:rPr>
            </w:pPr>
            <w:r w:rsidRPr="0083582A">
              <w:rPr>
                <w:rFonts w:ascii="Cambria" w:hAnsi="Cambria"/>
                <w:b/>
                <w:sz w:val="18"/>
                <w:szCs w:val="18"/>
              </w:rPr>
              <w:t>Czy po stronie Zamawiającego powstanie obowiązek podatkowy zgodnie z przepisami o podatku od towarów i usług</w:t>
            </w:r>
          </w:p>
          <w:p w14:paraId="14745512" w14:textId="77777777" w:rsidR="00054BE4" w:rsidRPr="0083582A" w:rsidRDefault="00054BE4" w:rsidP="00054BE4">
            <w:pPr>
              <w:jc w:val="center"/>
              <w:rPr>
                <w:rFonts w:ascii="Cambria" w:hAnsi="Cambria"/>
                <w:b/>
                <w:sz w:val="18"/>
                <w:szCs w:val="18"/>
              </w:rPr>
            </w:pPr>
            <w:r w:rsidRPr="0083582A">
              <w:rPr>
                <w:rFonts w:ascii="Cambria" w:hAnsi="Cambria"/>
                <w:b/>
                <w:sz w:val="18"/>
                <w:szCs w:val="18"/>
              </w:rPr>
              <w:t>TAK / NIE</w:t>
            </w:r>
          </w:p>
          <w:p w14:paraId="4DF04704" w14:textId="77777777" w:rsidR="00054BE4" w:rsidRDefault="00054BE4" w:rsidP="00054BE4">
            <w:pPr>
              <w:jc w:val="center"/>
              <w:rPr>
                <w:rFonts w:asciiTheme="majorHAnsi" w:hAnsiTheme="majorHAnsi" w:cs="Times New Roman"/>
                <w:b/>
                <w:color w:val="000000" w:themeColor="text1"/>
                <w:sz w:val="20"/>
                <w:szCs w:val="20"/>
              </w:rPr>
            </w:pPr>
            <w:r w:rsidRPr="0083582A">
              <w:rPr>
                <w:rFonts w:ascii="Cambria" w:hAnsi="Cambria"/>
                <w:b/>
                <w:sz w:val="18"/>
                <w:szCs w:val="18"/>
              </w:rPr>
              <w:t>Wypełnia Wykonawca</w:t>
            </w:r>
          </w:p>
        </w:tc>
      </w:tr>
      <w:tr w:rsidR="00054BE4" w:rsidRPr="00912076" w14:paraId="7492D59B" w14:textId="77777777" w:rsidTr="00FB74A8">
        <w:trPr>
          <w:trHeight w:val="374"/>
        </w:trPr>
        <w:tc>
          <w:tcPr>
            <w:tcW w:w="537" w:type="dxa"/>
            <w:shd w:val="clear" w:color="auto" w:fill="BFBFBF" w:themeFill="background1" w:themeFillShade="BF"/>
            <w:vAlign w:val="center"/>
          </w:tcPr>
          <w:p w14:paraId="7BE64303" w14:textId="77777777" w:rsidR="00054BE4" w:rsidRPr="0083582A" w:rsidRDefault="00054BE4" w:rsidP="00054BE4">
            <w:pPr>
              <w:jc w:val="center"/>
              <w:rPr>
                <w:rFonts w:asciiTheme="majorHAnsi" w:hAnsiTheme="majorHAnsi" w:cs="Times New Roman"/>
                <w:b/>
                <w:color w:val="000000" w:themeColor="text1"/>
                <w:sz w:val="18"/>
                <w:szCs w:val="18"/>
              </w:rPr>
            </w:pPr>
            <w:r>
              <w:rPr>
                <w:rFonts w:asciiTheme="majorHAnsi" w:hAnsiTheme="majorHAnsi" w:cs="Times New Roman"/>
                <w:b/>
                <w:color w:val="000000" w:themeColor="text1"/>
                <w:sz w:val="20"/>
                <w:szCs w:val="20"/>
              </w:rPr>
              <w:t>1</w:t>
            </w:r>
          </w:p>
        </w:tc>
        <w:tc>
          <w:tcPr>
            <w:tcW w:w="2123" w:type="dxa"/>
            <w:shd w:val="clear" w:color="auto" w:fill="BFBFBF" w:themeFill="background1" w:themeFillShade="BF"/>
            <w:vAlign w:val="center"/>
          </w:tcPr>
          <w:p w14:paraId="4BA5BEAE" w14:textId="77777777" w:rsidR="00054BE4" w:rsidRPr="0083582A" w:rsidRDefault="00054BE4" w:rsidP="00054BE4">
            <w:pPr>
              <w:overflowPunct w:val="0"/>
              <w:jc w:val="center"/>
              <w:rPr>
                <w:rFonts w:asciiTheme="majorHAnsi" w:hAnsiTheme="majorHAnsi" w:cs="Times New Roman"/>
                <w:b/>
                <w:color w:val="000000" w:themeColor="text1"/>
                <w:sz w:val="18"/>
                <w:szCs w:val="18"/>
              </w:rPr>
            </w:pPr>
            <w:r>
              <w:rPr>
                <w:rFonts w:asciiTheme="majorHAnsi" w:hAnsiTheme="majorHAnsi" w:cs="Times New Roman"/>
                <w:b/>
                <w:color w:val="000000" w:themeColor="text1"/>
                <w:sz w:val="20"/>
                <w:szCs w:val="20"/>
              </w:rPr>
              <w:t>2</w:t>
            </w:r>
          </w:p>
        </w:tc>
        <w:tc>
          <w:tcPr>
            <w:tcW w:w="3260" w:type="dxa"/>
            <w:shd w:val="clear" w:color="auto" w:fill="BFBFBF" w:themeFill="background1" w:themeFillShade="BF"/>
            <w:vAlign w:val="center"/>
          </w:tcPr>
          <w:p w14:paraId="3090E4F7" w14:textId="77777777" w:rsidR="00054BE4" w:rsidRPr="0083582A" w:rsidRDefault="00054BE4" w:rsidP="00054BE4">
            <w:pPr>
              <w:overflowPunct w:val="0"/>
              <w:jc w:val="center"/>
              <w:rPr>
                <w:rFonts w:asciiTheme="majorHAnsi" w:hAnsiTheme="majorHAnsi" w:cs="Times New Roman"/>
                <w:b/>
                <w:color w:val="000000" w:themeColor="text1"/>
                <w:sz w:val="18"/>
                <w:szCs w:val="18"/>
              </w:rPr>
            </w:pPr>
            <w:r>
              <w:rPr>
                <w:rFonts w:asciiTheme="majorHAnsi" w:hAnsiTheme="majorHAnsi" w:cs="Times New Roman"/>
                <w:b/>
                <w:color w:val="000000" w:themeColor="text1"/>
                <w:sz w:val="20"/>
                <w:szCs w:val="20"/>
              </w:rPr>
              <w:t>3</w:t>
            </w:r>
          </w:p>
        </w:tc>
        <w:tc>
          <w:tcPr>
            <w:tcW w:w="1276" w:type="dxa"/>
            <w:shd w:val="clear" w:color="auto" w:fill="BFBFBF" w:themeFill="background1" w:themeFillShade="BF"/>
            <w:vAlign w:val="center"/>
          </w:tcPr>
          <w:p w14:paraId="41ACA3B5" w14:textId="77777777" w:rsidR="00054BE4" w:rsidRPr="0083582A" w:rsidRDefault="00054BE4" w:rsidP="00054BE4">
            <w:pPr>
              <w:jc w:val="center"/>
              <w:rPr>
                <w:rFonts w:asciiTheme="majorHAnsi" w:hAnsiTheme="majorHAnsi" w:cs="Times New Roman"/>
                <w:b/>
                <w:color w:val="000000" w:themeColor="text1"/>
                <w:sz w:val="18"/>
                <w:szCs w:val="18"/>
              </w:rPr>
            </w:pPr>
            <w:r>
              <w:rPr>
                <w:rFonts w:asciiTheme="majorHAnsi" w:hAnsiTheme="majorHAnsi" w:cs="Times New Roman"/>
                <w:b/>
                <w:color w:val="000000" w:themeColor="text1"/>
                <w:sz w:val="20"/>
                <w:szCs w:val="20"/>
              </w:rPr>
              <w:t>4</w:t>
            </w:r>
          </w:p>
        </w:tc>
        <w:tc>
          <w:tcPr>
            <w:tcW w:w="1134" w:type="dxa"/>
            <w:shd w:val="clear" w:color="auto" w:fill="BFBFBF" w:themeFill="background1" w:themeFillShade="BF"/>
            <w:vAlign w:val="center"/>
          </w:tcPr>
          <w:p w14:paraId="171137A4" w14:textId="77777777" w:rsidR="00054BE4" w:rsidRPr="0083582A" w:rsidRDefault="00054BE4" w:rsidP="00054BE4">
            <w:pPr>
              <w:jc w:val="center"/>
              <w:rPr>
                <w:rFonts w:asciiTheme="majorHAnsi" w:hAnsiTheme="majorHAnsi" w:cs="Times New Roman"/>
                <w:b/>
                <w:color w:val="000000" w:themeColor="text1"/>
                <w:sz w:val="18"/>
                <w:szCs w:val="18"/>
              </w:rPr>
            </w:pPr>
            <w:r>
              <w:rPr>
                <w:rFonts w:asciiTheme="majorHAnsi" w:hAnsiTheme="majorHAnsi" w:cs="Times New Roman"/>
                <w:b/>
                <w:color w:val="000000" w:themeColor="text1"/>
                <w:sz w:val="20"/>
                <w:szCs w:val="20"/>
              </w:rPr>
              <w:t>5</w:t>
            </w:r>
          </w:p>
        </w:tc>
        <w:tc>
          <w:tcPr>
            <w:tcW w:w="1559" w:type="dxa"/>
            <w:shd w:val="clear" w:color="auto" w:fill="BFBFBF" w:themeFill="background1" w:themeFillShade="BF"/>
            <w:vAlign w:val="center"/>
          </w:tcPr>
          <w:p w14:paraId="0A903CBD" w14:textId="77777777" w:rsidR="00054BE4" w:rsidRPr="0083582A" w:rsidRDefault="00054BE4" w:rsidP="00054BE4">
            <w:pPr>
              <w:jc w:val="center"/>
              <w:rPr>
                <w:rFonts w:asciiTheme="majorHAnsi" w:hAnsiTheme="majorHAnsi" w:cs="Times New Roman"/>
                <w:b/>
                <w:color w:val="000000" w:themeColor="text1"/>
                <w:sz w:val="18"/>
                <w:szCs w:val="18"/>
              </w:rPr>
            </w:pPr>
            <w:r>
              <w:rPr>
                <w:rFonts w:asciiTheme="majorHAnsi" w:hAnsiTheme="majorHAnsi" w:cs="Times New Roman"/>
                <w:b/>
                <w:color w:val="000000" w:themeColor="text1"/>
                <w:sz w:val="20"/>
                <w:szCs w:val="20"/>
              </w:rPr>
              <w:t>6</w:t>
            </w:r>
          </w:p>
        </w:tc>
        <w:tc>
          <w:tcPr>
            <w:tcW w:w="851" w:type="dxa"/>
            <w:shd w:val="clear" w:color="auto" w:fill="BFBFBF" w:themeFill="background1" w:themeFillShade="BF"/>
            <w:vAlign w:val="center"/>
          </w:tcPr>
          <w:p w14:paraId="5A76CDF0" w14:textId="77777777" w:rsidR="00054BE4" w:rsidRPr="0083582A" w:rsidRDefault="00054BE4" w:rsidP="00054BE4">
            <w:pPr>
              <w:jc w:val="center"/>
              <w:rPr>
                <w:rFonts w:ascii="Cambria" w:hAnsi="Cambria"/>
                <w:b/>
                <w:sz w:val="18"/>
                <w:szCs w:val="18"/>
              </w:rPr>
            </w:pPr>
            <w:r>
              <w:rPr>
                <w:rFonts w:ascii="Cambria" w:hAnsi="Cambria"/>
                <w:b/>
                <w:sz w:val="20"/>
                <w:szCs w:val="20"/>
              </w:rPr>
              <w:t>7</w:t>
            </w:r>
          </w:p>
        </w:tc>
        <w:tc>
          <w:tcPr>
            <w:tcW w:w="1417" w:type="dxa"/>
            <w:shd w:val="clear" w:color="auto" w:fill="BFBFBF" w:themeFill="background1" w:themeFillShade="BF"/>
            <w:vAlign w:val="center"/>
          </w:tcPr>
          <w:p w14:paraId="1AC761A2" w14:textId="77777777" w:rsidR="00054BE4" w:rsidRPr="0083582A" w:rsidRDefault="00054BE4" w:rsidP="00054BE4">
            <w:pPr>
              <w:jc w:val="center"/>
              <w:rPr>
                <w:rFonts w:asciiTheme="majorHAnsi" w:hAnsiTheme="majorHAnsi" w:cs="Times New Roman"/>
                <w:b/>
                <w:color w:val="000000" w:themeColor="text1"/>
                <w:sz w:val="18"/>
                <w:szCs w:val="18"/>
              </w:rPr>
            </w:pPr>
            <w:r>
              <w:rPr>
                <w:rFonts w:asciiTheme="majorHAnsi" w:hAnsiTheme="majorHAnsi" w:cs="Times New Roman"/>
                <w:b/>
                <w:color w:val="000000" w:themeColor="text1"/>
                <w:sz w:val="20"/>
                <w:szCs w:val="20"/>
              </w:rPr>
              <w:t>8=[6]+</w:t>
            </w:r>
            <w:r w:rsidRPr="0083582A">
              <w:rPr>
                <w:rFonts w:asciiTheme="majorHAnsi" w:hAnsiTheme="majorHAnsi" w:cs="Times New Roman"/>
                <w:b/>
                <w:color w:val="000000" w:themeColor="text1"/>
                <w:sz w:val="20"/>
                <w:szCs w:val="20"/>
              </w:rPr>
              <w:t>VAT</w:t>
            </w:r>
          </w:p>
        </w:tc>
        <w:tc>
          <w:tcPr>
            <w:tcW w:w="1276" w:type="dxa"/>
            <w:shd w:val="clear" w:color="auto" w:fill="BFBFBF" w:themeFill="background1" w:themeFillShade="BF"/>
            <w:vAlign w:val="center"/>
          </w:tcPr>
          <w:p w14:paraId="6DF9377A" w14:textId="77777777" w:rsidR="00054BE4" w:rsidRPr="0083582A" w:rsidRDefault="00054BE4" w:rsidP="00054BE4">
            <w:pPr>
              <w:jc w:val="center"/>
              <w:rPr>
                <w:rFonts w:asciiTheme="majorHAnsi" w:hAnsiTheme="majorHAnsi" w:cs="Times New Roman"/>
                <w:b/>
                <w:color w:val="000000" w:themeColor="text1"/>
                <w:sz w:val="18"/>
                <w:szCs w:val="18"/>
              </w:rPr>
            </w:pPr>
            <w:r>
              <w:rPr>
                <w:rFonts w:asciiTheme="majorHAnsi" w:hAnsiTheme="majorHAnsi" w:cs="Times New Roman"/>
                <w:b/>
                <w:color w:val="000000" w:themeColor="text1"/>
                <w:sz w:val="20"/>
                <w:szCs w:val="20"/>
              </w:rPr>
              <w:t>9=[5 x 8]</w:t>
            </w:r>
          </w:p>
        </w:tc>
        <w:tc>
          <w:tcPr>
            <w:tcW w:w="2126" w:type="dxa"/>
            <w:shd w:val="clear" w:color="auto" w:fill="BFBFBF" w:themeFill="background1" w:themeFillShade="BF"/>
            <w:vAlign w:val="center"/>
          </w:tcPr>
          <w:p w14:paraId="0CD222EF" w14:textId="77777777" w:rsidR="00054BE4" w:rsidRPr="0083582A" w:rsidRDefault="00054BE4" w:rsidP="00054BE4">
            <w:pPr>
              <w:jc w:val="center"/>
              <w:rPr>
                <w:rFonts w:ascii="Cambria" w:hAnsi="Cambria"/>
                <w:b/>
                <w:sz w:val="18"/>
                <w:szCs w:val="18"/>
              </w:rPr>
            </w:pPr>
            <w:r>
              <w:rPr>
                <w:rFonts w:asciiTheme="majorHAnsi" w:hAnsiTheme="majorHAnsi" w:cs="Times New Roman"/>
                <w:b/>
                <w:color w:val="000000" w:themeColor="text1"/>
                <w:sz w:val="20"/>
                <w:szCs w:val="20"/>
              </w:rPr>
              <w:t>10</w:t>
            </w:r>
          </w:p>
        </w:tc>
      </w:tr>
      <w:tr w:rsidR="00054BE4" w:rsidRPr="00912076" w14:paraId="779EA8EA" w14:textId="77777777" w:rsidTr="005F7B97">
        <w:trPr>
          <w:trHeight w:val="779"/>
        </w:trPr>
        <w:tc>
          <w:tcPr>
            <w:tcW w:w="537" w:type="dxa"/>
            <w:shd w:val="clear" w:color="auto" w:fill="auto"/>
          </w:tcPr>
          <w:p w14:paraId="401990A6" w14:textId="77777777" w:rsidR="0083582A" w:rsidRPr="009950A8" w:rsidRDefault="0083582A" w:rsidP="009950A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1</w:t>
            </w:r>
          </w:p>
        </w:tc>
        <w:tc>
          <w:tcPr>
            <w:tcW w:w="2123" w:type="dxa"/>
            <w:shd w:val="clear" w:color="auto" w:fill="auto"/>
          </w:tcPr>
          <w:p w14:paraId="2FCEF52A" w14:textId="77777777" w:rsidR="0083582A" w:rsidRPr="00912076" w:rsidRDefault="0083582A" w:rsidP="009735F1">
            <w:p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 xml:space="preserve">Podstawowe wyposażenie pracowni specyficzne dla pracowni biologiczno-chemicznej </w:t>
            </w:r>
          </w:p>
        </w:tc>
        <w:tc>
          <w:tcPr>
            <w:tcW w:w="3260" w:type="dxa"/>
            <w:shd w:val="clear" w:color="auto" w:fill="auto"/>
          </w:tcPr>
          <w:p w14:paraId="31A02353" w14:textId="77777777" w:rsidR="0083582A" w:rsidRPr="00912076" w:rsidRDefault="0083582A" w:rsidP="009735F1">
            <w:pPr>
              <w:overflowPunct w:val="0"/>
              <w:rPr>
                <w:rFonts w:asciiTheme="majorHAnsi" w:eastAsia="SimSun" w:hAnsiTheme="majorHAnsi" w:cs="Times New Roman"/>
                <w:b/>
                <w:color w:val="000000" w:themeColor="text1"/>
                <w:sz w:val="20"/>
                <w:szCs w:val="20"/>
                <w:u w:val="single"/>
                <w:lang w:eastAsia="zh-CN" w:bidi="hi-IN"/>
              </w:rPr>
            </w:pPr>
            <w:r w:rsidRPr="00912076">
              <w:rPr>
                <w:rFonts w:asciiTheme="majorHAnsi" w:eastAsia="SimSun" w:hAnsiTheme="majorHAnsi" w:cs="Times New Roman"/>
                <w:b/>
                <w:color w:val="000000" w:themeColor="text1"/>
                <w:sz w:val="20"/>
                <w:szCs w:val="20"/>
                <w:u w:val="single"/>
                <w:lang w:eastAsia="zh-CN" w:bidi="hi-IN"/>
              </w:rPr>
              <w:t xml:space="preserve">Komplet obejmuje 6 zestawów </w:t>
            </w:r>
            <w:proofErr w:type="spellStart"/>
            <w:r w:rsidRPr="00912076">
              <w:rPr>
                <w:rFonts w:asciiTheme="majorHAnsi" w:eastAsia="SimSun" w:hAnsiTheme="majorHAnsi" w:cs="Times New Roman"/>
                <w:b/>
                <w:color w:val="000000" w:themeColor="text1"/>
                <w:sz w:val="20"/>
                <w:szCs w:val="20"/>
                <w:u w:val="single"/>
                <w:lang w:eastAsia="zh-CN" w:bidi="hi-IN"/>
              </w:rPr>
              <w:t>labolatoryjnych</w:t>
            </w:r>
            <w:proofErr w:type="spellEnd"/>
            <w:r w:rsidRPr="00912076">
              <w:rPr>
                <w:rFonts w:asciiTheme="majorHAnsi" w:eastAsia="SimSun" w:hAnsiTheme="majorHAnsi" w:cs="Times New Roman"/>
                <w:b/>
                <w:color w:val="000000" w:themeColor="text1"/>
                <w:sz w:val="20"/>
                <w:szCs w:val="20"/>
                <w:u w:val="single"/>
                <w:lang w:eastAsia="zh-CN" w:bidi="hi-IN"/>
              </w:rPr>
              <w:t>.</w:t>
            </w:r>
          </w:p>
          <w:p w14:paraId="67780389" w14:textId="77777777" w:rsidR="0083582A" w:rsidRPr="00912076" w:rsidRDefault="0083582A" w:rsidP="009735F1">
            <w:pPr>
              <w:overflowPunct w:val="0"/>
              <w:rPr>
                <w:rFonts w:asciiTheme="majorHAnsi" w:eastAsia="SimSun" w:hAnsiTheme="majorHAnsi" w:cs="Times New Roman"/>
                <w:b/>
                <w:color w:val="000000" w:themeColor="text1"/>
                <w:sz w:val="20"/>
                <w:szCs w:val="20"/>
                <w:u w:val="single"/>
                <w:lang w:eastAsia="zh-CN" w:bidi="hi-IN"/>
              </w:rPr>
            </w:pPr>
            <w:r w:rsidRPr="00912076">
              <w:rPr>
                <w:rFonts w:asciiTheme="majorHAnsi" w:eastAsia="SimSun" w:hAnsiTheme="majorHAnsi" w:cs="Times New Roman"/>
                <w:b/>
                <w:color w:val="000000" w:themeColor="text1"/>
                <w:sz w:val="20"/>
                <w:szCs w:val="20"/>
                <w:u w:val="single"/>
                <w:lang w:eastAsia="zh-CN" w:bidi="hi-IN"/>
              </w:rPr>
              <w:t xml:space="preserve">Na 1 zestaw </w:t>
            </w:r>
            <w:proofErr w:type="spellStart"/>
            <w:r w:rsidRPr="00912076">
              <w:rPr>
                <w:rFonts w:asciiTheme="majorHAnsi" w:eastAsia="SimSun" w:hAnsiTheme="majorHAnsi" w:cs="Times New Roman"/>
                <w:b/>
                <w:color w:val="000000" w:themeColor="text1"/>
                <w:sz w:val="20"/>
                <w:szCs w:val="20"/>
                <w:u w:val="single"/>
                <w:lang w:eastAsia="zh-CN" w:bidi="hi-IN"/>
              </w:rPr>
              <w:t>labolatoryjny</w:t>
            </w:r>
            <w:proofErr w:type="spellEnd"/>
            <w:r w:rsidRPr="00912076">
              <w:rPr>
                <w:rFonts w:asciiTheme="majorHAnsi" w:eastAsia="SimSun" w:hAnsiTheme="majorHAnsi" w:cs="Times New Roman"/>
                <w:b/>
                <w:color w:val="000000" w:themeColor="text1"/>
                <w:sz w:val="20"/>
                <w:szCs w:val="20"/>
                <w:u w:val="single"/>
                <w:lang w:eastAsia="zh-CN" w:bidi="hi-IN"/>
              </w:rPr>
              <w:t xml:space="preserve"> składa się:</w:t>
            </w:r>
          </w:p>
          <w:p w14:paraId="022C9D8D" w14:textId="77777777" w:rsidR="0083582A" w:rsidRPr="00912076" w:rsidRDefault="0083582A" w:rsidP="009735F1">
            <w:pPr>
              <w:pStyle w:val="Akapitzlist"/>
              <w:numPr>
                <w:ilvl w:val="1"/>
                <w:numId w:val="21"/>
              </w:numPr>
              <w:overflowPunct w:val="0"/>
              <w:ind w:left="360"/>
              <w:rPr>
                <w:rFonts w:asciiTheme="majorHAnsi" w:eastAsia="SimSun" w:hAnsiTheme="majorHAnsi" w:cs="Times New Roman"/>
                <w:b/>
                <w:color w:val="000000" w:themeColor="text1"/>
                <w:sz w:val="20"/>
                <w:szCs w:val="20"/>
                <w:u w:val="single"/>
                <w:lang w:eastAsia="zh-CN" w:bidi="hi-IN"/>
              </w:rPr>
            </w:pPr>
            <w:r w:rsidRPr="00912076">
              <w:rPr>
                <w:rFonts w:asciiTheme="majorHAnsi" w:eastAsia="SimSun" w:hAnsiTheme="majorHAnsi" w:cs="Times New Roman"/>
                <w:b/>
                <w:color w:val="000000" w:themeColor="text1"/>
                <w:sz w:val="20"/>
                <w:szCs w:val="20"/>
                <w:u w:val="single"/>
                <w:lang w:eastAsia="zh-CN" w:bidi="hi-IN"/>
              </w:rPr>
              <w:t>Czajnik elektryczny szt. 1</w:t>
            </w:r>
          </w:p>
          <w:p w14:paraId="04A4EA97" w14:textId="77777777"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      Stal nierdzewna </w:t>
            </w:r>
          </w:p>
          <w:p w14:paraId="45C85775" w14:textId="77777777" w:rsidR="0083582A" w:rsidRPr="00912076" w:rsidRDefault="0083582A" w:rsidP="009735F1">
            <w:pPr>
              <w:pStyle w:val="Akapitzlist"/>
              <w:overflowPunct w:val="0"/>
              <w:ind w:left="360"/>
              <w:rPr>
                <w:rFonts w:asciiTheme="majorHAnsi" w:eastAsia="SimSun" w:hAnsiTheme="majorHAnsi" w:cs="Times New Roman"/>
                <w:b/>
                <w:color w:val="000000" w:themeColor="text1"/>
                <w:sz w:val="20"/>
                <w:szCs w:val="20"/>
                <w:u w:val="single"/>
                <w:lang w:eastAsia="zh-CN" w:bidi="hi-IN"/>
              </w:rPr>
            </w:pPr>
            <w:r w:rsidRPr="00912076">
              <w:rPr>
                <w:rFonts w:asciiTheme="majorHAnsi" w:hAnsiTheme="majorHAnsi" w:cs="Times New Roman"/>
                <w:color w:val="000000" w:themeColor="text1"/>
                <w:sz w:val="20"/>
                <w:szCs w:val="20"/>
              </w:rPr>
              <w:t>Pojemność 2l</w:t>
            </w:r>
          </w:p>
          <w:p w14:paraId="31D0019B" w14:textId="77777777" w:rsidR="0083582A" w:rsidRPr="00912076" w:rsidRDefault="0083582A" w:rsidP="009735F1">
            <w:pPr>
              <w:pStyle w:val="Akapitzlist"/>
              <w:numPr>
                <w:ilvl w:val="1"/>
                <w:numId w:val="21"/>
              </w:numPr>
              <w:overflowPunct w:val="0"/>
              <w:ind w:left="360"/>
              <w:rPr>
                <w:rFonts w:asciiTheme="majorHAnsi" w:eastAsia="SimSun" w:hAnsiTheme="majorHAnsi" w:cs="Times New Roman"/>
                <w:b/>
                <w:color w:val="000000" w:themeColor="text1"/>
                <w:sz w:val="20"/>
                <w:szCs w:val="20"/>
                <w:u w:val="single"/>
                <w:lang w:eastAsia="zh-CN" w:bidi="hi-IN"/>
              </w:rPr>
            </w:pPr>
            <w:r w:rsidRPr="00912076">
              <w:rPr>
                <w:rFonts w:asciiTheme="majorHAnsi" w:eastAsia="SimSun" w:hAnsiTheme="majorHAnsi" w:cs="Times New Roman"/>
                <w:b/>
                <w:color w:val="000000" w:themeColor="text1"/>
                <w:sz w:val="20"/>
                <w:szCs w:val="20"/>
                <w:u w:val="single"/>
                <w:lang w:eastAsia="zh-CN" w:bidi="hi-IN"/>
              </w:rPr>
              <w:t>Fartuch laboratoryjne – szt. 5</w:t>
            </w:r>
          </w:p>
          <w:p w14:paraId="13DA6743" w14:textId="77777777" w:rsidR="0083582A" w:rsidRPr="00912076" w:rsidRDefault="0083582A" w:rsidP="009735F1">
            <w:pPr>
              <w:pStyle w:val="NormalnyWeb"/>
              <w:shd w:val="clear" w:color="auto" w:fill="FFFFFF"/>
              <w:spacing w:before="0" w:beforeAutospacing="0" w:after="0" w:afterAutospacing="0"/>
              <w:rPr>
                <w:rFonts w:asciiTheme="majorHAnsi" w:hAnsiTheme="majorHAnsi"/>
                <w:color w:val="000000" w:themeColor="text1"/>
                <w:sz w:val="20"/>
                <w:szCs w:val="20"/>
              </w:rPr>
            </w:pPr>
            <w:r w:rsidRPr="00912076">
              <w:rPr>
                <w:rFonts w:asciiTheme="majorHAnsi" w:hAnsiTheme="majorHAnsi"/>
                <w:color w:val="000000" w:themeColor="text1"/>
                <w:sz w:val="20"/>
                <w:szCs w:val="20"/>
              </w:rPr>
              <w:t>Biały</w:t>
            </w:r>
          </w:p>
          <w:p w14:paraId="3CB8218C" w14:textId="77777777" w:rsidR="0083582A" w:rsidRPr="00912076" w:rsidRDefault="0083582A" w:rsidP="009735F1">
            <w:pPr>
              <w:pStyle w:val="NormalnyWeb"/>
              <w:shd w:val="clear" w:color="auto" w:fill="FFFFFF"/>
              <w:spacing w:before="0" w:beforeAutospacing="0" w:after="0" w:afterAutospacing="0"/>
              <w:rPr>
                <w:rFonts w:asciiTheme="majorHAnsi" w:hAnsiTheme="majorHAnsi"/>
                <w:color w:val="000000" w:themeColor="text1"/>
                <w:sz w:val="20"/>
                <w:szCs w:val="20"/>
              </w:rPr>
            </w:pPr>
            <w:r w:rsidRPr="00912076">
              <w:rPr>
                <w:rFonts w:asciiTheme="majorHAnsi" w:hAnsiTheme="majorHAnsi"/>
                <w:color w:val="000000" w:themeColor="text1"/>
                <w:sz w:val="20"/>
                <w:szCs w:val="20"/>
              </w:rPr>
              <w:t>Wykonany z bawełny 100%</w:t>
            </w:r>
            <w:r w:rsidRPr="00912076">
              <w:rPr>
                <w:rFonts w:asciiTheme="majorHAnsi" w:hAnsiTheme="majorHAnsi"/>
                <w:color w:val="000000" w:themeColor="text1"/>
                <w:sz w:val="20"/>
                <w:szCs w:val="20"/>
                <w:shd w:val="clear" w:color="auto" w:fill="FFFFFF"/>
              </w:rPr>
              <w:t xml:space="preserve"> (materiał bez sztucznych dodatków)</w:t>
            </w:r>
          </w:p>
          <w:p w14:paraId="7EEBD824" w14:textId="77777777" w:rsidR="0083582A" w:rsidRPr="00912076" w:rsidRDefault="0083582A" w:rsidP="009735F1">
            <w:pPr>
              <w:pStyle w:val="NormalnyWeb"/>
              <w:shd w:val="clear" w:color="auto" w:fill="FFFFFF"/>
              <w:spacing w:before="0" w:beforeAutospacing="0" w:after="0" w:afterAutospacing="0"/>
              <w:rPr>
                <w:rFonts w:asciiTheme="majorHAnsi" w:hAnsiTheme="majorHAnsi"/>
                <w:color w:val="000000" w:themeColor="text1"/>
                <w:sz w:val="20"/>
                <w:szCs w:val="20"/>
              </w:rPr>
            </w:pPr>
            <w:r w:rsidRPr="00912076">
              <w:rPr>
                <w:rFonts w:asciiTheme="majorHAnsi" w:hAnsiTheme="majorHAnsi"/>
                <w:color w:val="000000" w:themeColor="text1"/>
                <w:sz w:val="20"/>
                <w:szCs w:val="20"/>
              </w:rPr>
              <w:t xml:space="preserve">Zapinany na guziki </w:t>
            </w:r>
          </w:p>
          <w:p w14:paraId="38CFC694" w14:textId="77777777" w:rsidR="0083582A" w:rsidRPr="00912076" w:rsidRDefault="0083582A" w:rsidP="009735F1">
            <w:pPr>
              <w:pStyle w:val="NormalnyWeb"/>
              <w:shd w:val="clear" w:color="auto" w:fill="FFFFFF"/>
              <w:spacing w:before="0" w:beforeAutospacing="0" w:after="0" w:afterAutospacing="0"/>
              <w:rPr>
                <w:rFonts w:asciiTheme="majorHAnsi" w:hAnsiTheme="majorHAnsi"/>
                <w:color w:val="000000" w:themeColor="text1"/>
                <w:sz w:val="20"/>
                <w:szCs w:val="20"/>
              </w:rPr>
            </w:pPr>
            <w:r w:rsidRPr="00912076">
              <w:rPr>
                <w:rFonts w:asciiTheme="majorHAnsi" w:hAnsiTheme="majorHAnsi"/>
                <w:color w:val="000000" w:themeColor="text1"/>
                <w:sz w:val="20"/>
                <w:szCs w:val="20"/>
              </w:rPr>
              <w:t>Długość ok. 100cm (do kolan)</w:t>
            </w:r>
          </w:p>
          <w:p w14:paraId="1601EC04" w14:textId="77777777" w:rsidR="0083582A" w:rsidRPr="00912076" w:rsidRDefault="0083582A" w:rsidP="009735F1">
            <w:pPr>
              <w:pStyle w:val="NormalnyWeb"/>
              <w:shd w:val="clear" w:color="auto" w:fill="FFFFFF"/>
              <w:spacing w:before="0" w:beforeAutospacing="0" w:after="0" w:afterAutospacing="0"/>
              <w:rPr>
                <w:rFonts w:asciiTheme="majorHAnsi" w:hAnsiTheme="majorHAnsi"/>
                <w:color w:val="000000" w:themeColor="text1"/>
                <w:sz w:val="20"/>
                <w:szCs w:val="20"/>
              </w:rPr>
            </w:pPr>
            <w:r w:rsidRPr="00912076">
              <w:rPr>
                <w:rFonts w:asciiTheme="majorHAnsi" w:hAnsiTheme="majorHAnsi"/>
                <w:color w:val="000000" w:themeColor="text1"/>
                <w:sz w:val="20"/>
                <w:szCs w:val="20"/>
              </w:rPr>
              <w:t xml:space="preserve">Długie rękawy, zapinane mankiety </w:t>
            </w:r>
          </w:p>
          <w:p w14:paraId="62C81D88" w14:textId="77777777" w:rsidR="0083582A" w:rsidRPr="00912076" w:rsidRDefault="0083582A" w:rsidP="009735F1">
            <w:pPr>
              <w:rPr>
                <w:rStyle w:val="Pogrubienie"/>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W zestawie rozmiary: </w:t>
            </w:r>
            <w:r w:rsidRPr="00912076">
              <w:rPr>
                <w:rStyle w:val="Pogrubienie"/>
                <w:rFonts w:asciiTheme="majorHAnsi" w:hAnsiTheme="majorHAnsi" w:cs="Times New Roman"/>
                <w:color w:val="000000" w:themeColor="text1"/>
                <w:sz w:val="20"/>
                <w:szCs w:val="20"/>
              </w:rPr>
              <w:t>M (1 szt.), L (2 szt.),  XL (2 szt.)</w:t>
            </w:r>
          </w:p>
          <w:p w14:paraId="3221E092" w14:textId="77777777" w:rsidR="0083582A" w:rsidRPr="00912076" w:rsidRDefault="0083582A" w:rsidP="009735F1">
            <w:pPr>
              <w:pStyle w:val="Akapitzlist"/>
              <w:numPr>
                <w:ilvl w:val="1"/>
                <w:numId w:val="21"/>
              </w:numPr>
              <w:overflowPunct w:val="0"/>
              <w:ind w:left="360"/>
              <w:rPr>
                <w:rFonts w:asciiTheme="majorHAnsi" w:eastAsia="SimSun" w:hAnsiTheme="majorHAnsi" w:cs="Times New Roman"/>
                <w:b/>
                <w:color w:val="000000" w:themeColor="text1"/>
                <w:sz w:val="20"/>
                <w:szCs w:val="20"/>
                <w:u w:val="single"/>
                <w:lang w:eastAsia="zh-CN" w:bidi="hi-IN"/>
              </w:rPr>
            </w:pPr>
            <w:r w:rsidRPr="00912076">
              <w:rPr>
                <w:rFonts w:asciiTheme="majorHAnsi" w:eastAsia="SimSun" w:hAnsiTheme="majorHAnsi" w:cs="Times New Roman"/>
                <w:b/>
                <w:color w:val="000000" w:themeColor="text1"/>
                <w:sz w:val="20"/>
                <w:szCs w:val="20"/>
                <w:u w:val="single"/>
                <w:lang w:eastAsia="zh-CN" w:bidi="hi-IN"/>
              </w:rPr>
              <w:t>Apteczka z wyposażeniem – szt. 1</w:t>
            </w:r>
          </w:p>
          <w:p w14:paraId="58B105AC" w14:textId="77777777" w:rsidR="0083582A" w:rsidRPr="00912076" w:rsidRDefault="0083582A" w:rsidP="009735F1">
            <w:pPr>
              <w:pStyle w:val="Akapitzlist"/>
              <w:overflowPunct w:val="0"/>
              <w:ind w:left="360"/>
              <w:rPr>
                <w:rFonts w:asciiTheme="majorHAnsi" w:eastAsia="SimSun" w:hAnsiTheme="majorHAnsi" w:cs="Times New Roman"/>
                <w:b/>
                <w:color w:val="000000" w:themeColor="text1"/>
                <w:sz w:val="20"/>
                <w:szCs w:val="20"/>
                <w:u w:val="single"/>
                <w:lang w:eastAsia="zh-CN" w:bidi="hi-IN"/>
              </w:rPr>
            </w:pPr>
            <w:r w:rsidRPr="00912076">
              <w:rPr>
                <w:rStyle w:val="Pogrubienie"/>
                <w:rFonts w:asciiTheme="majorHAnsi" w:hAnsiTheme="majorHAnsi" w:cs="Times New Roman"/>
                <w:b w:val="0"/>
                <w:color w:val="000000" w:themeColor="text1"/>
                <w:sz w:val="20"/>
                <w:szCs w:val="20"/>
                <w:bdr w:val="none" w:sz="0" w:space="0" w:color="auto" w:frame="1"/>
                <w:shd w:val="clear" w:color="auto" w:fill="FFFFFF"/>
              </w:rPr>
              <w:t xml:space="preserve">Apteczka pierwszej pomocy przenośna najlepiej z tkaniny </w:t>
            </w:r>
            <w:r w:rsidRPr="00912076">
              <w:rPr>
                <w:rStyle w:val="Pogrubienie"/>
                <w:rFonts w:asciiTheme="majorHAnsi" w:hAnsiTheme="majorHAnsi" w:cs="Times New Roman"/>
                <w:b w:val="0"/>
                <w:color w:val="000000" w:themeColor="text1"/>
                <w:sz w:val="20"/>
                <w:szCs w:val="20"/>
                <w:bdr w:val="none" w:sz="0" w:space="0" w:color="auto" w:frame="1"/>
                <w:shd w:val="clear" w:color="auto" w:fill="FFFFFF"/>
              </w:rPr>
              <w:lastRenderedPageBreak/>
              <w:t>wodoodpornej (z wyposażeniem)</w:t>
            </w:r>
          </w:p>
          <w:p w14:paraId="1A338003" w14:textId="77777777" w:rsidR="0083582A" w:rsidRPr="00912076" w:rsidRDefault="0083582A" w:rsidP="009735F1">
            <w:pPr>
              <w:pStyle w:val="Akapitzlist"/>
              <w:numPr>
                <w:ilvl w:val="1"/>
                <w:numId w:val="21"/>
              </w:numPr>
              <w:overflowPunct w:val="0"/>
              <w:ind w:left="360"/>
              <w:rPr>
                <w:rFonts w:asciiTheme="majorHAnsi" w:eastAsia="SimSun" w:hAnsiTheme="majorHAnsi" w:cs="Times New Roman"/>
                <w:b/>
                <w:color w:val="000000" w:themeColor="text1"/>
                <w:sz w:val="20"/>
                <w:szCs w:val="20"/>
                <w:u w:val="single"/>
                <w:lang w:eastAsia="zh-CN" w:bidi="hi-IN"/>
              </w:rPr>
            </w:pPr>
            <w:r w:rsidRPr="00912076">
              <w:rPr>
                <w:rFonts w:asciiTheme="majorHAnsi" w:eastAsia="SimSun" w:hAnsiTheme="majorHAnsi" w:cs="Times New Roman"/>
                <w:b/>
                <w:color w:val="000000" w:themeColor="text1"/>
                <w:sz w:val="20"/>
                <w:szCs w:val="20"/>
                <w:u w:val="single"/>
                <w:lang w:eastAsia="zh-CN" w:bidi="hi-IN"/>
              </w:rPr>
              <w:t>Tacki, deski do krojenia – szt. 5</w:t>
            </w:r>
          </w:p>
          <w:p w14:paraId="44C2B57A" w14:textId="77777777"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Wykonane z tworzywa sztucznego dobrej jakości, orientacyjne rozmiary: 200x300mm</w:t>
            </w:r>
          </w:p>
          <w:p w14:paraId="7CB8E09C" w14:textId="77777777" w:rsidR="0083582A" w:rsidRPr="00912076" w:rsidRDefault="0083582A" w:rsidP="009735F1">
            <w:pPr>
              <w:pStyle w:val="Akapitzlist"/>
              <w:numPr>
                <w:ilvl w:val="1"/>
                <w:numId w:val="21"/>
              </w:numPr>
              <w:overflowPunct w:val="0"/>
              <w:ind w:left="360"/>
              <w:rPr>
                <w:rFonts w:asciiTheme="majorHAnsi" w:eastAsia="SimSun" w:hAnsiTheme="majorHAnsi" w:cs="Times New Roman"/>
                <w:b/>
                <w:color w:val="000000" w:themeColor="text1"/>
                <w:sz w:val="20"/>
                <w:szCs w:val="20"/>
                <w:u w:val="single"/>
                <w:lang w:eastAsia="zh-CN" w:bidi="hi-IN"/>
              </w:rPr>
            </w:pPr>
            <w:r w:rsidRPr="00912076">
              <w:rPr>
                <w:rFonts w:asciiTheme="majorHAnsi" w:eastAsia="SimSun" w:hAnsiTheme="majorHAnsi" w:cs="Times New Roman"/>
                <w:b/>
                <w:color w:val="000000" w:themeColor="text1"/>
                <w:sz w:val="20"/>
                <w:szCs w:val="20"/>
                <w:u w:val="single"/>
                <w:lang w:eastAsia="zh-CN" w:bidi="hi-IN"/>
              </w:rPr>
              <w:t>Okulary ochronne – szt. 5</w:t>
            </w:r>
          </w:p>
          <w:p w14:paraId="5B8DB1F6" w14:textId="77777777" w:rsidR="0083582A" w:rsidRPr="00912076" w:rsidRDefault="0083582A" w:rsidP="009735F1">
            <w:pPr>
              <w:shd w:val="clear" w:color="auto" w:fill="FFFFFF"/>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 xml:space="preserve">Przeciwodpryskowe do ochrony oczu przed odpryskami ciał stałych oraz rozbryzgami cieczy. </w:t>
            </w:r>
          </w:p>
          <w:p w14:paraId="65F11CC8" w14:textId="77777777" w:rsidR="0083582A" w:rsidRPr="00912076" w:rsidRDefault="0083582A" w:rsidP="009735F1">
            <w:pPr>
              <w:shd w:val="clear" w:color="auto" w:fill="FFFFFF"/>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 xml:space="preserve">Podczas pracy powinny chronić oczy z przodu i z boków. </w:t>
            </w:r>
          </w:p>
          <w:p w14:paraId="6DEA0C81" w14:textId="77777777" w:rsidR="0083582A" w:rsidRPr="00912076" w:rsidRDefault="0083582A" w:rsidP="009735F1">
            <w:pPr>
              <w:pStyle w:val="Akapitzlist"/>
              <w:numPr>
                <w:ilvl w:val="1"/>
                <w:numId w:val="21"/>
              </w:numPr>
              <w:overflowPunct w:val="0"/>
              <w:ind w:left="360"/>
              <w:rPr>
                <w:rFonts w:asciiTheme="majorHAnsi" w:eastAsia="SimSun" w:hAnsiTheme="majorHAnsi" w:cs="Times New Roman"/>
                <w:b/>
                <w:color w:val="000000" w:themeColor="text1"/>
                <w:sz w:val="20"/>
                <w:szCs w:val="20"/>
                <w:u w:val="single"/>
                <w:lang w:eastAsia="zh-CN" w:bidi="hi-IN"/>
              </w:rPr>
            </w:pPr>
            <w:r w:rsidRPr="00912076">
              <w:rPr>
                <w:rFonts w:asciiTheme="majorHAnsi" w:eastAsia="SimSun" w:hAnsiTheme="majorHAnsi" w:cs="Times New Roman"/>
                <w:b/>
                <w:color w:val="000000" w:themeColor="text1"/>
                <w:sz w:val="20"/>
                <w:szCs w:val="20"/>
                <w:u w:val="single"/>
                <w:lang w:eastAsia="zh-CN" w:bidi="hi-IN"/>
              </w:rPr>
              <w:t xml:space="preserve">Rękawiczki lateksowe/winylowe – </w:t>
            </w:r>
            <w:proofErr w:type="spellStart"/>
            <w:r w:rsidRPr="00912076">
              <w:rPr>
                <w:rFonts w:asciiTheme="majorHAnsi" w:eastAsia="SimSun" w:hAnsiTheme="majorHAnsi" w:cs="Times New Roman"/>
                <w:b/>
                <w:color w:val="000000" w:themeColor="text1"/>
                <w:sz w:val="20"/>
                <w:szCs w:val="20"/>
                <w:u w:val="single"/>
                <w:lang w:eastAsia="zh-CN" w:bidi="hi-IN"/>
              </w:rPr>
              <w:t>kpl</w:t>
            </w:r>
            <w:proofErr w:type="spellEnd"/>
            <w:r w:rsidRPr="00912076">
              <w:rPr>
                <w:rFonts w:asciiTheme="majorHAnsi" w:eastAsia="SimSun" w:hAnsiTheme="majorHAnsi" w:cs="Times New Roman"/>
                <w:b/>
                <w:color w:val="000000" w:themeColor="text1"/>
                <w:sz w:val="20"/>
                <w:szCs w:val="20"/>
                <w:u w:val="single"/>
                <w:lang w:eastAsia="zh-CN" w:bidi="hi-IN"/>
              </w:rPr>
              <w:t xml:space="preserve"> 1</w:t>
            </w:r>
          </w:p>
          <w:p w14:paraId="46EEA7A0" w14:textId="77777777" w:rsidR="0083582A" w:rsidRPr="00912076" w:rsidRDefault="0083582A" w:rsidP="009735F1">
            <w:p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Rękawice laboratoryjne cienkie, elastyczne – rozmiar M, L</w:t>
            </w:r>
          </w:p>
          <w:p w14:paraId="4CA17B38" w14:textId="77777777" w:rsidR="0083582A" w:rsidRPr="00912076" w:rsidRDefault="0083582A" w:rsidP="009735F1">
            <w:pPr>
              <w:pStyle w:val="Akapitzlist"/>
              <w:numPr>
                <w:ilvl w:val="1"/>
                <w:numId w:val="21"/>
              </w:numPr>
              <w:overflowPunct w:val="0"/>
              <w:ind w:left="360"/>
              <w:rPr>
                <w:rFonts w:asciiTheme="majorHAnsi" w:eastAsia="SimSun" w:hAnsiTheme="majorHAnsi" w:cs="Times New Roman"/>
                <w:b/>
                <w:color w:val="000000" w:themeColor="text1"/>
                <w:sz w:val="20"/>
                <w:szCs w:val="20"/>
                <w:u w:val="single"/>
                <w:lang w:eastAsia="zh-CN" w:bidi="hi-IN"/>
              </w:rPr>
            </w:pPr>
            <w:r w:rsidRPr="00912076">
              <w:rPr>
                <w:rFonts w:asciiTheme="majorHAnsi" w:eastAsia="SimSun" w:hAnsiTheme="majorHAnsi" w:cs="Times New Roman"/>
                <w:b/>
                <w:color w:val="000000" w:themeColor="text1"/>
                <w:sz w:val="20"/>
                <w:szCs w:val="20"/>
                <w:u w:val="single"/>
                <w:lang w:eastAsia="zh-CN" w:bidi="hi-IN"/>
              </w:rPr>
              <w:t>Tace laboratoryjne – szt. 5</w:t>
            </w:r>
          </w:p>
          <w:p w14:paraId="6A00E1DE" w14:textId="77777777" w:rsidR="0083582A" w:rsidRPr="00912076" w:rsidRDefault="0083582A" w:rsidP="009735F1">
            <w:pPr>
              <w:rPr>
                <w:rFonts w:asciiTheme="majorHAnsi" w:hAnsiTheme="majorHAnsi" w:cs="Times New Roman"/>
                <w:color w:val="000000" w:themeColor="text1"/>
                <w:sz w:val="20"/>
                <w:szCs w:val="20"/>
                <w:shd w:val="clear" w:color="auto" w:fill="FFFFFF"/>
              </w:rPr>
            </w:pPr>
            <w:r w:rsidRPr="00912076">
              <w:rPr>
                <w:rFonts w:asciiTheme="majorHAnsi" w:hAnsiTheme="majorHAnsi" w:cs="Times New Roman"/>
                <w:color w:val="000000" w:themeColor="text1"/>
                <w:sz w:val="20"/>
                <w:szCs w:val="20"/>
                <w:shd w:val="clear" w:color="auto" w:fill="FFFFFF"/>
              </w:rPr>
              <w:t>Wykonana z tworzywa sztucznego do szkolnych doświadczeń chemicznych, fizycznych lub przyrodniczych.</w:t>
            </w:r>
          </w:p>
          <w:p w14:paraId="3EE5E946" w14:textId="77777777" w:rsidR="0083582A" w:rsidRPr="00912076" w:rsidRDefault="0083582A" w:rsidP="009735F1">
            <w:pPr>
              <w:rPr>
                <w:rFonts w:asciiTheme="majorHAnsi" w:hAnsiTheme="majorHAnsi" w:cs="Times New Roman"/>
                <w:color w:val="000000" w:themeColor="text1"/>
                <w:sz w:val="20"/>
                <w:szCs w:val="20"/>
                <w:shd w:val="clear" w:color="auto" w:fill="FFFFFF"/>
              </w:rPr>
            </w:pPr>
            <w:r w:rsidRPr="00912076">
              <w:rPr>
                <w:rFonts w:asciiTheme="majorHAnsi" w:hAnsiTheme="majorHAnsi" w:cs="Times New Roman"/>
                <w:color w:val="000000" w:themeColor="text1"/>
                <w:sz w:val="20"/>
                <w:szCs w:val="20"/>
                <w:shd w:val="clear" w:color="auto" w:fill="FFFFFF"/>
              </w:rPr>
              <w:t xml:space="preserve">Wymiary ok. 50 x 40 cm. </w:t>
            </w:r>
          </w:p>
          <w:p w14:paraId="1533044A" w14:textId="77777777" w:rsidR="0083582A" w:rsidRPr="00912076" w:rsidRDefault="0083582A" w:rsidP="009735F1">
            <w:pPr>
              <w:pStyle w:val="Akapitzlist"/>
              <w:numPr>
                <w:ilvl w:val="1"/>
                <w:numId w:val="21"/>
              </w:numPr>
              <w:overflowPunct w:val="0"/>
              <w:ind w:left="360"/>
              <w:rPr>
                <w:rFonts w:asciiTheme="majorHAnsi" w:eastAsia="SimSun" w:hAnsiTheme="majorHAnsi" w:cs="Times New Roman"/>
                <w:b/>
                <w:color w:val="000000" w:themeColor="text1"/>
                <w:sz w:val="20"/>
                <w:szCs w:val="20"/>
                <w:u w:val="single"/>
                <w:lang w:eastAsia="zh-CN" w:bidi="hi-IN"/>
              </w:rPr>
            </w:pPr>
            <w:r w:rsidRPr="00912076">
              <w:rPr>
                <w:rFonts w:asciiTheme="majorHAnsi" w:eastAsia="SimSun" w:hAnsiTheme="majorHAnsi" w:cs="Times New Roman"/>
                <w:b/>
                <w:color w:val="000000" w:themeColor="text1"/>
                <w:sz w:val="20"/>
                <w:szCs w:val="20"/>
                <w:u w:val="single"/>
                <w:lang w:eastAsia="zh-CN" w:bidi="hi-IN"/>
              </w:rPr>
              <w:t xml:space="preserve">Łyżeczki jednorazowe, kubki jednorazowe – </w:t>
            </w:r>
            <w:proofErr w:type="spellStart"/>
            <w:r w:rsidRPr="00912076">
              <w:rPr>
                <w:rFonts w:asciiTheme="majorHAnsi" w:eastAsia="SimSun" w:hAnsiTheme="majorHAnsi" w:cs="Times New Roman"/>
                <w:b/>
                <w:color w:val="000000" w:themeColor="text1"/>
                <w:sz w:val="20"/>
                <w:szCs w:val="20"/>
                <w:u w:val="single"/>
                <w:lang w:eastAsia="zh-CN" w:bidi="hi-IN"/>
              </w:rPr>
              <w:t>kpl</w:t>
            </w:r>
            <w:proofErr w:type="spellEnd"/>
            <w:r w:rsidRPr="00912076">
              <w:rPr>
                <w:rFonts w:asciiTheme="majorHAnsi" w:eastAsia="SimSun" w:hAnsiTheme="majorHAnsi" w:cs="Times New Roman"/>
                <w:b/>
                <w:color w:val="000000" w:themeColor="text1"/>
                <w:sz w:val="20"/>
                <w:szCs w:val="20"/>
                <w:u w:val="single"/>
                <w:lang w:eastAsia="zh-CN" w:bidi="hi-IN"/>
              </w:rPr>
              <w:t xml:space="preserve"> 1</w:t>
            </w:r>
          </w:p>
          <w:p w14:paraId="613846E6" w14:textId="77777777" w:rsidR="0083582A" w:rsidRPr="00912076" w:rsidRDefault="0083582A" w:rsidP="009735F1">
            <w:pPr>
              <w:rPr>
                <w:rFonts w:asciiTheme="majorHAnsi" w:hAnsiTheme="majorHAnsi" w:cs="Times New Roman"/>
                <w:color w:val="000000" w:themeColor="text1"/>
                <w:sz w:val="20"/>
                <w:szCs w:val="20"/>
                <w:shd w:val="clear" w:color="auto" w:fill="FFFFFF"/>
              </w:rPr>
            </w:pPr>
            <w:r w:rsidRPr="00912076">
              <w:rPr>
                <w:rFonts w:asciiTheme="majorHAnsi" w:hAnsiTheme="majorHAnsi" w:cs="Times New Roman"/>
                <w:color w:val="000000" w:themeColor="text1"/>
                <w:sz w:val="20"/>
                <w:szCs w:val="20"/>
                <w:shd w:val="clear" w:color="auto" w:fill="FFFFFF"/>
              </w:rPr>
              <w:t xml:space="preserve">Łyżeczki plastikowe </w:t>
            </w:r>
          </w:p>
          <w:p w14:paraId="4704D25A" w14:textId="77777777" w:rsidR="0083582A" w:rsidRPr="00912076" w:rsidRDefault="0083582A" w:rsidP="009735F1">
            <w:pPr>
              <w:overflowPunct w:val="0"/>
              <w:rPr>
                <w:rFonts w:asciiTheme="majorHAnsi" w:eastAsia="SimSun" w:hAnsiTheme="majorHAnsi" w:cs="Times New Roman"/>
                <w:b/>
                <w:color w:val="000000" w:themeColor="text1"/>
                <w:sz w:val="20"/>
                <w:szCs w:val="20"/>
                <w:u w:val="single"/>
                <w:lang w:eastAsia="zh-CN" w:bidi="hi-IN"/>
              </w:rPr>
            </w:pPr>
            <w:r w:rsidRPr="00912076">
              <w:rPr>
                <w:rFonts w:asciiTheme="majorHAnsi" w:hAnsiTheme="majorHAnsi" w:cs="Times New Roman"/>
                <w:color w:val="000000" w:themeColor="text1"/>
                <w:sz w:val="20"/>
                <w:szCs w:val="20"/>
                <w:shd w:val="clear" w:color="auto" w:fill="FFFFFF"/>
              </w:rPr>
              <w:t>Kubek plastikowy o pojemności  250-500 ml,</w:t>
            </w:r>
          </w:p>
          <w:p w14:paraId="1F0696A5" w14:textId="77777777" w:rsidR="0083582A" w:rsidRPr="00912076" w:rsidRDefault="0083582A" w:rsidP="009735F1">
            <w:pPr>
              <w:pStyle w:val="Akapitzlist"/>
              <w:numPr>
                <w:ilvl w:val="1"/>
                <w:numId w:val="21"/>
              </w:numPr>
              <w:overflowPunct w:val="0"/>
              <w:ind w:left="360"/>
              <w:rPr>
                <w:rFonts w:asciiTheme="majorHAnsi" w:eastAsia="SimSun" w:hAnsiTheme="majorHAnsi" w:cs="Times New Roman"/>
                <w:b/>
                <w:color w:val="000000" w:themeColor="text1"/>
                <w:sz w:val="20"/>
                <w:szCs w:val="20"/>
                <w:u w:val="single"/>
                <w:lang w:eastAsia="zh-CN" w:bidi="hi-IN"/>
              </w:rPr>
            </w:pPr>
            <w:r w:rsidRPr="00912076">
              <w:rPr>
                <w:rFonts w:asciiTheme="majorHAnsi" w:eastAsia="SimSun" w:hAnsiTheme="majorHAnsi" w:cs="Times New Roman"/>
                <w:b/>
                <w:color w:val="000000" w:themeColor="text1"/>
                <w:sz w:val="20"/>
                <w:szCs w:val="20"/>
                <w:u w:val="single"/>
                <w:lang w:eastAsia="zh-CN" w:bidi="hi-IN"/>
              </w:rPr>
              <w:t>Kuwety ceramiczne –</w:t>
            </w:r>
          </w:p>
          <w:p w14:paraId="5ACE0A83" w14:textId="77777777" w:rsidR="0083582A" w:rsidRPr="00912076" w:rsidRDefault="0083582A" w:rsidP="009735F1">
            <w:pPr>
              <w:pStyle w:val="opis"/>
              <w:spacing w:before="0" w:beforeAutospacing="0" w:after="0" w:afterAutospacing="0"/>
              <w:rPr>
                <w:rStyle w:val="Pogrubienie"/>
                <w:rFonts w:asciiTheme="majorHAnsi" w:hAnsiTheme="majorHAnsi"/>
                <w:b w:val="0"/>
                <w:color w:val="000000" w:themeColor="text1"/>
                <w:sz w:val="20"/>
                <w:szCs w:val="20"/>
              </w:rPr>
            </w:pPr>
            <w:r w:rsidRPr="00912076">
              <w:rPr>
                <w:rStyle w:val="Pogrubienie"/>
                <w:rFonts w:asciiTheme="majorHAnsi" w:hAnsiTheme="majorHAnsi"/>
                <w:b w:val="0"/>
                <w:color w:val="000000" w:themeColor="text1"/>
                <w:sz w:val="20"/>
                <w:szCs w:val="20"/>
              </w:rPr>
              <w:t xml:space="preserve">Kuweta z rantem. </w:t>
            </w:r>
          </w:p>
          <w:p w14:paraId="2D7623E0" w14:textId="77777777" w:rsidR="0083582A" w:rsidRPr="00912076" w:rsidRDefault="0083582A" w:rsidP="009735F1">
            <w:pPr>
              <w:pStyle w:val="opis"/>
              <w:spacing w:before="0" w:beforeAutospacing="0" w:after="0" w:afterAutospacing="0"/>
              <w:rPr>
                <w:rFonts w:asciiTheme="majorHAnsi" w:hAnsiTheme="majorHAnsi"/>
                <w:color w:val="000000" w:themeColor="text1"/>
                <w:sz w:val="20"/>
                <w:szCs w:val="20"/>
              </w:rPr>
            </w:pPr>
            <w:r w:rsidRPr="00912076">
              <w:rPr>
                <w:rStyle w:val="Pogrubienie"/>
                <w:rFonts w:asciiTheme="majorHAnsi" w:hAnsiTheme="majorHAnsi"/>
                <w:b w:val="0"/>
                <w:color w:val="000000" w:themeColor="text1"/>
                <w:sz w:val="20"/>
                <w:szCs w:val="20"/>
              </w:rPr>
              <w:t xml:space="preserve"> parametry: w</w:t>
            </w:r>
            <w:r w:rsidRPr="00912076">
              <w:rPr>
                <w:rFonts w:asciiTheme="majorHAnsi" w:hAnsiTheme="majorHAnsi"/>
                <w:color w:val="000000" w:themeColor="text1"/>
                <w:sz w:val="20"/>
                <w:szCs w:val="20"/>
              </w:rPr>
              <w:t xml:space="preserve">ysokość: </w:t>
            </w:r>
            <w:r w:rsidRPr="00912076">
              <w:rPr>
                <w:rStyle w:val="Pogrubienie"/>
                <w:rFonts w:asciiTheme="majorHAnsi" w:hAnsiTheme="majorHAnsi"/>
                <w:b w:val="0"/>
                <w:color w:val="000000" w:themeColor="text1"/>
                <w:sz w:val="20"/>
                <w:szCs w:val="20"/>
              </w:rPr>
              <w:t>8 cm,</w:t>
            </w:r>
            <w:r w:rsidRPr="00912076">
              <w:rPr>
                <w:rFonts w:asciiTheme="majorHAnsi" w:hAnsiTheme="majorHAnsi"/>
                <w:color w:val="000000" w:themeColor="text1"/>
                <w:sz w:val="20"/>
                <w:szCs w:val="20"/>
              </w:rPr>
              <w:br/>
              <w:t xml:space="preserve">szerokość: </w:t>
            </w:r>
            <w:r w:rsidRPr="00912076">
              <w:rPr>
                <w:rStyle w:val="Pogrubienie"/>
                <w:rFonts w:asciiTheme="majorHAnsi" w:hAnsiTheme="majorHAnsi"/>
                <w:b w:val="0"/>
                <w:color w:val="000000" w:themeColor="text1"/>
                <w:sz w:val="20"/>
                <w:szCs w:val="20"/>
              </w:rPr>
              <w:t>29/35 cm, p</w:t>
            </w:r>
            <w:r w:rsidRPr="00912076">
              <w:rPr>
                <w:rFonts w:asciiTheme="majorHAnsi" w:hAnsiTheme="majorHAnsi"/>
                <w:color w:val="000000" w:themeColor="text1"/>
                <w:sz w:val="20"/>
                <w:szCs w:val="20"/>
              </w:rPr>
              <w:t xml:space="preserve">ojemność: </w:t>
            </w:r>
            <w:r w:rsidRPr="00912076">
              <w:rPr>
                <w:rStyle w:val="Pogrubienie"/>
                <w:rFonts w:asciiTheme="majorHAnsi" w:hAnsiTheme="majorHAnsi"/>
                <w:b w:val="0"/>
                <w:color w:val="000000" w:themeColor="text1"/>
                <w:sz w:val="20"/>
                <w:szCs w:val="20"/>
              </w:rPr>
              <w:t>l</w:t>
            </w:r>
          </w:p>
          <w:p w14:paraId="284B0B83" w14:textId="77777777" w:rsidR="0083582A" w:rsidRPr="00912076" w:rsidRDefault="0083582A" w:rsidP="009735F1">
            <w:pPr>
              <w:pStyle w:val="Akapitzlist"/>
              <w:numPr>
                <w:ilvl w:val="1"/>
                <w:numId w:val="21"/>
              </w:numPr>
              <w:overflowPunct w:val="0"/>
              <w:ind w:left="360"/>
              <w:rPr>
                <w:rFonts w:asciiTheme="majorHAnsi" w:eastAsia="SimSun" w:hAnsiTheme="majorHAnsi" w:cs="Times New Roman"/>
                <w:b/>
                <w:color w:val="000000" w:themeColor="text1"/>
                <w:sz w:val="20"/>
                <w:szCs w:val="20"/>
                <w:u w:val="single"/>
                <w:lang w:eastAsia="zh-CN" w:bidi="hi-IN"/>
              </w:rPr>
            </w:pPr>
            <w:r w:rsidRPr="00912076">
              <w:rPr>
                <w:rFonts w:asciiTheme="majorHAnsi" w:eastAsia="SimSun" w:hAnsiTheme="majorHAnsi" w:cs="Times New Roman"/>
                <w:b/>
                <w:color w:val="000000" w:themeColor="text1"/>
                <w:sz w:val="20"/>
                <w:szCs w:val="20"/>
                <w:u w:val="single"/>
                <w:lang w:eastAsia="zh-CN" w:bidi="hi-IN"/>
              </w:rPr>
              <w:t>Butla do wody destylowanej 5 l z zaworem spustowym – szt. 1</w:t>
            </w:r>
          </w:p>
          <w:p w14:paraId="620570D6" w14:textId="77777777" w:rsidR="0083582A" w:rsidRPr="00912076" w:rsidRDefault="0083582A" w:rsidP="009735F1">
            <w:p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lastRenderedPageBreak/>
              <w:t>Pojemnik (kanister) na wodę 5 l</w:t>
            </w:r>
          </w:p>
          <w:p w14:paraId="05C6B031" w14:textId="77777777" w:rsidR="0083582A" w:rsidRPr="00912076" w:rsidRDefault="0083582A" w:rsidP="009735F1">
            <w:p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Wyposażony w kranik</w:t>
            </w:r>
          </w:p>
          <w:p w14:paraId="3261F13D" w14:textId="77777777" w:rsidR="0083582A" w:rsidRPr="00912076" w:rsidRDefault="0083582A" w:rsidP="009735F1">
            <w:pPr>
              <w:pStyle w:val="Akapitzlist"/>
              <w:numPr>
                <w:ilvl w:val="1"/>
                <w:numId w:val="21"/>
              </w:numPr>
              <w:overflowPunct w:val="0"/>
              <w:ind w:left="360"/>
              <w:rPr>
                <w:rFonts w:asciiTheme="majorHAnsi" w:eastAsia="SimSun" w:hAnsiTheme="majorHAnsi" w:cs="Times New Roman"/>
                <w:b/>
                <w:color w:val="000000" w:themeColor="text1"/>
                <w:sz w:val="20"/>
                <w:szCs w:val="20"/>
                <w:u w:val="single"/>
                <w:lang w:eastAsia="zh-CN" w:bidi="hi-IN"/>
              </w:rPr>
            </w:pPr>
            <w:r w:rsidRPr="00912076">
              <w:rPr>
                <w:rFonts w:asciiTheme="majorHAnsi" w:eastAsia="SimSun" w:hAnsiTheme="majorHAnsi" w:cs="Times New Roman"/>
                <w:b/>
                <w:color w:val="000000" w:themeColor="text1"/>
                <w:sz w:val="20"/>
                <w:szCs w:val="20"/>
                <w:u w:val="single"/>
                <w:lang w:eastAsia="zh-CN" w:bidi="hi-IN"/>
              </w:rPr>
              <w:t xml:space="preserve">Butelki do roztworów z doszlifowanym korkiem  - </w:t>
            </w:r>
            <w:proofErr w:type="spellStart"/>
            <w:r w:rsidRPr="00912076">
              <w:rPr>
                <w:rFonts w:asciiTheme="majorHAnsi" w:eastAsia="SimSun" w:hAnsiTheme="majorHAnsi" w:cs="Times New Roman"/>
                <w:b/>
                <w:color w:val="000000" w:themeColor="text1"/>
                <w:sz w:val="20"/>
                <w:szCs w:val="20"/>
                <w:u w:val="single"/>
                <w:lang w:eastAsia="zh-CN" w:bidi="hi-IN"/>
              </w:rPr>
              <w:t>kpl</w:t>
            </w:r>
            <w:proofErr w:type="spellEnd"/>
            <w:r w:rsidRPr="00912076">
              <w:rPr>
                <w:rFonts w:asciiTheme="majorHAnsi" w:eastAsia="SimSun" w:hAnsiTheme="majorHAnsi" w:cs="Times New Roman"/>
                <w:b/>
                <w:color w:val="000000" w:themeColor="text1"/>
                <w:sz w:val="20"/>
                <w:szCs w:val="20"/>
                <w:u w:val="single"/>
                <w:lang w:eastAsia="zh-CN" w:bidi="hi-IN"/>
              </w:rPr>
              <w:t>. 1</w:t>
            </w:r>
          </w:p>
          <w:p w14:paraId="727075CB" w14:textId="77777777" w:rsidR="0083582A" w:rsidRPr="00912076" w:rsidRDefault="0083582A" w:rsidP="009735F1">
            <w:pPr>
              <w:pStyle w:val="Akapitzlist"/>
              <w:overflowPunct w:val="0"/>
              <w:ind w:left="36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 xml:space="preserve">Na </w:t>
            </w:r>
            <w:proofErr w:type="spellStart"/>
            <w:r w:rsidRPr="00912076">
              <w:rPr>
                <w:rFonts w:asciiTheme="majorHAnsi" w:eastAsia="SimSun" w:hAnsiTheme="majorHAnsi" w:cs="Times New Roman"/>
                <w:color w:val="000000" w:themeColor="text1"/>
                <w:sz w:val="20"/>
                <w:szCs w:val="20"/>
                <w:lang w:eastAsia="zh-CN" w:bidi="hi-IN"/>
              </w:rPr>
              <w:t>kpl</w:t>
            </w:r>
            <w:proofErr w:type="spellEnd"/>
            <w:r w:rsidRPr="00912076">
              <w:rPr>
                <w:rFonts w:asciiTheme="majorHAnsi" w:eastAsia="SimSun" w:hAnsiTheme="majorHAnsi" w:cs="Times New Roman"/>
                <w:color w:val="000000" w:themeColor="text1"/>
                <w:sz w:val="20"/>
                <w:szCs w:val="20"/>
                <w:lang w:eastAsia="zh-CN" w:bidi="hi-IN"/>
              </w:rPr>
              <w:t xml:space="preserve"> </w:t>
            </w:r>
            <w:proofErr w:type="spellStart"/>
            <w:r w:rsidRPr="00912076">
              <w:rPr>
                <w:rFonts w:asciiTheme="majorHAnsi" w:eastAsia="SimSun" w:hAnsiTheme="majorHAnsi" w:cs="Times New Roman"/>
                <w:color w:val="000000" w:themeColor="text1"/>
                <w:sz w:val="20"/>
                <w:szCs w:val="20"/>
                <w:lang w:eastAsia="zh-CN" w:bidi="hi-IN"/>
              </w:rPr>
              <w:t>składaja</w:t>
            </w:r>
            <w:proofErr w:type="spellEnd"/>
            <w:r w:rsidRPr="00912076">
              <w:rPr>
                <w:rFonts w:asciiTheme="majorHAnsi" w:eastAsia="SimSun" w:hAnsiTheme="majorHAnsi" w:cs="Times New Roman"/>
                <w:color w:val="000000" w:themeColor="text1"/>
                <w:sz w:val="20"/>
                <w:szCs w:val="20"/>
                <w:lang w:eastAsia="zh-CN" w:bidi="hi-IN"/>
              </w:rPr>
              <w:t xml:space="preserve"> się butelki o pojemności: 100 ml, 250 ml, 500 ml</w:t>
            </w:r>
          </w:p>
          <w:p w14:paraId="5F63D545" w14:textId="77777777" w:rsidR="0083582A" w:rsidRPr="00912076" w:rsidRDefault="0083582A" w:rsidP="009735F1">
            <w:pPr>
              <w:pStyle w:val="Akapitzlist"/>
              <w:overflowPunct w:val="0"/>
              <w:ind w:left="360"/>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Butelki szklane bezbarwne lub brązowe.</w:t>
            </w:r>
          </w:p>
          <w:p w14:paraId="13F9A0E5" w14:textId="77777777" w:rsidR="0083582A" w:rsidRPr="00912076" w:rsidRDefault="0083582A" w:rsidP="009735F1">
            <w:pPr>
              <w:pStyle w:val="Akapitzlist"/>
              <w:numPr>
                <w:ilvl w:val="1"/>
                <w:numId w:val="21"/>
              </w:numPr>
              <w:overflowPunct w:val="0"/>
              <w:ind w:left="360"/>
              <w:rPr>
                <w:rFonts w:asciiTheme="majorHAnsi" w:eastAsia="SimSun" w:hAnsiTheme="majorHAnsi" w:cs="Times New Roman"/>
                <w:b/>
                <w:color w:val="000000" w:themeColor="text1"/>
                <w:sz w:val="20"/>
                <w:szCs w:val="20"/>
                <w:u w:val="single"/>
                <w:lang w:eastAsia="zh-CN" w:bidi="hi-IN"/>
              </w:rPr>
            </w:pPr>
            <w:r w:rsidRPr="00912076">
              <w:rPr>
                <w:rFonts w:asciiTheme="majorHAnsi" w:eastAsia="SimSun" w:hAnsiTheme="majorHAnsi" w:cs="Times New Roman"/>
                <w:b/>
                <w:color w:val="000000" w:themeColor="text1"/>
                <w:sz w:val="20"/>
                <w:szCs w:val="20"/>
                <w:u w:val="single"/>
                <w:lang w:eastAsia="zh-CN" w:bidi="hi-IN"/>
              </w:rPr>
              <w:t>Palniki spirytusowe szklane – szt. 1</w:t>
            </w:r>
          </w:p>
          <w:p w14:paraId="6A9E2916" w14:textId="77777777" w:rsidR="0083582A" w:rsidRPr="00912076" w:rsidRDefault="0083582A" w:rsidP="009735F1">
            <w:pPr>
              <w:rPr>
                <w:rFonts w:asciiTheme="majorHAnsi" w:hAnsiTheme="majorHAnsi" w:cs="Times New Roman"/>
                <w:color w:val="000000" w:themeColor="text1"/>
                <w:sz w:val="20"/>
                <w:szCs w:val="20"/>
                <w:shd w:val="clear" w:color="auto" w:fill="FFFFFF"/>
              </w:rPr>
            </w:pPr>
            <w:r w:rsidRPr="00912076">
              <w:rPr>
                <w:rFonts w:asciiTheme="majorHAnsi" w:hAnsiTheme="majorHAnsi" w:cs="Times New Roman"/>
                <w:color w:val="000000" w:themeColor="text1"/>
                <w:sz w:val="20"/>
                <w:szCs w:val="20"/>
                <w:shd w:val="clear" w:color="auto" w:fill="FFFFFF"/>
              </w:rPr>
              <w:t>Palnik szklany, z knotem (w wyposażeniu zapasowy knot)</w:t>
            </w:r>
          </w:p>
          <w:p w14:paraId="509B1E29" w14:textId="77777777" w:rsidR="0083582A" w:rsidRPr="00912076" w:rsidRDefault="0083582A" w:rsidP="009735F1">
            <w:pPr>
              <w:rPr>
                <w:rFonts w:asciiTheme="majorHAnsi" w:hAnsiTheme="majorHAnsi" w:cs="Times New Roman"/>
                <w:color w:val="000000" w:themeColor="text1"/>
                <w:sz w:val="20"/>
                <w:szCs w:val="20"/>
                <w:shd w:val="clear" w:color="auto" w:fill="FFFFFF"/>
              </w:rPr>
            </w:pPr>
            <w:r w:rsidRPr="00912076">
              <w:rPr>
                <w:rFonts w:asciiTheme="majorHAnsi" w:hAnsiTheme="majorHAnsi" w:cs="Times New Roman"/>
                <w:color w:val="000000" w:themeColor="text1"/>
                <w:sz w:val="20"/>
                <w:szCs w:val="20"/>
                <w:shd w:val="clear" w:color="auto" w:fill="FFFFFF"/>
              </w:rPr>
              <w:t>W wyposażeniu palnika dopasowany do palnika stojak z siatką.</w:t>
            </w:r>
          </w:p>
          <w:p w14:paraId="69E0FDAF" w14:textId="77777777" w:rsidR="0083582A" w:rsidRPr="00912076" w:rsidRDefault="0083582A" w:rsidP="009735F1">
            <w:p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Dodatkowo do wyposażenia pracowni poza powyższymi zestawami:</w:t>
            </w:r>
          </w:p>
          <w:p w14:paraId="777106E6" w14:textId="77777777" w:rsidR="0083582A" w:rsidRPr="00912076" w:rsidRDefault="0083582A" w:rsidP="009735F1">
            <w:pPr>
              <w:overflowPunct w:val="0"/>
              <w:rPr>
                <w:rFonts w:asciiTheme="majorHAnsi" w:eastAsia="SimSun" w:hAnsiTheme="majorHAnsi" w:cs="Times New Roman"/>
                <w:color w:val="000000" w:themeColor="text1"/>
                <w:sz w:val="20"/>
                <w:szCs w:val="20"/>
                <w:lang w:eastAsia="zh-CN" w:bidi="hi-IN"/>
              </w:rPr>
            </w:pPr>
          </w:p>
          <w:p w14:paraId="4622AE13" w14:textId="77777777" w:rsidR="0083582A" w:rsidRPr="00912076" w:rsidRDefault="0083582A" w:rsidP="009735F1">
            <w:pPr>
              <w:pStyle w:val="Akapitzlist"/>
              <w:overflowPunct w:val="0"/>
              <w:ind w:left="360"/>
              <w:rPr>
                <w:rFonts w:asciiTheme="majorHAnsi" w:eastAsia="SimSun" w:hAnsiTheme="majorHAnsi" w:cs="Times New Roman"/>
                <w:b/>
                <w:color w:val="000000" w:themeColor="text1"/>
                <w:sz w:val="20"/>
                <w:szCs w:val="20"/>
                <w:u w:val="single"/>
                <w:lang w:eastAsia="zh-CN" w:bidi="hi-IN"/>
              </w:rPr>
            </w:pPr>
          </w:p>
          <w:p w14:paraId="3B7CE6F2" w14:textId="77777777" w:rsidR="0083582A" w:rsidRPr="00912076" w:rsidRDefault="0083582A" w:rsidP="009735F1">
            <w:pPr>
              <w:pStyle w:val="Akapitzlist"/>
              <w:numPr>
                <w:ilvl w:val="1"/>
                <w:numId w:val="21"/>
              </w:numPr>
              <w:overflowPunct w:val="0"/>
              <w:ind w:left="360"/>
              <w:rPr>
                <w:rFonts w:asciiTheme="majorHAnsi" w:eastAsia="SimSun" w:hAnsiTheme="majorHAnsi" w:cs="Times New Roman"/>
                <w:b/>
                <w:color w:val="000000" w:themeColor="text1"/>
                <w:sz w:val="20"/>
                <w:szCs w:val="20"/>
                <w:u w:val="single"/>
                <w:lang w:eastAsia="zh-CN" w:bidi="hi-IN"/>
              </w:rPr>
            </w:pPr>
            <w:r w:rsidRPr="00912076">
              <w:rPr>
                <w:rFonts w:asciiTheme="majorHAnsi" w:eastAsia="SimSun" w:hAnsiTheme="majorHAnsi" w:cs="Times New Roman"/>
                <w:b/>
                <w:color w:val="000000" w:themeColor="text1"/>
                <w:sz w:val="20"/>
                <w:szCs w:val="20"/>
                <w:u w:val="single"/>
                <w:lang w:eastAsia="zh-CN" w:bidi="hi-IN"/>
              </w:rPr>
              <w:t>Pipety dla nauczyciela – 50 szt.</w:t>
            </w:r>
          </w:p>
          <w:p w14:paraId="41B495CD" w14:textId="77777777"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Szklane z ssawką </w:t>
            </w:r>
          </w:p>
          <w:p w14:paraId="47E3A2AD" w14:textId="77777777"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Pipeta Pasteura ok. 3 ml – ok. 15 szt. </w:t>
            </w:r>
          </w:p>
          <w:p w14:paraId="02E4B273" w14:textId="77777777"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Pipeta wielomiarowa 10 ml – ok. 10 </w:t>
            </w:r>
            <w:proofErr w:type="spellStart"/>
            <w:r w:rsidRPr="00912076">
              <w:rPr>
                <w:rFonts w:asciiTheme="majorHAnsi" w:hAnsiTheme="majorHAnsi" w:cs="Times New Roman"/>
                <w:color w:val="000000" w:themeColor="text1"/>
                <w:sz w:val="20"/>
                <w:szCs w:val="20"/>
              </w:rPr>
              <w:t>szt</w:t>
            </w:r>
            <w:proofErr w:type="spellEnd"/>
          </w:p>
          <w:p w14:paraId="1A9E92F6" w14:textId="77777777"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Pipeta wielomiarowa 25ml – ok. 10 szt.</w:t>
            </w:r>
          </w:p>
          <w:p w14:paraId="5078AF26" w14:textId="77777777" w:rsidR="0083582A" w:rsidRPr="00912076" w:rsidRDefault="0083582A" w:rsidP="009735F1">
            <w:pPr>
              <w:overflowPunct w:val="0"/>
              <w:rPr>
                <w:rFonts w:asciiTheme="majorHAnsi" w:hAnsiTheme="majorHAnsi" w:cs="Times New Roman"/>
                <w:bCs/>
                <w:color w:val="000000" w:themeColor="text1"/>
                <w:sz w:val="20"/>
                <w:szCs w:val="20"/>
                <w:shd w:val="clear" w:color="auto" w:fill="FFFFFF"/>
              </w:rPr>
            </w:pPr>
            <w:r w:rsidRPr="00912076">
              <w:rPr>
                <w:rFonts w:asciiTheme="majorHAnsi" w:hAnsiTheme="majorHAnsi" w:cs="Times New Roman"/>
                <w:bCs/>
                <w:color w:val="000000" w:themeColor="text1"/>
                <w:sz w:val="20"/>
                <w:szCs w:val="20"/>
                <w:shd w:val="clear" w:color="auto" w:fill="FFFFFF"/>
              </w:rPr>
              <w:t>Biureta z kranem teflonowym, 50 ml – ok. 15 szt.</w:t>
            </w:r>
          </w:p>
          <w:p w14:paraId="40E43619" w14:textId="77777777" w:rsidR="0083582A" w:rsidRPr="00912076" w:rsidRDefault="0083582A" w:rsidP="009735F1">
            <w:pPr>
              <w:overflowPunct w:val="0"/>
              <w:rPr>
                <w:rFonts w:asciiTheme="majorHAnsi" w:eastAsia="SimSun" w:hAnsiTheme="majorHAnsi" w:cs="Times New Roman"/>
                <w:b/>
                <w:color w:val="000000" w:themeColor="text1"/>
                <w:sz w:val="20"/>
                <w:szCs w:val="20"/>
                <w:u w:val="single"/>
                <w:lang w:eastAsia="zh-CN" w:bidi="hi-IN"/>
              </w:rPr>
            </w:pPr>
            <w:r w:rsidRPr="00912076">
              <w:rPr>
                <w:rFonts w:asciiTheme="majorHAnsi" w:eastAsia="SimSun" w:hAnsiTheme="majorHAnsi" w:cs="Times New Roman"/>
                <w:b/>
                <w:color w:val="000000" w:themeColor="text1"/>
                <w:sz w:val="20"/>
                <w:szCs w:val="20"/>
                <w:u w:val="single"/>
                <w:lang w:eastAsia="zh-CN" w:bidi="hi-IN"/>
              </w:rPr>
              <w:t xml:space="preserve">14)Rękawiczki lateksowe opakowanie 100 szt. – </w:t>
            </w:r>
            <w:proofErr w:type="spellStart"/>
            <w:r w:rsidRPr="00912076">
              <w:rPr>
                <w:rFonts w:asciiTheme="majorHAnsi" w:eastAsia="SimSun" w:hAnsiTheme="majorHAnsi" w:cs="Times New Roman"/>
                <w:b/>
                <w:color w:val="000000" w:themeColor="text1"/>
                <w:sz w:val="20"/>
                <w:szCs w:val="20"/>
                <w:u w:val="single"/>
                <w:lang w:eastAsia="zh-CN" w:bidi="hi-IN"/>
              </w:rPr>
              <w:t>kpl</w:t>
            </w:r>
            <w:proofErr w:type="spellEnd"/>
            <w:r w:rsidRPr="00912076">
              <w:rPr>
                <w:rFonts w:asciiTheme="majorHAnsi" w:eastAsia="SimSun" w:hAnsiTheme="majorHAnsi" w:cs="Times New Roman"/>
                <w:b/>
                <w:color w:val="000000" w:themeColor="text1"/>
                <w:sz w:val="20"/>
                <w:szCs w:val="20"/>
                <w:u w:val="single"/>
                <w:lang w:eastAsia="zh-CN" w:bidi="hi-IN"/>
              </w:rPr>
              <w:t xml:space="preserve"> 1</w:t>
            </w:r>
          </w:p>
          <w:p w14:paraId="0DFC2923" w14:textId="77777777" w:rsidR="0083582A" w:rsidRPr="00912076" w:rsidRDefault="0083582A" w:rsidP="009735F1">
            <w:pPr>
              <w:overflowPunct w:val="0"/>
              <w:rPr>
                <w:rFonts w:asciiTheme="majorHAnsi" w:eastAsia="SimSun" w:hAnsiTheme="majorHAnsi" w:cs="Times New Roman"/>
                <w:b/>
                <w:color w:val="000000" w:themeColor="text1"/>
                <w:sz w:val="20"/>
                <w:szCs w:val="20"/>
                <w:u w:val="single"/>
                <w:lang w:eastAsia="zh-CN" w:bidi="hi-IN"/>
              </w:rPr>
            </w:pPr>
            <w:r w:rsidRPr="00912076">
              <w:rPr>
                <w:rFonts w:asciiTheme="majorHAnsi" w:hAnsiTheme="majorHAnsi" w:cs="Times New Roman"/>
                <w:color w:val="000000" w:themeColor="text1"/>
                <w:sz w:val="20"/>
                <w:szCs w:val="20"/>
              </w:rPr>
              <w:lastRenderedPageBreak/>
              <w:t>Rozmiar M i L</w:t>
            </w:r>
          </w:p>
          <w:p w14:paraId="1DC2E534" w14:textId="77777777" w:rsidR="0083582A" w:rsidRPr="00912076" w:rsidRDefault="0083582A" w:rsidP="009735F1">
            <w:pPr>
              <w:overflowPunct w:val="0"/>
              <w:rPr>
                <w:rFonts w:asciiTheme="majorHAnsi" w:eastAsia="SimSun" w:hAnsiTheme="majorHAnsi" w:cs="Times New Roman"/>
                <w:b/>
                <w:color w:val="000000" w:themeColor="text1"/>
                <w:sz w:val="20"/>
                <w:szCs w:val="20"/>
                <w:u w:val="single"/>
                <w:lang w:eastAsia="zh-CN" w:bidi="hi-IN"/>
              </w:rPr>
            </w:pPr>
            <w:r w:rsidRPr="00912076">
              <w:rPr>
                <w:rFonts w:asciiTheme="majorHAnsi" w:eastAsia="SimSun" w:hAnsiTheme="majorHAnsi" w:cs="Times New Roman"/>
                <w:b/>
                <w:color w:val="000000" w:themeColor="text1"/>
                <w:sz w:val="20"/>
                <w:szCs w:val="20"/>
                <w:u w:val="single"/>
                <w:lang w:eastAsia="zh-CN" w:bidi="hi-IN"/>
              </w:rPr>
              <w:t xml:space="preserve">15)Sprzęt </w:t>
            </w:r>
            <w:proofErr w:type="spellStart"/>
            <w:r w:rsidRPr="00912076">
              <w:rPr>
                <w:rFonts w:asciiTheme="majorHAnsi" w:eastAsia="SimSun" w:hAnsiTheme="majorHAnsi" w:cs="Times New Roman"/>
                <w:b/>
                <w:color w:val="000000" w:themeColor="text1"/>
                <w:sz w:val="20"/>
                <w:szCs w:val="20"/>
                <w:u w:val="single"/>
                <w:lang w:eastAsia="zh-CN" w:bidi="hi-IN"/>
              </w:rPr>
              <w:t>ppoż</w:t>
            </w:r>
            <w:proofErr w:type="spellEnd"/>
            <w:r w:rsidRPr="00912076">
              <w:rPr>
                <w:rFonts w:asciiTheme="majorHAnsi" w:eastAsia="SimSun" w:hAnsiTheme="majorHAnsi" w:cs="Times New Roman"/>
                <w:b/>
                <w:color w:val="000000" w:themeColor="text1"/>
                <w:sz w:val="20"/>
                <w:szCs w:val="20"/>
                <w:u w:val="single"/>
                <w:lang w:eastAsia="zh-CN" w:bidi="hi-IN"/>
              </w:rPr>
              <w:t xml:space="preserve"> – gaśnica – szt. 1</w:t>
            </w:r>
          </w:p>
          <w:p w14:paraId="58DFCC4A" w14:textId="77777777" w:rsidR="0083582A" w:rsidRPr="00912076" w:rsidRDefault="0083582A" w:rsidP="009735F1">
            <w:p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Gaśnica proszkowa ABC 6 kg</w:t>
            </w:r>
          </w:p>
          <w:p w14:paraId="1CAD08E7" w14:textId="77777777" w:rsidR="0083582A" w:rsidRPr="00912076" w:rsidRDefault="0083582A" w:rsidP="009735F1">
            <w:pPr>
              <w:overflowPunct w:val="0"/>
              <w:rPr>
                <w:rFonts w:asciiTheme="majorHAnsi" w:eastAsia="SimSun" w:hAnsiTheme="majorHAnsi" w:cs="Times New Roman"/>
                <w:b/>
                <w:color w:val="000000" w:themeColor="text1"/>
                <w:sz w:val="20"/>
                <w:szCs w:val="20"/>
                <w:u w:val="single"/>
                <w:lang w:eastAsia="zh-CN" w:bidi="hi-IN"/>
              </w:rPr>
            </w:pPr>
            <w:r w:rsidRPr="00912076">
              <w:rPr>
                <w:rFonts w:asciiTheme="majorHAnsi" w:eastAsia="SimSun" w:hAnsiTheme="majorHAnsi" w:cs="Times New Roman"/>
                <w:color w:val="000000" w:themeColor="text1"/>
                <w:sz w:val="20"/>
                <w:szCs w:val="20"/>
                <w:lang w:eastAsia="zh-CN" w:bidi="hi-IN"/>
              </w:rPr>
              <w:t>Z certyfikatem dopuszczającym do użycia jako sprzęt przeciwpożarowy</w:t>
            </w:r>
          </w:p>
        </w:tc>
        <w:tc>
          <w:tcPr>
            <w:tcW w:w="1276" w:type="dxa"/>
            <w:shd w:val="clear" w:color="auto" w:fill="auto"/>
          </w:tcPr>
          <w:p w14:paraId="353B4D7A" w14:textId="77777777" w:rsidR="0083582A" w:rsidRPr="00912076" w:rsidRDefault="0083582A" w:rsidP="009950A8">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lastRenderedPageBreak/>
              <w:t>komplet</w:t>
            </w:r>
          </w:p>
        </w:tc>
        <w:tc>
          <w:tcPr>
            <w:tcW w:w="1134" w:type="dxa"/>
            <w:shd w:val="clear" w:color="auto" w:fill="auto"/>
          </w:tcPr>
          <w:p w14:paraId="3F1806B4" w14:textId="77777777" w:rsidR="0083582A" w:rsidRPr="00912076" w:rsidRDefault="0083582A" w:rsidP="009950A8">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1</w:t>
            </w:r>
          </w:p>
        </w:tc>
        <w:tc>
          <w:tcPr>
            <w:tcW w:w="1559" w:type="dxa"/>
            <w:shd w:val="clear" w:color="auto" w:fill="auto"/>
          </w:tcPr>
          <w:p w14:paraId="17C608E0" w14:textId="77777777" w:rsidR="0083582A" w:rsidRPr="00912076" w:rsidRDefault="0083582A" w:rsidP="009950A8">
            <w:pPr>
              <w:jc w:val="center"/>
              <w:rPr>
                <w:rFonts w:asciiTheme="majorHAnsi" w:hAnsiTheme="majorHAnsi" w:cs="Times New Roman"/>
                <w:color w:val="000000" w:themeColor="text1"/>
                <w:sz w:val="20"/>
                <w:szCs w:val="20"/>
              </w:rPr>
            </w:pPr>
          </w:p>
        </w:tc>
        <w:tc>
          <w:tcPr>
            <w:tcW w:w="851" w:type="dxa"/>
            <w:shd w:val="clear" w:color="auto" w:fill="auto"/>
          </w:tcPr>
          <w:p w14:paraId="234F38EB" w14:textId="77777777" w:rsidR="008A189D" w:rsidRDefault="008A189D" w:rsidP="009950A8">
            <w:pPr>
              <w:jc w:val="center"/>
              <w:rPr>
                <w:rFonts w:asciiTheme="majorHAnsi" w:hAnsiTheme="majorHAnsi" w:cs="Times New Roman"/>
                <w:color w:val="000000" w:themeColor="text1"/>
                <w:sz w:val="20"/>
                <w:szCs w:val="20"/>
              </w:rPr>
            </w:pPr>
          </w:p>
          <w:p w14:paraId="3147440C" w14:textId="77777777" w:rsidR="008A189D" w:rsidRDefault="008A189D" w:rsidP="009950A8">
            <w:pPr>
              <w:jc w:val="center"/>
              <w:rPr>
                <w:rFonts w:asciiTheme="majorHAnsi" w:hAnsiTheme="majorHAnsi" w:cs="Times New Roman"/>
                <w:color w:val="000000" w:themeColor="text1"/>
                <w:sz w:val="20"/>
                <w:szCs w:val="20"/>
              </w:rPr>
            </w:pPr>
          </w:p>
          <w:p w14:paraId="160A4E70" w14:textId="77777777" w:rsidR="008A189D" w:rsidRDefault="008A189D" w:rsidP="009950A8">
            <w:pPr>
              <w:jc w:val="center"/>
              <w:rPr>
                <w:rFonts w:asciiTheme="majorHAnsi" w:hAnsiTheme="majorHAnsi" w:cs="Times New Roman"/>
                <w:color w:val="000000" w:themeColor="text1"/>
                <w:sz w:val="20"/>
                <w:szCs w:val="20"/>
              </w:rPr>
            </w:pPr>
          </w:p>
          <w:p w14:paraId="246FDC81" w14:textId="77777777" w:rsidR="008A189D" w:rsidRDefault="008A189D" w:rsidP="009950A8">
            <w:pPr>
              <w:jc w:val="center"/>
              <w:rPr>
                <w:rFonts w:asciiTheme="majorHAnsi" w:hAnsiTheme="majorHAnsi" w:cs="Times New Roman"/>
                <w:color w:val="000000" w:themeColor="text1"/>
                <w:sz w:val="20"/>
                <w:szCs w:val="20"/>
              </w:rPr>
            </w:pPr>
          </w:p>
          <w:p w14:paraId="726B1514" w14:textId="77777777" w:rsidR="0083582A" w:rsidRDefault="00FD2AAE" w:rsidP="009950A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23 %</w:t>
            </w:r>
          </w:p>
          <w:p w14:paraId="1114A6C4" w14:textId="77777777" w:rsidR="008A189D" w:rsidRDefault="008A189D" w:rsidP="009950A8">
            <w:pPr>
              <w:jc w:val="center"/>
              <w:rPr>
                <w:rFonts w:asciiTheme="majorHAnsi" w:hAnsiTheme="majorHAnsi" w:cs="Times New Roman"/>
                <w:color w:val="000000" w:themeColor="text1"/>
                <w:sz w:val="20"/>
                <w:szCs w:val="20"/>
              </w:rPr>
            </w:pPr>
          </w:p>
          <w:p w14:paraId="604E627A" w14:textId="77777777" w:rsidR="008A189D" w:rsidRDefault="008A189D" w:rsidP="009950A8">
            <w:pPr>
              <w:jc w:val="center"/>
              <w:rPr>
                <w:rFonts w:asciiTheme="majorHAnsi" w:hAnsiTheme="majorHAnsi" w:cs="Times New Roman"/>
                <w:color w:val="000000" w:themeColor="text1"/>
                <w:sz w:val="20"/>
                <w:szCs w:val="20"/>
              </w:rPr>
            </w:pPr>
          </w:p>
          <w:p w14:paraId="3A24C1C8" w14:textId="77777777" w:rsidR="008A189D" w:rsidRDefault="008A189D" w:rsidP="009950A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2F2AD8DE" w14:textId="77777777" w:rsidR="008A189D" w:rsidRDefault="008A189D" w:rsidP="009950A8">
            <w:pPr>
              <w:jc w:val="center"/>
              <w:rPr>
                <w:rFonts w:asciiTheme="majorHAnsi" w:hAnsiTheme="majorHAnsi" w:cs="Times New Roman"/>
                <w:color w:val="000000" w:themeColor="text1"/>
                <w:sz w:val="20"/>
                <w:szCs w:val="20"/>
              </w:rPr>
            </w:pPr>
          </w:p>
          <w:p w14:paraId="19CE93DE" w14:textId="77777777" w:rsidR="008A189D" w:rsidRDefault="008A189D" w:rsidP="009950A8">
            <w:pPr>
              <w:jc w:val="center"/>
              <w:rPr>
                <w:rFonts w:asciiTheme="majorHAnsi" w:hAnsiTheme="majorHAnsi" w:cs="Times New Roman"/>
                <w:color w:val="000000" w:themeColor="text1"/>
                <w:sz w:val="20"/>
                <w:szCs w:val="20"/>
              </w:rPr>
            </w:pPr>
          </w:p>
          <w:p w14:paraId="250B6F9C" w14:textId="77777777" w:rsidR="008A189D" w:rsidRDefault="008A189D" w:rsidP="009950A8">
            <w:pPr>
              <w:jc w:val="center"/>
              <w:rPr>
                <w:rFonts w:asciiTheme="majorHAnsi" w:hAnsiTheme="majorHAnsi" w:cs="Times New Roman"/>
                <w:color w:val="000000" w:themeColor="text1"/>
                <w:sz w:val="20"/>
                <w:szCs w:val="20"/>
              </w:rPr>
            </w:pPr>
          </w:p>
          <w:p w14:paraId="42C583D8" w14:textId="77777777" w:rsidR="008A189D" w:rsidRDefault="008A189D" w:rsidP="009950A8">
            <w:pPr>
              <w:jc w:val="center"/>
              <w:rPr>
                <w:rFonts w:asciiTheme="majorHAnsi" w:hAnsiTheme="majorHAnsi" w:cs="Times New Roman"/>
                <w:color w:val="000000" w:themeColor="text1"/>
                <w:sz w:val="20"/>
                <w:szCs w:val="20"/>
              </w:rPr>
            </w:pPr>
          </w:p>
          <w:p w14:paraId="2E5FDCF2" w14:textId="77777777" w:rsidR="008A189D" w:rsidRDefault="008A189D" w:rsidP="009950A8">
            <w:pPr>
              <w:jc w:val="center"/>
              <w:rPr>
                <w:rFonts w:asciiTheme="majorHAnsi" w:hAnsiTheme="majorHAnsi" w:cs="Times New Roman"/>
                <w:color w:val="000000" w:themeColor="text1"/>
                <w:sz w:val="20"/>
                <w:szCs w:val="20"/>
              </w:rPr>
            </w:pPr>
          </w:p>
          <w:p w14:paraId="2EAC03D6" w14:textId="77777777" w:rsidR="008A189D" w:rsidRDefault="008A189D" w:rsidP="009950A8">
            <w:pPr>
              <w:jc w:val="center"/>
              <w:rPr>
                <w:rFonts w:asciiTheme="majorHAnsi" w:hAnsiTheme="majorHAnsi" w:cs="Times New Roman"/>
                <w:color w:val="000000" w:themeColor="text1"/>
                <w:sz w:val="20"/>
                <w:szCs w:val="20"/>
              </w:rPr>
            </w:pPr>
          </w:p>
          <w:p w14:paraId="181BED01" w14:textId="77777777" w:rsidR="008A189D" w:rsidRDefault="008A189D" w:rsidP="009950A8">
            <w:pPr>
              <w:jc w:val="center"/>
              <w:rPr>
                <w:rFonts w:asciiTheme="majorHAnsi" w:hAnsiTheme="majorHAnsi" w:cs="Times New Roman"/>
                <w:color w:val="000000" w:themeColor="text1"/>
                <w:sz w:val="20"/>
                <w:szCs w:val="20"/>
              </w:rPr>
            </w:pPr>
          </w:p>
          <w:p w14:paraId="0260050D" w14:textId="77777777" w:rsidR="008A189D" w:rsidRDefault="008A189D" w:rsidP="009950A8">
            <w:pPr>
              <w:jc w:val="center"/>
              <w:rPr>
                <w:rFonts w:asciiTheme="majorHAnsi" w:hAnsiTheme="majorHAnsi" w:cs="Times New Roman"/>
                <w:color w:val="000000" w:themeColor="text1"/>
                <w:sz w:val="20"/>
                <w:szCs w:val="20"/>
              </w:rPr>
            </w:pPr>
          </w:p>
          <w:p w14:paraId="38AE745A" w14:textId="77777777" w:rsidR="008A189D" w:rsidRDefault="008A189D" w:rsidP="009950A8">
            <w:pPr>
              <w:jc w:val="center"/>
              <w:rPr>
                <w:rFonts w:asciiTheme="majorHAnsi" w:hAnsiTheme="majorHAnsi" w:cs="Times New Roman"/>
                <w:color w:val="000000" w:themeColor="text1"/>
                <w:sz w:val="20"/>
                <w:szCs w:val="20"/>
              </w:rPr>
            </w:pPr>
          </w:p>
          <w:p w14:paraId="17B2761E" w14:textId="77777777" w:rsidR="008A189D" w:rsidRDefault="008A189D" w:rsidP="009950A8">
            <w:pPr>
              <w:jc w:val="center"/>
              <w:rPr>
                <w:rFonts w:asciiTheme="majorHAnsi" w:hAnsiTheme="majorHAnsi" w:cs="Times New Roman"/>
                <w:color w:val="000000" w:themeColor="text1"/>
                <w:sz w:val="20"/>
                <w:szCs w:val="20"/>
              </w:rPr>
            </w:pPr>
          </w:p>
          <w:p w14:paraId="346A2A13" w14:textId="77777777" w:rsidR="008A189D" w:rsidRDefault="008A189D" w:rsidP="009950A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8%</w:t>
            </w:r>
          </w:p>
          <w:p w14:paraId="67DCF830" w14:textId="77777777" w:rsidR="008A189D" w:rsidRDefault="008A189D" w:rsidP="009950A8">
            <w:pPr>
              <w:jc w:val="center"/>
              <w:rPr>
                <w:rFonts w:asciiTheme="majorHAnsi" w:hAnsiTheme="majorHAnsi" w:cs="Times New Roman"/>
                <w:color w:val="000000" w:themeColor="text1"/>
                <w:sz w:val="20"/>
                <w:szCs w:val="20"/>
              </w:rPr>
            </w:pPr>
          </w:p>
          <w:p w14:paraId="232A28C0" w14:textId="77777777" w:rsidR="008A189D" w:rsidRDefault="008A189D" w:rsidP="009950A8">
            <w:pPr>
              <w:jc w:val="center"/>
              <w:rPr>
                <w:rFonts w:asciiTheme="majorHAnsi" w:hAnsiTheme="majorHAnsi" w:cs="Times New Roman"/>
                <w:color w:val="000000" w:themeColor="text1"/>
                <w:sz w:val="20"/>
                <w:szCs w:val="20"/>
              </w:rPr>
            </w:pPr>
          </w:p>
          <w:p w14:paraId="236A0307" w14:textId="77777777" w:rsidR="008A189D" w:rsidRDefault="008A189D" w:rsidP="009950A8">
            <w:pPr>
              <w:jc w:val="center"/>
              <w:rPr>
                <w:rFonts w:asciiTheme="majorHAnsi" w:hAnsiTheme="majorHAnsi" w:cs="Times New Roman"/>
                <w:color w:val="000000" w:themeColor="text1"/>
                <w:sz w:val="20"/>
                <w:szCs w:val="20"/>
              </w:rPr>
            </w:pPr>
          </w:p>
          <w:p w14:paraId="3502DCA4" w14:textId="77777777" w:rsidR="008A189D" w:rsidRDefault="008A189D" w:rsidP="009950A8">
            <w:pPr>
              <w:jc w:val="center"/>
              <w:rPr>
                <w:rFonts w:asciiTheme="majorHAnsi" w:hAnsiTheme="majorHAnsi" w:cs="Times New Roman"/>
                <w:color w:val="000000" w:themeColor="text1"/>
                <w:sz w:val="20"/>
                <w:szCs w:val="20"/>
              </w:rPr>
            </w:pPr>
          </w:p>
          <w:p w14:paraId="49D742CA" w14:textId="77777777" w:rsidR="008A189D" w:rsidRDefault="008A189D" w:rsidP="009950A8">
            <w:pPr>
              <w:jc w:val="center"/>
              <w:rPr>
                <w:rFonts w:asciiTheme="majorHAnsi" w:hAnsiTheme="majorHAnsi" w:cs="Times New Roman"/>
                <w:color w:val="000000" w:themeColor="text1"/>
                <w:sz w:val="20"/>
                <w:szCs w:val="20"/>
              </w:rPr>
            </w:pPr>
          </w:p>
          <w:p w14:paraId="622A1699" w14:textId="77777777" w:rsidR="008A189D" w:rsidRDefault="008A189D" w:rsidP="009950A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03B1D5E9" w14:textId="77777777" w:rsidR="008A189D" w:rsidRDefault="008A189D" w:rsidP="009950A8">
            <w:pPr>
              <w:jc w:val="center"/>
              <w:rPr>
                <w:rFonts w:asciiTheme="majorHAnsi" w:hAnsiTheme="majorHAnsi" w:cs="Times New Roman"/>
                <w:color w:val="000000" w:themeColor="text1"/>
                <w:sz w:val="20"/>
                <w:szCs w:val="20"/>
              </w:rPr>
            </w:pPr>
          </w:p>
          <w:p w14:paraId="5867F574" w14:textId="77777777" w:rsidR="008A189D" w:rsidRDefault="008A189D" w:rsidP="009950A8">
            <w:pPr>
              <w:jc w:val="center"/>
              <w:rPr>
                <w:rFonts w:asciiTheme="majorHAnsi" w:hAnsiTheme="majorHAnsi" w:cs="Times New Roman"/>
                <w:color w:val="000000" w:themeColor="text1"/>
                <w:sz w:val="20"/>
                <w:szCs w:val="20"/>
              </w:rPr>
            </w:pPr>
          </w:p>
          <w:p w14:paraId="27404A9E" w14:textId="77777777" w:rsidR="008A189D" w:rsidRDefault="008A189D" w:rsidP="009950A8">
            <w:pPr>
              <w:jc w:val="center"/>
              <w:rPr>
                <w:rFonts w:asciiTheme="majorHAnsi" w:hAnsiTheme="majorHAnsi" w:cs="Times New Roman"/>
                <w:color w:val="000000" w:themeColor="text1"/>
                <w:sz w:val="20"/>
                <w:szCs w:val="20"/>
              </w:rPr>
            </w:pPr>
          </w:p>
          <w:p w14:paraId="687B6351" w14:textId="77777777" w:rsidR="008A189D" w:rsidRDefault="008A189D" w:rsidP="009950A8">
            <w:pPr>
              <w:jc w:val="center"/>
              <w:rPr>
                <w:rFonts w:asciiTheme="majorHAnsi" w:hAnsiTheme="majorHAnsi" w:cs="Times New Roman"/>
                <w:color w:val="000000" w:themeColor="text1"/>
                <w:sz w:val="20"/>
                <w:szCs w:val="20"/>
              </w:rPr>
            </w:pPr>
          </w:p>
          <w:p w14:paraId="609E050C" w14:textId="77777777" w:rsidR="008A189D" w:rsidRDefault="008A189D" w:rsidP="009950A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29348968" w14:textId="77777777" w:rsidR="008A189D" w:rsidRDefault="008A189D" w:rsidP="009950A8">
            <w:pPr>
              <w:jc w:val="center"/>
              <w:rPr>
                <w:rFonts w:asciiTheme="majorHAnsi" w:hAnsiTheme="majorHAnsi" w:cs="Times New Roman"/>
                <w:color w:val="000000" w:themeColor="text1"/>
                <w:sz w:val="20"/>
                <w:szCs w:val="20"/>
              </w:rPr>
            </w:pPr>
          </w:p>
          <w:p w14:paraId="5F8831C5" w14:textId="77777777" w:rsidR="008A189D" w:rsidRDefault="008A189D" w:rsidP="009950A8">
            <w:pPr>
              <w:jc w:val="center"/>
              <w:rPr>
                <w:rFonts w:asciiTheme="majorHAnsi" w:hAnsiTheme="majorHAnsi" w:cs="Times New Roman"/>
                <w:color w:val="000000" w:themeColor="text1"/>
                <w:sz w:val="20"/>
                <w:szCs w:val="20"/>
              </w:rPr>
            </w:pPr>
          </w:p>
          <w:p w14:paraId="06EA4E5A" w14:textId="77777777" w:rsidR="008A189D" w:rsidRDefault="008A189D" w:rsidP="009950A8">
            <w:pPr>
              <w:jc w:val="center"/>
              <w:rPr>
                <w:rFonts w:asciiTheme="majorHAnsi" w:hAnsiTheme="majorHAnsi" w:cs="Times New Roman"/>
                <w:color w:val="000000" w:themeColor="text1"/>
                <w:sz w:val="20"/>
                <w:szCs w:val="20"/>
              </w:rPr>
            </w:pPr>
          </w:p>
          <w:p w14:paraId="65CC88DE" w14:textId="77777777" w:rsidR="008A189D" w:rsidRDefault="008A189D" w:rsidP="009950A8">
            <w:pPr>
              <w:jc w:val="center"/>
              <w:rPr>
                <w:rFonts w:asciiTheme="majorHAnsi" w:hAnsiTheme="majorHAnsi" w:cs="Times New Roman"/>
                <w:color w:val="000000" w:themeColor="text1"/>
                <w:sz w:val="20"/>
                <w:szCs w:val="20"/>
              </w:rPr>
            </w:pPr>
          </w:p>
          <w:p w14:paraId="72AB92FF" w14:textId="77777777" w:rsidR="008A189D" w:rsidRDefault="008A189D" w:rsidP="009950A8">
            <w:pPr>
              <w:jc w:val="center"/>
              <w:rPr>
                <w:rFonts w:asciiTheme="majorHAnsi" w:hAnsiTheme="majorHAnsi" w:cs="Times New Roman"/>
                <w:color w:val="000000" w:themeColor="text1"/>
                <w:sz w:val="20"/>
                <w:szCs w:val="20"/>
              </w:rPr>
            </w:pPr>
          </w:p>
          <w:p w14:paraId="3B33457C" w14:textId="77777777" w:rsidR="008A189D" w:rsidRDefault="008A189D" w:rsidP="009950A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r w:rsidR="008F1584">
              <w:rPr>
                <w:rFonts w:asciiTheme="majorHAnsi" w:hAnsiTheme="majorHAnsi" w:cs="Times New Roman"/>
                <w:color w:val="000000" w:themeColor="text1"/>
                <w:sz w:val="20"/>
                <w:szCs w:val="20"/>
              </w:rPr>
              <w:t>%</w:t>
            </w:r>
          </w:p>
          <w:p w14:paraId="38FD81D6" w14:textId="77777777" w:rsidR="008F1584" w:rsidRDefault="008F1584" w:rsidP="009950A8">
            <w:pPr>
              <w:jc w:val="center"/>
              <w:rPr>
                <w:rFonts w:asciiTheme="majorHAnsi" w:hAnsiTheme="majorHAnsi" w:cs="Times New Roman"/>
                <w:color w:val="000000" w:themeColor="text1"/>
                <w:sz w:val="20"/>
                <w:szCs w:val="20"/>
              </w:rPr>
            </w:pPr>
          </w:p>
          <w:p w14:paraId="706AB5C6" w14:textId="77777777" w:rsidR="008F1584" w:rsidRDefault="008F1584" w:rsidP="009950A8">
            <w:pPr>
              <w:jc w:val="center"/>
              <w:rPr>
                <w:rFonts w:asciiTheme="majorHAnsi" w:hAnsiTheme="majorHAnsi" w:cs="Times New Roman"/>
                <w:color w:val="000000" w:themeColor="text1"/>
                <w:sz w:val="20"/>
                <w:szCs w:val="20"/>
              </w:rPr>
            </w:pPr>
          </w:p>
          <w:p w14:paraId="48CC4E43" w14:textId="77777777" w:rsidR="008F1584" w:rsidRDefault="008F1584" w:rsidP="009950A8">
            <w:pPr>
              <w:jc w:val="center"/>
              <w:rPr>
                <w:rFonts w:asciiTheme="majorHAnsi" w:hAnsiTheme="majorHAnsi" w:cs="Times New Roman"/>
                <w:color w:val="000000" w:themeColor="text1"/>
                <w:sz w:val="20"/>
                <w:szCs w:val="20"/>
              </w:rPr>
            </w:pPr>
          </w:p>
          <w:p w14:paraId="60E33861" w14:textId="77777777" w:rsidR="008F1584" w:rsidRDefault="008F1584" w:rsidP="009950A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07F6CB7E" w14:textId="77777777" w:rsidR="008F1584" w:rsidRDefault="008F1584" w:rsidP="009950A8">
            <w:pPr>
              <w:jc w:val="center"/>
              <w:rPr>
                <w:rFonts w:asciiTheme="majorHAnsi" w:hAnsiTheme="majorHAnsi" w:cs="Times New Roman"/>
                <w:color w:val="000000" w:themeColor="text1"/>
                <w:sz w:val="20"/>
                <w:szCs w:val="20"/>
              </w:rPr>
            </w:pPr>
          </w:p>
          <w:p w14:paraId="21E9439E" w14:textId="77777777" w:rsidR="008F1584" w:rsidRDefault="008F1584" w:rsidP="009950A8">
            <w:pPr>
              <w:jc w:val="center"/>
              <w:rPr>
                <w:rFonts w:asciiTheme="majorHAnsi" w:hAnsiTheme="majorHAnsi" w:cs="Times New Roman"/>
                <w:color w:val="000000" w:themeColor="text1"/>
                <w:sz w:val="20"/>
                <w:szCs w:val="20"/>
              </w:rPr>
            </w:pPr>
          </w:p>
          <w:p w14:paraId="0CD3C9A3" w14:textId="77777777" w:rsidR="008F1584" w:rsidRDefault="008F1584" w:rsidP="009950A8">
            <w:pPr>
              <w:jc w:val="center"/>
              <w:rPr>
                <w:rFonts w:asciiTheme="majorHAnsi" w:hAnsiTheme="majorHAnsi" w:cs="Times New Roman"/>
                <w:color w:val="000000" w:themeColor="text1"/>
                <w:sz w:val="20"/>
                <w:szCs w:val="20"/>
              </w:rPr>
            </w:pPr>
          </w:p>
          <w:p w14:paraId="33EB1F66" w14:textId="77777777" w:rsidR="008F1584" w:rsidRDefault="008F1584" w:rsidP="009950A8">
            <w:pPr>
              <w:jc w:val="center"/>
              <w:rPr>
                <w:rFonts w:asciiTheme="majorHAnsi" w:hAnsiTheme="majorHAnsi" w:cs="Times New Roman"/>
                <w:color w:val="000000" w:themeColor="text1"/>
                <w:sz w:val="20"/>
                <w:szCs w:val="20"/>
              </w:rPr>
            </w:pPr>
          </w:p>
          <w:p w14:paraId="5E2053D6" w14:textId="77777777" w:rsidR="008F1584" w:rsidRDefault="008F1584" w:rsidP="009950A8">
            <w:pPr>
              <w:jc w:val="center"/>
              <w:rPr>
                <w:rFonts w:asciiTheme="majorHAnsi" w:hAnsiTheme="majorHAnsi" w:cs="Times New Roman"/>
                <w:color w:val="000000" w:themeColor="text1"/>
                <w:sz w:val="20"/>
                <w:szCs w:val="20"/>
              </w:rPr>
            </w:pPr>
          </w:p>
          <w:p w14:paraId="193D1309" w14:textId="77777777" w:rsidR="008F1584" w:rsidRDefault="008F1584" w:rsidP="009950A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570FEF06" w14:textId="77777777" w:rsidR="008F1584" w:rsidRDefault="008F1584" w:rsidP="009950A8">
            <w:pPr>
              <w:jc w:val="center"/>
              <w:rPr>
                <w:rFonts w:asciiTheme="majorHAnsi" w:hAnsiTheme="majorHAnsi" w:cs="Times New Roman"/>
                <w:color w:val="000000" w:themeColor="text1"/>
                <w:sz w:val="20"/>
                <w:szCs w:val="20"/>
              </w:rPr>
            </w:pPr>
          </w:p>
          <w:p w14:paraId="1951A035" w14:textId="77777777" w:rsidR="008F1584" w:rsidRDefault="008F1584" w:rsidP="009950A8">
            <w:pPr>
              <w:jc w:val="center"/>
              <w:rPr>
                <w:rFonts w:asciiTheme="majorHAnsi" w:hAnsiTheme="majorHAnsi" w:cs="Times New Roman"/>
                <w:color w:val="000000" w:themeColor="text1"/>
                <w:sz w:val="20"/>
                <w:szCs w:val="20"/>
              </w:rPr>
            </w:pPr>
          </w:p>
          <w:p w14:paraId="6B7BE1B9" w14:textId="77777777" w:rsidR="008F1584" w:rsidRDefault="008F1584" w:rsidP="009950A8">
            <w:pPr>
              <w:jc w:val="center"/>
              <w:rPr>
                <w:rFonts w:asciiTheme="majorHAnsi" w:hAnsiTheme="majorHAnsi" w:cs="Times New Roman"/>
                <w:color w:val="000000" w:themeColor="text1"/>
                <w:sz w:val="20"/>
                <w:szCs w:val="20"/>
              </w:rPr>
            </w:pPr>
          </w:p>
          <w:p w14:paraId="0A8F798F" w14:textId="77777777" w:rsidR="008F1584" w:rsidRDefault="008F1584" w:rsidP="009950A8">
            <w:pPr>
              <w:jc w:val="center"/>
              <w:rPr>
                <w:rFonts w:asciiTheme="majorHAnsi" w:hAnsiTheme="majorHAnsi" w:cs="Times New Roman"/>
                <w:color w:val="000000" w:themeColor="text1"/>
                <w:sz w:val="20"/>
                <w:szCs w:val="20"/>
              </w:rPr>
            </w:pPr>
          </w:p>
          <w:p w14:paraId="3D372676" w14:textId="77777777" w:rsidR="008F1584" w:rsidRDefault="008F1584" w:rsidP="009950A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07CB4999" w14:textId="77777777" w:rsidR="008F1584" w:rsidRDefault="008F1584" w:rsidP="009950A8">
            <w:pPr>
              <w:jc w:val="center"/>
              <w:rPr>
                <w:rFonts w:asciiTheme="majorHAnsi" w:hAnsiTheme="majorHAnsi" w:cs="Times New Roman"/>
                <w:color w:val="000000" w:themeColor="text1"/>
                <w:sz w:val="20"/>
                <w:szCs w:val="20"/>
              </w:rPr>
            </w:pPr>
          </w:p>
          <w:p w14:paraId="1CD3260F" w14:textId="77777777" w:rsidR="008F1584" w:rsidRDefault="008F1584" w:rsidP="009950A8">
            <w:pPr>
              <w:jc w:val="center"/>
              <w:rPr>
                <w:rFonts w:asciiTheme="majorHAnsi" w:hAnsiTheme="majorHAnsi" w:cs="Times New Roman"/>
                <w:color w:val="000000" w:themeColor="text1"/>
                <w:sz w:val="20"/>
                <w:szCs w:val="20"/>
              </w:rPr>
            </w:pPr>
          </w:p>
          <w:p w14:paraId="6B67DF1E" w14:textId="77777777" w:rsidR="008F1584" w:rsidRDefault="008F1584" w:rsidP="009950A8">
            <w:pPr>
              <w:jc w:val="center"/>
              <w:rPr>
                <w:rFonts w:asciiTheme="majorHAnsi" w:hAnsiTheme="majorHAnsi" w:cs="Times New Roman"/>
                <w:color w:val="000000" w:themeColor="text1"/>
                <w:sz w:val="20"/>
                <w:szCs w:val="20"/>
              </w:rPr>
            </w:pPr>
          </w:p>
          <w:p w14:paraId="0AE781A8" w14:textId="77777777" w:rsidR="008F1584" w:rsidRDefault="008F1584" w:rsidP="009950A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6E65B1F7" w14:textId="77777777" w:rsidR="008F1584" w:rsidRDefault="008F1584" w:rsidP="009950A8">
            <w:pPr>
              <w:jc w:val="center"/>
              <w:rPr>
                <w:rFonts w:asciiTheme="majorHAnsi" w:hAnsiTheme="majorHAnsi" w:cs="Times New Roman"/>
                <w:color w:val="000000" w:themeColor="text1"/>
                <w:sz w:val="20"/>
                <w:szCs w:val="20"/>
              </w:rPr>
            </w:pPr>
          </w:p>
          <w:p w14:paraId="4E6949D0" w14:textId="77777777" w:rsidR="008F1584" w:rsidRDefault="008F1584" w:rsidP="009950A8">
            <w:pPr>
              <w:jc w:val="center"/>
              <w:rPr>
                <w:rFonts w:asciiTheme="majorHAnsi" w:hAnsiTheme="majorHAnsi" w:cs="Times New Roman"/>
                <w:color w:val="000000" w:themeColor="text1"/>
                <w:sz w:val="20"/>
                <w:szCs w:val="20"/>
              </w:rPr>
            </w:pPr>
          </w:p>
          <w:p w14:paraId="38419EC8" w14:textId="77777777" w:rsidR="008F1584" w:rsidRDefault="008F1584" w:rsidP="009950A8">
            <w:pPr>
              <w:jc w:val="center"/>
              <w:rPr>
                <w:rFonts w:asciiTheme="majorHAnsi" w:hAnsiTheme="majorHAnsi" w:cs="Times New Roman"/>
                <w:color w:val="000000" w:themeColor="text1"/>
                <w:sz w:val="20"/>
                <w:szCs w:val="20"/>
              </w:rPr>
            </w:pPr>
          </w:p>
          <w:p w14:paraId="48753FEA" w14:textId="77777777" w:rsidR="008F1584" w:rsidRDefault="008F1584" w:rsidP="009950A8">
            <w:pPr>
              <w:jc w:val="center"/>
              <w:rPr>
                <w:rFonts w:asciiTheme="majorHAnsi" w:hAnsiTheme="majorHAnsi" w:cs="Times New Roman"/>
                <w:color w:val="000000" w:themeColor="text1"/>
                <w:sz w:val="20"/>
                <w:szCs w:val="20"/>
              </w:rPr>
            </w:pPr>
          </w:p>
          <w:p w14:paraId="5521C501" w14:textId="77777777" w:rsidR="008F1584" w:rsidRDefault="008F1584" w:rsidP="008F1584">
            <w:pP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0B8F9EC5" w14:textId="77777777" w:rsidR="008F1584" w:rsidRDefault="008F1584" w:rsidP="008F1584">
            <w:pPr>
              <w:rPr>
                <w:rFonts w:asciiTheme="majorHAnsi" w:hAnsiTheme="majorHAnsi" w:cs="Times New Roman"/>
                <w:color w:val="000000" w:themeColor="text1"/>
                <w:sz w:val="20"/>
                <w:szCs w:val="20"/>
              </w:rPr>
            </w:pPr>
          </w:p>
          <w:p w14:paraId="1FCA9228" w14:textId="77777777" w:rsidR="008F1584" w:rsidRDefault="008F1584" w:rsidP="008F1584">
            <w:pPr>
              <w:rPr>
                <w:rFonts w:asciiTheme="majorHAnsi" w:hAnsiTheme="majorHAnsi" w:cs="Times New Roman"/>
                <w:color w:val="000000" w:themeColor="text1"/>
                <w:sz w:val="20"/>
                <w:szCs w:val="20"/>
              </w:rPr>
            </w:pPr>
          </w:p>
          <w:p w14:paraId="3955D0EA" w14:textId="77777777" w:rsidR="008F1584" w:rsidRDefault="008F1584" w:rsidP="008F1584">
            <w:pPr>
              <w:rPr>
                <w:rFonts w:asciiTheme="majorHAnsi" w:hAnsiTheme="majorHAnsi" w:cs="Times New Roman"/>
                <w:color w:val="000000" w:themeColor="text1"/>
                <w:sz w:val="20"/>
                <w:szCs w:val="20"/>
              </w:rPr>
            </w:pPr>
          </w:p>
          <w:p w14:paraId="2C3C6651" w14:textId="77777777" w:rsidR="008F1584" w:rsidRDefault="008F1584" w:rsidP="009950A8">
            <w:pPr>
              <w:jc w:val="center"/>
              <w:rPr>
                <w:rFonts w:asciiTheme="majorHAnsi" w:hAnsiTheme="majorHAnsi" w:cs="Times New Roman"/>
                <w:color w:val="000000" w:themeColor="text1"/>
                <w:sz w:val="20"/>
                <w:szCs w:val="20"/>
              </w:rPr>
            </w:pPr>
          </w:p>
          <w:p w14:paraId="242E0BF1" w14:textId="77777777" w:rsidR="008F1584" w:rsidRDefault="008F1584" w:rsidP="009950A8">
            <w:pPr>
              <w:jc w:val="center"/>
              <w:rPr>
                <w:rFonts w:asciiTheme="majorHAnsi" w:hAnsiTheme="majorHAnsi" w:cs="Times New Roman"/>
                <w:color w:val="000000" w:themeColor="text1"/>
                <w:sz w:val="20"/>
                <w:szCs w:val="20"/>
              </w:rPr>
            </w:pPr>
          </w:p>
          <w:p w14:paraId="158CE037" w14:textId="77777777" w:rsidR="008F1584" w:rsidRDefault="008F1584" w:rsidP="009950A8">
            <w:pPr>
              <w:jc w:val="center"/>
              <w:rPr>
                <w:rFonts w:asciiTheme="majorHAnsi" w:hAnsiTheme="majorHAnsi" w:cs="Times New Roman"/>
                <w:color w:val="000000" w:themeColor="text1"/>
                <w:sz w:val="20"/>
                <w:szCs w:val="20"/>
              </w:rPr>
            </w:pPr>
          </w:p>
          <w:p w14:paraId="58825247" w14:textId="77777777" w:rsidR="008F1584" w:rsidRDefault="008F1584" w:rsidP="009950A8">
            <w:pPr>
              <w:jc w:val="center"/>
              <w:rPr>
                <w:rFonts w:asciiTheme="majorHAnsi" w:hAnsiTheme="majorHAnsi" w:cs="Times New Roman"/>
                <w:color w:val="000000" w:themeColor="text1"/>
                <w:sz w:val="20"/>
                <w:szCs w:val="20"/>
              </w:rPr>
            </w:pPr>
          </w:p>
          <w:p w14:paraId="1A9B65C1" w14:textId="77777777" w:rsidR="008F1584" w:rsidRDefault="008F1584" w:rsidP="009950A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569B6F89" w14:textId="77777777" w:rsidR="008F1584" w:rsidRDefault="008F1584" w:rsidP="009950A8">
            <w:pPr>
              <w:jc w:val="center"/>
              <w:rPr>
                <w:rFonts w:asciiTheme="majorHAnsi" w:hAnsiTheme="majorHAnsi" w:cs="Times New Roman"/>
                <w:color w:val="000000" w:themeColor="text1"/>
                <w:sz w:val="20"/>
                <w:szCs w:val="20"/>
              </w:rPr>
            </w:pPr>
          </w:p>
          <w:p w14:paraId="2412AD1E" w14:textId="77777777" w:rsidR="008F1584" w:rsidRDefault="008F1584" w:rsidP="009950A8">
            <w:pPr>
              <w:jc w:val="center"/>
              <w:rPr>
                <w:rFonts w:asciiTheme="majorHAnsi" w:hAnsiTheme="majorHAnsi" w:cs="Times New Roman"/>
                <w:color w:val="000000" w:themeColor="text1"/>
                <w:sz w:val="20"/>
                <w:szCs w:val="20"/>
              </w:rPr>
            </w:pPr>
          </w:p>
          <w:p w14:paraId="7B882346" w14:textId="77777777" w:rsidR="008F1584" w:rsidRDefault="008F1584" w:rsidP="009950A8">
            <w:pPr>
              <w:jc w:val="center"/>
              <w:rPr>
                <w:rFonts w:asciiTheme="majorHAnsi" w:hAnsiTheme="majorHAnsi" w:cs="Times New Roman"/>
                <w:color w:val="000000" w:themeColor="text1"/>
                <w:sz w:val="20"/>
                <w:szCs w:val="20"/>
              </w:rPr>
            </w:pPr>
          </w:p>
          <w:p w14:paraId="30BE2A4B" w14:textId="77777777" w:rsidR="008F1584" w:rsidRDefault="008F1584" w:rsidP="009950A8">
            <w:pPr>
              <w:jc w:val="center"/>
              <w:rPr>
                <w:rFonts w:asciiTheme="majorHAnsi" w:hAnsiTheme="majorHAnsi" w:cs="Times New Roman"/>
                <w:color w:val="000000" w:themeColor="text1"/>
                <w:sz w:val="20"/>
                <w:szCs w:val="20"/>
              </w:rPr>
            </w:pPr>
          </w:p>
          <w:p w14:paraId="0A694E73" w14:textId="77777777" w:rsidR="008F1584" w:rsidRDefault="008F1584" w:rsidP="009950A8">
            <w:pPr>
              <w:jc w:val="center"/>
              <w:rPr>
                <w:rFonts w:asciiTheme="majorHAnsi" w:hAnsiTheme="majorHAnsi" w:cs="Times New Roman"/>
                <w:color w:val="000000" w:themeColor="text1"/>
                <w:sz w:val="20"/>
                <w:szCs w:val="20"/>
              </w:rPr>
            </w:pPr>
          </w:p>
          <w:p w14:paraId="04F34508" w14:textId="77777777" w:rsidR="008F1584" w:rsidRDefault="008F1584" w:rsidP="009950A8">
            <w:pPr>
              <w:jc w:val="center"/>
              <w:rPr>
                <w:rFonts w:asciiTheme="majorHAnsi" w:hAnsiTheme="majorHAnsi" w:cs="Times New Roman"/>
                <w:color w:val="000000" w:themeColor="text1"/>
                <w:sz w:val="20"/>
                <w:szCs w:val="20"/>
              </w:rPr>
            </w:pPr>
          </w:p>
          <w:p w14:paraId="03AC00AD" w14:textId="77777777" w:rsidR="008F1584" w:rsidRDefault="008F1584" w:rsidP="009950A8">
            <w:pPr>
              <w:jc w:val="center"/>
              <w:rPr>
                <w:rFonts w:asciiTheme="majorHAnsi" w:hAnsiTheme="majorHAnsi" w:cs="Times New Roman"/>
                <w:color w:val="000000" w:themeColor="text1"/>
                <w:sz w:val="20"/>
                <w:szCs w:val="20"/>
              </w:rPr>
            </w:pPr>
          </w:p>
          <w:p w14:paraId="78A2AC3C" w14:textId="77777777" w:rsidR="008F1584" w:rsidRDefault="008F1584" w:rsidP="009950A8">
            <w:pPr>
              <w:jc w:val="center"/>
              <w:rPr>
                <w:rFonts w:asciiTheme="majorHAnsi" w:hAnsiTheme="majorHAnsi" w:cs="Times New Roman"/>
                <w:color w:val="000000" w:themeColor="text1"/>
                <w:sz w:val="20"/>
                <w:szCs w:val="20"/>
              </w:rPr>
            </w:pPr>
          </w:p>
          <w:p w14:paraId="13B66D44" w14:textId="77777777" w:rsidR="008F1584" w:rsidRDefault="008F1584" w:rsidP="009950A8">
            <w:pPr>
              <w:jc w:val="center"/>
              <w:rPr>
                <w:rFonts w:asciiTheme="majorHAnsi" w:hAnsiTheme="majorHAnsi" w:cs="Times New Roman"/>
                <w:color w:val="000000" w:themeColor="text1"/>
                <w:sz w:val="20"/>
                <w:szCs w:val="20"/>
              </w:rPr>
            </w:pPr>
          </w:p>
          <w:p w14:paraId="588A79BB" w14:textId="77777777" w:rsidR="008F1584" w:rsidRDefault="008F1584" w:rsidP="009950A8">
            <w:pPr>
              <w:jc w:val="center"/>
              <w:rPr>
                <w:rFonts w:asciiTheme="majorHAnsi" w:hAnsiTheme="majorHAnsi" w:cs="Times New Roman"/>
                <w:color w:val="000000" w:themeColor="text1"/>
                <w:sz w:val="20"/>
                <w:szCs w:val="20"/>
              </w:rPr>
            </w:pPr>
          </w:p>
          <w:p w14:paraId="536CE555" w14:textId="77777777" w:rsidR="008F1584" w:rsidRDefault="008F1584" w:rsidP="009950A8">
            <w:pPr>
              <w:jc w:val="center"/>
              <w:rPr>
                <w:rFonts w:asciiTheme="majorHAnsi" w:hAnsiTheme="majorHAnsi" w:cs="Times New Roman"/>
                <w:color w:val="000000" w:themeColor="text1"/>
                <w:sz w:val="20"/>
                <w:szCs w:val="20"/>
              </w:rPr>
            </w:pPr>
          </w:p>
          <w:p w14:paraId="13A6C506" w14:textId="77777777" w:rsidR="008F1584" w:rsidRDefault="008F1584" w:rsidP="009950A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7FE1342B" w14:textId="77777777" w:rsidR="008F1584" w:rsidRDefault="008F1584" w:rsidP="009950A8">
            <w:pPr>
              <w:jc w:val="center"/>
              <w:rPr>
                <w:rFonts w:asciiTheme="majorHAnsi" w:hAnsiTheme="majorHAnsi" w:cs="Times New Roman"/>
                <w:color w:val="000000" w:themeColor="text1"/>
                <w:sz w:val="20"/>
                <w:szCs w:val="20"/>
              </w:rPr>
            </w:pPr>
          </w:p>
          <w:p w14:paraId="7D9B5046" w14:textId="77777777" w:rsidR="008F1584" w:rsidRDefault="008F1584" w:rsidP="009950A8">
            <w:pPr>
              <w:jc w:val="center"/>
              <w:rPr>
                <w:rFonts w:asciiTheme="majorHAnsi" w:hAnsiTheme="majorHAnsi" w:cs="Times New Roman"/>
                <w:color w:val="000000" w:themeColor="text1"/>
                <w:sz w:val="20"/>
                <w:szCs w:val="20"/>
              </w:rPr>
            </w:pPr>
          </w:p>
          <w:p w14:paraId="4A639AF8" w14:textId="77777777" w:rsidR="008F1584" w:rsidRDefault="008F1584" w:rsidP="009950A8">
            <w:pPr>
              <w:jc w:val="center"/>
              <w:rPr>
                <w:rFonts w:asciiTheme="majorHAnsi" w:hAnsiTheme="majorHAnsi" w:cs="Times New Roman"/>
                <w:color w:val="000000" w:themeColor="text1"/>
                <w:sz w:val="20"/>
                <w:szCs w:val="20"/>
              </w:rPr>
            </w:pPr>
          </w:p>
          <w:p w14:paraId="6A3CFA93" w14:textId="77777777" w:rsidR="008F1584" w:rsidRDefault="008F1584" w:rsidP="009950A8">
            <w:pPr>
              <w:jc w:val="center"/>
              <w:rPr>
                <w:rFonts w:asciiTheme="majorHAnsi" w:hAnsiTheme="majorHAnsi" w:cs="Times New Roman"/>
                <w:color w:val="000000" w:themeColor="text1"/>
                <w:sz w:val="20"/>
                <w:szCs w:val="20"/>
              </w:rPr>
            </w:pPr>
          </w:p>
          <w:p w14:paraId="4065DB7A" w14:textId="77777777" w:rsidR="008F1584" w:rsidRDefault="008F1584" w:rsidP="009950A8">
            <w:pPr>
              <w:jc w:val="center"/>
              <w:rPr>
                <w:rFonts w:asciiTheme="majorHAnsi" w:hAnsiTheme="majorHAnsi" w:cs="Times New Roman"/>
                <w:color w:val="000000" w:themeColor="text1"/>
                <w:sz w:val="20"/>
                <w:szCs w:val="20"/>
              </w:rPr>
            </w:pPr>
          </w:p>
          <w:p w14:paraId="1EA1BDC0" w14:textId="77777777" w:rsidR="008F1584" w:rsidRDefault="008F1584" w:rsidP="009950A8">
            <w:pPr>
              <w:jc w:val="center"/>
              <w:rPr>
                <w:rFonts w:asciiTheme="majorHAnsi" w:hAnsiTheme="majorHAnsi" w:cs="Times New Roman"/>
                <w:color w:val="000000" w:themeColor="text1"/>
                <w:sz w:val="20"/>
                <w:szCs w:val="20"/>
              </w:rPr>
            </w:pPr>
          </w:p>
          <w:p w14:paraId="3DF92DD7" w14:textId="77777777" w:rsidR="008F1584" w:rsidRDefault="008F1584" w:rsidP="009950A8">
            <w:pPr>
              <w:jc w:val="center"/>
              <w:rPr>
                <w:rFonts w:asciiTheme="majorHAnsi" w:hAnsiTheme="majorHAnsi" w:cs="Times New Roman"/>
                <w:color w:val="000000" w:themeColor="text1"/>
                <w:sz w:val="20"/>
                <w:szCs w:val="20"/>
              </w:rPr>
            </w:pPr>
          </w:p>
          <w:p w14:paraId="1B6068B3" w14:textId="77777777" w:rsidR="008F1584" w:rsidRDefault="008F1584" w:rsidP="009950A8">
            <w:pPr>
              <w:jc w:val="center"/>
              <w:rPr>
                <w:rFonts w:asciiTheme="majorHAnsi" w:hAnsiTheme="majorHAnsi" w:cs="Times New Roman"/>
                <w:color w:val="000000" w:themeColor="text1"/>
                <w:sz w:val="20"/>
                <w:szCs w:val="20"/>
              </w:rPr>
            </w:pPr>
          </w:p>
          <w:p w14:paraId="5C9D5B77" w14:textId="77777777" w:rsidR="008F1584" w:rsidRDefault="008F1584" w:rsidP="009950A8">
            <w:pPr>
              <w:jc w:val="center"/>
              <w:rPr>
                <w:rFonts w:asciiTheme="majorHAnsi" w:hAnsiTheme="majorHAnsi" w:cs="Times New Roman"/>
                <w:color w:val="000000" w:themeColor="text1"/>
                <w:sz w:val="20"/>
                <w:szCs w:val="20"/>
              </w:rPr>
            </w:pPr>
          </w:p>
          <w:p w14:paraId="1BCAC62A" w14:textId="77777777" w:rsidR="008F1584" w:rsidRDefault="008F1584" w:rsidP="009950A8">
            <w:pPr>
              <w:jc w:val="center"/>
              <w:rPr>
                <w:rFonts w:asciiTheme="majorHAnsi" w:hAnsiTheme="majorHAnsi" w:cs="Times New Roman"/>
                <w:color w:val="000000" w:themeColor="text1"/>
                <w:sz w:val="20"/>
                <w:szCs w:val="20"/>
              </w:rPr>
            </w:pPr>
          </w:p>
          <w:p w14:paraId="4D20FC3E" w14:textId="77777777" w:rsidR="008F1584" w:rsidRDefault="008F1584" w:rsidP="009950A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0579BF34" w14:textId="77777777" w:rsidR="008F1584" w:rsidRDefault="008F1584" w:rsidP="009950A8">
            <w:pPr>
              <w:jc w:val="center"/>
              <w:rPr>
                <w:rFonts w:asciiTheme="majorHAnsi" w:hAnsiTheme="majorHAnsi" w:cs="Times New Roman"/>
                <w:color w:val="000000" w:themeColor="text1"/>
                <w:sz w:val="20"/>
                <w:szCs w:val="20"/>
              </w:rPr>
            </w:pPr>
          </w:p>
          <w:p w14:paraId="2AA8D7DA" w14:textId="77777777" w:rsidR="008F1584" w:rsidRDefault="008F1584" w:rsidP="009950A8">
            <w:pPr>
              <w:jc w:val="center"/>
              <w:rPr>
                <w:rFonts w:asciiTheme="majorHAnsi" w:hAnsiTheme="majorHAnsi" w:cs="Times New Roman"/>
                <w:color w:val="000000" w:themeColor="text1"/>
                <w:sz w:val="20"/>
                <w:szCs w:val="20"/>
              </w:rPr>
            </w:pPr>
          </w:p>
          <w:p w14:paraId="2A6D953F" w14:textId="77777777" w:rsidR="008F1584" w:rsidRDefault="008F1584" w:rsidP="009950A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49035D90" w14:textId="77777777" w:rsidR="008F1584" w:rsidRDefault="008F1584" w:rsidP="009950A8">
            <w:pPr>
              <w:jc w:val="center"/>
              <w:rPr>
                <w:rFonts w:asciiTheme="majorHAnsi" w:hAnsiTheme="majorHAnsi" w:cs="Times New Roman"/>
                <w:color w:val="000000" w:themeColor="text1"/>
                <w:sz w:val="20"/>
                <w:szCs w:val="20"/>
              </w:rPr>
            </w:pPr>
          </w:p>
          <w:p w14:paraId="212948B0" w14:textId="77777777" w:rsidR="008F1584" w:rsidRDefault="008F1584" w:rsidP="009950A8">
            <w:pPr>
              <w:jc w:val="center"/>
              <w:rPr>
                <w:rFonts w:asciiTheme="majorHAnsi" w:hAnsiTheme="majorHAnsi" w:cs="Times New Roman"/>
                <w:color w:val="000000" w:themeColor="text1"/>
                <w:sz w:val="20"/>
                <w:szCs w:val="20"/>
              </w:rPr>
            </w:pPr>
          </w:p>
          <w:p w14:paraId="47D64694" w14:textId="77777777" w:rsidR="008F1584" w:rsidRDefault="008F1584" w:rsidP="009950A8">
            <w:pPr>
              <w:jc w:val="center"/>
              <w:rPr>
                <w:rFonts w:asciiTheme="majorHAnsi" w:hAnsiTheme="majorHAnsi" w:cs="Times New Roman"/>
                <w:color w:val="000000" w:themeColor="text1"/>
                <w:sz w:val="20"/>
                <w:szCs w:val="20"/>
              </w:rPr>
            </w:pPr>
          </w:p>
          <w:p w14:paraId="025E6FEA" w14:textId="77777777" w:rsidR="008F1584" w:rsidRDefault="008F1584" w:rsidP="009950A8">
            <w:pPr>
              <w:jc w:val="center"/>
              <w:rPr>
                <w:rFonts w:asciiTheme="majorHAnsi" w:hAnsiTheme="majorHAnsi" w:cs="Times New Roman"/>
                <w:color w:val="000000" w:themeColor="text1"/>
                <w:sz w:val="20"/>
                <w:szCs w:val="20"/>
              </w:rPr>
            </w:pPr>
          </w:p>
          <w:p w14:paraId="7BF816CE" w14:textId="77777777" w:rsidR="008A189D" w:rsidRPr="00912076" w:rsidRDefault="008A189D" w:rsidP="008F1584">
            <w:pPr>
              <w:rPr>
                <w:rFonts w:asciiTheme="majorHAnsi" w:hAnsiTheme="majorHAnsi" w:cs="Times New Roman"/>
                <w:color w:val="000000" w:themeColor="text1"/>
                <w:sz w:val="20"/>
                <w:szCs w:val="20"/>
              </w:rPr>
            </w:pPr>
          </w:p>
        </w:tc>
        <w:tc>
          <w:tcPr>
            <w:tcW w:w="1417" w:type="dxa"/>
            <w:shd w:val="clear" w:color="auto" w:fill="auto"/>
          </w:tcPr>
          <w:p w14:paraId="778FE2E2" w14:textId="77777777" w:rsidR="0083582A" w:rsidRPr="00912076" w:rsidRDefault="0083582A" w:rsidP="009950A8">
            <w:pPr>
              <w:jc w:val="center"/>
              <w:rPr>
                <w:rFonts w:asciiTheme="majorHAnsi" w:hAnsiTheme="majorHAnsi" w:cs="Times New Roman"/>
                <w:color w:val="000000" w:themeColor="text1"/>
                <w:sz w:val="20"/>
                <w:szCs w:val="20"/>
              </w:rPr>
            </w:pPr>
          </w:p>
        </w:tc>
        <w:tc>
          <w:tcPr>
            <w:tcW w:w="1276" w:type="dxa"/>
            <w:shd w:val="clear" w:color="auto" w:fill="auto"/>
          </w:tcPr>
          <w:p w14:paraId="65FFE738" w14:textId="77777777" w:rsidR="0083582A" w:rsidRPr="00912076" w:rsidRDefault="0083582A" w:rsidP="009950A8">
            <w:pPr>
              <w:jc w:val="center"/>
              <w:rPr>
                <w:rFonts w:asciiTheme="majorHAnsi" w:hAnsiTheme="majorHAnsi" w:cs="Times New Roman"/>
                <w:color w:val="000000" w:themeColor="text1"/>
                <w:sz w:val="20"/>
                <w:szCs w:val="20"/>
              </w:rPr>
            </w:pPr>
          </w:p>
        </w:tc>
        <w:tc>
          <w:tcPr>
            <w:tcW w:w="2126" w:type="dxa"/>
            <w:shd w:val="clear" w:color="auto" w:fill="auto"/>
          </w:tcPr>
          <w:p w14:paraId="25563792" w14:textId="77777777" w:rsidR="0083582A" w:rsidRPr="00912076" w:rsidRDefault="0083582A" w:rsidP="009950A8">
            <w:pPr>
              <w:jc w:val="center"/>
              <w:rPr>
                <w:rFonts w:asciiTheme="majorHAnsi" w:hAnsiTheme="majorHAnsi" w:cs="Times New Roman"/>
                <w:color w:val="000000" w:themeColor="text1"/>
                <w:sz w:val="20"/>
                <w:szCs w:val="20"/>
              </w:rPr>
            </w:pPr>
          </w:p>
        </w:tc>
      </w:tr>
      <w:tr w:rsidR="00054BE4" w:rsidRPr="00912076" w14:paraId="13CC667F" w14:textId="77777777" w:rsidTr="005F7B97">
        <w:trPr>
          <w:trHeight w:val="779"/>
        </w:trPr>
        <w:tc>
          <w:tcPr>
            <w:tcW w:w="537" w:type="dxa"/>
            <w:shd w:val="clear" w:color="auto" w:fill="auto"/>
          </w:tcPr>
          <w:p w14:paraId="1CC300C9" w14:textId="77777777" w:rsidR="0083582A" w:rsidRPr="009950A8" w:rsidRDefault="0083582A" w:rsidP="009950A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lastRenderedPageBreak/>
              <w:t>2</w:t>
            </w:r>
          </w:p>
        </w:tc>
        <w:tc>
          <w:tcPr>
            <w:tcW w:w="2123" w:type="dxa"/>
            <w:shd w:val="clear" w:color="auto" w:fill="auto"/>
          </w:tcPr>
          <w:p w14:paraId="0001E887" w14:textId="77777777" w:rsidR="0083582A" w:rsidRPr="00912076" w:rsidRDefault="0083582A" w:rsidP="009735F1">
            <w:p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 xml:space="preserve">Sprzęt niezbędny do przeprowadzania doświadczeń/ eksperymentów/obserwacji </w:t>
            </w:r>
          </w:p>
        </w:tc>
        <w:tc>
          <w:tcPr>
            <w:tcW w:w="3260" w:type="dxa"/>
            <w:shd w:val="clear" w:color="auto" w:fill="auto"/>
          </w:tcPr>
          <w:p w14:paraId="64423DC9" w14:textId="77777777" w:rsidR="0083582A" w:rsidRPr="00912076" w:rsidRDefault="0083582A" w:rsidP="009735F1">
            <w:pPr>
              <w:overflowPunct w:val="0"/>
              <w:rPr>
                <w:rFonts w:asciiTheme="majorHAnsi" w:eastAsia="SimSun" w:hAnsiTheme="majorHAnsi" w:cs="Times New Roman"/>
                <w:b/>
                <w:color w:val="000000" w:themeColor="text1"/>
                <w:sz w:val="20"/>
                <w:szCs w:val="20"/>
                <w:u w:val="single"/>
                <w:lang w:eastAsia="zh-CN" w:bidi="hi-IN"/>
              </w:rPr>
            </w:pPr>
            <w:r w:rsidRPr="00912076">
              <w:rPr>
                <w:rFonts w:asciiTheme="majorHAnsi" w:eastAsia="SimSun" w:hAnsiTheme="majorHAnsi" w:cs="Times New Roman"/>
                <w:b/>
                <w:color w:val="000000" w:themeColor="text1"/>
                <w:sz w:val="20"/>
                <w:szCs w:val="20"/>
                <w:u w:val="single"/>
                <w:lang w:eastAsia="zh-CN" w:bidi="hi-IN"/>
              </w:rPr>
              <w:t>Komplet obejmuje następujący sprzęt do prowadzenia doświadczeń i eksperymentów:</w:t>
            </w:r>
          </w:p>
          <w:p w14:paraId="5C493172" w14:textId="77777777" w:rsidR="0083582A" w:rsidRPr="00912076" w:rsidRDefault="0083582A" w:rsidP="009735F1">
            <w:pPr>
              <w:overflowPunct w:val="0"/>
              <w:rPr>
                <w:rFonts w:asciiTheme="majorHAnsi" w:eastAsia="SimSun" w:hAnsiTheme="majorHAnsi" w:cs="Times New Roman"/>
                <w:b/>
                <w:color w:val="000000" w:themeColor="text1"/>
                <w:sz w:val="20"/>
                <w:szCs w:val="20"/>
                <w:u w:val="single"/>
                <w:lang w:eastAsia="zh-CN" w:bidi="hi-IN"/>
              </w:rPr>
            </w:pPr>
            <w:r w:rsidRPr="00912076">
              <w:rPr>
                <w:rFonts w:asciiTheme="majorHAnsi" w:eastAsia="SimSun" w:hAnsiTheme="majorHAnsi" w:cs="Times New Roman"/>
                <w:b/>
                <w:color w:val="000000" w:themeColor="text1"/>
                <w:sz w:val="20"/>
                <w:szCs w:val="20"/>
                <w:u w:val="single"/>
                <w:lang w:eastAsia="zh-CN" w:bidi="hi-IN"/>
              </w:rPr>
              <w:t>Komplet obejmuje 6 zestawów.</w:t>
            </w:r>
          </w:p>
          <w:p w14:paraId="7EFAB98D" w14:textId="77777777" w:rsidR="0083582A" w:rsidRPr="00912076" w:rsidRDefault="0083582A" w:rsidP="009735F1">
            <w:pPr>
              <w:overflowPunct w:val="0"/>
              <w:rPr>
                <w:rFonts w:asciiTheme="majorHAnsi" w:eastAsia="SimSun" w:hAnsiTheme="majorHAnsi" w:cs="Times New Roman"/>
                <w:b/>
                <w:color w:val="000000" w:themeColor="text1"/>
                <w:sz w:val="20"/>
                <w:szCs w:val="20"/>
                <w:u w:val="single"/>
                <w:lang w:eastAsia="zh-CN" w:bidi="hi-IN"/>
              </w:rPr>
            </w:pPr>
            <w:r w:rsidRPr="00912076">
              <w:rPr>
                <w:rFonts w:asciiTheme="majorHAnsi" w:eastAsia="SimSun" w:hAnsiTheme="majorHAnsi" w:cs="Times New Roman"/>
                <w:b/>
                <w:color w:val="000000" w:themeColor="text1"/>
                <w:sz w:val="20"/>
                <w:szCs w:val="20"/>
                <w:u w:val="single"/>
                <w:lang w:eastAsia="zh-CN" w:bidi="hi-IN"/>
              </w:rPr>
              <w:t>Na 1 zestaw składa się:</w:t>
            </w:r>
          </w:p>
          <w:p w14:paraId="73AD5FF0" w14:textId="77777777" w:rsidR="0083582A" w:rsidRPr="00912076" w:rsidRDefault="0083582A" w:rsidP="009735F1">
            <w:pPr>
              <w:pStyle w:val="Akapitzlist"/>
              <w:numPr>
                <w:ilvl w:val="0"/>
                <w:numId w:val="53"/>
              </w:numPr>
              <w:overflowPunct w:val="0"/>
              <w:rPr>
                <w:rFonts w:asciiTheme="majorHAnsi" w:eastAsia="SimSun" w:hAnsiTheme="majorHAnsi" w:cs="Times New Roman"/>
                <w:b/>
                <w:color w:val="000000" w:themeColor="text1"/>
                <w:sz w:val="20"/>
                <w:szCs w:val="20"/>
                <w:lang w:eastAsia="zh-CN" w:bidi="hi-IN"/>
              </w:rPr>
            </w:pPr>
            <w:r w:rsidRPr="00912076">
              <w:rPr>
                <w:rFonts w:asciiTheme="majorHAnsi" w:eastAsia="SimSun" w:hAnsiTheme="majorHAnsi" w:cs="Times New Roman"/>
                <w:b/>
                <w:color w:val="000000" w:themeColor="text1"/>
                <w:sz w:val="20"/>
                <w:szCs w:val="20"/>
                <w:lang w:eastAsia="zh-CN" w:bidi="hi-IN"/>
              </w:rPr>
              <w:t>Mikroskop optyczny – szt. 1</w:t>
            </w:r>
          </w:p>
          <w:p w14:paraId="5D4674FE" w14:textId="77777777"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metalowa obudowa,</w:t>
            </w:r>
          </w:p>
          <w:p w14:paraId="73032962" w14:textId="77777777"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zakres powiększeń 10x, 20x, 30x i 60x,</w:t>
            </w:r>
          </w:p>
          <w:p w14:paraId="5B579122" w14:textId="77777777"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regulacja rozstawu okularów,</w:t>
            </w:r>
          </w:p>
          <w:p w14:paraId="49679AFF" w14:textId="77777777"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 okulary </w:t>
            </w:r>
            <w:proofErr w:type="spellStart"/>
            <w:r w:rsidRPr="00912076">
              <w:rPr>
                <w:rFonts w:asciiTheme="majorHAnsi" w:hAnsiTheme="majorHAnsi" w:cs="Times New Roman"/>
                <w:color w:val="000000" w:themeColor="text1"/>
                <w:sz w:val="20"/>
                <w:szCs w:val="20"/>
              </w:rPr>
              <w:t>szerokopolowe</w:t>
            </w:r>
            <w:proofErr w:type="spellEnd"/>
            <w:r w:rsidRPr="00912076">
              <w:rPr>
                <w:rFonts w:asciiTheme="majorHAnsi" w:hAnsiTheme="majorHAnsi" w:cs="Times New Roman"/>
                <w:color w:val="000000" w:themeColor="text1"/>
                <w:sz w:val="20"/>
                <w:szCs w:val="20"/>
              </w:rPr>
              <w:t>,</w:t>
            </w:r>
          </w:p>
          <w:p w14:paraId="26B1F3B7" w14:textId="77777777"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oświetlenie preparatu przy użyciu światła naturalnego lub zewnętrznego oświetlacza,</w:t>
            </w:r>
          </w:p>
          <w:p w14:paraId="13DF8D79" w14:textId="77777777"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stolik płaski z łapkami do mocowania preparatu i płytką dwustronną czarno - białą,</w:t>
            </w:r>
          </w:p>
          <w:p w14:paraId="02431435" w14:textId="77777777"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 korekcja dioptrii, </w:t>
            </w:r>
          </w:p>
          <w:p w14:paraId="626AE009" w14:textId="77777777"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przybliżone wymiary: 12x22x25 cm</w:t>
            </w:r>
          </w:p>
          <w:p w14:paraId="3921AE9C" w14:textId="77777777" w:rsidR="0083582A" w:rsidRPr="00912076" w:rsidRDefault="0083582A" w:rsidP="009735F1">
            <w:pPr>
              <w:pStyle w:val="Akapitzlist"/>
              <w:numPr>
                <w:ilvl w:val="0"/>
                <w:numId w:val="53"/>
              </w:numPr>
              <w:overflowPunct w:val="0"/>
              <w:rPr>
                <w:rFonts w:asciiTheme="majorHAnsi" w:eastAsia="SimSun" w:hAnsiTheme="majorHAnsi" w:cs="Times New Roman"/>
                <w:b/>
                <w:color w:val="000000" w:themeColor="text1"/>
                <w:sz w:val="20"/>
                <w:szCs w:val="20"/>
                <w:lang w:eastAsia="zh-CN" w:bidi="hi-IN"/>
              </w:rPr>
            </w:pPr>
            <w:r w:rsidRPr="00912076">
              <w:rPr>
                <w:rFonts w:asciiTheme="majorHAnsi" w:eastAsia="SimSun" w:hAnsiTheme="majorHAnsi" w:cs="Times New Roman"/>
                <w:b/>
                <w:color w:val="000000" w:themeColor="text1"/>
                <w:sz w:val="20"/>
                <w:szCs w:val="20"/>
                <w:lang w:eastAsia="zh-CN" w:bidi="hi-IN"/>
              </w:rPr>
              <w:t>Stojak do probówek – szt. 1</w:t>
            </w:r>
          </w:p>
          <w:p w14:paraId="5C347262" w14:textId="77777777" w:rsidR="0083582A" w:rsidRPr="00912076" w:rsidRDefault="0083582A" w:rsidP="009735F1">
            <w:pPr>
              <w:pStyle w:val="Akapitzlist"/>
              <w:numPr>
                <w:ilvl w:val="0"/>
                <w:numId w:val="54"/>
              </w:numPr>
              <w:rPr>
                <w:rStyle w:val="apple-converted-space"/>
                <w:rFonts w:asciiTheme="majorHAnsi" w:hAnsiTheme="majorHAnsi" w:cs="Times New Roman"/>
                <w:bCs/>
                <w:color w:val="000000" w:themeColor="text1"/>
                <w:sz w:val="20"/>
                <w:szCs w:val="20"/>
                <w:shd w:val="clear" w:color="auto" w:fill="FFFFFF"/>
              </w:rPr>
            </w:pPr>
            <w:r w:rsidRPr="00912076">
              <w:rPr>
                <w:rStyle w:val="Pogrubienie"/>
                <w:rFonts w:asciiTheme="majorHAnsi" w:hAnsiTheme="majorHAnsi" w:cs="Times New Roman"/>
                <w:b w:val="0"/>
                <w:color w:val="000000" w:themeColor="text1"/>
                <w:sz w:val="20"/>
                <w:szCs w:val="20"/>
                <w:shd w:val="clear" w:color="auto" w:fill="FFFFFF"/>
              </w:rPr>
              <w:t>Wykonany  z tworzywa sztucznego</w:t>
            </w:r>
            <w:r w:rsidRPr="00912076">
              <w:rPr>
                <w:rStyle w:val="apple-converted-space"/>
                <w:rFonts w:asciiTheme="majorHAnsi" w:hAnsiTheme="majorHAnsi" w:cs="Times New Roman"/>
                <w:bCs/>
                <w:color w:val="000000" w:themeColor="text1"/>
                <w:sz w:val="20"/>
                <w:szCs w:val="20"/>
                <w:shd w:val="clear" w:color="auto" w:fill="FFFFFF"/>
              </w:rPr>
              <w:t> </w:t>
            </w:r>
          </w:p>
          <w:p w14:paraId="63150007" w14:textId="77777777" w:rsidR="0083582A" w:rsidRPr="00912076" w:rsidRDefault="0083582A" w:rsidP="009735F1">
            <w:pPr>
              <w:pStyle w:val="Akapitzlist"/>
              <w:numPr>
                <w:ilvl w:val="0"/>
                <w:numId w:val="54"/>
              </w:numPr>
              <w:rPr>
                <w:rStyle w:val="apple-converted-space"/>
                <w:rFonts w:asciiTheme="majorHAnsi" w:hAnsiTheme="majorHAnsi" w:cs="Times New Roman"/>
                <w:bCs/>
                <w:color w:val="000000" w:themeColor="text1"/>
                <w:sz w:val="20"/>
                <w:szCs w:val="20"/>
                <w:shd w:val="clear" w:color="auto" w:fill="FFFFFF"/>
              </w:rPr>
            </w:pPr>
            <w:r w:rsidRPr="00912076">
              <w:rPr>
                <w:rStyle w:val="apple-converted-space"/>
                <w:rFonts w:asciiTheme="majorHAnsi" w:hAnsiTheme="majorHAnsi" w:cs="Times New Roman"/>
                <w:bCs/>
                <w:color w:val="000000" w:themeColor="text1"/>
                <w:sz w:val="20"/>
                <w:szCs w:val="20"/>
                <w:shd w:val="clear" w:color="auto" w:fill="FFFFFF"/>
              </w:rPr>
              <w:t>Kształt prostokątne</w:t>
            </w:r>
          </w:p>
          <w:p w14:paraId="37AEF1FF" w14:textId="77777777" w:rsidR="0083582A" w:rsidRPr="00912076" w:rsidRDefault="0083582A" w:rsidP="009735F1">
            <w:pPr>
              <w:pStyle w:val="Akapitzlist"/>
              <w:numPr>
                <w:ilvl w:val="0"/>
                <w:numId w:val="54"/>
              </w:numPr>
              <w:rPr>
                <w:rStyle w:val="Pogrubienie"/>
                <w:rFonts w:asciiTheme="majorHAnsi" w:hAnsiTheme="majorHAnsi" w:cs="Times New Roman"/>
                <w:b w:val="0"/>
                <w:color w:val="000000" w:themeColor="text1"/>
                <w:sz w:val="20"/>
                <w:szCs w:val="20"/>
                <w:shd w:val="clear" w:color="auto" w:fill="FFFFFF"/>
              </w:rPr>
            </w:pPr>
            <w:r w:rsidRPr="00912076">
              <w:rPr>
                <w:rStyle w:val="Pogrubienie"/>
                <w:rFonts w:asciiTheme="majorHAnsi" w:hAnsiTheme="majorHAnsi" w:cs="Times New Roman"/>
                <w:b w:val="0"/>
                <w:color w:val="000000" w:themeColor="text1"/>
                <w:sz w:val="20"/>
                <w:szCs w:val="20"/>
                <w:shd w:val="clear" w:color="auto" w:fill="FFFFFF"/>
              </w:rPr>
              <w:t>Możliwość ustawienia probówki o różnej średnicy (max.20mm)</w:t>
            </w:r>
          </w:p>
          <w:p w14:paraId="4D869B3A" w14:textId="77777777" w:rsidR="0083582A" w:rsidRPr="00912076" w:rsidRDefault="0083582A" w:rsidP="009735F1">
            <w:pPr>
              <w:pStyle w:val="Akapitzlist"/>
              <w:numPr>
                <w:ilvl w:val="0"/>
                <w:numId w:val="54"/>
              </w:numPr>
              <w:overflowPunct w:val="0"/>
              <w:rPr>
                <w:rFonts w:asciiTheme="majorHAnsi" w:eastAsia="SimSun" w:hAnsiTheme="majorHAnsi" w:cs="Times New Roman"/>
                <w:color w:val="000000" w:themeColor="text1"/>
                <w:sz w:val="20"/>
                <w:szCs w:val="20"/>
                <w:lang w:eastAsia="zh-CN" w:bidi="hi-IN"/>
              </w:rPr>
            </w:pPr>
            <w:r w:rsidRPr="00912076">
              <w:rPr>
                <w:rFonts w:asciiTheme="majorHAnsi" w:hAnsiTheme="majorHAnsi" w:cs="Times New Roman"/>
                <w:color w:val="000000" w:themeColor="text1"/>
                <w:sz w:val="20"/>
                <w:szCs w:val="20"/>
              </w:rPr>
              <w:t xml:space="preserve">Ilość miejsc na probówki – </w:t>
            </w:r>
            <w:r w:rsidRPr="00912076">
              <w:rPr>
                <w:rFonts w:asciiTheme="majorHAnsi" w:hAnsiTheme="majorHAnsi" w:cs="Times New Roman"/>
                <w:color w:val="000000" w:themeColor="text1"/>
                <w:sz w:val="20"/>
                <w:szCs w:val="20"/>
              </w:rPr>
              <w:lastRenderedPageBreak/>
              <w:t>nie mniej niż 15 sztuk.</w:t>
            </w:r>
          </w:p>
          <w:p w14:paraId="3FFDE6DF" w14:textId="77777777" w:rsidR="0083582A" w:rsidRPr="00912076" w:rsidRDefault="0083582A" w:rsidP="009735F1">
            <w:pPr>
              <w:pStyle w:val="Akapitzlist"/>
              <w:numPr>
                <w:ilvl w:val="0"/>
                <w:numId w:val="53"/>
              </w:num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b/>
                <w:color w:val="000000" w:themeColor="text1"/>
                <w:sz w:val="20"/>
                <w:szCs w:val="20"/>
                <w:lang w:eastAsia="zh-CN" w:bidi="hi-IN"/>
              </w:rPr>
              <w:t>Statyw – szt. 1</w:t>
            </w:r>
          </w:p>
          <w:p w14:paraId="0A8EDAF2" w14:textId="77777777" w:rsidR="0083582A" w:rsidRPr="00912076" w:rsidRDefault="0083582A" w:rsidP="009735F1">
            <w:pPr>
              <w:pStyle w:val="Akapitzlist"/>
              <w:numPr>
                <w:ilvl w:val="0"/>
                <w:numId w:val="55"/>
              </w:num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Metalowy</w:t>
            </w:r>
          </w:p>
          <w:p w14:paraId="257238E7" w14:textId="77777777" w:rsidR="0083582A" w:rsidRPr="00912076" w:rsidRDefault="0083582A" w:rsidP="009735F1">
            <w:pPr>
              <w:pStyle w:val="Akapitzlist"/>
              <w:numPr>
                <w:ilvl w:val="0"/>
                <w:numId w:val="55"/>
              </w:numPr>
              <w:rPr>
                <w:rFonts w:asciiTheme="majorHAnsi" w:hAnsiTheme="majorHAnsi" w:cs="Times New Roman"/>
                <w:color w:val="000000" w:themeColor="text1"/>
                <w:sz w:val="20"/>
                <w:szCs w:val="20"/>
                <w:shd w:val="clear" w:color="auto" w:fill="FFFFFF"/>
              </w:rPr>
            </w:pPr>
            <w:r w:rsidRPr="00912076">
              <w:rPr>
                <w:rFonts w:asciiTheme="majorHAnsi" w:hAnsiTheme="majorHAnsi" w:cs="Times New Roman"/>
                <w:color w:val="000000" w:themeColor="text1"/>
                <w:sz w:val="20"/>
                <w:szCs w:val="20"/>
              </w:rPr>
              <w:t>Z</w:t>
            </w:r>
            <w:r w:rsidRPr="00912076">
              <w:rPr>
                <w:rFonts w:asciiTheme="majorHAnsi" w:hAnsiTheme="majorHAnsi" w:cs="Times New Roman"/>
                <w:color w:val="000000" w:themeColor="text1"/>
                <w:sz w:val="20"/>
                <w:szCs w:val="20"/>
                <w:shd w:val="clear" w:color="auto" w:fill="FFFFFF"/>
              </w:rPr>
              <w:t xml:space="preserve"> wyposażeniem (skład wyposażenia wchodzą elementy statywu laboratoryjnego niezbędne do wykonania podstawowych doświadczeń: podstawa statywu z prętem, łącznik, łapa uniwersalna, pierścienie z łącznikami o różnych średnicach)</w:t>
            </w:r>
          </w:p>
          <w:p w14:paraId="29FDB83B" w14:textId="77777777" w:rsidR="0083582A" w:rsidRPr="00912076" w:rsidRDefault="0083582A" w:rsidP="009735F1">
            <w:pPr>
              <w:pStyle w:val="Akapitzlist"/>
              <w:numPr>
                <w:ilvl w:val="0"/>
                <w:numId w:val="53"/>
              </w:numPr>
              <w:rPr>
                <w:rFonts w:asciiTheme="majorHAnsi" w:hAnsiTheme="majorHAnsi" w:cs="Times New Roman"/>
                <w:b/>
                <w:color w:val="000000" w:themeColor="text1"/>
                <w:sz w:val="20"/>
                <w:szCs w:val="20"/>
                <w:shd w:val="clear" w:color="auto" w:fill="FFFFFF"/>
              </w:rPr>
            </w:pPr>
            <w:r w:rsidRPr="00912076">
              <w:rPr>
                <w:rFonts w:asciiTheme="majorHAnsi" w:hAnsiTheme="majorHAnsi" w:cs="Times New Roman"/>
                <w:b/>
                <w:color w:val="000000" w:themeColor="text1"/>
                <w:sz w:val="20"/>
                <w:szCs w:val="20"/>
                <w:shd w:val="clear" w:color="auto" w:fill="FFFFFF"/>
              </w:rPr>
              <w:t>Waga laboratoryjna – szt. 1</w:t>
            </w:r>
          </w:p>
          <w:p w14:paraId="05917FC3" w14:textId="77777777" w:rsidR="0083582A" w:rsidRPr="00912076" w:rsidRDefault="0083582A" w:rsidP="009735F1">
            <w:pPr>
              <w:pStyle w:val="Akapitzlist"/>
              <w:numPr>
                <w:ilvl w:val="0"/>
                <w:numId w:val="56"/>
              </w:num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bdr w:val="none" w:sz="0" w:space="0" w:color="auto" w:frame="1"/>
              </w:rPr>
              <w:t xml:space="preserve">waga szkolna elektroniczna </w:t>
            </w:r>
          </w:p>
          <w:p w14:paraId="39DF0487" w14:textId="77777777" w:rsidR="0083582A" w:rsidRPr="00912076" w:rsidRDefault="0083582A" w:rsidP="009735F1">
            <w:pPr>
              <w:pStyle w:val="Akapitzlist"/>
              <w:numPr>
                <w:ilvl w:val="0"/>
                <w:numId w:val="56"/>
              </w:num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bdr w:val="none" w:sz="0" w:space="0" w:color="auto" w:frame="1"/>
              </w:rPr>
              <w:t>zakres pomiarowy od 1g do 4kg</w:t>
            </w:r>
          </w:p>
          <w:p w14:paraId="3BBD7AB9" w14:textId="77777777" w:rsidR="0083582A" w:rsidRPr="00912076" w:rsidRDefault="0083582A" w:rsidP="009735F1">
            <w:pPr>
              <w:pStyle w:val="Akapitzlist"/>
              <w:numPr>
                <w:ilvl w:val="0"/>
                <w:numId w:val="56"/>
              </w:num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bdr w:val="none" w:sz="0" w:space="0" w:color="auto" w:frame="1"/>
              </w:rPr>
              <w:t xml:space="preserve">duża szalka wykonana ze stali nierdzewnej </w:t>
            </w:r>
          </w:p>
          <w:p w14:paraId="6F19D037" w14:textId="77777777" w:rsidR="0083582A" w:rsidRPr="00912076" w:rsidRDefault="0083582A" w:rsidP="009735F1">
            <w:pPr>
              <w:pStyle w:val="Akapitzlist"/>
              <w:numPr>
                <w:ilvl w:val="0"/>
                <w:numId w:val="56"/>
              </w:num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bdr w:val="none" w:sz="0" w:space="0" w:color="auto" w:frame="1"/>
              </w:rPr>
              <w:t>automatyczne wyłączanie</w:t>
            </w:r>
          </w:p>
          <w:p w14:paraId="4C55B2FC" w14:textId="77777777" w:rsidR="0083582A" w:rsidRPr="00912076" w:rsidRDefault="0083582A" w:rsidP="009735F1">
            <w:pPr>
              <w:pStyle w:val="Akapitzlist"/>
              <w:numPr>
                <w:ilvl w:val="0"/>
                <w:numId w:val="56"/>
              </w:numPr>
              <w:rPr>
                <w:rFonts w:asciiTheme="majorHAnsi" w:hAnsiTheme="majorHAnsi" w:cs="Times New Roman"/>
                <w:color w:val="000000" w:themeColor="text1"/>
                <w:sz w:val="20"/>
                <w:szCs w:val="20"/>
                <w:shd w:val="clear" w:color="auto" w:fill="FFFFFF"/>
              </w:rPr>
            </w:pPr>
            <w:r w:rsidRPr="00912076">
              <w:rPr>
                <w:rFonts w:asciiTheme="majorHAnsi" w:hAnsiTheme="majorHAnsi" w:cs="Times New Roman"/>
                <w:color w:val="000000" w:themeColor="text1"/>
                <w:sz w:val="20"/>
                <w:szCs w:val="20"/>
                <w:shd w:val="clear" w:color="auto" w:fill="FFFFFF"/>
              </w:rPr>
              <w:t>funkcja tarowania</w:t>
            </w:r>
          </w:p>
          <w:p w14:paraId="0EC041B2" w14:textId="77777777" w:rsidR="0083582A" w:rsidRPr="00912076" w:rsidRDefault="0083582A" w:rsidP="009735F1">
            <w:pPr>
              <w:pStyle w:val="Akapitzlist"/>
              <w:numPr>
                <w:ilvl w:val="0"/>
                <w:numId w:val="53"/>
              </w:numPr>
              <w:rPr>
                <w:rFonts w:asciiTheme="majorHAnsi" w:hAnsiTheme="majorHAnsi" w:cs="Times New Roman"/>
                <w:b/>
                <w:color w:val="000000" w:themeColor="text1"/>
                <w:sz w:val="20"/>
                <w:szCs w:val="20"/>
                <w:shd w:val="clear" w:color="auto" w:fill="FFFFFF"/>
              </w:rPr>
            </w:pPr>
            <w:r w:rsidRPr="00912076">
              <w:rPr>
                <w:rFonts w:asciiTheme="majorHAnsi" w:hAnsiTheme="majorHAnsi" w:cs="Times New Roman"/>
                <w:b/>
                <w:color w:val="000000" w:themeColor="text1"/>
                <w:sz w:val="20"/>
                <w:szCs w:val="20"/>
                <w:shd w:val="clear" w:color="auto" w:fill="FFFFFF"/>
              </w:rPr>
              <w:t>Szczypce metalowe - szt. 1</w:t>
            </w:r>
          </w:p>
          <w:p w14:paraId="00A4FC78" w14:textId="77777777" w:rsidR="0083582A" w:rsidRPr="00912076" w:rsidRDefault="0083582A" w:rsidP="009735F1">
            <w:pPr>
              <w:pStyle w:val="Akapitzlist"/>
              <w:numPr>
                <w:ilvl w:val="0"/>
                <w:numId w:val="57"/>
              </w:num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Wykonane z metalu</w:t>
            </w:r>
          </w:p>
          <w:p w14:paraId="547640EA" w14:textId="77777777" w:rsidR="0083582A" w:rsidRPr="00912076" w:rsidRDefault="0083582A" w:rsidP="009735F1">
            <w:pPr>
              <w:pStyle w:val="Akapitzlist"/>
              <w:numPr>
                <w:ilvl w:val="0"/>
                <w:numId w:val="57"/>
              </w:num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Długość nie mniej niż 20 cm</w:t>
            </w:r>
          </w:p>
          <w:p w14:paraId="57A52920" w14:textId="77777777" w:rsidR="0083582A" w:rsidRPr="00912076" w:rsidRDefault="0083582A" w:rsidP="009735F1">
            <w:pPr>
              <w:pStyle w:val="Akapitzlist"/>
              <w:numPr>
                <w:ilvl w:val="0"/>
                <w:numId w:val="57"/>
              </w:num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służą do chwytania i przenoszenia substancji chemicznych lub przedmiotów oraz spalania substancji.</w:t>
            </w:r>
          </w:p>
          <w:p w14:paraId="762786F0" w14:textId="77777777" w:rsidR="0083582A" w:rsidRPr="00912076" w:rsidRDefault="0083582A" w:rsidP="009735F1">
            <w:pPr>
              <w:pStyle w:val="Akapitzlist"/>
              <w:numPr>
                <w:ilvl w:val="0"/>
                <w:numId w:val="53"/>
              </w:num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b/>
                <w:color w:val="000000" w:themeColor="text1"/>
                <w:sz w:val="20"/>
                <w:szCs w:val="20"/>
                <w:lang w:eastAsia="zh-CN" w:bidi="hi-IN"/>
              </w:rPr>
              <w:t>Skalpele – szt. 1</w:t>
            </w:r>
          </w:p>
          <w:p w14:paraId="6570AEFB" w14:textId="77777777" w:rsidR="0083582A" w:rsidRPr="00912076" w:rsidRDefault="0083582A" w:rsidP="009735F1">
            <w:pPr>
              <w:pStyle w:val="Akapitzlist"/>
              <w:numPr>
                <w:ilvl w:val="0"/>
                <w:numId w:val="58"/>
              </w:numPr>
              <w:overflowPunct w:val="0"/>
              <w:rPr>
                <w:rFonts w:asciiTheme="majorHAnsi" w:hAnsiTheme="majorHAnsi" w:cs="Times New Roman"/>
                <w:iCs/>
                <w:color w:val="000000" w:themeColor="text1"/>
                <w:sz w:val="20"/>
                <w:szCs w:val="20"/>
              </w:rPr>
            </w:pPr>
            <w:r w:rsidRPr="00912076">
              <w:rPr>
                <w:rFonts w:asciiTheme="majorHAnsi" w:hAnsiTheme="majorHAnsi" w:cs="Times New Roman"/>
                <w:color w:val="000000" w:themeColor="text1"/>
                <w:sz w:val="20"/>
                <w:szCs w:val="20"/>
              </w:rPr>
              <w:t xml:space="preserve">Skalpel </w:t>
            </w:r>
            <w:r w:rsidRPr="00912076">
              <w:rPr>
                <w:rFonts w:asciiTheme="majorHAnsi" w:hAnsiTheme="majorHAnsi" w:cs="Times New Roman"/>
                <w:iCs/>
                <w:color w:val="000000" w:themeColor="text1"/>
                <w:sz w:val="20"/>
                <w:szCs w:val="20"/>
              </w:rPr>
              <w:t xml:space="preserve">z ostrzem </w:t>
            </w:r>
            <w:r w:rsidRPr="00912076">
              <w:rPr>
                <w:rFonts w:asciiTheme="majorHAnsi" w:hAnsiTheme="majorHAnsi" w:cs="Times New Roman"/>
                <w:iCs/>
                <w:color w:val="000000" w:themeColor="text1"/>
                <w:sz w:val="20"/>
                <w:szCs w:val="20"/>
              </w:rPr>
              <w:lastRenderedPageBreak/>
              <w:t>wysuwanym za pomocą przycisku</w:t>
            </w:r>
          </w:p>
          <w:p w14:paraId="2EF5AE86" w14:textId="77777777" w:rsidR="0083582A" w:rsidRPr="00912076" w:rsidRDefault="0083582A" w:rsidP="009735F1">
            <w:pPr>
              <w:pStyle w:val="Akapitzlist"/>
              <w:numPr>
                <w:ilvl w:val="0"/>
                <w:numId w:val="58"/>
              </w:numPr>
              <w:overflowPunct w:val="0"/>
              <w:rPr>
                <w:rFonts w:asciiTheme="majorHAnsi" w:hAnsiTheme="majorHAnsi" w:cs="Times New Roman"/>
                <w:iCs/>
                <w:color w:val="000000" w:themeColor="text1"/>
                <w:sz w:val="20"/>
                <w:szCs w:val="20"/>
              </w:rPr>
            </w:pPr>
            <w:r w:rsidRPr="00912076">
              <w:rPr>
                <w:rFonts w:asciiTheme="majorHAnsi" w:hAnsiTheme="majorHAnsi" w:cs="Times New Roman"/>
                <w:iCs/>
                <w:color w:val="000000" w:themeColor="text1"/>
                <w:sz w:val="20"/>
                <w:szCs w:val="20"/>
              </w:rPr>
              <w:t xml:space="preserve">w zestawie zapasowe ostrza,  o różnych kształtach, </w:t>
            </w:r>
          </w:p>
          <w:p w14:paraId="22350E44" w14:textId="77777777" w:rsidR="0083582A" w:rsidRPr="00912076" w:rsidRDefault="0083582A" w:rsidP="009735F1">
            <w:pPr>
              <w:pStyle w:val="Akapitzlist"/>
              <w:numPr>
                <w:ilvl w:val="0"/>
                <w:numId w:val="58"/>
              </w:numPr>
              <w:overflowPunct w:val="0"/>
              <w:rPr>
                <w:rFonts w:asciiTheme="majorHAnsi" w:hAnsiTheme="majorHAnsi" w:cs="Times New Roman"/>
                <w:iCs/>
                <w:color w:val="000000" w:themeColor="text1"/>
                <w:sz w:val="20"/>
                <w:szCs w:val="20"/>
              </w:rPr>
            </w:pPr>
            <w:r w:rsidRPr="00912076">
              <w:rPr>
                <w:rFonts w:asciiTheme="majorHAnsi" w:hAnsiTheme="majorHAnsi" w:cs="Times New Roman"/>
                <w:iCs/>
                <w:color w:val="000000" w:themeColor="text1"/>
                <w:sz w:val="20"/>
                <w:szCs w:val="20"/>
              </w:rPr>
              <w:t xml:space="preserve">uchwyt z tworzywa antypoślizgowego,  </w:t>
            </w:r>
          </w:p>
          <w:p w14:paraId="68711A65" w14:textId="77777777" w:rsidR="0083582A" w:rsidRPr="00912076" w:rsidRDefault="0083582A" w:rsidP="009735F1">
            <w:pPr>
              <w:pStyle w:val="Akapitzlist"/>
              <w:numPr>
                <w:ilvl w:val="0"/>
                <w:numId w:val="58"/>
              </w:numPr>
              <w:overflowPunct w:val="0"/>
              <w:rPr>
                <w:rFonts w:asciiTheme="majorHAnsi" w:eastAsia="SimSun" w:hAnsiTheme="majorHAnsi" w:cs="Times New Roman"/>
                <w:color w:val="000000" w:themeColor="text1"/>
                <w:sz w:val="20"/>
                <w:szCs w:val="20"/>
                <w:lang w:eastAsia="zh-CN" w:bidi="hi-IN"/>
              </w:rPr>
            </w:pPr>
            <w:r w:rsidRPr="00912076">
              <w:rPr>
                <w:rFonts w:asciiTheme="majorHAnsi" w:hAnsiTheme="majorHAnsi" w:cs="Times New Roman"/>
                <w:iCs/>
                <w:color w:val="000000" w:themeColor="text1"/>
                <w:sz w:val="20"/>
                <w:szCs w:val="20"/>
              </w:rPr>
              <w:t>dł. Nie mniej niż 10 cm</w:t>
            </w:r>
          </w:p>
          <w:p w14:paraId="560E90C6" w14:textId="77777777" w:rsidR="0083582A" w:rsidRPr="00912076" w:rsidRDefault="0083582A" w:rsidP="009735F1">
            <w:pPr>
              <w:pStyle w:val="Akapitzlist"/>
              <w:numPr>
                <w:ilvl w:val="0"/>
                <w:numId w:val="53"/>
              </w:num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b/>
                <w:color w:val="000000" w:themeColor="text1"/>
                <w:sz w:val="20"/>
                <w:szCs w:val="20"/>
                <w:lang w:eastAsia="zh-CN" w:bidi="hi-IN"/>
              </w:rPr>
              <w:t xml:space="preserve"> nożyczki – szt. 1</w:t>
            </w:r>
          </w:p>
          <w:p w14:paraId="07D4CDFB" w14:textId="77777777" w:rsidR="0083582A" w:rsidRPr="00912076" w:rsidRDefault="0083582A" w:rsidP="009735F1">
            <w:pPr>
              <w:pStyle w:val="Akapitzlist"/>
              <w:numPr>
                <w:ilvl w:val="0"/>
                <w:numId w:val="59"/>
              </w:num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Długość 13 – 15 cm</w:t>
            </w:r>
          </w:p>
          <w:p w14:paraId="09EEC5B1" w14:textId="77777777" w:rsidR="0083582A" w:rsidRPr="00912076" w:rsidRDefault="0083582A" w:rsidP="009735F1">
            <w:pPr>
              <w:pStyle w:val="Akapitzlist"/>
              <w:numPr>
                <w:ilvl w:val="0"/>
                <w:numId w:val="59"/>
              </w:num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  wykonane ze stali nierdzewnej z zaokrąglonymi końcówkami,</w:t>
            </w:r>
          </w:p>
          <w:p w14:paraId="2822D0EC" w14:textId="77777777" w:rsidR="0083582A" w:rsidRPr="00912076" w:rsidRDefault="0083582A" w:rsidP="009735F1">
            <w:pPr>
              <w:pStyle w:val="Akapitzlist"/>
              <w:numPr>
                <w:ilvl w:val="0"/>
                <w:numId w:val="59"/>
              </w:num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wygodny uchwyt wykonany z tworzywa sztucznego.</w:t>
            </w:r>
          </w:p>
          <w:p w14:paraId="5AB5BB5C" w14:textId="77777777" w:rsidR="0083582A" w:rsidRPr="00912076" w:rsidRDefault="0083582A" w:rsidP="009735F1">
            <w:pPr>
              <w:pStyle w:val="Akapitzlist"/>
              <w:numPr>
                <w:ilvl w:val="0"/>
                <w:numId w:val="53"/>
              </w:numPr>
              <w:overflowPunct w:val="0"/>
              <w:rPr>
                <w:rFonts w:asciiTheme="majorHAnsi" w:eastAsia="SimSun" w:hAnsiTheme="majorHAnsi" w:cs="Times New Roman"/>
                <w:b/>
                <w:color w:val="000000" w:themeColor="text1"/>
                <w:sz w:val="20"/>
                <w:szCs w:val="20"/>
                <w:lang w:eastAsia="zh-CN" w:bidi="hi-IN"/>
              </w:rPr>
            </w:pPr>
            <w:r w:rsidRPr="00912076">
              <w:rPr>
                <w:rFonts w:asciiTheme="majorHAnsi" w:eastAsia="SimSun" w:hAnsiTheme="majorHAnsi" w:cs="Times New Roman"/>
                <w:b/>
                <w:color w:val="000000" w:themeColor="text1"/>
                <w:sz w:val="20"/>
                <w:szCs w:val="20"/>
                <w:lang w:eastAsia="zh-CN" w:bidi="hi-IN"/>
              </w:rPr>
              <w:t>Podnośniki – szt. 1</w:t>
            </w:r>
          </w:p>
          <w:p w14:paraId="08E19928" w14:textId="77777777" w:rsidR="0083582A" w:rsidRPr="00912076" w:rsidRDefault="0083582A" w:rsidP="009735F1">
            <w:pPr>
              <w:pStyle w:val="Akapitzlist"/>
              <w:numPr>
                <w:ilvl w:val="0"/>
                <w:numId w:val="61"/>
              </w:numPr>
              <w:overflowPunct w:val="0"/>
              <w:rPr>
                <w:rFonts w:asciiTheme="majorHAnsi" w:eastAsia="SimSun" w:hAnsiTheme="majorHAnsi" w:cs="Times New Roman"/>
                <w:color w:val="000000" w:themeColor="text1"/>
                <w:sz w:val="20"/>
                <w:szCs w:val="20"/>
                <w:lang w:eastAsia="zh-CN" w:bidi="hi-IN"/>
              </w:rPr>
            </w:pPr>
            <w:r w:rsidRPr="00912076">
              <w:rPr>
                <w:rFonts w:asciiTheme="majorHAnsi" w:hAnsiTheme="majorHAnsi" w:cs="Times New Roman"/>
                <w:color w:val="000000" w:themeColor="text1"/>
                <w:sz w:val="20"/>
                <w:szCs w:val="20"/>
              </w:rPr>
              <w:t>statywy regulowane laboratoryjne</w:t>
            </w:r>
          </w:p>
          <w:p w14:paraId="51BD5A1D" w14:textId="77777777" w:rsidR="0083582A" w:rsidRPr="00912076" w:rsidRDefault="0083582A" w:rsidP="009735F1">
            <w:pPr>
              <w:pStyle w:val="Akapitzlist"/>
              <w:numPr>
                <w:ilvl w:val="0"/>
                <w:numId w:val="60"/>
              </w:numPr>
              <w:overflowPunct w:val="0"/>
              <w:rPr>
                <w:rFonts w:asciiTheme="majorHAnsi" w:eastAsia="SimSun" w:hAnsiTheme="majorHAnsi" w:cs="Times New Roman"/>
                <w:color w:val="000000" w:themeColor="text1"/>
                <w:sz w:val="20"/>
                <w:szCs w:val="20"/>
                <w:lang w:eastAsia="zh-CN" w:bidi="hi-IN"/>
              </w:rPr>
            </w:pPr>
            <w:r w:rsidRPr="00912076">
              <w:rPr>
                <w:rFonts w:asciiTheme="majorHAnsi" w:hAnsiTheme="majorHAnsi" w:cs="Times New Roman"/>
                <w:color w:val="000000" w:themeColor="text1"/>
                <w:sz w:val="20"/>
                <w:szCs w:val="20"/>
              </w:rPr>
              <w:t>Metalowe z regulacją zapewniającą  precyzyjne ustawienie wymaganej wysokości.</w:t>
            </w:r>
          </w:p>
          <w:p w14:paraId="6836E86B" w14:textId="77777777" w:rsidR="0083582A" w:rsidRPr="00912076" w:rsidRDefault="0083582A" w:rsidP="009735F1">
            <w:pPr>
              <w:pStyle w:val="Akapitzlist"/>
              <w:numPr>
                <w:ilvl w:val="0"/>
                <w:numId w:val="53"/>
              </w:numPr>
              <w:overflowPunct w:val="0"/>
              <w:rPr>
                <w:rFonts w:asciiTheme="majorHAnsi" w:eastAsia="SimSun" w:hAnsiTheme="majorHAnsi" w:cs="Times New Roman"/>
                <w:b/>
                <w:color w:val="000000" w:themeColor="text1"/>
                <w:sz w:val="20"/>
                <w:szCs w:val="20"/>
                <w:lang w:eastAsia="zh-CN" w:bidi="hi-IN"/>
              </w:rPr>
            </w:pPr>
            <w:r w:rsidRPr="00912076">
              <w:rPr>
                <w:rFonts w:asciiTheme="majorHAnsi" w:eastAsia="SimSun" w:hAnsiTheme="majorHAnsi" w:cs="Times New Roman"/>
                <w:b/>
                <w:color w:val="000000" w:themeColor="text1"/>
                <w:sz w:val="20"/>
                <w:szCs w:val="20"/>
                <w:lang w:eastAsia="zh-CN" w:bidi="hi-IN"/>
              </w:rPr>
              <w:t>Stopery – szt. 1</w:t>
            </w:r>
          </w:p>
          <w:p w14:paraId="1D7F4191" w14:textId="77777777" w:rsidR="0083582A" w:rsidRPr="00912076" w:rsidRDefault="0083582A" w:rsidP="009735F1">
            <w:pPr>
              <w:pStyle w:val="Akapitzlist"/>
              <w:numPr>
                <w:ilvl w:val="0"/>
                <w:numId w:val="60"/>
              </w:num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Stoper elektroniczny</w:t>
            </w:r>
          </w:p>
          <w:p w14:paraId="36031258" w14:textId="77777777" w:rsidR="0083582A" w:rsidRPr="008574EF" w:rsidRDefault="0083582A" w:rsidP="002E192C">
            <w:pPr>
              <w:pStyle w:val="Akapitzlist"/>
              <w:numPr>
                <w:ilvl w:val="0"/>
                <w:numId w:val="60"/>
              </w:numPr>
              <w:overflowPunct w:val="0"/>
              <w:rPr>
                <w:rFonts w:asciiTheme="majorHAnsi" w:eastAsia="SimSun" w:hAnsiTheme="majorHAnsi" w:cs="Times New Roman"/>
                <w:b/>
                <w:color w:val="000000" w:themeColor="text1"/>
                <w:sz w:val="20"/>
                <w:szCs w:val="20"/>
                <w:lang w:eastAsia="zh-CN" w:bidi="hi-IN"/>
              </w:rPr>
            </w:pPr>
            <w:r w:rsidRPr="008574EF">
              <w:rPr>
                <w:rFonts w:asciiTheme="majorHAnsi" w:hAnsiTheme="majorHAnsi" w:cs="Times New Roman"/>
                <w:color w:val="000000" w:themeColor="text1"/>
                <w:sz w:val="20"/>
                <w:szCs w:val="20"/>
              </w:rPr>
              <w:t>Dokładność pomiaru do 0,01 s</w:t>
            </w:r>
          </w:p>
          <w:p w14:paraId="2EE39C6D" w14:textId="77777777" w:rsidR="0083582A" w:rsidRPr="00912076" w:rsidRDefault="0083582A" w:rsidP="009735F1">
            <w:pPr>
              <w:pStyle w:val="Akapitzlist"/>
              <w:numPr>
                <w:ilvl w:val="0"/>
                <w:numId w:val="53"/>
              </w:numPr>
              <w:overflowPunct w:val="0"/>
              <w:rPr>
                <w:rFonts w:asciiTheme="majorHAnsi" w:eastAsia="SimSun" w:hAnsiTheme="majorHAnsi" w:cs="Times New Roman"/>
                <w:color w:val="000000" w:themeColor="text1"/>
                <w:sz w:val="20"/>
                <w:szCs w:val="20"/>
                <w:lang w:eastAsia="zh-CN" w:bidi="hi-IN"/>
              </w:rPr>
            </w:pPr>
            <w:r w:rsidRPr="00912076">
              <w:rPr>
                <w:rFonts w:asciiTheme="majorHAnsi" w:hAnsiTheme="majorHAnsi" w:cs="Times New Roman"/>
                <w:b/>
                <w:color w:val="000000" w:themeColor="text1"/>
                <w:sz w:val="20"/>
                <w:szCs w:val="20"/>
              </w:rPr>
              <w:t>Pipety Pasteura i pipety miarowe szklane z ssawką</w:t>
            </w:r>
            <w:r w:rsidRPr="00912076">
              <w:rPr>
                <w:rFonts w:asciiTheme="majorHAnsi" w:hAnsiTheme="majorHAnsi" w:cs="Times New Roman"/>
                <w:color w:val="000000" w:themeColor="text1"/>
                <w:sz w:val="20"/>
                <w:szCs w:val="20"/>
              </w:rPr>
              <w:t>, w tym:</w:t>
            </w:r>
          </w:p>
          <w:p w14:paraId="6CF4CEFF" w14:textId="77777777" w:rsidR="0083582A" w:rsidRPr="00912076" w:rsidRDefault="0083582A" w:rsidP="009735F1">
            <w:pPr>
              <w:pStyle w:val="Akapitzlist"/>
              <w:numPr>
                <w:ilvl w:val="0"/>
                <w:numId w:val="62"/>
              </w:num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Pipeta Pasteura 3 ml – szt. 1</w:t>
            </w:r>
          </w:p>
          <w:p w14:paraId="06B5FED5" w14:textId="77777777" w:rsidR="0083582A" w:rsidRPr="00912076" w:rsidRDefault="0083582A" w:rsidP="009735F1">
            <w:pPr>
              <w:pStyle w:val="Akapitzlist"/>
              <w:numPr>
                <w:ilvl w:val="0"/>
                <w:numId w:val="62"/>
              </w:num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Pipeta wielomiarowa 10 </w:t>
            </w:r>
            <w:r w:rsidRPr="00912076">
              <w:rPr>
                <w:rFonts w:asciiTheme="majorHAnsi" w:hAnsiTheme="majorHAnsi" w:cs="Times New Roman"/>
                <w:color w:val="000000" w:themeColor="text1"/>
                <w:sz w:val="20"/>
                <w:szCs w:val="20"/>
              </w:rPr>
              <w:lastRenderedPageBreak/>
              <w:t>ml – szt. 1</w:t>
            </w:r>
          </w:p>
          <w:p w14:paraId="0EFDDDF7" w14:textId="77777777" w:rsidR="0083582A" w:rsidRPr="00912076" w:rsidRDefault="0083582A" w:rsidP="009735F1">
            <w:pPr>
              <w:pStyle w:val="Akapitzlist"/>
              <w:numPr>
                <w:ilvl w:val="0"/>
                <w:numId w:val="62"/>
              </w:num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Pipeta wielomiarowa 25ml – szt. 1</w:t>
            </w:r>
          </w:p>
          <w:p w14:paraId="3C390321" w14:textId="77777777" w:rsidR="0083582A" w:rsidRPr="008574EF" w:rsidRDefault="0083582A" w:rsidP="002E192C">
            <w:pPr>
              <w:pStyle w:val="Akapitzlist"/>
              <w:numPr>
                <w:ilvl w:val="0"/>
                <w:numId w:val="62"/>
              </w:numPr>
              <w:overflowPunct w:val="0"/>
              <w:rPr>
                <w:rFonts w:asciiTheme="majorHAnsi" w:eastAsia="SimSun" w:hAnsiTheme="majorHAnsi" w:cs="Times New Roman"/>
                <w:b/>
                <w:color w:val="000000" w:themeColor="text1"/>
                <w:sz w:val="20"/>
                <w:szCs w:val="20"/>
                <w:lang w:eastAsia="zh-CN" w:bidi="hi-IN"/>
              </w:rPr>
            </w:pPr>
            <w:r w:rsidRPr="008574EF">
              <w:rPr>
                <w:rFonts w:asciiTheme="majorHAnsi" w:hAnsiTheme="majorHAnsi" w:cs="Times New Roman"/>
                <w:bCs/>
                <w:color w:val="000000" w:themeColor="text1"/>
                <w:sz w:val="20"/>
                <w:szCs w:val="20"/>
                <w:shd w:val="clear" w:color="auto" w:fill="FFFFFF"/>
              </w:rPr>
              <w:t>Biureta z kranem teflonowym, 50 ml – szt. 1</w:t>
            </w:r>
          </w:p>
          <w:p w14:paraId="7239DDE1" w14:textId="77777777" w:rsidR="0083582A" w:rsidRPr="00912076" w:rsidRDefault="0083582A" w:rsidP="009735F1">
            <w:pPr>
              <w:pStyle w:val="Akapitzlist"/>
              <w:numPr>
                <w:ilvl w:val="0"/>
                <w:numId w:val="53"/>
              </w:numPr>
              <w:overflowPunct w:val="0"/>
              <w:rPr>
                <w:rFonts w:asciiTheme="majorHAnsi" w:eastAsia="SimSun" w:hAnsiTheme="majorHAnsi" w:cs="Times New Roman"/>
                <w:b/>
                <w:color w:val="000000" w:themeColor="text1"/>
                <w:sz w:val="20"/>
                <w:szCs w:val="20"/>
                <w:lang w:eastAsia="zh-CN" w:bidi="hi-IN"/>
              </w:rPr>
            </w:pPr>
            <w:r w:rsidRPr="00912076">
              <w:rPr>
                <w:rFonts w:asciiTheme="majorHAnsi" w:eastAsia="SimSun" w:hAnsiTheme="majorHAnsi" w:cs="Times New Roman"/>
                <w:b/>
                <w:color w:val="000000" w:themeColor="text1"/>
                <w:sz w:val="20"/>
                <w:szCs w:val="20"/>
                <w:lang w:eastAsia="zh-CN" w:bidi="hi-IN"/>
              </w:rPr>
              <w:t xml:space="preserve"> Bagietki do mieszania – sz. 3</w:t>
            </w:r>
          </w:p>
          <w:p w14:paraId="3101F939" w14:textId="77777777" w:rsidR="0083582A" w:rsidRPr="00912076" w:rsidRDefault="0083582A" w:rsidP="009735F1">
            <w:pPr>
              <w:pStyle w:val="Akapitzlist"/>
              <w:numPr>
                <w:ilvl w:val="0"/>
                <w:numId w:val="63"/>
              </w:num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Łopatka do mieszania ze szkła boro krzemowego (odpornego)</w:t>
            </w:r>
          </w:p>
          <w:p w14:paraId="33C2DC8B" w14:textId="77777777" w:rsidR="0083582A" w:rsidRPr="00912076" w:rsidRDefault="0083582A" w:rsidP="009735F1">
            <w:pPr>
              <w:pStyle w:val="Akapitzlist"/>
              <w:numPr>
                <w:ilvl w:val="0"/>
                <w:numId w:val="63"/>
              </w:numPr>
              <w:overflowPunct w:val="0"/>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Końcówki stopione.</w:t>
            </w:r>
          </w:p>
          <w:p w14:paraId="55939C5B" w14:textId="77777777" w:rsidR="0083582A" w:rsidRPr="008574EF" w:rsidRDefault="0083582A" w:rsidP="002E192C">
            <w:pPr>
              <w:pStyle w:val="Akapitzlist"/>
              <w:numPr>
                <w:ilvl w:val="0"/>
                <w:numId w:val="63"/>
              </w:numPr>
              <w:overflowPunct w:val="0"/>
              <w:rPr>
                <w:rFonts w:asciiTheme="majorHAnsi" w:eastAsia="SimSun" w:hAnsiTheme="majorHAnsi" w:cs="Times New Roman"/>
                <w:color w:val="000000" w:themeColor="text1"/>
                <w:sz w:val="20"/>
                <w:szCs w:val="20"/>
                <w:lang w:eastAsia="zh-CN" w:bidi="hi-IN"/>
              </w:rPr>
            </w:pPr>
            <w:r w:rsidRPr="008574EF">
              <w:rPr>
                <w:rFonts w:asciiTheme="majorHAnsi" w:hAnsiTheme="majorHAnsi" w:cs="Times New Roman"/>
                <w:color w:val="000000" w:themeColor="text1"/>
                <w:sz w:val="20"/>
                <w:szCs w:val="20"/>
              </w:rPr>
              <w:t>Długość nie mniej niż 250 mm</w:t>
            </w:r>
          </w:p>
          <w:p w14:paraId="1AE2436D" w14:textId="77777777" w:rsidR="0083582A" w:rsidRPr="00912076" w:rsidRDefault="0083582A" w:rsidP="009735F1">
            <w:pPr>
              <w:pStyle w:val="Akapitzlist"/>
              <w:numPr>
                <w:ilvl w:val="0"/>
                <w:numId w:val="53"/>
              </w:num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 xml:space="preserve">Szkiełka laboratoryjne – </w:t>
            </w:r>
            <w:proofErr w:type="spellStart"/>
            <w:r w:rsidRPr="00912076">
              <w:rPr>
                <w:rFonts w:asciiTheme="majorHAnsi" w:eastAsia="SimSun" w:hAnsiTheme="majorHAnsi" w:cs="Times New Roman"/>
                <w:color w:val="000000" w:themeColor="text1"/>
                <w:sz w:val="20"/>
                <w:szCs w:val="20"/>
                <w:lang w:eastAsia="zh-CN" w:bidi="hi-IN"/>
              </w:rPr>
              <w:t>kpl</w:t>
            </w:r>
            <w:proofErr w:type="spellEnd"/>
            <w:r w:rsidRPr="00912076">
              <w:rPr>
                <w:rFonts w:asciiTheme="majorHAnsi" w:eastAsia="SimSun" w:hAnsiTheme="majorHAnsi" w:cs="Times New Roman"/>
                <w:color w:val="000000" w:themeColor="text1"/>
                <w:sz w:val="20"/>
                <w:szCs w:val="20"/>
                <w:lang w:eastAsia="zh-CN" w:bidi="hi-IN"/>
              </w:rPr>
              <w:t>. 1, w tym:</w:t>
            </w:r>
          </w:p>
          <w:p w14:paraId="75416371" w14:textId="77777777" w:rsidR="0083582A" w:rsidRPr="00912076" w:rsidRDefault="0083582A" w:rsidP="009735F1">
            <w:pPr>
              <w:rPr>
                <w:rFonts w:asciiTheme="majorHAnsi" w:hAnsiTheme="majorHAnsi" w:cs="Times New Roman"/>
                <w:b/>
                <w:color w:val="000000" w:themeColor="text1"/>
                <w:sz w:val="20"/>
                <w:szCs w:val="20"/>
              </w:rPr>
            </w:pPr>
            <w:r w:rsidRPr="00912076">
              <w:rPr>
                <w:rFonts w:asciiTheme="majorHAnsi" w:hAnsiTheme="majorHAnsi" w:cs="Times New Roman"/>
                <w:b/>
                <w:color w:val="000000" w:themeColor="text1"/>
                <w:sz w:val="20"/>
                <w:szCs w:val="20"/>
              </w:rPr>
              <w:t xml:space="preserve">Szkiełka podstawowe </w:t>
            </w:r>
          </w:p>
          <w:p w14:paraId="6890E4C1" w14:textId="77777777"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Typowe  -  </w:t>
            </w:r>
            <w:proofErr w:type="spellStart"/>
            <w:r w:rsidRPr="00912076">
              <w:rPr>
                <w:rFonts w:asciiTheme="majorHAnsi" w:hAnsiTheme="majorHAnsi" w:cs="Times New Roman"/>
                <w:color w:val="000000" w:themeColor="text1"/>
                <w:sz w:val="20"/>
                <w:szCs w:val="20"/>
              </w:rPr>
              <w:t>kpl</w:t>
            </w:r>
            <w:proofErr w:type="spellEnd"/>
            <w:r w:rsidRPr="00912076">
              <w:rPr>
                <w:rFonts w:asciiTheme="majorHAnsi" w:hAnsiTheme="majorHAnsi" w:cs="Times New Roman"/>
                <w:color w:val="000000" w:themeColor="text1"/>
                <w:sz w:val="20"/>
                <w:szCs w:val="20"/>
              </w:rPr>
              <w:t xml:space="preserve">. 50 szt., </w:t>
            </w:r>
          </w:p>
          <w:p w14:paraId="19A49FF3" w14:textId="77777777"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Wymiary ok. 76 x 25 mm</w:t>
            </w:r>
          </w:p>
          <w:p w14:paraId="5B98ECF7" w14:textId="77777777"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Grubość ok. 1 – 1,2 mm</w:t>
            </w:r>
          </w:p>
          <w:p w14:paraId="14C7A8B5" w14:textId="77777777" w:rsidR="0083582A" w:rsidRPr="00912076" w:rsidRDefault="0083582A" w:rsidP="009735F1">
            <w:pPr>
              <w:rPr>
                <w:rFonts w:asciiTheme="majorHAnsi" w:hAnsiTheme="majorHAnsi" w:cs="Times New Roman"/>
                <w:color w:val="000000" w:themeColor="text1"/>
                <w:sz w:val="20"/>
                <w:szCs w:val="20"/>
              </w:rPr>
            </w:pPr>
          </w:p>
          <w:p w14:paraId="4A9FED96" w14:textId="77777777" w:rsidR="0083582A" w:rsidRPr="00912076" w:rsidRDefault="0083582A" w:rsidP="009735F1">
            <w:pPr>
              <w:rPr>
                <w:rFonts w:asciiTheme="majorHAnsi" w:hAnsiTheme="majorHAnsi" w:cs="Times New Roman"/>
                <w:b/>
                <w:color w:val="000000" w:themeColor="text1"/>
                <w:sz w:val="20"/>
                <w:szCs w:val="20"/>
              </w:rPr>
            </w:pPr>
            <w:r w:rsidRPr="00912076">
              <w:rPr>
                <w:rFonts w:asciiTheme="majorHAnsi" w:hAnsiTheme="majorHAnsi" w:cs="Times New Roman"/>
                <w:b/>
                <w:color w:val="000000" w:themeColor="text1"/>
                <w:sz w:val="20"/>
                <w:szCs w:val="20"/>
              </w:rPr>
              <w:t>Szkiełka nakrywkowe:</w:t>
            </w:r>
          </w:p>
          <w:p w14:paraId="746A786B" w14:textId="77777777"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Typowe   </w:t>
            </w:r>
            <w:proofErr w:type="spellStart"/>
            <w:r w:rsidRPr="00912076">
              <w:rPr>
                <w:rFonts w:asciiTheme="majorHAnsi" w:hAnsiTheme="majorHAnsi" w:cs="Times New Roman"/>
                <w:color w:val="000000" w:themeColor="text1"/>
                <w:sz w:val="20"/>
                <w:szCs w:val="20"/>
              </w:rPr>
              <w:t>kpl</w:t>
            </w:r>
            <w:proofErr w:type="spellEnd"/>
            <w:r w:rsidRPr="00912076">
              <w:rPr>
                <w:rFonts w:asciiTheme="majorHAnsi" w:hAnsiTheme="majorHAnsi" w:cs="Times New Roman"/>
                <w:color w:val="000000" w:themeColor="text1"/>
                <w:sz w:val="20"/>
                <w:szCs w:val="20"/>
              </w:rPr>
              <w:t>. 100 szt.</w:t>
            </w:r>
          </w:p>
          <w:p w14:paraId="339A9469" w14:textId="77777777"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Wymiary ok. 20-22 x 20-22 mm</w:t>
            </w:r>
          </w:p>
          <w:p w14:paraId="4C3C5D94" w14:textId="77777777"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Grubość ok 0,13 – 0,17 mm</w:t>
            </w:r>
          </w:p>
          <w:p w14:paraId="42DEE403" w14:textId="77777777" w:rsidR="0083582A" w:rsidRPr="00912076" w:rsidRDefault="0083582A" w:rsidP="009735F1">
            <w:pPr>
              <w:rPr>
                <w:rFonts w:asciiTheme="majorHAnsi" w:hAnsiTheme="majorHAnsi" w:cs="Times New Roman"/>
                <w:color w:val="000000" w:themeColor="text1"/>
                <w:sz w:val="20"/>
                <w:szCs w:val="20"/>
              </w:rPr>
            </w:pPr>
          </w:p>
          <w:p w14:paraId="7BDE1A7B" w14:textId="77777777" w:rsidR="0083582A" w:rsidRPr="00912076" w:rsidRDefault="0083582A" w:rsidP="009735F1">
            <w:pPr>
              <w:pStyle w:val="Akapitzlist"/>
              <w:numPr>
                <w:ilvl w:val="0"/>
                <w:numId w:val="53"/>
              </w:numPr>
              <w:rPr>
                <w:rFonts w:asciiTheme="majorHAnsi" w:hAnsiTheme="majorHAnsi" w:cs="Times New Roman"/>
                <w:b/>
                <w:color w:val="000000" w:themeColor="text1"/>
                <w:sz w:val="20"/>
                <w:szCs w:val="20"/>
              </w:rPr>
            </w:pPr>
            <w:r w:rsidRPr="00912076">
              <w:rPr>
                <w:rFonts w:asciiTheme="majorHAnsi" w:hAnsiTheme="majorHAnsi" w:cs="Times New Roman"/>
                <w:b/>
                <w:color w:val="000000" w:themeColor="text1"/>
                <w:sz w:val="20"/>
                <w:szCs w:val="20"/>
              </w:rPr>
              <w:t xml:space="preserve">Szalki </w:t>
            </w:r>
            <w:proofErr w:type="spellStart"/>
            <w:r w:rsidRPr="00912076">
              <w:rPr>
                <w:rFonts w:asciiTheme="majorHAnsi" w:hAnsiTheme="majorHAnsi" w:cs="Times New Roman"/>
                <w:b/>
                <w:color w:val="000000" w:themeColor="text1"/>
                <w:sz w:val="20"/>
                <w:szCs w:val="20"/>
              </w:rPr>
              <w:t>Petriego</w:t>
            </w:r>
            <w:proofErr w:type="spellEnd"/>
            <w:r w:rsidRPr="00912076">
              <w:rPr>
                <w:rFonts w:asciiTheme="majorHAnsi" w:hAnsiTheme="majorHAnsi" w:cs="Times New Roman"/>
                <w:b/>
                <w:color w:val="000000" w:themeColor="text1"/>
                <w:sz w:val="20"/>
                <w:szCs w:val="20"/>
              </w:rPr>
              <w:t xml:space="preserve"> -  szt. 4</w:t>
            </w:r>
          </w:p>
          <w:p w14:paraId="12AAE742" w14:textId="77777777"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szklane</w:t>
            </w:r>
          </w:p>
          <w:p w14:paraId="41768B25" w14:textId="77777777"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Pokrywka i denko</w:t>
            </w:r>
          </w:p>
          <w:p w14:paraId="7BC4DECF" w14:textId="77777777"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Średnica 50 i 60 mm, wysokość 1 szalki 12 mm</w:t>
            </w:r>
          </w:p>
          <w:p w14:paraId="4AA49945" w14:textId="77777777" w:rsidR="0083582A" w:rsidRPr="00912076" w:rsidRDefault="0083582A" w:rsidP="009735F1">
            <w:pPr>
              <w:rPr>
                <w:rFonts w:asciiTheme="majorHAnsi" w:hAnsiTheme="majorHAnsi" w:cs="Times New Roman"/>
                <w:color w:val="000000" w:themeColor="text1"/>
                <w:sz w:val="20"/>
                <w:szCs w:val="20"/>
              </w:rPr>
            </w:pPr>
          </w:p>
          <w:p w14:paraId="2798BF77" w14:textId="77777777" w:rsidR="0083582A" w:rsidRPr="00912076" w:rsidRDefault="0083582A" w:rsidP="009735F1">
            <w:pPr>
              <w:pStyle w:val="Akapitzlist"/>
              <w:numPr>
                <w:ilvl w:val="0"/>
                <w:numId w:val="53"/>
              </w:numPr>
              <w:rPr>
                <w:rFonts w:asciiTheme="majorHAnsi" w:hAnsiTheme="majorHAnsi" w:cs="Times New Roman"/>
                <w:color w:val="000000" w:themeColor="text1"/>
                <w:sz w:val="20"/>
                <w:szCs w:val="20"/>
              </w:rPr>
            </w:pPr>
            <w:r w:rsidRPr="00912076">
              <w:rPr>
                <w:rFonts w:asciiTheme="majorHAnsi" w:hAnsiTheme="majorHAnsi" w:cs="Times New Roman"/>
                <w:b/>
                <w:color w:val="000000" w:themeColor="text1"/>
                <w:sz w:val="20"/>
                <w:szCs w:val="20"/>
              </w:rPr>
              <w:t>Cylindry miarowe – szt.</w:t>
            </w:r>
            <w:r w:rsidRPr="00912076">
              <w:rPr>
                <w:rFonts w:asciiTheme="majorHAnsi" w:hAnsiTheme="majorHAnsi" w:cs="Times New Roman"/>
                <w:color w:val="000000" w:themeColor="text1"/>
                <w:sz w:val="20"/>
                <w:szCs w:val="20"/>
              </w:rPr>
              <w:t xml:space="preserve"> </w:t>
            </w:r>
            <w:r w:rsidRPr="00912076">
              <w:rPr>
                <w:rFonts w:asciiTheme="majorHAnsi" w:hAnsiTheme="majorHAnsi" w:cs="Times New Roman"/>
                <w:b/>
                <w:color w:val="000000" w:themeColor="text1"/>
                <w:sz w:val="20"/>
                <w:szCs w:val="20"/>
              </w:rPr>
              <w:t>5</w:t>
            </w:r>
            <w:r w:rsidRPr="00912076">
              <w:rPr>
                <w:rFonts w:asciiTheme="majorHAnsi" w:hAnsiTheme="majorHAnsi" w:cs="Times New Roman"/>
                <w:color w:val="000000" w:themeColor="text1"/>
                <w:sz w:val="20"/>
                <w:szCs w:val="20"/>
              </w:rPr>
              <w:t>, w tym:</w:t>
            </w:r>
          </w:p>
          <w:p w14:paraId="29F5F214" w14:textId="77777777" w:rsidR="0083582A" w:rsidRPr="00912076" w:rsidRDefault="0083582A" w:rsidP="009735F1">
            <w:pPr>
              <w:pStyle w:val="Akapitzlist"/>
              <w:numPr>
                <w:ilvl w:val="0"/>
                <w:numId w:val="64"/>
              </w:num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shd w:val="clear" w:color="auto" w:fill="FFFFFF"/>
              </w:rPr>
              <w:t xml:space="preserve">Szklane, ze skalą o pojemnościach: 50 ml, 100 </w:t>
            </w:r>
            <w:r w:rsidRPr="00912076">
              <w:rPr>
                <w:rFonts w:asciiTheme="majorHAnsi" w:hAnsiTheme="majorHAnsi" w:cs="Times New Roman"/>
                <w:color w:val="000000" w:themeColor="text1"/>
                <w:sz w:val="20"/>
                <w:szCs w:val="20"/>
                <w:shd w:val="clear" w:color="auto" w:fill="FFFFFF"/>
              </w:rPr>
              <w:lastRenderedPageBreak/>
              <w:t xml:space="preserve">ml, 250ml, </w:t>
            </w:r>
            <w:r w:rsidRPr="00912076">
              <w:rPr>
                <w:rFonts w:asciiTheme="majorHAnsi" w:eastAsia="Times New Roman" w:hAnsiTheme="majorHAnsi" w:cs="Times New Roman"/>
                <w:color w:val="000000" w:themeColor="text1"/>
                <w:sz w:val="20"/>
                <w:szCs w:val="20"/>
              </w:rPr>
              <w:t>500ml, 1000ml.</w:t>
            </w:r>
          </w:p>
          <w:p w14:paraId="5B54A56F" w14:textId="77777777" w:rsidR="0083582A" w:rsidRPr="00912076" w:rsidRDefault="0083582A" w:rsidP="009735F1">
            <w:pPr>
              <w:pStyle w:val="Akapitzlist"/>
              <w:rPr>
                <w:rFonts w:asciiTheme="majorHAnsi" w:hAnsiTheme="majorHAnsi" w:cs="Times New Roman"/>
                <w:color w:val="000000" w:themeColor="text1"/>
                <w:sz w:val="20"/>
                <w:szCs w:val="20"/>
              </w:rPr>
            </w:pPr>
          </w:p>
          <w:p w14:paraId="595B67B1" w14:textId="77777777" w:rsidR="0083582A" w:rsidRPr="00912076" w:rsidRDefault="0083582A" w:rsidP="009735F1">
            <w:pPr>
              <w:pStyle w:val="Akapitzlist"/>
              <w:numPr>
                <w:ilvl w:val="0"/>
                <w:numId w:val="53"/>
              </w:numPr>
              <w:rPr>
                <w:rFonts w:asciiTheme="majorHAnsi" w:hAnsiTheme="majorHAnsi" w:cs="Times New Roman"/>
                <w:color w:val="000000" w:themeColor="text1"/>
                <w:sz w:val="20"/>
                <w:szCs w:val="20"/>
              </w:rPr>
            </w:pPr>
            <w:r w:rsidRPr="00912076">
              <w:rPr>
                <w:rFonts w:asciiTheme="majorHAnsi" w:hAnsiTheme="majorHAnsi" w:cs="Times New Roman"/>
                <w:b/>
                <w:color w:val="000000" w:themeColor="text1"/>
                <w:sz w:val="20"/>
                <w:szCs w:val="20"/>
              </w:rPr>
              <w:t>Kolby stożkowe – szt. 3</w:t>
            </w:r>
            <w:r w:rsidRPr="00912076">
              <w:rPr>
                <w:rFonts w:asciiTheme="majorHAnsi" w:hAnsiTheme="majorHAnsi" w:cs="Times New Roman"/>
                <w:color w:val="000000" w:themeColor="text1"/>
                <w:sz w:val="20"/>
                <w:szCs w:val="20"/>
              </w:rPr>
              <w:t>, w tym:</w:t>
            </w:r>
          </w:p>
          <w:p w14:paraId="22A5DF5F" w14:textId="77777777" w:rsidR="0083582A" w:rsidRPr="00912076" w:rsidRDefault="0083582A" w:rsidP="009735F1">
            <w:pPr>
              <w:rPr>
                <w:rFonts w:asciiTheme="majorHAnsi" w:hAnsiTheme="majorHAnsi" w:cs="Times New Roman"/>
                <w:color w:val="000000" w:themeColor="text1"/>
                <w:sz w:val="20"/>
                <w:szCs w:val="20"/>
              </w:rPr>
            </w:pPr>
          </w:p>
          <w:p w14:paraId="507712D5" w14:textId="77777777" w:rsidR="0083582A" w:rsidRPr="00912076" w:rsidRDefault="0083582A" w:rsidP="009735F1">
            <w:pPr>
              <w:pStyle w:val="Akapitzlist"/>
              <w:numPr>
                <w:ilvl w:val="0"/>
                <w:numId w:val="64"/>
              </w:num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Szklane </w:t>
            </w:r>
          </w:p>
          <w:p w14:paraId="031A4E9F" w14:textId="77777777" w:rsidR="0083582A" w:rsidRPr="00912076" w:rsidRDefault="0083582A" w:rsidP="009735F1">
            <w:pPr>
              <w:pStyle w:val="Akapitzlist"/>
              <w:numPr>
                <w:ilvl w:val="0"/>
                <w:numId w:val="64"/>
              </w:num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Poj. 250, 500 i 1000 ml</w:t>
            </w:r>
          </w:p>
          <w:p w14:paraId="2346EA0D" w14:textId="77777777" w:rsidR="0083582A" w:rsidRPr="00912076" w:rsidRDefault="0083582A" w:rsidP="009735F1">
            <w:pPr>
              <w:pStyle w:val="Akapitzlist"/>
              <w:rPr>
                <w:rFonts w:asciiTheme="majorHAnsi" w:hAnsiTheme="majorHAnsi" w:cs="Times New Roman"/>
                <w:color w:val="000000" w:themeColor="text1"/>
                <w:sz w:val="20"/>
                <w:szCs w:val="20"/>
              </w:rPr>
            </w:pPr>
          </w:p>
          <w:p w14:paraId="728DC8B8" w14:textId="77777777" w:rsidR="0083582A" w:rsidRPr="00912076" w:rsidRDefault="0083582A" w:rsidP="009735F1">
            <w:pPr>
              <w:pStyle w:val="Akapitzlist"/>
              <w:numPr>
                <w:ilvl w:val="0"/>
                <w:numId w:val="53"/>
              </w:numPr>
              <w:rPr>
                <w:rFonts w:asciiTheme="majorHAnsi" w:hAnsiTheme="majorHAnsi" w:cs="Times New Roman"/>
                <w:b/>
                <w:color w:val="000000" w:themeColor="text1"/>
                <w:sz w:val="20"/>
                <w:szCs w:val="20"/>
              </w:rPr>
            </w:pPr>
            <w:r w:rsidRPr="00912076">
              <w:rPr>
                <w:rFonts w:asciiTheme="majorHAnsi" w:hAnsiTheme="majorHAnsi" w:cs="Times New Roman"/>
                <w:b/>
                <w:color w:val="000000" w:themeColor="text1"/>
                <w:sz w:val="20"/>
                <w:szCs w:val="20"/>
              </w:rPr>
              <w:t xml:space="preserve">Termometr – </w:t>
            </w:r>
            <w:proofErr w:type="spellStart"/>
            <w:r w:rsidRPr="00912076">
              <w:rPr>
                <w:rFonts w:asciiTheme="majorHAnsi" w:hAnsiTheme="majorHAnsi" w:cs="Times New Roman"/>
                <w:b/>
                <w:color w:val="000000" w:themeColor="text1"/>
                <w:sz w:val="20"/>
                <w:szCs w:val="20"/>
              </w:rPr>
              <w:t>szt</w:t>
            </w:r>
            <w:proofErr w:type="spellEnd"/>
            <w:r w:rsidRPr="00912076">
              <w:rPr>
                <w:rFonts w:asciiTheme="majorHAnsi" w:hAnsiTheme="majorHAnsi" w:cs="Times New Roman"/>
                <w:b/>
                <w:color w:val="000000" w:themeColor="text1"/>
                <w:sz w:val="20"/>
                <w:szCs w:val="20"/>
              </w:rPr>
              <w:t xml:space="preserve"> 1</w:t>
            </w:r>
          </w:p>
          <w:p w14:paraId="445A1D13" w14:textId="77777777" w:rsidR="0083582A" w:rsidRPr="00912076" w:rsidRDefault="0083582A" w:rsidP="009735F1">
            <w:pPr>
              <w:pStyle w:val="Akapitzlist"/>
              <w:numPr>
                <w:ilvl w:val="0"/>
                <w:numId w:val="65"/>
              </w:numPr>
              <w:rPr>
                <w:rFonts w:asciiTheme="majorHAnsi" w:hAnsiTheme="majorHAnsi" w:cs="Times New Roman"/>
                <w:color w:val="000000" w:themeColor="text1"/>
                <w:sz w:val="20"/>
                <w:szCs w:val="20"/>
                <w:shd w:val="clear" w:color="auto" w:fill="FFFFFF"/>
              </w:rPr>
            </w:pPr>
            <w:r w:rsidRPr="00912076">
              <w:rPr>
                <w:rFonts w:asciiTheme="majorHAnsi" w:hAnsiTheme="majorHAnsi" w:cs="Times New Roman"/>
                <w:color w:val="000000" w:themeColor="text1"/>
                <w:sz w:val="20"/>
                <w:szCs w:val="20"/>
                <w:shd w:val="clear" w:color="auto" w:fill="FFFFFF"/>
              </w:rPr>
              <w:t xml:space="preserve">Laboratoryjne </w:t>
            </w:r>
          </w:p>
          <w:p w14:paraId="501A40D6" w14:textId="77777777" w:rsidR="0083582A" w:rsidRPr="00912076" w:rsidRDefault="0083582A" w:rsidP="009735F1">
            <w:pPr>
              <w:pStyle w:val="Akapitzlist"/>
              <w:numPr>
                <w:ilvl w:val="0"/>
                <w:numId w:val="65"/>
              </w:numPr>
              <w:rPr>
                <w:rFonts w:asciiTheme="majorHAnsi" w:hAnsiTheme="majorHAnsi" w:cs="Times New Roman"/>
                <w:color w:val="000000" w:themeColor="text1"/>
                <w:sz w:val="20"/>
                <w:szCs w:val="20"/>
                <w:shd w:val="clear" w:color="auto" w:fill="FFFFFF"/>
              </w:rPr>
            </w:pPr>
            <w:r w:rsidRPr="00912076">
              <w:rPr>
                <w:rFonts w:asciiTheme="majorHAnsi" w:hAnsiTheme="majorHAnsi" w:cs="Times New Roman"/>
                <w:color w:val="000000" w:themeColor="text1"/>
                <w:sz w:val="20"/>
                <w:szCs w:val="20"/>
                <w:shd w:val="clear" w:color="auto" w:fill="FFFFFF"/>
              </w:rPr>
              <w:t>Zakres pomiarowy od  ok. -10</w:t>
            </w:r>
            <w:r w:rsidRPr="00912076">
              <w:rPr>
                <w:rFonts w:asciiTheme="majorHAnsi" w:hAnsiTheme="majorHAnsi" w:cs="Times New Roman"/>
                <w:color w:val="000000" w:themeColor="text1"/>
                <w:sz w:val="20"/>
                <w:szCs w:val="20"/>
                <w:shd w:val="clear" w:color="auto" w:fill="FFFFFF"/>
                <w:vertAlign w:val="superscript"/>
              </w:rPr>
              <w:t xml:space="preserve"> </w:t>
            </w:r>
            <w:proofErr w:type="spellStart"/>
            <w:r w:rsidRPr="00912076">
              <w:rPr>
                <w:rFonts w:asciiTheme="majorHAnsi" w:hAnsiTheme="majorHAnsi" w:cs="Times New Roman"/>
                <w:color w:val="000000" w:themeColor="text1"/>
                <w:sz w:val="20"/>
                <w:szCs w:val="20"/>
                <w:shd w:val="clear" w:color="auto" w:fill="FFFFFF"/>
                <w:vertAlign w:val="superscript"/>
              </w:rPr>
              <w:t>o</w:t>
            </w:r>
            <w:r w:rsidRPr="00912076">
              <w:rPr>
                <w:rFonts w:asciiTheme="majorHAnsi" w:hAnsiTheme="majorHAnsi" w:cs="Times New Roman"/>
                <w:color w:val="000000" w:themeColor="text1"/>
                <w:sz w:val="20"/>
                <w:szCs w:val="20"/>
                <w:shd w:val="clear" w:color="auto" w:fill="FFFFFF"/>
              </w:rPr>
              <w:t>C</w:t>
            </w:r>
            <w:proofErr w:type="spellEnd"/>
            <w:r w:rsidRPr="00912076">
              <w:rPr>
                <w:rFonts w:asciiTheme="majorHAnsi" w:hAnsiTheme="majorHAnsi" w:cs="Times New Roman"/>
                <w:color w:val="000000" w:themeColor="text1"/>
                <w:sz w:val="20"/>
                <w:szCs w:val="20"/>
                <w:shd w:val="clear" w:color="auto" w:fill="FFFFFF"/>
              </w:rPr>
              <w:t xml:space="preserve"> do ok. 110</w:t>
            </w:r>
            <w:r w:rsidRPr="00912076">
              <w:rPr>
                <w:rStyle w:val="apple-converted-space"/>
                <w:rFonts w:asciiTheme="majorHAnsi" w:hAnsiTheme="majorHAnsi" w:cs="Times New Roman"/>
                <w:color w:val="000000" w:themeColor="text1"/>
                <w:sz w:val="20"/>
                <w:szCs w:val="20"/>
                <w:shd w:val="clear" w:color="auto" w:fill="FFFFFF"/>
              </w:rPr>
              <w:t> </w:t>
            </w:r>
            <w:proofErr w:type="spellStart"/>
            <w:r w:rsidRPr="00912076">
              <w:rPr>
                <w:rFonts w:asciiTheme="majorHAnsi" w:hAnsiTheme="majorHAnsi" w:cs="Times New Roman"/>
                <w:color w:val="000000" w:themeColor="text1"/>
                <w:sz w:val="20"/>
                <w:szCs w:val="20"/>
                <w:shd w:val="clear" w:color="auto" w:fill="FFFFFF"/>
                <w:vertAlign w:val="superscript"/>
              </w:rPr>
              <w:t>o</w:t>
            </w:r>
            <w:r w:rsidRPr="00912076">
              <w:rPr>
                <w:rFonts w:asciiTheme="majorHAnsi" w:hAnsiTheme="majorHAnsi" w:cs="Times New Roman"/>
                <w:color w:val="000000" w:themeColor="text1"/>
                <w:sz w:val="20"/>
                <w:szCs w:val="20"/>
                <w:shd w:val="clear" w:color="auto" w:fill="FFFFFF"/>
              </w:rPr>
              <w:t>C</w:t>
            </w:r>
            <w:proofErr w:type="spellEnd"/>
            <w:r w:rsidRPr="00912076">
              <w:rPr>
                <w:rFonts w:asciiTheme="majorHAnsi" w:hAnsiTheme="majorHAnsi" w:cs="Times New Roman"/>
                <w:color w:val="000000" w:themeColor="text1"/>
                <w:sz w:val="20"/>
                <w:szCs w:val="20"/>
                <w:shd w:val="clear" w:color="auto" w:fill="FFFFFF"/>
              </w:rPr>
              <w:t>,</w:t>
            </w:r>
          </w:p>
          <w:p w14:paraId="1A3630E7" w14:textId="77777777" w:rsidR="0083582A" w:rsidRPr="00912076" w:rsidRDefault="0083582A" w:rsidP="009735F1">
            <w:pPr>
              <w:rPr>
                <w:rFonts w:asciiTheme="majorHAnsi" w:hAnsiTheme="majorHAnsi" w:cs="Times New Roman"/>
                <w:color w:val="000000" w:themeColor="text1"/>
                <w:sz w:val="20"/>
                <w:szCs w:val="20"/>
                <w:shd w:val="clear" w:color="auto" w:fill="FFFFFF"/>
              </w:rPr>
            </w:pPr>
          </w:p>
          <w:p w14:paraId="2BFEDB9F" w14:textId="77777777" w:rsidR="0083582A" w:rsidRPr="00912076" w:rsidRDefault="0083582A" w:rsidP="009735F1">
            <w:pPr>
              <w:pStyle w:val="Akapitzlist"/>
              <w:numPr>
                <w:ilvl w:val="0"/>
                <w:numId w:val="53"/>
              </w:numPr>
              <w:rPr>
                <w:rFonts w:asciiTheme="majorHAnsi" w:hAnsiTheme="majorHAnsi" w:cs="Times New Roman"/>
                <w:b/>
                <w:color w:val="000000" w:themeColor="text1"/>
                <w:sz w:val="20"/>
                <w:szCs w:val="20"/>
                <w:shd w:val="clear" w:color="auto" w:fill="FFFFFF"/>
              </w:rPr>
            </w:pPr>
            <w:r w:rsidRPr="00912076">
              <w:rPr>
                <w:rFonts w:asciiTheme="majorHAnsi" w:hAnsiTheme="majorHAnsi" w:cs="Times New Roman"/>
                <w:b/>
                <w:color w:val="000000" w:themeColor="text1"/>
                <w:sz w:val="20"/>
                <w:szCs w:val="20"/>
                <w:shd w:val="clear" w:color="auto" w:fill="FFFFFF"/>
              </w:rPr>
              <w:t xml:space="preserve">rurki szklane gięte – </w:t>
            </w:r>
            <w:proofErr w:type="spellStart"/>
            <w:r w:rsidRPr="00912076">
              <w:rPr>
                <w:rFonts w:asciiTheme="majorHAnsi" w:hAnsiTheme="majorHAnsi" w:cs="Times New Roman"/>
                <w:b/>
                <w:color w:val="000000" w:themeColor="text1"/>
                <w:sz w:val="20"/>
                <w:szCs w:val="20"/>
                <w:shd w:val="clear" w:color="auto" w:fill="FFFFFF"/>
              </w:rPr>
              <w:t>kpl</w:t>
            </w:r>
            <w:proofErr w:type="spellEnd"/>
            <w:r w:rsidRPr="00912076">
              <w:rPr>
                <w:rFonts w:asciiTheme="majorHAnsi" w:hAnsiTheme="majorHAnsi" w:cs="Times New Roman"/>
                <w:b/>
                <w:color w:val="000000" w:themeColor="text1"/>
                <w:sz w:val="20"/>
                <w:szCs w:val="20"/>
                <w:shd w:val="clear" w:color="auto" w:fill="FFFFFF"/>
              </w:rPr>
              <w:t xml:space="preserve"> 1</w:t>
            </w:r>
          </w:p>
          <w:p w14:paraId="6B3C2419" w14:textId="77777777" w:rsidR="0083582A" w:rsidRPr="00912076" w:rsidRDefault="0083582A" w:rsidP="009735F1">
            <w:pPr>
              <w:pStyle w:val="Akapitzlist"/>
              <w:ind w:left="360"/>
              <w:rPr>
                <w:rFonts w:asciiTheme="majorHAnsi" w:hAnsiTheme="majorHAnsi" w:cs="Times New Roman"/>
                <w:b/>
                <w:color w:val="000000" w:themeColor="text1"/>
                <w:sz w:val="20"/>
                <w:szCs w:val="20"/>
                <w:shd w:val="clear" w:color="auto" w:fill="FFFFFF"/>
              </w:rPr>
            </w:pPr>
          </w:p>
          <w:p w14:paraId="7D41BBE7" w14:textId="77777777" w:rsidR="0083582A" w:rsidRPr="00912076" w:rsidRDefault="0083582A" w:rsidP="009735F1">
            <w:pPr>
              <w:rPr>
                <w:rFonts w:asciiTheme="majorHAnsi" w:hAnsiTheme="majorHAnsi" w:cs="Times New Roman"/>
                <w:color w:val="000000" w:themeColor="text1"/>
                <w:sz w:val="20"/>
                <w:szCs w:val="20"/>
                <w:shd w:val="clear" w:color="auto" w:fill="FFFFFF"/>
              </w:rPr>
            </w:pPr>
            <w:r w:rsidRPr="00912076">
              <w:rPr>
                <w:rFonts w:asciiTheme="majorHAnsi" w:hAnsiTheme="majorHAnsi" w:cs="Times New Roman"/>
                <w:color w:val="000000" w:themeColor="text1"/>
                <w:sz w:val="20"/>
                <w:szCs w:val="20"/>
                <w:shd w:val="clear" w:color="auto" w:fill="FFFFFF"/>
              </w:rPr>
              <w:t xml:space="preserve">rurki wykonane ze szkła </w:t>
            </w:r>
            <w:proofErr w:type="spellStart"/>
            <w:r w:rsidRPr="00912076">
              <w:rPr>
                <w:rFonts w:asciiTheme="majorHAnsi" w:hAnsiTheme="majorHAnsi" w:cs="Times New Roman"/>
                <w:color w:val="000000" w:themeColor="text1"/>
                <w:sz w:val="20"/>
                <w:szCs w:val="20"/>
                <w:shd w:val="clear" w:color="auto" w:fill="FFFFFF"/>
              </w:rPr>
              <w:t>borokrzemianowego</w:t>
            </w:r>
            <w:proofErr w:type="spellEnd"/>
            <w:r w:rsidRPr="00912076">
              <w:rPr>
                <w:rFonts w:asciiTheme="majorHAnsi" w:hAnsiTheme="majorHAnsi" w:cs="Times New Roman"/>
                <w:color w:val="000000" w:themeColor="text1"/>
                <w:sz w:val="20"/>
                <w:szCs w:val="20"/>
                <w:shd w:val="clear" w:color="auto" w:fill="FFFFFF"/>
              </w:rPr>
              <w:t xml:space="preserve"> o różnych średnicach i niejednakowo wygięte.</w:t>
            </w:r>
          </w:p>
          <w:p w14:paraId="5DD2919D" w14:textId="77777777" w:rsidR="0083582A" w:rsidRPr="00912076" w:rsidRDefault="0083582A" w:rsidP="009735F1">
            <w:pPr>
              <w:rPr>
                <w:rFonts w:asciiTheme="majorHAnsi" w:hAnsiTheme="majorHAnsi" w:cs="Times New Roman"/>
                <w:color w:val="000000" w:themeColor="text1"/>
                <w:sz w:val="20"/>
                <w:szCs w:val="20"/>
                <w:shd w:val="clear" w:color="auto" w:fill="FFFFFF"/>
              </w:rPr>
            </w:pPr>
          </w:p>
          <w:p w14:paraId="7229283F" w14:textId="77777777" w:rsidR="0083582A" w:rsidRPr="00912076" w:rsidRDefault="0083582A" w:rsidP="009735F1">
            <w:pPr>
              <w:rPr>
                <w:rFonts w:asciiTheme="majorHAnsi" w:hAnsiTheme="majorHAnsi" w:cs="Times New Roman"/>
                <w:color w:val="000000" w:themeColor="text1"/>
                <w:sz w:val="20"/>
                <w:szCs w:val="20"/>
                <w:shd w:val="clear" w:color="auto" w:fill="FFFFFF"/>
              </w:rPr>
            </w:pPr>
          </w:p>
          <w:p w14:paraId="2FF9EE87" w14:textId="77777777" w:rsidR="0083582A" w:rsidRPr="00912076" w:rsidRDefault="0083582A" w:rsidP="009735F1">
            <w:pPr>
              <w:pStyle w:val="Akapitzlist"/>
              <w:numPr>
                <w:ilvl w:val="0"/>
                <w:numId w:val="53"/>
              </w:numPr>
              <w:rPr>
                <w:rFonts w:asciiTheme="majorHAnsi" w:hAnsiTheme="majorHAnsi" w:cs="Times New Roman"/>
                <w:b/>
                <w:color w:val="000000" w:themeColor="text1"/>
                <w:sz w:val="20"/>
                <w:szCs w:val="20"/>
              </w:rPr>
            </w:pPr>
            <w:r w:rsidRPr="00912076">
              <w:rPr>
                <w:rFonts w:asciiTheme="majorHAnsi" w:hAnsiTheme="majorHAnsi" w:cs="Times New Roman"/>
                <w:b/>
                <w:color w:val="000000" w:themeColor="text1"/>
                <w:sz w:val="20"/>
                <w:szCs w:val="20"/>
              </w:rPr>
              <w:t>Lejek laboratoryjny – szt. 1</w:t>
            </w:r>
          </w:p>
          <w:p w14:paraId="22406B6A" w14:textId="77777777" w:rsidR="0083582A" w:rsidRPr="00912076" w:rsidRDefault="0083582A" w:rsidP="009735F1">
            <w:pPr>
              <w:rPr>
                <w:rFonts w:asciiTheme="majorHAnsi" w:hAnsiTheme="majorHAnsi" w:cs="Times New Roman"/>
                <w:color w:val="000000" w:themeColor="text1"/>
                <w:sz w:val="20"/>
                <w:szCs w:val="20"/>
              </w:rPr>
            </w:pPr>
          </w:p>
          <w:p w14:paraId="1C658818" w14:textId="77777777" w:rsidR="0083582A" w:rsidRPr="00912076" w:rsidRDefault="0083582A" w:rsidP="009735F1">
            <w:pPr>
              <w:rPr>
                <w:rFonts w:asciiTheme="majorHAnsi" w:hAnsiTheme="majorHAnsi" w:cs="Times New Roman"/>
                <w:color w:val="000000" w:themeColor="text1"/>
                <w:sz w:val="20"/>
                <w:szCs w:val="20"/>
                <w:shd w:val="clear" w:color="auto" w:fill="FFFFFF"/>
              </w:rPr>
            </w:pPr>
            <w:r w:rsidRPr="00912076">
              <w:rPr>
                <w:rFonts w:asciiTheme="majorHAnsi" w:hAnsiTheme="majorHAnsi" w:cs="Times New Roman"/>
                <w:color w:val="000000" w:themeColor="text1"/>
                <w:sz w:val="20"/>
                <w:szCs w:val="20"/>
                <w:shd w:val="clear" w:color="auto" w:fill="FFFFFF"/>
              </w:rPr>
              <w:t xml:space="preserve">Lejki szklane ze szkła </w:t>
            </w:r>
            <w:proofErr w:type="spellStart"/>
            <w:r w:rsidRPr="00912076">
              <w:rPr>
                <w:rFonts w:asciiTheme="majorHAnsi" w:hAnsiTheme="majorHAnsi" w:cs="Times New Roman"/>
                <w:color w:val="000000" w:themeColor="text1"/>
                <w:sz w:val="20"/>
                <w:szCs w:val="20"/>
                <w:shd w:val="clear" w:color="auto" w:fill="FFFFFF"/>
              </w:rPr>
              <w:t>borokrzemowego</w:t>
            </w:r>
            <w:proofErr w:type="spellEnd"/>
          </w:p>
          <w:p w14:paraId="7E22B83D" w14:textId="77777777" w:rsidR="0083582A" w:rsidRPr="00912076" w:rsidRDefault="0083582A" w:rsidP="009735F1">
            <w:pPr>
              <w:rPr>
                <w:rFonts w:asciiTheme="majorHAnsi" w:hAnsiTheme="majorHAnsi" w:cs="Times New Roman"/>
                <w:color w:val="000000" w:themeColor="text1"/>
                <w:sz w:val="20"/>
                <w:szCs w:val="20"/>
                <w:shd w:val="clear" w:color="auto" w:fill="FFFFFF"/>
              </w:rPr>
            </w:pPr>
            <w:r w:rsidRPr="00912076">
              <w:rPr>
                <w:rFonts w:asciiTheme="majorHAnsi" w:hAnsiTheme="majorHAnsi" w:cs="Times New Roman"/>
                <w:color w:val="000000" w:themeColor="text1"/>
                <w:sz w:val="20"/>
                <w:szCs w:val="20"/>
                <w:shd w:val="clear" w:color="auto" w:fill="FFFFFF"/>
              </w:rPr>
              <w:t>Wielkość lejka pasująca do zamawianych kolb i probówek.</w:t>
            </w:r>
          </w:p>
          <w:p w14:paraId="1502ECDB" w14:textId="77777777" w:rsidR="0083582A" w:rsidRPr="00912076" w:rsidRDefault="0083582A" w:rsidP="009735F1">
            <w:pPr>
              <w:rPr>
                <w:rFonts w:asciiTheme="majorHAnsi" w:hAnsiTheme="majorHAnsi" w:cs="Times New Roman"/>
                <w:b/>
                <w:color w:val="000000" w:themeColor="text1"/>
                <w:sz w:val="20"/>
                <w:szCs w:val="20"/>
                <w:shd w:val="clear" w:color="auto" w:fill="FFFFFF"/>
              </w:rPr>
            </w:pPr>
          </w:p>
          <w:p w14:paraId="2C45483B" w14:textId="77777777" w:rsidR="0083582A" w:rsidRPr="00912076" w:rsidRDefault="0083582A" w:rsidP="009735F1">
            <w:pPr>
              <w:pStyle w:val="NormalnyWeb"/>
              <w:numPr>
                <w:ilvl w:val="0"/>
                <w:numId w:val="53"/>
              </w:numPr>
              <w:spacing w:before="0" w:beforeAutospacing="0" w:after="0" w:afterAutospacing="0"/>
              <w:rPr>
                <w:rFonts w:asciiTheme="majorHAnsi" w:hAnsiTheme="majorHAnsi"/>
                <w:color w:val="000000" w:themeColor="text1"/>
                <w:sz w:val="20"/>
                <w:szCs w:val="20"/>
              </w:rPr>
            </w:pPr>
            <w:r w:rsidRPr="00912076">
              <w:rPr>
                <w:rFonts w:asciiTheme="majorHAnsi" w:hAnsiTheme="majorHAnsi"/>
                <w:b/>
                <w:color w:val="000000" w:themeColor="text1"/>
                <w:sz w:val="20"/>
                <w:szCs w:val="20"/>
              </w:rPr>
              <w:t>Drewniane uchwyty do probówek</w:t>
            </w:r>
            <w:r w:rsidRPr="00912076">
              <w:rPr>
                <w:rFonts w:asciiTheme="majorHAnsi" w:hAnsiTheme="majorHAnsi"/>
                <w:color w:val="000000" w:themeColor="text1"/>
                <w:sz w:val="20"/>
                <w:szCs w:val="20"/>
              </w:rPr>
              <w:t xml:space="preserve"> - szt. 1</w:t>
            </w:r>
          </w:p>
          <w:p w14:paraId="78F0BB86" w14:textId="77777777" w:rsidR="0083582A" w:rsidRPr="00912076" w:rsidRDefault="0083582A" w:rsidP="009735F1">
            <w:pPr>
              <w:pStyle w:val="NormalnyWeb"/>
              <w:spacing w:before="0" w:beforeAutospacing="0" w:after="0" w:afterAutospacing="0"/>
              <w:rPr>
                <w:rFonts w:asciiTheme="majorHAnsi" w:hAnsiTheme="majorHAnsi"/>
                <w:color w:val="000000" w:themeColor="text1"/>
                <w:sz w:val="20"/>
                <w:szCs w:val="20"/>
              </w:rPr>
            </w:pPr>
            <w:r w:rsidRPr="00912076">
              <w:rPr>
                <w:rFonts w:asciiTheme="majorHAnsi" w:hAnsiTheme="majorHAnsi"/>
                <w:bCs/>
                <w:color w:val="000000" w:themeColor="text1"/>
                <w:sz w:val="20"/>
                <w:szCs w:val="20"/>
                <w:shd w:val="clear" w:color="auto" w:fill="FFFFFF"/>
              </w:rPr>
              <w:t>Łapy do probówek, drewniane.</w:t>
            </w:r>
          </w:p>
          <w:p w14:paraId="4656F772" w14:textId="77777777" w:rsidR="0083582A" w:rsidRPr="00912076" w:rsidRDefault="0083582A" w:rsidP="009735F1">
            <w:pPr>
              <w:pStyle w:val="Akapitzlist"/>
              <w:numPr>
                <w:ilvl w:val="0"/>
                <w:numId w:val="53"/>
              </w:numPr>
              <w:rPr>
                <w:rFonts w:asciiTheme="majorHAnsi" w:hAnsiTheme="majorHAnsi" w:cs="Times New Roman"/>
                <w:b/>
                <w:color w:val="000000" w:themeColor="text1"/>
                <w:sz w:val="20"/>
                <w:szCs w:val="20"/>
                <w:shd w:val="clear" w:color="auto" w:fill="FFFFFF"/>
              </w:rPr>
            </w:pPr>
            <w:r w:rsidRPr="00912076">
              <w:rPr>
                <w:rFonts w:asciiTheme="majorHAnsi" w:hAnsiTheme="majorHAnsi" w:cs="Times New Roman"/>
                <w:b/>
                <w:color w:val="000000" w:themeColor="text1"/>
                <w:sz w:val="20"/>
                <w:szCs w:val="20"/>
                <w:shd w:val="clear" w:color="auto" w:fill="FFFFFF"/>
              </w:rPr>
              <w:t>Tryskawki ze skalą  - szt. 1</w:t>
            </w:r>
          </w:p>
          <w:p w14:paraId="115F9C52" w14:textId="77777777" w:rsidR="0083582A" w:rsidRPr="00912076" w:rsidRDefault="0083582A" w:rsidP="009735F1">
            <w:pPr>
              <w:rPr>
                <w:rFonts w:asciiTheme="majorHAnsi" w:hAnsiTheme="majorHAnsi" w:cs="Times New Roman"/>
                <w:color w:val="000000" w:themeColor="text1"/>
                <w:sz w:val="20"/>
                <w:szCs w:val="20"/>
                <w:shd w:val="clear" w:color="auto" w:fill="FFFFFF"/>
              </w:rPr>
            </w:pPr>
          </w:p>
          <w:p w14:paraId="1BFCA958" w14:textId="77777777"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Wykonana z tworzywa sztucznego o pojemności 250 ml</w:t>
            </w:r>
          </w:p>
          <w:p w14:paraId="46F9473F" w14:textId="77777777" w:rsidR="0083582A" w:rsidRPr="00912076" w:rsidRDefault="0083582A" w:rsidP="009735F1">
            <w:pPr>
              <w:rPr>
                <w:rFonts w:asciiTheme="majorHAnsi" w:hAnsiTheme="majorHAnsi" w:cs="Times New Roman"/>
                <w:color w:val="000000" w:themeColor="text1"/>
                <w:sz w:val="20"/>
                <w:szCs w:val="20"/>
              </w:rPr>
            </w:pPr>
          </w:p>
          <w:p w14:paraId="642F1127" w14:textId="77777777" w:rsidR="0083582A" w:rsidRPr="00912076" w:rsidRDefault="0083582A" w:rsidP="009735F1">
            <w:pPr>
              <w:pStyle w:val="Akapitzlist"/>
              <w:numPr>
                <w:ilvl w:val="0"/>
                <w:numId w:val="53"/>
              </w:numPr>
              <w:rPr>
                <w:rFonts w:asciiTheme="majorHAnsi" w:hAnsiTheme="majorHAnsi" w:cs="Times New Roman"/>
                <w:b/>
                <w:color w:val="000000" w:themeColor="text1"/>
                <w:sz w:val="20"/>
                <w:szCs w:val="20"/>
                <w:shd w:val="clear" w:color="auto" w:fill="FFFFFF"/>
              </w:rPr>
            </w:pPr>
            <w:r w:rsidRPr="00912076">
              <w:rPr>
                <w:rFonts w:asciiTheme="majorHAnsi" w:hAnsiTheme="majorHAnsi" w:cs="Times New Roman"/>
                <w:b/>
                <w:color w:val="000000" w:themeColor="text1"/>
                <w:sz w:val="20"/>
                <w:szCs w:val="20"/>
                <w:shd w:val="clear" w:color="auto" w:fill="FFFFFF"/>
              </w:rPr>
              <w:lastRenderedPageBreak/>
              <w:t xml:space="preserve">Elektrody grafitowe – </w:t>
            </w:r>
            <w:proofErr w:type="spellStart"/>
            <w:r w:rsidRPr="00912076">
              <w:rPr>
                <w:rFonts w:asciiTheme="majorHAnsi" w:hAnsiTheme="majorHAnsi" w:cs="Times New Roman"/>
                <w:b/>
                <w:color w:val="000000" w:themeColor="text1"/>
                <w:sz w:val="20"/>
                <w:szCs w:val="20"/>
                <w:shd w:val="clear" w:color="auto" w:fill="FFFFFF"/>
              </w:rPr>
              <w:t>kpl</w:t>
            </w:r>
            <w:proofErr w:type="spellEnd"/>
            <w:r w:rsidRPr="00912076">
              <w:rPr>
                <w:rFonts w:asciiTheme="majorHAnsi" w:hAnsiTheme="majorHAnsi" w:cs="Times New Roman"/>
                <w:b/>
                <w:color w:val="000000" w:themeColor="text1"/>
                <w:sz w:val="20"/>
                <w:szCs w:val="20"/>
                <w:shd w:val="clear" w:color="auto" w:fill="FFFFFF"/>
              </w:rPr>
              <w:t>. 1</w:t>
            </w:r>
          </w:p>
          <w:p w14:paraId="7CB1FA21" w14:textId="77777777" w:rsidR="0083582A" w:rsidRPr="00912076" w:rsidRDefault="0083582A" w:rsidP="009735F1">
            <w:pPr>
              <w:pStyle w:val="Akapitzlist"/>
              <w:ind w:left="360"/>
              <w:rPr>
                <w:rFonts w:asciiTheme="majorHAnsi" w:hAnsiTheme="majorHAnsi" w:cs="Times New Roman"/>
                <w:b/>
                <w:color w:val="000000" w:themeColor="text1"/>
                <w:sz w:val="20"/>
                <w:szCs w:val="20"/>
                <w:shd w:val="clear" w:color="auto" w:fill="FFFFFF"/>
              </w:rPr>
            </w:pPr>
          </w:p>
          <w:p w14:paraId="52D5B295" w14:textId="77777777" w:rsidR="0083582A" w:rsidRPr="00912076" w:rsidRDefault="0083582A" w:rsidP="009735F1">
            <w:pPr>
              <w:pStyle w:val="Akapitzlist"/>
              <w:ind w:left="360"/>
              <w:rPr>
                <w:rFonts w:asciiTheme="majorHAnsi" w:hAnsiTheme="majorHAnsi" w:cs="Times New Roman"/>
                <w:color w:val="000000" w:themeColor="text1"/>
                <w:sz w:val="20"/>
                <w:szCs w:val="20"/>
                <w:shd w:val="clear" w:color="auto" w:fill="FFFFFF"/>
              </w:rPr>
            </w:pPr>
            <w:r w:rsidRPr="00912076">
              <w:rPr>
                <w:rFonts w:asciiTheme="majorHAnsi" w:hAnsiTheme="majorHAnsi" w:cs="Times New Roman"/>
                <w:color w:val="000000" w:themeColor="text1"/>
                <w:sz w:val="20"/>
                <w:szCs w:val="20"/>
                <w:shd w:val="clear" w:color="auto" w:fill="FFFFFF"/>
              </w:rPr>
              <w:t>Elektrody do prowadzenia doświadczeń chemicznych</w:t>
            </w:r>
          </w:p>
          <w:p w14:paraId="6B30DBDD" w14:textId="77777777" w:rsidR="0083582A" w:rsidRPr="00912076" w:rsidRDefault="0083582A" w:rsidP="009735F1">
            <w:pPr>
              <w:pStyle w:val="Akapitzlist"/>
              <w:ind w:left="360"/>
              <w:rPr>
                <w:rFonts w:asciiTheme="majorHAnsi" w:hAnsiTheme="majorHAnsi" w:cs="Times New Roman"/>
                <w:color w:val="000000" w:themeColor="text1"/>
                <w:sz w:val="20"/>
                <w:szCs w:val="20"/>
                <w:shd w:val="clear" w:color="auto" w:fill="FFFFFF"/>
              </w:rPr>
            </w:pPr>
          </w:p>
          <w:p w14:paraId="4C6F900A" w14:textId="77777777" w:rsidR="0083582A" w:rsidRPr="00912076" w:rsidRDefault="0083582A" w:rsidP="009735F1">
            <w:pPr>
              <w:pStyle w:val="Akapitzlist"/>
              <w:ind w:left="360"/>
              <w:rPr>
                <w:rFonts w:asciiTheme="majorHAnsi" w:hAnsiTheme="majorHAnsi" w:cs="Times New Roman"/>
                <w:color w:val="000000" w:themeColor="text1"/>
                <w:sz w:val="20"/>
                <w:szCs w:val="20"/>
                <w:shd w:val="clear" w:color="auto" w:fill="FFFFFF"/>
              </w:rPr>
            </w:pPr>
          </w:p>
          <w:p w14:paraId="6EF5B90E" w14:textId="77777777" w:rsidR="0083582A" w:rsidRPr="00912076" w:rsidRDefault="0083582A" w:rsidP="009735F1">
            <w:pPr>
              <w:pStyle w:val="Akapitzlist"/>
              <w:numPr>
                <w:ilvl w:val="0"/>
                <w:numId w:val="53"/>
              </w:numPr>
              <w:rPr>
                <w:rFonts w:asciiTheme="majorHAnsi" w:hAnsiTheme="majorHAnsi" w:cs="Times New Roman"/>
                <w:b/>
                <w:color w:val="000000" w:themeColor="text1"/>
                <w:sz w:val="20"/>
                <w:szCs w:val="20"/>
                <w:shd w:val="clear" w:color="auto" w:fill="FFFFFF"/>
              </w:rPr>
            </w:pPr>
            <w:r w:rsidRPr="00912076">
              <w:rPr>
                <w:rFonts w:asciiTheme="majorHAnsi" w:hAnsiTheme="majorHAnsi" w:cs="Times New Roman"/>
                <w:b/>
                <w:color w:val="000000" w:themeColor="text1"/>
                <w:sz w:val="20"/>
                <w:szCs w:val="20"/>
                <w:shd w:val="clear" w:color="auto" w:fill="FFFFFF"/>
              </w:rPr>
              <w:t>Łyżki laboratoryjne – szt. 1</w:t>
            </w:r>
          </w:p>
          <w:p w14:paraId="63C93DBA" w14:textId="77777777" w:rsidR="0083582A" w:rsidRPr="00912076" w:rsidRDefault="0083582A" w:rsidP="009735F1">
            <w:pPr>
              <w:pStyle w:val="Akapitzlist"/>
              <w:ind w:left="360"/>
              <w:rPr>
                <w:rFonts w:asciiTheme="majorHAnsi" w:hAnsiTheme="majorHAnsi" w:cs="Times New Roman"/>
                <w:color w:val="000000" w:themeColor="text1"/>
                <w:sz w:val="20"/>
                <w:szCs w:val="20"/>
                <w:shd w:val="clear" w:color="auto" w:fill="FFFFFF"/>
              </w:rPr>
            </w:pPr>
            <w:r w:rsidRPr="00912076">
              <w:rPr>
                <w:rFonts w:asciiTheme="majorHAnsi" w:hAnsiTheme="majorHAnsi" w:cs="Times New Roman"/>
                <w:color w:val="000000" w:themeColor="text1"/>
                <w:sz w:val="20"/>
                <w:szCs w:val="20"/>
                <w:shd w:val="clear" w:color="auto" w:fill="FFFFFF"/>
              </w:rPr>
              <w:t>Metalowa łyżka z płaskim rozszerzonym (prostokątnym) końcem w kształcie szpatułki. Przydatna do nabierania, odmierzania i rozdrabniania materiałów sypkich, w tym do pobierania niewielkich prób badawczych</w:t>
            </w:r>
          </w:p>
          <w:p w14:paraId="3A51FB49" w14:textId="77777777" w:rsidR="0083582A" w:rsidRPr="00912076" w:rsidRDefault="0083582A" w:rsidP="009735F1">
            <w:pPr>
              <w:rPr>
                <w:rFonts w:asciiTheme="majorHAnsi" w:hAnsiTheme="majorHAnsi" w:cs="Times New Roman"/>
                <w:color w:val="000000" w:themeColor="text1"/>
                <w:sz w:val="20"/>
                <w:szCs w:val="20"/>
                <w:shd w:val="clear" w:color="auto" w:fill="FFFFFF"/>
              </w:rPr>
            </w:pPr>
          </w:p>
          <w:p w14:paraId="7621FCE1" w14:textId="77777777" w:rsidR="0083582A" w:rsidRPr="00912076" w:rsidRDefault="0083582A" w:rsidP="009735F1">
            <w:pPr>
              <w:pStyle w:val="Akapitzlist"/>
              <w:numPr>
                <w:ilvl w:val="0"/>
                <w:numId w:val="53"/>
              </w:numPr>
              <w:rPr>
                <w:rFonts w:asciiTheme="majorHAnsi" w:hAnsiTheme="majorHAnsi" w:cs="Times New Roman"/>
                <w:b/>
                <w:color w:val="000000" w:themeColor="text1"/>
                <w:sz w:val="20"/>
                <w:szCs w:val="20"/>
                <w:shd w:val="clear" w:color="auto" w:fill="FFFFFF"/>
              </w:rPr>
            </w:pPr>
            <w:r w:rsidRPr="00912076">
              <w:rPr>
                <w:rFonts w:asciiTheme="majorHAnsi" w:hAnsiTheme="majorHAnsi" w:cs="Times New Roman"/>
                <w:b/>
                <w:color w:val="000000" w:themeColor="text1"/>
                <w:sz w:val="20"/>
                <w:szCs w:val="20"/>
                <w:shd w:val="clear" w:color="auto" w:fill="FFFFFF"/>
              </w:rPr>
              <w:t>Igły preparacyjne – szt. 1</w:t>
            </w:r>
          </w:p>
          <w:p w14:paraId="10EF2A05" w14:textId="77777777" w:rsidR="0083582A" w:rsidRPr="00912076" w:rsidRDefault="0083582A" w:rsidP="009735F1">
            <w:pPr>
              <w:pStyle w:val="Akapitzlist"/>
              <w:ind w:left="360"/>
              <w:rPr>
                <w:rFonts w:asciiTheme="majorHAnsi" w:hAnsiTheme="majorHAnsi" w:cs="Times New Roman"/>
                <w:b/>
                <w:color w:val="000000" w:themeColor="text1"/>
                <w:sz w:val="20"/>
                <w:szCs w:val="20"/>
                <w:shd w:val="clear" w:color="auto" w:fill="FFFFFF"/>
              </w:rPr>
            </w:pPr>
          </w:p>
          <w:p w14:paraId="422BB30B" w14:textId="77777777"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Długość ok. 14 cm, końcówka ze stali nierdzewnej, prosta, trzonek plastikowy</w:t>
            </w:r>
          </w:p>
          <w:p w14:paraId="218093CD" w14:textId="77777777" w:rsidR="0083582A" w:rsidRPr="00912076" w:rsidRDefault="0083582A" w:rsidP="009735F1">
            <w:pPr>
              <w:rPr>
                <w:rFonts w:asciiTheme="majorHAnsi" w:hAnsiTheme="majorHAnsi" w:cs="Times New Roman"/>
                <w:color w:val="000000" w:themeColor="text1"/>
                <w:sz w:val="20"/>
                <w:szCs w:val="20"/>
                <w:shd w:val="clear" w:color="auto" w:fill="FFFFFF"/>
              </w:rPr>
            </w:pPr>
          </w:p>
          <w:p w14:paraId="5CB2DB0A" w14:textId="77777777" w:rsidR="0083582A" w:rsidRPr="00912076" w:rsidRDefault="0083582A" w:rsidP="009735F1">
            <w:pPr>
              <w:pStyle w:val="Akapitzlist"/>
              <w:numPr>
                <w:ilvl w:val="0"/>
                <w:numId w:val="53"/>
              </w:numPr>
              <w:rPr>
                <w:rFonts w:asciiTheme="majorHAnsi" w:hAnsiTheme="majorHAnsi" w:cs="Times New Roman"/>
                <w:b/>
                <w:color w:val="000000" w:themeColor="text1"/>
                <w:sz w:val="20"/>
                <w:szCs w:val="20"/>
                <w:shd w:val="clear" w:color="auto" w:fill="FFFFFF"/>
              </w:rPr>
            </w:pPr>
            <w:r w:rsidRPr="00912076">
              <w:rPr>
                <w:rFonts w:asciiTheme="majorHAnsi" w:hAnsiTheme="majorHAnsi" w:cs="Times New Roman"/>
                <w:b/>
                <w:color w:val="000000" w:themeColor="text1"/>
                <w:sz w:val="20"/>
                <w:szCs w:val="20"/>
                <w:shd w:val="clear" w:color="auto" w:fill="FFFFFF"/>
              </w:rPr>
              <w:t>Łyżki do spalań z kołnierzem ochronnym – szt. 1</w:t>
            </w:r>
          </w:p>
          <w:p w14:paraId="5489F7FB" w14:textId="77777777" w:rsidR="0083582A" w:rsidRPr="00912076" w:rsidRDefault="0083582A" w:rsidP="009735F1">
            <w:pPr>
              <w:pStyle w:val="Akapitzlist"/>
              <w:ind w:left="360"/>
              <w:rPr>
                <w:rFonts w:asciiTheme="majorHAnsi" w:hAnsiTheme="majorHAnsi" w:cs="Times New Roman"/>
                <w:b/>
                <w:color w:val="000000" w:themeColor="text1"/>
                <w:sz w:val="20"/>
                <w:szCs w:val="20"/>
                <w:shd w:val="clear" w:color="auto" w:fill="FFFFFF"/>
              </w:rPr>
            </w:pPr>
          </w:p>
          <w:p w14:paraId="4BFB40DC" w14:textId="77777777" w:rsidR="0083582A" w:rsidRPr="00912076" w:rsidRDefault="0083582A" w:rsidP="009735F1">
            <w:pPr>
              <w:rPr>
                <w:rFonts w:asciiTheme="majorHAnsi" w:hAnsiTheme="majorHAnsi" w:cs="Times New Roman"/>
                <w:color w:val="000000" w:themeColor="text1"/>
                <w:sz w:val="20"/>
                <w:szCs w:val="20"/>
                <w:shd w:val="clear" w:color="auto" w:fill="FFFFFF"/>
              </w:rPr>
            </w:pPr>
            <w:r w:rsidRPr="00912076">
              <w:rPr>
                <w:rFonts w:asciiTheme="majorHAnsi" w:hAnsiTheme="majorHAnsi" w:cs="Times New Roman"/>
                <w:color w:val="000000" w:themeColor="text1"/>
                <w:sz w:val="20"/>
                <w:szCs w:val="20"/>
                <w:shd w:val="clear" w:color="auto" w:fill="FFFFFF"/>
              </w:rPr>
              <w:t>Ochronny metalowy kołnierz, lekko talerzykowaty, przesuwany na gumowym korku, zdejmowany.</w:t>
            </w:r>
          </w:p>
          <w:p w14:paraId="00F40840" w14:textId="77777777" w:rsidR="0083582A" w:rsidRPr="00912076" w:rsidRDefault="0083582A" w:rsidP="009735F1">
            <w:pPr>
              <w:rPr>
                <w:rFonts w:asciiTheme="majorHAnsi" w:hAnsiTheme="majorHAnsi" w:cs="Times New Roman"/>
                <w:color w:val="000000" w:themeColor="text1"/>
                <w:sz w:val="20"/>
                <w:szCs w:val="20"/>
                <w:shd w:val="clear" w:color="auto" w:fill="FFFFFF"/>
              </w:rPr>
            </w:pPr>
          </w:p>
          <w:p w14:paraId="2CED27F0" w14:textId="77777777" w:rsidR="0083582A" w:rsidRPr="00912076" w:rsidRDefault="0083582A" w:rsidP="009735F1">
            <w:pPr>
              <w:pStyle w:val="Akapitzlist"/>
              <w:numPr>
                <w:ilvl w:val="0"/>
                <w:numId w:val="53"/>
              </w:numPr>
              <w:rPr>
                <w:rFonts w:asciiTheme="majorHAnsi" w:hAnsiTheme="majorHAnsi" w:cs="Times New Roman"/>
                <w:b/>
                <w:color w:val="000000" w:themeColor="text1"/>
                <w:sz w:val="20"/>
                <w:szCs w:val="20"/>
                <w:shd w:val="clear" w:color="auto" w:fill="FFFFFF"/>
              </w:rPr>
            </w:pPr>
            <w:r w:rsidRPr="00912076">
              <w:rPr>
                <w:rFonts w:asciiTheme="majorHAnsi" w:hAnsiTheme="majorHAnsi" w:cs="Times New Roman"/>
                <w:b/>
                <w:color w:val="000000" w:themeColor="text1"/>
                <w:sz w:val="20"/>
                <w:szCs w:val="20"/>
                <w:shd w:val="clear" w:color="auto" w:fill="FFFFFF"/>
              </w:rPr>
              <w:t xml:space="preserve">Pęsety </w:t>
            </w:r>
            <w:proofErr w:type="spellStart"/>
            <w:r w:rsidRPr="00912076">
              <w:rPr>
                <w:rFonts w:asciiTheme="majorHAnsi" w:hAnsiTheme="majorHAnsi" w:cs="Times New Roman"/>
                <w:b/>
                <w:color w:val="000000" w:themeColor="text1"/>
                <w:sz w:val="20"/>
                <w:szCs w:val="20"/>
                <w:shd w:val="clear" w:color="auto" w:fill="FFFFFF"/>
              </w:rPr>
              <w:t>labolatoryjne</w:t>
            </w:r>
            <w:proofErr w:type="spellEnd"/>
            <w:r w:rsidRPr="00912076">
              <w:rPr>
                <w:rFonts w:asciiTheme="majorHAnsi" w:hAnsiTheme="majorHAnsi" w:cs="Times New Roman"/>
                <w:b/>
                <w:color w:val="000000" w:themeColor="text1"/>
                <w:sz w:val="20"/>
                <w:szCs w:val="20"/>
                <w:shd w:val="clear" w:color="auto" w:fill="FFFFFF"/>
              </w:rPr>
              <w:t xml:space="preserve"> - szt. 1</w:t>
            </w:r>
          </w:p>
          <w:p w14:paraId="2121EDDE" w14:textId="77777777" w:rsidR="0083582A" w:rsidRPr="00912076" w:rsidRDefault="0083582A" w:rsidP="009735F1">
            <w:pPr>
              <w:pStyle w:val="Akapitzlist"/>
              <w:ind w:left="360"/>
              <w:rPr>
                <w:rFonts w:asciiTheme="majorHAnsi" w:hAnsiTheme="majorHAnsi" w:cs="Times New Roman"/>
                <w:b/>
                <w:color w:val="000000" w:themeColor="text1"/>
                <w:sz w:val="20"/>
                <w:szCs w:val="20"/>
                <w:shd w:val="clear" w:color="auto" w:fill="FFFFFF"/>
              </w:rPr>
            </w:pPr>
          </w:p>
          <w:p w14:paraId="2DAF2E29" w14:textId="77777777"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Wykonane ze stali  szlachetnej nierdzewnej, model anatomiczny, przód zaokrąglony, długość ok. 180 mm.</w:t>
            </w:r>
          </w:p>
          <w:p w14:paraId="348AA82F" w14:textId="77777777" w:rsidR="0083582A" w:rsidRPr="00912076" w:rsidRDefault="0083582A" w:rsidP="009735F1">
            <w:pPr>
              <w:rPr>
                <w:rFonts w:asciiTheme="majorHAnsi" w:hAnsiTheme="majorHAnsi" w:cs="Times New Roman"/>
                <w:color w:val="000000" w:themeColor="text1"/>
                <w:sz w:val="20"/>
                <w:szCs w:val="20"/>
              </w:rPr>
            </w:pPr>
          </w:p>
          <w:p w14:paraId="4662E7A1" w14:textId="77777777" w:rsidR="0083582A" w:rsidRPr="00912076" w:rsidRDefault="0083582A" w:rsidP="009735F1">
            <w:pPr>
              <w:pStyle w:val="Akapitzlist"/>
              <w:numPr>
                <w:ilvl w:val="0"/>
                <w:numId w:val="53"/>
              </w:numPr>
              <w:rPr>
                <w:rFonts w:asciiTheme="majorHAnsi" w:hAnsiTheme="majorHAnsi" w:cs="Times New Roman"/>
                <w:b/>
                <w:color w:val="000000" w:themeColor="text1"/>
                <w:sz w:val="20"/>
                <w:szCs w:val="20"/>
              </w:rPr>
            </w:pPr>
            <w:r w:rsidRPr="00912076">
              <w:rPr>
                <w:rFonts w:asciiTheme="majorHAnsi" w:hAnsiTheme="majorHAnsi" w:cs="Times New Roman"/>
                <w:color w:val="000000" w:themeColor="text1"/>
                <w:sz w:val="20"/>
                <w:szCs w:val="20"/>
              </w:rPr>
              <w:t xml:space="preserve"> </w:t>
            </w:r>
            <w:r w:rsidRPr="00912076">
              <w:rPr>
                <w:rFonts w:asciiTheme="majorHAnsi" w:hAnsiTheme="majorHAnsi" w:cs="Times New Roman"/>
                <w:b/>
                <w:color w:val="000000" w:themeColor="text1"/>
                <w:sz w:val="20"/>
                <w:szCs w:val="20"/>
              </w:rPr>
              <w:t xml:space="preserve">Korki do probówek z otworem – </w:t>
            </w:r>
            <w:proofErr w:type="spellStart"/>
            <w:r w:rsidRPr="00912076">
              <w:rPr>
                <w:rFonts w:asciiTheme="majorHAnsi" w:hAnsiTheme="majorHAnsi" w:cs="Times New Roman"/>
                <w:b/>
                <w:color w:val="000000" w:themeColor="text1"/>
                <w:sz w:val="20"/>
                <w:szCs w:val="20"/>
              </w:rPr>
              <w:t>kpl</w:t>
            </w:r>
            <w:proofErr w:type="spellEnd"/>
            <w:r w:rsidRPr="00912076">
              <w:rPr>
                <w:rFonts w:asciiTheme="majorHAnsi" w:hAnsiTheme="majorHAnsi" w:cs="Times New Roman"/>
                <w:b/>
                <w:color w:val="000000" w:themeColor="text1"/>
                <w:sz w:val="20"/>
                <w:szCs w:val="20"/>
              </w:rPr>
              <w:t>. 1</w:t>
            </w:r>
          </w:p>
          <w:p w14:paraId="5B5CF7CC" w14:textId="77777777"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Gumowe lub kauczukowe.</w:t>
            </w:r>
          </w:p>
          <w:p w14:paraId="189B2946" w14:textId="77777777" w:rsidR="0083582A" w:rsidRPr="00912076" w:rsidRDefault="0083582A" w:rsidP="009735F1">
            <w:pPr>
              <w:rPr>
                <w:rFonts w:asciiTheme="majorHAnsi" w:hAnsiTheme="majorHAnsi" w:cs="Times New Roman"/>
                <w:b/>
                <w:color w:val="000000" w:themeColor="text1"/>
                <w:sz w:val="20"/>
                <w:szCs w:val="20"/>
                <w:shd w:val="clear" w:color="auto" w:fill="FFFFFF"/>
              </w:rPr>
            </w:pPr>
            <w:r w:rsidRPr="00912076">
              <w:rPr>
                <w:rFonts w:asciiTheme="majorHAnsi" w:hAnsiTheme="majorHAnsi" w:cs="Times New Roman"/>
                <w:color w:val="000000" w:themeColor="text1"/>
                <w:sz w:val="20"/>
                <w:szCs w:val="20"/>
              </w:rPr>
              <w:t xml:space="preserve">Korki </w:t>
            </w:r>
            <w:r w:rsidRPr="00912076">
              <w:rPr>
                <w:rFonts w:asciiTheme="majorHAnsi" w:hAnsiTheme="majorHAnsi" w:cs="Times New Roman"/>
                <w:color w:val="000000" w:themeColor="text1"/>
                <w:sz w:val="20"/>
                <w:szCs w:val="20"/>
                <w:shd w:val="clear" w:color="auto" w:fill="FFFFFF"/>
              </w:rPr>
              <w:t>do probówki</w:t>
            </w:r>
            <w:r w:rsidRPr="00912076">
              <w:rPr>
                <w:rStyle w:val="apple-converted-space"/>
                <w:rFonts w:asciiTheme="majorHAnsi" w:hAnsiTheme="majorHAnsi" w:cs="Times New Roman"/>
                <w:color w:val="000000" w:themeColor="text1"/>
                <w:sz w:val="20"/>
                <w:szCs w:val="20"/>
                <w:shd w:val="clear" w:color="auto" w:fill="FFFFFF"/>
              </w:rPr>
              <w:t> </w:t>
            </w:r>
            <w:r w:rsidRPr="00912076">
              <w:rPr>
                <w:rStyle w:val="Pogrubienie"/>
                <w:rFonts w:asciiTheme="majorHAnsi" w:hAnsiTheme="majorHAnsi" w:cs="Times New Roman"/>
                <w:color w:val="000000" w:themeColor="text1"/>
                <w:sz w:val="20"/>
                <w:szCs w:val="20"/>
                <w:u w:val="single"/>
                <w:shd w:val="clear" w:color="auto" w:fill="FFFFFF"/>
              </w:rPr>
              <w:t>z otworem</w:t>
            </w:r>
            <w:r w:rsidRPr="00912076">
              <w:rPr>
                <w:rStyle w:val="Pogrubienie"/>
                <w:rFonts w:asciiTheme="majorHAnsi" w:hAnsiTheme="majorHAnsi" w:cs="Times New Roman"/>
                <w:color w:val="000000" w:themeColor="text1"/>
                <w:sz w:val="20"/>
                <w:szCs w:val="20"/>
                <w:shd w:val="clear" w:color="auto" w:fill="FFFFFF"/>
              </w:rPr>
              <w:t xml:space="preserve"> do odprowadzania rurek</w:t>
            </w:r>
            <w:r w:rsidRPr="00912076">
              <w:rPr>
                <w:rStyle w:val="apple-converted-space"/>
                <w:rFonts w:asciiTheme="majorHAnsi" w:hAnsiTheme="majorHAnsi" w:cs="Times New Roman"/>
                <w:b/>
                <w:color w:val="000000" w:themeColor="text1"/>
                <w:sz w:val="20"/>
                <w:szCs w:val="20"/>
                <w:shd w:val="clear" w:color="auto" w:fill="FFFFFF"/>
              </w:rPr>
              <w:t> </w:t>
            </w:r>
            <w:r w:rsidRPr="00912076">
              <w:rPr>
                <w:rFonts w:asciiTheme="majorHAnsi" w:hAnsiTheme="majorHAnsi" w:cs="Times New Roman"/>
                <w:b/>
                <w:color w:val="000000" w:themeColor="text1"/>
                <w:sz w:val="20"/>
                <w:szCs w:val="20"/>
                <w:shd w:val="clear" w:color="auto" w:fill="FFFFFF"/>
              </w:rPr>
              <w:t>.</w:t>
            </w:r>
          </w:p>
          <w:p w14:paraId="138B25F1" w14:textId="77777777"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 Korki  </w:t>
            </w:r>
            <w:r w:rsidRPr="00912076">
              <w:rPr>
                <w:rFonts w:asciiTheme="majorHAnsi" w:hAnsiTheme="majorHAnsi" w:cs="Times New Roman"/>
                <w:color w:val="000000" w:themeColor="text1"/>
                <w:sz w:val="20"/>
                <w:szCs w:val="20"/>
                <w:u w:val="single"/>
              </w:rPr>
              <w:t>bez otworu</w:t>
            </w:r>
            <w:r w:rsidRPr="00912076">
              <w:rPr>
                <w:rFonts w:asciiTheme="majorHAnsi" w:hAnsiTheme="majorHAnsi" w:cs="Times New Roman"/>
                <w:color w:val="000000" w:themeColor="text1"/>
                <w:sz w:val="20"/>
                <w:szCs w:val="20"/>
              </w:rPr>
              <w:t xml:space="preserve"> do zatykania naczyń laboratoryjnych np. probówek, kolb,</w:t>
            </w:r>
          </w:p>
          <w:p w14:paraId="5C3B5B47" w14:textId="77777777" w:rsidR="0083582A" w:rsidRPr="00912076" w:rsidRDefault="0083582A" w:rsidP="009735F1">
            <w:pPr>
              <w:rPr>
                <w:rFonts w:asciiTheme="majorHAnsi" w:hAnsiTheme="majorHAnsi" w:cs="Times New Roman"/>
                <w:b/>
                <w:color w:val="000000" w:themeColor="text1"/>
                <w:sz w:val="20"/>
                <w:szCs w:val="20"/>
                <w:u w:val="single"/>
                <w:shd w:val="clear" w:color="auto" w:fill="FFFFFF"/>
              </w:rPr>
            </w:pPr>
          </w:p>
          <w:p w14:paraId="6C298CA1" w14:textId="77777777" w:rsidR="0083582A" w:rsidRPr="00912076" w:rsidRDefault="0083582A" w:rsidP="009735F1">
            <w:pPr>
              <w:pStyle w:val="Akapitzlist"/>
              <w:numPr>
                <w:ilvl w:val="0"/>
                <w:numId w:val="53"/>
              </w:numPr>
              <w:rPr>
                <w:rFonts w:asciiTheme="majorHAnsi" w:hAnsiTheme="majorHAnsi" w:cs="Times New Roman"/>
                <w:b/>
                <w:color w:val="000000" w:themeColor="text1"/>
                <w:sz w:val="20"/>
                <w:szCs w:val="20"/>
                <w:shd w:val="clear" w:color="auto" w:fill="FFFFFF"/>
              </w:rPr>
            </w:pPr>
            <w:r w:rsidRPr="00912076">
              <w:rPr>
                <w:rFonts w:asciiTheme="majorHAnsi" w:hAnsiTheme="majorHAnsi" w:cs="Times New Roman"/>
                <w:b/>
                <w:color w:val="000000" w:themeColor="text1"/>
                <w:sz w:val="20"/>
                <w:szCs w:val="20"/>
                <w:shd w:val="clear" w:color="auto" w:fill="FFFFFF"/>
              </w:rPr>
              <w:t>Waga laboratoryjna z dokładnością od 0,1 g do 1 kg – szt. 1</w:t>
            </w:r>
          </w:p>
          <w:p w14:paraId="1104F487" w14:textId="77777777" w:rsidR="0083582A" w:rsidRPr="00912076" w:rsidRDefault="0083582A" w:rsidP="009735F1">
            <w:pPr>
              <w:pStyle w:val="Akapitzlist"/>
              <w:numPr>
                <w:ilvl w:val="0"/>
                <w:numId w:val="48"/>
              </w:numPr>
              <w:rPr>
                <w:rFonts w:asciiTheme="majorHAnsi" w:hAnsiTheme="majorHAnsi" w:cs="Times New Roman"/>
                <w:color w:val="000000" w:themeColor="text1"/>
                <w:sz w:val="20"/>
                <w:szCs w:val="20"/>
                <w:bdr w:val="none" w:sz="0" w:space="0" w:color="auto" w:frame="1"/>
              </w:rPr>
            </w:pPr>
            <w:r w:rsidRPr="00912076">
              <w:rPr>
                <w:rFonts w:asciiTheme="majorHAnsi" w:hAnsiTheme="majorHAnsi" w:cs="Times New Roman"/>
                <w:color w:val="000000" w:themeColor="text1"/>
                <w:sz w:val="20"/>
                <w:szCs w:val="20"/>
                <w:bdr w:val="none" w:sz="0" w:space="0" w:color="auto" w:frame="1"/>
              </w:rPr>
              <w:t>Elektroniczna</w:t>
            </w:r>
          </w:p>
          <w:p w14:paraId="06259239" w14:textId="77777777" w:rsidR="0083582A" w:rsidRPr="00912076" w:rsidRDefault="0083582A" w:rsidP="009735F1">
            <w:pPr>
              <w:pStyle w:val="Akapitzlist"/>
              <w:numPr>
                <w:ilvl w:val="0"/>
                <w:numId w:val="48"/>
              </w:numPr>
              <w:rPr>
                <w:rFonts w:asciiTheme="majorHAnsi" w:hAnsiTheme="majorHAnsi" w:cs="Times New Roman"/>
                <w:color w:val="000000" w:themeColor="text1"/>
                <w:sz w:val="20"/>
                <w:szCs w:val="20"/>
                <w:bdr w:val="none" w:sz="0" w:space="0" w:color="auto" w:frame="1"/>
              </w:rPr>
            </w:pPr>
            <w:r w:rsidRPr="00912076">
              <w:rPr>
                <w:rFonts w:asciiTheme="majorHAnsi" w:hAnsiTheme="majorHAnsi" w:cs="Times New Roman"/>
                <w:color w:val="000000" w:themeColor="text1"/>
                <w:sz w:val="20"/>
                <w:szCs w:val="20"/>
                <w:bdr w:val="none" w:sz="0" w:space="0" w:color="auto" w:frame="1"/>
              </w:rPr>
              <w:t xml:space="preserve">szalka wykonana ze stali nierdzewnej </w:t>
            </w:r>
          </w:p>
          <w:p w14:paraId="6A674A81" w14:textId="77777777" w:rsidR="0083582A" w:rsidRPr="00912076" w:rsidRDefault="0083582A" w:rsidP="009735F1">
            <w:pPr>
              <w:pStyle w:val="Akapitzlist"/>
              <w:numPr>
                <w:ilvl w:val="0"/>
                <w:numId w:val="48"/>
              </w:num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bdr w:val="none" w:sz="0" w:space="0" w:color="auto" w:frame="1"/>
              </w:rPr>
              <w:t>automatyczne wyłączanie</w:t>
            </w:r>
          </w:p>
          <w:p w14:paraId="17A220BD" w14:textId="77777777" w:rsidR="0083582A" w:rsidRPr="00912076" w:rsidRDefault="0083582A" w:rsidP="009735F1">
            <w:pPr>
              <w:pStyle w:val="Akapitzlist"/>
              <w:numPr>
                <w:ilvl w:val="0"/>
                <w:numId w:val="48"/>
              </w:numPr>
              <w:rPr>
                <w:rFonts w:asciiTheme="majorHAnsi" w:hAnsiTheme="majorHAnsi" w:cs="Times New Roman"/>
                <w:color w:val="000000" w:themeColor="text1"/>
                <w:sz w:val="20"/>
                <w:szCs w:val="20"/>
                <w:shd w:val="clear" w:color="auto" w:fill="FFFFFF"/>
              </w:rPr>
            </w:pPr>
            <w:r w:rsidRPr="00912076">
              <w:rPr>
                <w:rFonts w:asciiTheme="majorHAnsi" w:hAnsiTheme="majorHAnsi" w:cs="Times New Roman"/>
                <w:color w:val="000000" w:themeColor="text1"/>
                <w:sz w:val="20"/>
                <w:szCs w:val="20"/>
                <w:shd w:val="clear" w:color="auto" w:fill="FFFFFF"/>
              </w:rPr>
              <w:t>funkcję tarowania</w:t>
            </w:r>
          </w:p>
          <w:p w14:paraId="41CEBF63" w14:textId="77777777" w:rsidR="0083582A" w:rsidRPr="00912076" w:rsidRDefault="0083582A" w:rsidP="009735F1">
            <w:pPr>
              <w:pStyle w:val="page-product-title-long"/>
              <w:numPr>
                <w:ilvl w:val="0"/>
                <w:numId w:val="53"/>
              </w:numPr>
              <w:spacing w:before="0" w:beforeAutospacing="0" w:after="0" w:afterAutospacing="0"/>
              <w:rPr>
                <w:rFonts w:asciiTheme="majorHAnsi" w:hAnsiTheme="majorHAnsi"/>
                <w:b/>
                <w:color w:val="000000" w:themeColor="text1"/>
                <w:sz w:val="20"/>
                <w:szCs w:val="20"/>
              </w:rPr>
            </w:pPr>
            <w:r w:rsidRPr="00912076">
              <w:rPr>
                <w:rFonts w:asciiTheme="majorHAnsi" w:hAnsiTheme="majorHAnsi"/>
                <w:b/>
                <w:color w:val="000000" w:themeColor="text1"/>
                <w:sz w:val="20"/>
                <w:szCs w:val="20"/>
              </w:rPr>
              <w:t>LORNETKA – szt. 1</w:t>
            </w:r>
          </w:p>
          <w:p w14:paraId="339112CE" w14:textId="77777777" w:rsidR="0083582A" w:rsidRPr="00912076" w:rsidRDefault="0083582A" w:rsidP="009735F1">
            <w:pPr>
              <w:pStyle w:val="page-product-title-long"/>
              <w:spacing w:before="0" w:beforeAutospacing="0" w:after="0" w:afterAutospacing="0"/>
              <w:ind w:left="360"/>
              <w:rPr>
                <w:rFonts w:asciiTheme="majorHAnsi" w:hAnsiTheme="majorHAnsi"/>
                <w:color w:val="000000" w:themeColor="text1"/>
                <w:sz w:val="20"/>
                <w:szCs w:val="20"/>
              </w:rPr>
            </w:pPr>
            <w:r w:rsidRPr="00912076">
              <w:rPr>
                <w:rFonts w:asciiTheme="majorHAnsi" w:hAnsiTheme="majorHAnsi"/>
                <w:color w:val="000000" w:themeColor="text1"/>
                <w:sz w:val="20"/>
                <w:szCs w:val="20"/>
              </w:rPr>
              <w:t xml:space="preserve">Metalowa, gumowana, aby nie wyślizgiwała się z rąk. Ekonomiczna, poręczna i lekka ( od 200 do 350 g). </w:t>
            </w:r>
          </w:p>
          <w:p w14:paraId="5F8B3A82" w14:textId="77777777" w:rsidR="0083582A" w:rsidRPr="00912076" w:rsidRDefault="0083582A" w:rsidP="009735F1">
            <w:pPr>
              <w:pStyle w:val="page-product-title-long"/>
              <w:spacing w:before="0" w:beforeAutospacing="0" w:after="0" w:afterAutospacing="0"/>
              <w:rPr>
                <w:rFonts w:asciiTheme="majorHAnsi" w:hAnsiTheme="majorHAnsi"/>
                <w:color w:val="000000" w:themeColor="text1"/>
                <w:sz w:val="20"/>
                <w:szCs w:val="20"/>
              </w:rPr>
            </w:pPr>
            <w:r w:rsidRPr="00912076">
              <w:rPr>
                <w:rFonts w:asciiTheme="majorHAnsi" w:hAnsiTheme="majorHAnsi"/>
                <w:color w:val="000000" w:themeColor="text1"/>
                <w:sz w:val="20"/>
                <w:szCs w:val="20"/>
              </w:rPr>
              <w:t xml:space="preserve">Pozostałe parametry: powiększenie ok. 12x.; średnica soczewki obiektywowej ok. 25 mm ,  regulacja rozstawienia okularów, soczewki i pryzmaty z powłoką antyodblaskową,  pryzmaty dachowe, wymiary ok. 143 x 115 x 40 mm, wodoodporna. Wyposażona w akcesoria: pokrowiec, pasek, materiał do </w:t>
            </w:r>
            <w:r w:rsidRPr="00912076">
              <w:rPr>
                <w:rFonts w:asciiTheme="majorHAnsi" w:hAnsiTheme="majorHAnsi"/>
                <w:color w:val="000000" w:themeColor="text1"/>
                <w:sz w:val="20"/>
                <w:szCs w:val="20"/>
              </w:rPr>
              <w:lastRenderedPageBreak/>
              <w:t>czyszczenia optyki</w:t>
            </w:r>
          </w:p>
          <w:p w14:paraId="7B50669D" w14:textId="77777777" w:rsidR="0083582A" w:rsidRPr="00912076" w:rsidRDefault="0083582A" w:rsidP="009735F1">
            <w:pPr>
              <w:pStyle w:val="page-product-title-long"/>
              <w:numPr>
                <w:ilvl w:val="0"/>
                <w:numId w:val="53"/>
              </w:numPr>
              <w:spacing w:before="0" w:beforeAutospacing="0" w:after="0" w:afterAutospacing="0"/>
              <w:rPr>
                <w:rFonts w:asciiTheme="majorHAnsi" w:hAnsiTheme="majorHAnsi"/>
                <w:b/>
                <w:color w:val="000000" w:themeColor="text1"/>
                <w:sz w:val="20"/>
                <w:szCs w:val="20"/>
              </w:rPr>
            </w:pPr>
            <w:r w:rsidRPr="00912076">
              <w:rPr>
                <w:rFonts w:asciiTheme="majorHAnsi" w:hAnsiTheme="majorHAnsi"/>
                <w:b/>
                <w:color w:val="000000" w:themeColor="text1"/>
                <w:sz w:val="20"/>
                <w:szCs w:val="20"/>
              </w:rPr>
              <w:t>LUPA – szt. 1</w:t>
            </w:r>
          </w:p>
          <w:p w14:paraId="567D899F" w14:textId="77777777" w:rsidR="0083582A" w:rsidRPr="00912076" w:rsidRDefault="0083582A" w:rsidP="009735F1">
            <w:pPr>
              <w:pStyle w:val="page-product-title-long"/>
              <w:spacing w:before="0" w:beforeAutospacing="0" w:after="0" w:afterAutospacing="0"/>
              <w:ind w:left="360"/>
              <w:rPr>
                <w:rFonts w:asciiTheme="majorHAnsi" w:hAnsiTheme="majorHAnsi"/>
                <w:color w:val="000000" w:themeColor="text1"/>
                <w:sz w:val="20"/>
                <w:szCs w:val="20"/>
              </w:rPr>
            </w:pPr>
            <w:r w:rsidRPr="00912076">
              <w:rPr>
                <w:rFonts w:asciiTheme="majorHAnsi" w:hAnsiTheme="majorHAnsi"/>
                <w:color w:val="000000" w:themeColor="text1"/>
                <w:sz w:val="20"/>
                <w:szCs w:val="20"/>
              </w:rPr>
              <w:t>ręczna, antypoślizgowa rękojeść, oprawa z tworzywa sztucznego, najlepiej dwusoczewkowa ( 2x i 5x), lekka (waga ok. 50-100g), dł. ok. 13 - 15 cm.</w:t>
            </w:r>
          </w:p>
          <w:p w14:paraId="29158AE1" w14:textId="77777777" w:rsidR="0083582A" w:rsidRPr="00912076" w:rsidRDefault="0083582A" w:rsidP="009735F1">
            <w:pPr>
              <w:pStyle w:val="Akapitzlist"/>
              <w:numPr>
                <w:ilvl w:val="0"/>
                <w:numId w:val="53"/>
              </w:numPr>
              <w:rPr>
                <w:rFonts w:asciiTheme="majorHAnsi" w:hAnsiTheme="majorHAnsi" w:cs="Times New Roman"/>
                <w:b/>
                <w:color w:val="000000" w:themeColor="text1"/>
                <w:sz w:val="20"/>
                <w:szCs w:val="20"/>
                <w:shd w:val="clear" w:color="auto" w:fill="FFFFFF"/>
              </w:rPr>
            </w:pPr>
            <w:r w:rsidRPr="00912076">
              <w:rPr>
                <w:rFonts w:asciiTheme="majorHAnsi" w:hAnsiTheme="majorHAnsi" w:cs="Times New Roman"/>
                <w:b/>
                <w:color w:val="000000" w:themeColor="text1"/>
                <w:sz w:val="20"/>
                <w:szCs w:val="20"/>
                <w:shd w:val="clear" w:color="auto" w:fill="FFFFFF"/>
              </w:rPr>
              <w:t>Probówki - 2 ml – 100 szt.</w:t>
            </w:r>
          </w:p>
          <w:p w14:paraId="3A7DA5B7" w14:textId="77777777" w:rsidR="0083582A" w:rsidRPr="00912076" w:rsidRDefault="0083582A" w:rsidP="009735F1">
            <w:pPr>
              <w:pStyle w:val="Akapitzlist"/>
              <w:ind w:left="360"/>
              <w:rPr>
                <w:rFonts w:asciiTheme="majorHAnsi" w:hAnsiTheme="majorHAnsi" w:cs="Times New Roman"/>
                <w:color w:val="000000" w:themeColor="text1"/>
                <w:sz w:val="20"/>
                <w:szCs w:val="20"/>
                <w:shd w:val="clear" w:color="auto" w:fill="FFFFFF"/>
              </w:rPr>
            </w:pPr>
          </w:p>
          <w:p w14:paraId="014B3E5E" w14:textId="77777777" w:rsidR="0083582A" w:rsidRPr="00912076" w:rsidRDefault="0083582A" w:rsidP="009735F1">
            <w:pPr>
              <w:rPr>
                <w:rFonts w:asciiTheme="majorHAnsi" w:hAnsiTheme="majorHAnsi" w:cs="Times New Roman"/>
                <w:color w:val="000000" w:themeColor="text1"/>
                <w:sz w:val="20"/>
                <w:szCs w:val="20"/>
              </w:rPr>
            </w:pPr>
            <w:proofErr w:type="spellStart"/>
            <w:r w:rsidRPr="00912076">
              <w:rPr>
                <w:rFonts w:asciiTheme="majorHAnsi" w:hAnsiTheme="majorHAnsi" w:cs="Times New Roman"/>
                <w:color w:val="000000" w:themeColor="text1"/>
                <w:sz w:val="20"/>
                <w:szCs w:val="20"/>
              </w:rPr>
              <w:t>Okrągłodenne</w:t>
            </w:r>
            <w:proofErr w:type="spellEnd"/>
            <w:r w:rsidRPr="00912076">
              <w:rPr>
                <w:rFonts w:asciiTheme="majorHAnsi" w:hAnsiTheme="majorHAnsi" w:cs="Times New Roman"/>
                <w:color w:val="000000" w:themeColor="text1"/>
                <w:sz w:val="20"/>
                <w:szCs w:val="20"/>
              </w:rPr>
              <w:t>, szklane   , poj. 2 ml.</w:t>
            </w:r>
          </w:p>
          <w:p w14:paraId="3EA44A4E" w14:textId="77777777" w:rsidR="0083582A" w:rsidRPr="00912076" w:rsidRDefault="0083582A" w:rsidP="009735F1">
            <w:pPr>
              <w:rPr>
                <w:rFonts w:asciiTheme="majorHAnsi" w:hAnsiTheme="majorHAnsi" w:cs="Times New Roman"/>
                <w:color w:val="000000" w:themeColor="text1"/>
                <w:sz w:val="20"/>
                <w:szCs w:val="20"/>
              </w:rPr>
            </w:pPr>
          </w:p>
          <w:p w14:paraId="3FC367FB" w14:textId="77777777" w:rsidR="0083582A" w:rsidRPr="00912076" w:rsidRDefault="0083582A" w:rsidP="009735F1">
            <w:pPr>
              <w:pStyle w:val="Akapitzlist"/>
              <w:numPr>
                <w:ilvl w:val="0"/>
                <w:numId w:val="53"/>
              </w:numPr>
              <w:rPr>
                <w:rFonts w:asciiTheme="majorHAnsi" w:hAnsiTheme="majorHAnsi" w:cs="Times New Roman"/>
                <w:b/>
                <w:color w:val="000000" w:themeColor="text1"/>
                <w:sz w:val="20"/>
                <w:szCs w:val="20"/>
                <w:shd w:val="clear" w:color="auto" w:fill="FFFFFF"/>
              </w:rPr>
            </w:pPr>
            <w:r w:rsidRPr="00912076">
              <w:rPr>
                <w:rFonts w:asciiTheme="majorHAnsi" w:hAnsiTheme="majorHAnsi" w:cs="Times New Roman"/>
                <w:b/>
                <w:color w:val="000000" w:themeColor="text1"/>
                <w:sz w:val="20"/>
                <w:szCs w:val="20"/>
                <w:shd w:val="clear" w:color="auto" w:fill="FFFFFF"/>
              </w:rPr>
              <w:t>Ciśnieniomierz – szt. 1</w:t>
            </w:r>
          </w:p>
          <w:p w14:paraId="4678DEBA" w14:textId="77777777" w:rsidR="0083582A" w:rsidRPr="00912076" w:rsidRDefault="0083582A" w:rsidP="009735F1">
            <w:pPr>
              <w:pStyle w:val="Akapitzlist"/>
              <w:ind w:left="360"/>
              <w:rPr>
                <w:rFonts w:asciiTheme="majorHAnsi" w:hAnsiTheme="majorHAnsi" w:cs="Times New Roman"/>
                <w:b/>
                <w:color w:val="000000" w:themeColor="text1"/>
                <w:sz w:val="20"/>
                <w:szCs w:val="20"/>
                <w:shd w:val="clear" w:color="auto" w:fill="FFFFFF"/>
              </w:rPr>
            </w:pPr>
          </w:p>
          <w:p w14:paraId="2605578B" w14:textId="77777777" w:rsidR="0083582A" w:rsidRPr="00912076" w:rsidRDefault="0083582A" w:rsidP="009735F1">
            <w:pPr>
              <w:jc w:val="both"/>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Ciśnieniomierz automatyczny naramienny, wyposażony w czujnik prawidłowego nałożenia mankietu i czujnik ruchu oraz w duży, czytelny ,  wyświetlacz, energooszczędny, z proponowanymi parametrami:  wykrywanie arytmii, metoda pomiaru oscylometryczna, rozdzielczość pomiaru 1 [mmHg], zakres pomiaru ciśnienia 0 do 299 [mmHg], zakres pomiaru tętna 40 do 180 [uderzeń/min], dokładność pomiaru ciśnienia +/- 3 mmHg, dokładność pomiaru tętna +/- 5% odczytu, pamięć 2 x 100 pomiary.</w:t>
            </w:r>
          </w:p>
          <w:p w14:paraId="35FC3E66" w14:textId="77777777"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Wymiary: ok. 124 x 90 x 161 mm. Zasilanie przez baterie lub zasilacz. Wyłączanie automatyczne.  Wskaźnik niskiego poziomu baterii.</w:t>
            </w:r>
          </w:p>
          <w:p w14:paraId="28F28CCC" w14:textId="77777777" w:rsidR="0083582A" w:rsidRPr="00912076" w:rsidRDefault="0083582A" w:rsidP="009735F1">
            <w:pPr>
              <w:jc w:val="both"/>
              <w:rPr>
                <w:rFonts w:asciiTheme="majorHAnsi" w:hAnsiTheme="majorHAnsi" w:cs="Times New Roman"/>
                <w:color w:val="000000" w:themeColor="text1"/>
                <w:sz w:val="20"/>
                <w:szCs w:val="20"/>
              </w:rPr>
            </w:pPr>
          </w:p>
          <w:p w14:paraId="7C103B5B" w14:textId="77777777" w:rsidR="0083582A" w:rsidRPr="00912076" w:rsidRDefault="0083582A" w:rsidP="009735F1">
            <w:pPr>
              <w:pStyle w:val="Akapitzlist"/>
              <w:numPr>
                <w:ilvl w:val="0"/>
                <w:numId w:val="53"/>
              </w:numPr>
              <w:jc w:val="both"/>
              <w:rPr>
                <w:rFonts w:asciiTheme="majorHAnsi" w:hAnsiTheme="majorHAnsi" w:cs="Times New Roman"/>
                <w:b/>
                <w:color w:val="000000" w:themeColor="text1"/>
                <w:sz w:val="20"/>
                <w:szCs w:val="20"/>
              </w:rPr>
            </w:pPr>
            <w:r w:rsidRPr="00912076">
              <w:rPr>
                <w:rFonts w:asciiTheme="majorHAnsi" w:hAnsiTheme="majorHAnsi" w:cs="Times New Roman"/>
                <w:b/>
                <w:color w:val="000000" w:themeColor="text1"/>
                <w:sz w:val="20"/>
                <w:szCs w:val="20"/>
              </w:rPr>
              <w:lastRenderedPageBreak/>
              <w:t>Zlewki różnej wielkości – 5 szt.</w:t>
            </w:r>
          </w:p>
          <w:p w14:paraId="15C21CAE" w14:textId="77777777" w:rsidR="0083582A" w:rsidRPr="00912076" w:rsidRDefault="0083582A" w:rsidP="009735F1">
            <w:pPr>
              <w:pStyle w:val="Akapitzlist"/>
              <w:ind w:left="360"/>
              <w:jc w:val="both"/>
              <w:rPr>
                <w:rFonts w:asciiTheme="majorHAnsi" w:hAnsiTheme="majorHAnsi" w:cs="Times New Roman"/>
                <w:b/>
                <w:color w:val="000000" w:themeColor="text1"/>
                <w:sz w:val="20"/>
                <w:szCs w:val="20"/>
              </w:rPr>
            </w:pPr>
          </w:p>
          <w:p w14:paraId="52D2F42F" w14:textId="77777777" w:rsidR="0083582A" w:rsidRPr="00912076" w:rsidRDefault="0083582A" w:rsidP="009735F1">
            <w:pPr>
              <w:rPr>
                <w:rFonts w:asciiTheme="majorHAnsi" w:hAnsiTheme="majorHAnsi" w:cs="Times New Roman"/>
                <w:color w:val="000000" w:themeColor="text1"/>
                <w:sz w:val="20"/>
                <w:szCs w:val="20"/>
                <w:shd w:val="clear" w:color="auto" w:fill="FFFFFF"/>
              </w:rPr>
            </w:pPr>
            <w:r w:rsidRPr="00912076">
              <w:rPr>
                <w:rFonts w:asciiTheme="majorHAnsi" w:hAnsiTheme="majorHAnsi" w:cs="Times New Roman"/>
                <w:color w:val="000000" w:themeColor="text1"/>
                <w:sz w:val="20"/>
                <w:szCs w:val="20"/>
                <w:shd w:val="clear" w:color="auto" w:fill="FFFFFF"/>
              </w:rPr>
              <w:t xml:space="preserve">Zlewki z wylewem, skalowane, wykonana ze szkła </w:t>
            </w:r>
            <w:proofErr w:type="spellStart"/>
            <w:r w:rsidRPr="00912076">
              <w:rPr>
                <w:rFonts w:asciiTheme="majorHAnsi" w:hAnsiTheme="majorHAnsi" w:cs="Times New Roman"/>
                <w:color w:val="000000" w:themeColor="text1"/>
                <w:sz w:val="20"/>
                <w:szCs w:val="20"/>
                <w:shd w:val="clear" w:color="auto" w:fill="FFFFFF"/>
              </w:rPr>
              <w:t>borokrzemowego</w:t>
            </w:r>
            <w:proofErr w:type="spellEnd"/>
            <w:r w:rsidRPr="00912076">
              <w:rPr>
                <w:rFonts w:asciiTheme="majorHAnsi" w:hAnsiTheme="majorHAnsi" w:cs="Times New Roman"/>
                <w:color w:val="000000" w:themeColor="text1"/>
                <w:sz w:val="20"/>
                <w:szCs w:val="20"/>
                <w:shd w:val="clear" w:color="auto" w:fill="FFFFFF"/>
              </w:rPr>
              <w:t xml:space="preserve"> (odpornego)</w:t>
            </w:r>
          </w:p>
          <w:p w14:paraId="01EE9907" w14:textId="77777777" w:rsidR="0083582A" w:rsidRPr="00912076" w:rsidRDefault="0083582A" w:rsidP="009735F1">
            <w:pPr>
              <w:jc w:val="both"/>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o pojemnościach: 50 ml, 100 ml, 250 ml, 500ml, 1000ml – po 1 sztuce.</w:t>
            </w:r>
          </w:p>
          <w:p w14:paraId="39714EE0" w14:textId="77777777" w:rsidR="0083582A" w:rsidRPr="00912076" w:rsidRDefault="0083582A" w:rsidP="009735F1">
            <w:pPr>
              <w:jc w:val="both"/>
              <w:rPr>
                <w:rFonts w:asciiTheme="majorHAnsi" w:eastAsia="Times New Roman" w:hAnsiTheme="majorHAnsi" w:cs="Times New Roman"/>
                <w:b/>
                <w:color w:val="000000" w:themeColor="text1"/>
                <w:sz w:val="20"/>
                <w:szCs w:val="20"/>
              </w:rPr>
            </w:pPr>
          </w:p>
          <w:p w14:paraId="4AEBBD18" w14:textId="77777777" w:rsidR="0083582A" w:rsidRPr="00912076" w:rsidRDefault="0083582A" w:rsidP="009735F1">
            <w:pPr>
              <w:pStyle w:val="Akapitzlist"/>
              <w:numPr>
                <w:ilvl w:val="0"/>
                <w:numId w:val="53"/>
              </w:numPr>
              <w:jc w:val="both"/>
              <w:rPr>
                <w:rFonts w:asciiTheme="majorHAnsi" w:hAnsiTheme="majorHAnsi" w:cs="Times New Roman"/>
                <w:b/>
                <w:color w:val="000000" w:themeColor="text1"/>
                <w:sz w:val="20"/>
                <w:szCs w:val="20"/>
              </w:rPr>
            </w:pPr>
            <w:r w:rsidRPr="00912076">
              <w:rPr>
                <w:rFonts w:asciiTheme="majorHAnsi" w:hAnsiTheme="majorHAnsi" w:cs="Times New Roman"/>
                <w:b/>
                <w:color w:val="000000" w:themeColor="text1"/>
                <w:sz w:val="20"/>
                <w:szCs w:val="20"/>
              </w:rPr>
              <w:t>Czerpak do pobierania próbek wody - szt. 1</w:t>
            </w:r>
          </w:p>
          <w:p w14:paraId="50C22AC4" w14:textId="77777777" w:rsidR="0083582A" w:rsidRPr="00912076" w:rsidRDefault="0083582A" w:rsidP="009735F1">
            <w:pPr>
              <w:pStyle w:val="NormalnyWeb"/>
              <w:spacing w:before="0" w:beforeAutospacing="0" w:after="0" w:afterAutospacing="0"/>
              <w:rPr>
                <w:rFonts w:asciiTheme="majorHAnsi" w:hAnsiTheme="majorHAnsi"/>
                <w:color w:val="000000" w:themeColor="text1"/>
                <w:sz w:val="20"/>
                <w:szCs w:val="20"/>
              </w:rPr>
            </w:pPr>
            <w:r w:rsidRPr="00912076">
              <w:rPr>
                <w:rFonts w:asciiTheme="majorHAnsi" w:hAnsiTheme="majorHAnsi"/>
                <w:color w:val="000000" w:themeColor="text1"/>
                <w:sz w:val="20"/>
                <w:szCs w:val="20"/>
              </w:rPr>
              <w:t>Zlewka polietylenowa (poj. ok. 0,5 – 1 l) pełniąca rolę czerpaka z zaciskiem o regulowanym kącie, zamocowana na drążku teleskopowym, (w zestawie czerpak z drążkiem o regulowanej długości od 145 do 275).</w:t>
            </w:r>
          </w:p>
          <w:p w14:paraId="43EF945E" w14:textId="77777777" w:rsidR="0083582A" w:rsidRPr="00912076" w:rsidRDefault="0083582A" w:rsidP="009735F1">
            <w:pPr>
              <w:pStyle w:val="NormalnyWeb"/>
              <w:numPr>
                <w:ilvl w:val="0"/>
                <w:numId w:val="53"/>
              </w:numPr>
              <w:spacing w:before="0" w:beforeAutospacing="0" w:after="0" w:afterAutospacing="0"/>
              <w:rPr>
                <w:rFonts w:asciiTheme="majorHAnsi" w:hAnsiTheme="majorHAnsi"/>
                <w:b/>
                <w:color w:val="000000" w:themeColor="text1"/>
                <w:sz w:val="20"/>
                <w:szCs w:val="20"/>
              </w:rPr>
            </w:pPr>
            <w:r w:rsidRPr="00912076">
              <w:rPr>
                <w:rFonts w:asciiTheme="majorHAnsi" w:hAnsiTheme="majorHAnsi"/>
                <w:b/>
                <w:color w:val="000000" w:themeColor="text1"/>
                <w:sz w:val="20"/>
                <w:szCs w:val="20"/>
              </w:rPr>
              <w:t>Naczynie perforowane do przechowywania obiektów żywych w terenie – szt. 1</w:t>
            </w:r>
          </w:p>
          <w:p w14:paraId="591BBAF4" w14:textId="77777777"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Przezroczysty pojemnik w kształcie walca, w którego pokrywkę (zdejmowaną) wbudowane są 2 lupy (jedna uchylna na zawiasie), dając powiększenie 2x lub 4x. W pokrywce znajdują się otwory wentylacyjne. Na dnie pudełka wtopiono siatkę do szacowania i porównywania wielkości okazów. Orientacyjne wymiary: wysokość 6,5 cm, średnica 6,5 cm. Bezpieczne, wygodne i humanitarne. </w:t>
            </w:r>
          </w:p>
          <w:p w14:paraId="17E0168F" w14:textId="77777777" w:rsidR="0083582A" w:rsidRPr="00912076" w:rsidRDefault="0083582A" w:rsidP="009735F1">
            <w:pPr>
              <w:pStyle w:val="NormalnyWeb"/>
              <w:numPr>
                <w:ilvl w:val="0"/>
                <w:numId w:val="53"/>
              </w:numPr>
              <w:spacing w:before="0" w:beforeAutospacing="0" w:after="0" w:afterAutospacing="0"/>
              <w:rPr>
                <w:rFonts w:asciiTheme="majorHAnsi" w:hAnsiTheme="majorHAnsi"/>
                <w:b/>
                <w:color w:val="000000" w:themeColor="text1"/>
                <w:sz w:val="20"/>
                <w:szCs w:val="20"/>
              </w:rPr>
            </w:pPr>
            <w:r w:rsidRPr="00912076">
              <w:rPr>
                <w:rFonts w:asciiTheme="majorHAnsi" w:hAnsiTheme="majorHAnsi"/>
                <w:b/>
                <w:color w:val="000000" w:themeColor="text1"/>
                <w:sz w:val="20"/>
                <w:szCs w:val="20"/>
              </w:rPr>
              <w:lastRenderedPageBreak/>
              <w:t>Rozdzielacze – szt. 1</w:t>
            </w:r>
          </w:p>
          <w:p w14:paraId="0ACE1F5B" w14:textId="77777777" w:rsidR="0083582A" w:rsidRPr="00912076" w:rsidRDefault="0083582A" w:rsidP="009735F1">
            <w:pPr>
              <w:rPr>
                <w:rFonts w:asciiTheme="majorHAnsi" w:hAnsiTheme="majorHAnsi" w:cs="Times New Roman"/>
                <w:color w:val="000000" w:themeColor="text1"/>
                <w:sz w:val="20"/>
                <w:szCs w:val="20"/>
                <w:shd w:val="clear" w:color="auto" w:fill="FFFFFF"/>
              </w:rPr>
            </w:pPr>
            <w:r w:rsidRPr="00912076">
              <w:rPr>
                <w:rFonts w:asciiTheme="majorHAnsi" w:hAnsiTheme="majorHAnsi" w:cs="Times New Roman"/>
                <w:color w:val="000000" w:themeColor="text1"/>
                <w:sz w:val="20"/>
                <w:szCs w:val="20"/>
                <w:shd w:val="clear" w:color="auto" w:fill="FFFFFF"/>
              </w:rPr>
              <w:t xml:space="preserve">Wykonane ze szkła </w:t>
            </w:r>
            <w:proofErr w:type="spellStart"/>
            <w:r w:rsidRPr="00912076">
              <w:rPr>
                <w:rFonts w:asciiTheme="majorHAnsi" w:hAnsiTheme="majorHAnsi" w:cs="Times New Roman"/>
                <w:color w:val="000000" w:themeColor="text1"/>
                <w:sz w:val="20"/>
                <w:szCs w:val="20"/>
                <w:shd w:val="clear" w:color="auto" w:fill="FFFFFF"/>
              </w:rPr>
              <w:t>borokrzemianowego</w:t>
            </w:r>
            <w:proofErr w:type="spellEnd"/>
            <w:r w:rsidRPr="00912076">
              <w:rPr>
                <w:rFonts w:asciiTheme="majorHAnsi" w:hAnsiTheme="majorHAnsi" w:cs="Times New Roman"/>
                <w:color w:val="000000" w:themeColor="text1"/>
                <w:sz w:val="20"/>
                <w:szCs w:val="20"/>
                <w:shd w:val="clear" w:color="auto" w:fill="FFFFFF"/>
              </w:rPr>
              <w:t>, ze szklanym kranem i korkiem</w:t>
            </w:r>
          </w:p>
          <w:p w14:paraId="20958A67" w14:textId="77777777"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shd w:val="clear" w:color="auto" w:fill="FFFFFF"/>
              </w:rPr>
              <w:t>Pojemności 250 ml.</w:t>
            </w:r>
            <w:r w:rsidRPr="00912076">
              <w:rPr>
                <w:rFonts w:asciiTheme="majorHAnsi" w:hAnsiTheme="majorHAnsi" w:cs="Times New Roman"/>
                <w:color w:val="000000" w:themeColor="text1"/>
                <w:sz w:val="20"/>
                <w:szCs w:val="20"/>
              </w:rPr>
              <w:t xml:space="preserve"> (może być ze skalą)</w:t>
            </w:r>
          </w:p>
          <w:p w14:paraId="23EB4891" w14:textId="77777777" w:rsidR="0083582A" w:rsidRPr="00912076" w:rsidRDefault="0083582A" w:rsidP="009735F1">
            <w:pPr>
              <w:pStyle w:val="NormalnyWeb"/>
              <w:numPr>
                <w:ilvl w:val="0"/>
                <w:numId w:val="53"/>
              </w:numPr>
              <w:spacing w:before="0" w:beforeAutospacing="0" w:after="0" w:afterAutospacing="0"/>
              <w:rPr>
                <w:rFonts w:asciiTheme="majorHAnsi" w:hAnsiTheme="majorHAnsi"/>
                <w:b/>
                <w:color w:val="000000" w:themeColor="text1"/>
                <w:sz w:val="20"/>
                <w:szCs w:val="20"/>
              </w:rPr>
            </w:pPr>
            <w:r w:rsidRPr="00912076">
              <w:rPr>
                <w:rFonts w:asciiTheme="majorHAnsi" w:hAnsiTheme="majorHAnsi"/>
                <w:b/>
                <w:color w:val="000000" w:themeColor="text1"/>
                <w:sz w:val="20"/>
                <w:szCs w:val="20"/>
              </w:rPr>
              <w:t>Parowniczki – zestaw 1</w:t>
            </w:r>
          </w:p>
          <w:p w14:paraId="144BB087" w14:textId="77777777" w:rsidR="0083582A" w:rsidRPr="00912076" w:rsidRDefault="0083582A" w:rsidP="009735F1">
            <w:pPr>
              <w:pStyle w:val="NormalnyWeb"/>
              <w:spacing w:before="0" w:beforeAutospacing="0" w:after="0" w:afterAutospacing="0"/>
              <w:rPr>
                <w:rFonts w:asciiTheme="majorHAnsi" w:hAnsiTheme="majorHAnsi"/>
                <w:color w:val="000000" w:themeColor="text1"/>
                <w:sz w:val="20"/>
                <w:szCs w:val="20"/>
              </w:rPr>
            </w:pPr>
            <w:r w:rsidRPr="00912076">
              <w:rPr>
                <w:rFonts w:asciiTheme="majorHAnsi" w:hAnsiTheme="majorHAnsi"/>
                <w:color w:val="000000" w:themeColor="text1"/>
                <w:sz w:val="20"/>
                <w:szCs w:val="20"/>
              </w:rPr>
              <w:t xml:space="preserve">Parowniczki porcelanowe </w:t>
            </w:r>
          </w:p>
          <w:p w14:paraId="36BFFA51" w14:textId="77777777" w:rsidR="0083582A" w:rsidRPr="00912076" w:rsidRDefault="0083582A" w:rsidP="009735F1">
            <w:pPr>
              <w:pStyle w:val="NormalnyWeb"/>
              <w:spacing w:before="0" w:beforeAutospacing="0" w:after="0" w:afterAutospacing="0"/>
              <w:rPr>
                <w:rFonts w:asciiTheme="majorHAnsi" w:hAnsiTheme="majorHAnsi"/>
                <w:color w:val="000000" w:themeColor="text1"/>
                <w:sz w:val="20"/>
                <w:szCs w:val="20"/>
              </w:rPr>
            </w:pPr>
            <w:r w:rsidRPr="00912076">
              <w:rPr>
                <w:rFonts w:asciiTheme="majorHAnsi" w:hAnsiTheme="majorHAnsi"/>
                <w:color w:val="000000" w:themeColor="text1"/>
                <w:sz w:val="20"/>
                <w:szCs w:val="20"/>
              </w:rPr>
              <w:t>W skład zestawu wchodzą trzy parownice poj. 35 ml, 100 ml, 125 ml.</w:t>
            </w:r>
          </w:p>
          <w:p w14:paraId="7DF2D601" w14:textId="77777777" w:rsidR="0083582A" w:rsidRPr="00912076" w:rsidRDefault="0083582A" w:rsidP="009735F1">
            <w:pPr>
              <w:rPr>
                <w:rFonts w:asciiTheme="majorHAnsi" w:hAnsiTheme="majorHAnsi" w:cs="Times New Roman"/>
                <w:color w:val="000000" w:themeColor="text1"/>
                <w:sz w:val="20"/>
                <w:szCs w:val="20"/>
                <w:shd w:val="clear" w:color="auto" w:fill="FFFFFF"/>
              </w:rPr>
            </w:pPr>
          </w:p>
          <w:p w14:paraId="6808E9BC" w14:textId="77777777" w:rsidR="0083582A" w:rsidRPr="00912076" w:rsidRDefault="0083582A" w:rsidP="009735F1">
            <w:pPr>
              <w:pStyle w:val="Akapitzlist"/>
              <w:numPr>
                <w:ilvl w:val="0"/>
                <w:numId w:val="53"/>
              </w:numPr>
              <w:rPr>
                <w:rFonts w:asciiTheme="majorHAnsi" w:hAnsiTheme="majorHAnsi" w:cs="Times New Roman"/>
                <w:color w:val="000000" w:themeColor="text1"/>
                <w:sz w:val="20"/>
                <w:szCs w:val="20"/>
              </w:rPr>
            </w:pPr>
            <w:r w:rsidRPr="00912076">
              <w:rPr>
                <w:rFonts w:asciiTheme="majorHAnsi" w:hAnsiTheme="majorHAnsi" w:cs="Times New Roman"/>
                <w:b/>
                <w:color w:val="000000" w:themeColor="text1"/>
                <w:sz w:val="20"/>
                <w:szCs w:val="20"/>
              </w:rPr>
              <w:t xml:space="preserve">Krystalizatory </w:t>
            </w:r>
            <w:r w:rsidRPr="00912076">
              <w:rPr>
                <w:rFonts w:asciiTheme="majorHAnsi" w:hAnsiTheme="majorHAnsi" w:cs="Times New Roman"/>
                <w:color w:val="000000" w:themeColor="text1"/>
                <w:sz w:val="20"/>
                <w:szCs w:val="20"/>
              </w:rPr>
              <w:t xml:space="preserve">– o poj. 20 ml, 40 ml, 60 ml – komplet </w:t>
            </w:r>
          </w:p>
          <w:p w14:paraId="38FBB76D" w14:textId="77777777" w:rsidR="0083582A" w:rsidRPr="00912076" w:rsidRDefault="0083582A" w:rsidP="009735F1">
            <w:pPr>
              <w:pStyle w:val="Akapitzlist"/>
              <w:ind w:left="360"/>
              <w:rPr>
                <w:rFonts w:asciiTheme="majorHAnsi" w:hAnsiTheme="majorHAnsi" w:cs="Times New Roman"/>
                <w:color w:val="000000" w:themeColor="text1"/>
                <w:sz w:val="20"/>
                <w:szCs w:val="20"/>
              </w:rPr>
            </w:pPr>
          </w:p>
          <w:p w14:paraId="2BB89A2E" w14:textId="77777777" w:rsidR="0083582A" w:rsidRPr="00912076" w:rsidRDefault="0083582A" w:rsidP="009735F1">
            <w:pPr>
              <w:rPr>
                <w:rFonts w:asciiTheme="majorHAnsi" w:hAnsiTheme="majorHAnsi" w:cs="Times New Roman"/>
                <w:color w:val="000000" w:themeColor="text1"/>
                <w:sz w:val="20"/>
                <w:szCs w:val="20"/>
                <w:shd w:val="clear" w:color="auto" w:fill="FFFFFF"/>
              </w:rPr>
            </w:pPr>
            <w:r w:rsidRPr="00912076">
              <w:rPr>
                <w:rFonts w:asciiTheme="majorHAnsi" w:hAnsiTheme="majorHAnsi" w:cs="Times New Roman"/>
                <w:color w:val="000000" w:themeColor="text1"/>
                <w:sz w:val="20"/>
                <w:szCs w:val="20"/>
                <w:shd w:val="clear" w:color="auto" w:fill="FFFFFF"/>
              </w:rPr>
              <w:t xml:space="preserve">Wykonane ze szkła boro krzemowego, z wylewem. </w:t>
            </w:r>
          </w:p>
          <w:p w14:paraId="63FF986C" w14:textId="77777777" w:rsidR="0083582A" w:rsidRPr="00912076" w:rsidRDefault="0083582A" w:rsidP="009735F1">
            <w:pPr>
              <w:overflowPunct w:val="0"/>
              <w:rPr>
                <w:rFonts w:asciiTheme="majorHAnsi" w:eastAsia="SimSun" w:hAnsiTheme="majorHAnsi" w:cs="Times New Roman"/>
                <w:color w:val="000000" w:themeColor="text1"/>
                <w:sz w:val="20"/>
                <w:szCs w:val="20"/>
                <w:lang w:eastAsia="zh-CN" w:bidi="hi-IN"/>
              </w:rPr>
            </w:pPr>
          </w:p>
          <w:p w14:paraId="5F874C89" w14:textId="77777777" w:rsidR="0083582A" w:rsidRPr="00912076" w:rsidRDefault="0083582A" w:rsidP="009735F1">
            <w:pPr>
              <w:pStyle w:val="Akapitzlist"/>
              <w:numPr>
                <w:ilvl w:val="0"/>
                <w:numId w:val="53"/>
              </w:numPr>
              <w:overflowPunct w:val="0"/>
              <w:rPr>
                <w:rFonts w:asciiTheme="majorHAnsi" w:eastAsia="SimSun" w:hAnsiTheme="majorHAnsi" w:cs="Times New Roman"/>
                <w:b/>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 xml:space="preserve"> </w:t>
            </w:r>
            <w:r w:rsidRPr="00912076">
              <w:rPr>
                <w:rFonts w:asciiTheme="majorHAnsi" w:eastAsia="SimSun" w:hAnsiTheme="majorHAnsi" w:cs="Times New Roman"/>
                <w:b/>
                <w:color w:val="000000" w:themeColor="text1"/>
                <w:sz w:val="20"/>
                <w:szCs w:val="20"/>
                <w:lang w:eastAsia="zh-CN" w:bidi="hi-IN"/>
              </w:rPr>
              <w:t>Taśma miernicza – szt. 1</w:t>
            </w:r>
          </w:p>
          <w:p w14:paraId="649013C9" w14:textId="77777777" w:rsidR="0083582A" w:rsidRPr="00912076" w:rsidRDefault="0083582A" w:rsidP="009735F1">
            <w:pPr>
              <w:rPr>
                <w:rFonts w:asciiTheme="majorHAnsi" w:hAnsiTheme="majorHAnsi" w:cs="Times New Roman"/>
                <w:color w:val="000000" w:themeColor="text1"/>
                <w:sz w:val="20"/>
                <w:szCs w:val="20"/>
                <w:shd w:val="clear" w:color="auto" w:fill="FFFFFF"/>
              </w:rPr>
            </w:pPr>
            <w:r w:rsidRPr="00912076">
              <w:rPr>
                <w:rFonts w:asciiTheme="majorHAnsi" w:hAnsiTheme="majorHAnsi" w:cs="Times New Roman"/>
                <w:color w:val="000000" w:themeColor="text1"/>
                <w:sz w:val="20"/>
                <w:szCs w:val="20"/>
                <w:shd w:val="clear" w:color="auto" w:fill="FFFFFF"/>
              </w:rPr>
              <w:t xml:space="preserve">Taśma terenowa </w:t>
            </w:r>
          </w:p>
          <w:p w14:paraId="0653F511" w14:textId="77777777" w:rsidR="0083582A" w:rsidRPr="00912076" w:rsidRDefault="0083582A" w:rsidP="009735F1">
            <w:pPr>
              <w:overflowPunct w:val="0"/>
              <w:rPr>
                <w:rFonts w:asciiTheme="majorHAnsi" w:eastAsia="SimSun" w:hAnsiTheme="majorHAnsi" w:cs="Times New Roman"/>
                <w:color w:val="000000" w:themeColor="text1"/>
                <w:sz w:val="20"/>
                <w:szCs w:val="20"/>
                <w:lang w:eastAsia="zh-CN" w:bidi="hi-IN"/>
              </w:rPr>
            </w:pPr>
            <w:r w:rsidRPr="00912076">
              <w:rPr>
                <w:rFonts w:asciiTheme="majorHAnsi" w:hAnsiTheme="majorHAnsi" w:cs="Times New Roman"/>
                <w:color w:val="000000" w:themeColor="text1"/>
                <w:sz w:val="20"/>
                <w:szCs w:val="20"/>
                <w:shd w:val="clear" w:color="auto" w:fill="FFFFFF"/>
              </w:rPr>
              <w:t>długości 20 - 30 metrów, wysuwana z obudowy (najlepiej metalowej obudowy)</w:t>
            </w:r>
          </w:p>
          <w:p w14:paraId="5DED47FE" w14:textId="77777777" w:rsidR="0083582A" w:rsidRPr="00912076" w:rsidRDefault="0083582A" w:rsidP="009735F1">
            <w:pPr>
              <w:pStyle w:val="Akapitzlist"/>
              <w:numPr>
                <w:ilvl w:val="0"/>
                <w:numId w:val="53"/>
              </w:numPr>
              <w:overflowPunct w:val="0"/>
              <w:rPr>
                <w:rFonts w:asciiTheme="majorHAnsi" w:eastAsia="SimSun" w:hAnsiTheme="majorHAnsi" w:cs="Times New Roman"/>
                <w:b/>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 xml:space="preserve"> </w:t>
            </w:r>
            <w:r w:rsidRPr="00912076">
              <w:rPr>
                <w:rFonts w:asciiTheme="majorHAnsi" w:eastAsia="SimSun" w:hAnsiTheme="majorHAnsi" w:cs="Times New Roman"/>
                <w:b/>
                <w:color w:val="000000" w:themeColor="text1"/>
                <w:sz w:val="20"/>
                <w:szCs w:val="20"/>
                <w:lang w:eastAsia="zh-CN" w:bidi="hi-IN"/>
              </w:rPr>
              <w:t>Naczynie perforowane do przechowywania obiektów żywych w terenie - szt. 1</w:t>
            </w:r>
          </w:p>
          <w:p w14:paraId="72EFCBAA" w14:textId="77777777" w:rsidR="0083582A" w:rsidRPr="00912076" w:rsidRDefault="0083582A" w:rsidP="009735F1">
            <w:pPr>
              <w:pStyle w:val="Akapitzlist"/>
              <w:overflowPunct w:val="0"/>
              <w:ind w:left="360"/>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Przezroczysty pojemnik w kształcie walca, w którego pokrywkę (zdejmowaną) wbudowane są 2 lupy (jedna uchylna na zawiasie), dając powiększenie 2x lub 4x. W pokrywce znajdują się otwory wentylacyjne. Na dnie pudełka wtopiono siatkę do szacowania </w:t>
            </w:r>
            <w:r w:rsidRPr="00912076">
              <w:rPr>
                <w:rFonts w:asciiTheme="majorHAnsi" w:hAnsiTheme="majorHAnsi" w:cs="Times New Roman"/>
                <w:color w:val="000000" w:themeColor="text1"/>
                <w:sz w:val="20"/>
                <w:szCs w:val="20"/>
              </w:rPr>
              <w:lastRenderedPageBreak/>
              <w:t xml:space="preserve">i porównywania wielkości okazów. </w:t>
            </w:r>
          </w:p>
          <w:p w14:paraId="74652447" w14:textId="77777777" w:rsidR="0083582A" w:rsidRPr="00912076" w:rsidRDefault="0083582A" w:rsidP="009735F1">
            <w:pPr>
              <w:pStyle w:val="Akapitzlist"/>
              <w:overflowPunct w:val="0"/>
              <w:ind w:left="360"/>
              <w:rPr>
                <w:rFonts w:asciiTheme="majorHAnsi" w:eastAsia="SimSun" w:hAnsiTheme="majorHAnsi" w:cs="Times New Roman"/>
                <w:color w:val="000000" w:themeColor="text1"/>
                <w:sz w:val="20"/>
                <w:szCs w:val="20"/>
                <w:lang w:eastAsia="zh-CN" w:bidi="hi-IN"/>
              </w:rPr>
            </w:pPr>
            <w:r w:rsidRPr="00912076">
              <w:rPr>
                <w:rFonts w:asciiTheme="majorHAnsi" w:hAnsiTheme="majorHAnsi" w:cs="Times New Roman"/>
                <w:color w:val="000000" w:themeColor="text1"/>
                <w:sz w:val="20"/>
                <w:szCs w:val="20"/>
              </w:rPr>
              <w:t xml:space="preserve"> wymiary: wysokość 6,5 cm, średnica 6,5 cm. </w:t>
            </w:r>
          </w:p>
          <w:p w14:paraId="672DAACE" w14:textId="77777777" w:rsidR="0083582A" w:rsidRPr="00912076" w:rsidRDefault="0083582A" w:rsidP="009735F1">
            <w:pPr>
              <w:overflowPunct w:val="0"/>
              <w:rPr>
                <w:rFonts w:asciiTheme="majorHAnsi" w:eastAsia="SimSun" w:hAnsiTheme="majorHAnsi" w:cs="Times New Roman"/>
                <w:color w:val="000000" w:themeColor="text1"/>
                <w:sz w:val="20"/>
                <w:szCs w:val="20"/>
                <w:lang w:eastAsia="zh-CN" w:bidi="hi-IN"/>
              </w:rPr>
            </w:pPr>
          </w:p>
          <w:p w14:paraId="5DFE9A25" w14:textId="77777777" w:rsidR="0083582A" w:rsidRPr="00912076" w:rsidRDefault="0083582A" w:rsidP="009735F1">
            <w:pPr>
              <w:pStyle w:val="Akapitzlist"/>
              <w:numPr>
                <w:ilvl w:val="0"/>
                <w:numId w:val="53"/>
              </w:numPr>
              <w:rPr>
                <w:rFonts w:asciiTheme="majorHAnsi" w:hAnsiTheme="majorHAnsi" w:cs="Times New Roman"/>
                <w:b/>
                <w:color w:val="000000" w:themeColor="text1"/>
                <w:sz w:val="20"/>
                <w:szCs w:val="20"/>
              </w:rPr>
            </w:pPr>
            <w:r w:rsidRPr="00912076">
              <w:rPr>
                <w:rFonts w:asciiTheme="majorHAnsi" w:hAnsiTheme="majorHAnsi" w:cs="Times New Roman"/>
                <w:b/>
                <w:color w:val="000000" w:themeColor="text1"/>
                <w:sz w:val="20"/>
                <w:szCs w:val="20"/>
              </w:rPr>
              <w:t xml:space="preserve">Korki do probówek z otworem – </w:t>
            </w:r>
            <w:proofErr w:type="spellStart"/>
            <w:r w:rsidRPr="00912076">
              <w:rPr>
                <w:rFonts w:asciiTheme="majorHAnsi" w:hAnsiTheme="majorHAnsi" w:cs="Times New Roman"/>
                <w:b/>
                <w:color w:val="000000" w:themeColor="text1"/>
                <w:sz w:val="20"/>
                <w:szCs w:val="20"/>
              </w:rPr>
              <w:t>kpl</w:t>
            </w:r>
            <w:proofErr w:type="spellEnd"/>
            <w:r w:rsidRPr="00912076">
              <w:rPr>
                <w:rFonts w:asciiTheme="majorHAnsi" w:hAnsiTheme="majorHAnsi" w:cs="Times New Roman"/>
                <w:b/>
                <w:color w:val="000000" w:themeColor="text1"/>
                <w:sz w:val="20"/>
                <w:szCs w:val="20"/>
              </w:rPr>
              <w:t>. 1</w:t>
            </w:r>
          </w:p>
          <w:p w14:paraId="0B6C5A35" w14:textId="77777777"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Gumowe lub kauczukowe.</w:t>
            </w:r>
          </w:p>
          <w:p w14:paraId="56CD51C9" w14:textId="77777777" w:rsidR="0083582A" w:rsidRPr="00912076" w:rsidRDefault="0083582A" w:rsidP="009735F1">
            <w:pPr>
              <w:rPr>
                <w:rFonts w:asciiTheme="majorHAnsi" w:hAnsiTheme="majorHAnsi" w:cs="Times New Roman"/>
                <w:b/>
                <w:color w:val="000000" w:themeColor="text1"/>
                <w:sz w:val="20"/>
                <w:szCs w:val="20"/>
                <w:shd w:val="clear" w:color="auto" w:fill="FFFFFF"/>
              </w:rPr>
            </w:pPr>
            <w:r w:rsidRPr="00912076">
              <w:rPr>
                <w:rFonts w:asciiTheme="majorHAnsi" w:hAnsiTheme="majorHAnsi" w:cs="Times New Roman"/>
                <w:color w:val="000000" w:themeColor="text1"/>
                <w:sz w:val="20"/>
                <w:szCs w:val="20"/>
              </w:rPr>
              <w:t xml:space="preserve">Korki </w:t>
            </w:r>
            <w:r w:rsidRPr="00912076">
              <w:rPr>
                <w:rFonts w:asciiTheme="majorHAnsi" w:hAnsiTheme="majorHAnsi" w:cs="Times New Roman"/>
                <w:color w:val="000000" w:themeColor="text1"/>
                <w:sz w:val="20"/>
                <w:szCs w:val="20"/>
                <w:shd w:val="clear" w:color="auto" w:fill="FFFFFF"/>
              </w:rPr>
              <w:t>do probówki</w:t>
            </w:r>
            <w:r w:rsidRPr="00912076">
              <w:rPr>
                <w:rStyle w:val="apple-converted-space"/>
                <w:rFonts w:asciiTheme="majorHAnsi" w:hAnsiTheme="majorHAnsi" w:cs="Times New Roman"/>
                <w:color w:val="000000" w:themeColor="text1"/>
                <w:sz w:val="20"/>
                <w:szCs w:val="20"/>
                <w:shd w:val="clear" w:color="auto" w:fill="FFFFFF"/>
              </w:rPr>
              <w:t> </w:t>
            </w:r>
            <w:r w:rsidRPr="00912076">
              <w:rPr>
                <w:rStyle w:val="Pogrubienie"/>
                <w:rFonts w:asciiTheme="majorHAnsi" w:hAnsiTheme="majorHAnsi" w:cs="Times New Roman"/>
                <w:color w:val="000000" w:themeColor="text1"/>
                <w:sz w:val="20"/>
                <w:szCs w:val="20"/>
                <w:u w:val="single"/>
                <w:shd w:val="clear" w:color="auto" w:fill="FFFFFF"/>
              </w:rPr>
              <w:t>z otworem</w:t>
            </w:r>
            <w:r w:rsidRPr="00912076">
              <w:rPr>
                <w:rStyle w:val="Pogrubienie"/>
                <w:rFonts w:asciiTheme="majorHAnsi" w:hAnsiTheme="majorHAnsi" w:cs="Times New Roman"/>
                <w:color w:val="000000" w:themeColor="text1"/>
                <w:sz w:val="20"/>
                <w:szCs w:val="20"/>
                <w:shd w:val="clear" w:color="auto" w:fill="FFFFFF"/>
              </w:rPr>
              <w:t xml:space="preserve"> do odprowadzania rurek</w:t>
            </w:r>
            <w:r w:rsidRPr="00912076">
              <w:rPr>
                <w:rStyle w:val="apple-converted-space"/>
                <w:rFonts w:asciiTheme="majorHAnsi" w:hAnsiTheme="majorHAnsi" w:cs="Times New Roman"/>
                <w:b/>
                <w:color w:val="000000" w:themeColor="text1"/>
                <w:sz w:val="20"/>
                <w:szCs w:val="20"/>
                <w:shd w:val="clear" w:color="auto" w:fill="FFFFFF"/>
              </w:rPr>
              <w:t> </w:t>
            </w:r>
            <w:r w:rsidRPr="00912076">
              <w:rPr>
                <w:rFonts w:asciiTheme="majorHAnsi" w:hAnsiTheme="majorHAnsi" w:cs="Times New Roman"/>
                <w:b/>
                <w:color w:val="000000" w:themeColor="text1"/>
                <w:sz w:val="20"/>
                <w:szCs w:val="20"/>
                <w:shd w:val="clear" w:color="auto" w:fill="FFFFFF"/>
              </w:rPr>
              <w:t>.</w:t>
            </w:r>
          </w:p>
          <w:p w14:paraId="1DC75E25" w14:textId="77777777"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 Korki  </w:t>
            </w:r>
            <w:r w:rsidRPr="00912076">
              <w:rPr>
                <w:rFonts w:asciiTheme="majorHAnsi" w:hAnsiTheme="majorHAnsi" w:cs="Times New Roman"/>
                <w:color w:val="000000" w:themeColor="text1"/>
                <w:sz w:val="20"/>
                <w:szCs w:val="20"/>
                <w:u w:val="single"/>
              </w:rPr>
              <w:t>bez otworu</w:t>
            </w:r>
            <w:r w:rsidRPr="00912076">
              <w:rPr>
                <w:rFonts w:asciiTheme="majorHAnsi" w:hAnsiTheme="majorHAnsi" w:cs="Times New Roman"/>
                <w:color w:val="000000" w:themeColor="text1"/>
                <w:sz w:val="20"/>
                <w:szCs w:val="20"/>
              </w:rPr>
              <w:t xml:space="preserve"> do zatykania naczyń laboratoryjnych np. probówek, kolb,</w:t>
            </w:r>
          </w:p>
          <w:p w14:paraId="047367EB" w14:textId="77777777" w:rsidR="0083582A" w:rsidRPr="00912076" w:rsidRDefault="0083582A" w:rsidP="009735F1">
            <w:pPr>
              <w:rPr>
                <w:rFonts w:asciiTheme="majorHAnsi" w:hAnsiTheme="majorHAnsi" w:cs="Times New Roman"/>
                <w:color w:val="000000" w:themeColor="text1"/>
                <w:sz w:val="20"/>
                <w:szCs w:val="20"/>
              </w:rPr>
            </w:pPr>
          </w:p>
          <w:p w14:paraId="5A6657DE" w14:textId="77777777" w:rsidR="0083582A" w:rsidRPr="00912076" w:rsidRDefault="0083582A" w:rsidP="009735F1">
            <w:pPr>
              <w:pStyle w:val="Akapitzlist"/>
              <w:numPr>
                <w:ilvl w:val="0"/>
                <w:numId w:val="53"/>
              </w:numPr>
              <w:rPr>
                <w:rFonts w:asciiTheme="majorHAnsi" w:hAnsiTheme="majorHAnsi" w:cs="Times New Roman"/>
                <w:b/>
                <w:color w:val="000000" w:themeColor="text1"/>
                <w:sz w:val="20"/>
                <w:szCs w:val="20"/>
                <w:shd w:val="clear" w:color="auto" w:fill="FFFFFF"/>
              </w:rPr>
            </w:pPr>
            <w:r w:rsidRPr="00912076">
              <w:rPr>
                <w:rFonts w:asciiTheme="majorHAnsi" w:hAnsiTheme="majorHAnsi" w:cs="Times New Roman"/>
                <w:b/>
                <w:color w:val="000000" w:themeColor="text1"/>
                <w:sz w:val="20"/>
                <w:szCs w:val="20"/>
                <w:shd w:val="clear" w:color="auto" w:fill="FFFFFF"/>
              </w:rPr>
              <w:t>Węże gumowe – kpl.1</w:t>
            </w:r>
          </w:p>
          <w:p w14:paraId="2345D404" w14:textId="77777777" w:rsidR="0083582A" w:rsidRPr="00912076" w:rsidRDefault="0083582A" w:rsidP="009735F1">
            <w:pPr>
              <w:rPr>
                <w:rFonts w:asciiTheme="majorHAnsi" w:hAnsiTheme="majorHAnsi" w:cs="Times New Roman"/>
                <w:color w:val="000000" w:themeColor="text1"/>
                <w:sz w:val="20"/>
                <w:szCs w:val="20"/>
                <w:shd w:val="clear" w:color="auto" w:fill="FFFFFF"/>
              </w:rPr>
            </w:pPr>
            <w:r w:rsidRPr="00912076">
              <w:rPr>
                <w:rFonts w:asciiTheme="majorHAnsi" w:hAnsiTheme="majorHAnsi" w:cs="Times New Roman"/>
                <w:color w:val="000000" w:themeColor="text1"/>
                <w:sz w:val="20"/>
                <w:szCs w:val="20"/>
                <w:shd w:val="clear" w:color="auto" w:fill="FFFFFF"/>
              </w:rPr>
              <w:t>Wężyki połączeniowe, różnej średnicy</w:t>
            </w:r>
          </w:p>
          <w:p w14:paraId="48E3544D" w14:textId="77777777" w:rsidR="0083582A" w:rsidRPr="00912076" w:rsidRDefault="0083582A" w:rsidP="009735F1">
            <w:pPr>
              <w:rPr>
                <w:rFonts w:asciiTheme="majorHAnsi" w:hAnsiTheme="majorHAnsi" w:cs="Times New Roman"/>
                <w:color w:val="000000" w:themeColor="text1"/>
                <w:sz w:val="20"/>
                <w:szCs w:val="20"/>
                <w:shd w:val="clear" w:color="auto" w:fill="FFFFFF"/>
              </w:rPr>
            </w:pPr>
          </w:p>
          <w:p w14:paraId="5425E650" w14:textId="77777777" w:rsidR="0083582A" w:rsidRPr="00912076" w:rsidRDefault="0083582A" w:rsidP="009735F1">
            <w:pPr>
              <w:pStyle w:val="Akapitzlist"/>
              <w:numPr>
                <w:ilvl w:val="0"/>
                <w:numId w:val="53"/>
              </w:numPr>
              <w:rPr>
                <w:rFonts w:asciiTheme="majorHAnsi" w:hAnsiTheme="majorHAnsi" w:cs="Times New Roman"/>
                <w:b/>
                <w:color w:val="000000" w:themeColor="text1"/>
                <w:sz w:val="20"/>
                <w:szCs w:val="20"/>
                <w:shd w:val="clear" w:color="auto" w:fill="FFFFFF"/>
              </w:rPr>
            </w:pPr>
            <w:r w:rsidRPr="00912076">
              <w:rPr>
                <w:rFonts w:asciiTheme="majorHAnsi" w:hAnsiTheme="majorHAnsi" w:cs="Times New Roman"/>
                <w:b/>
                <w:color w:val="000000" w:themeColor="text1"/>
                <w:sz w:val="20"/>
                <w:szCs w:val="20"/>
                <w:shd w:val="clear" w:color="auto" w:fill="FFFFFF"/>
              </w:rPr>
              <w:t xml:space="preserve">Kolba </w:t>
            </w:r>
            <w:proofErr w:type="spellStart"/>
            <w:r w:rsidRPr="00912076">
              <w:rPr>
                <w:rFonts w:asciiTheme="majorHAnsi" w:hAnsiTheme="majorHAnsi" w:cs="Times New Roman"/>
                <w:b/>
                <w:color w:val="000000" w:themeColor="text1"/>
                <w:sz w:val="20"/>
                <w:szCs w:val="20"/>
                <w:shd w:val="clear" w:color="auto" w:fill="FFFFFF"/>
              </w:rPr>
              <w:t>okrąglodenna</w:t>
            </w:r>
            <w:proofErr w:type="spellEnd"/>
            <w:r w:rsidRPr="00912076">
              <w:rPr>
                <w:rFonts w:asciiTheme="majorHAnsi" w:hAnsiTheme="majorHAnsi" w:cs="Times New Roman"/>
                <w:b/>
                <w:color w:val="000000" w:themeColor="text1"/>
                <w:sz w:val="20"/>
                <w:szCs w:val="20"/>
                <w:shd w:val="clear" w:color="auto" w:fill="FFFFFF"/>
              </w:rPr>
              <w:t xml:space="preserve"> – szt. 3</w:t>
            </w:r>
          </w:p>
          <w:p w14:paraId="4D016AD2" w14:textId="77777777"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Wykonane ze szkła odpornego </w:t>
            </w:r>
          </w:p>
          <w:p w14:paraId="4A6BD95F" w14:textId="77777777"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Pojemność 50 ml, 250 ml lub 500 ml – po 1 szt.</w:t>
            </w:r>
          </w:p>
          <w:p w14:paraId="267EFE9C" w14:textId="77777777" w:rsidR="0083582A" w:rsidRPr="00912076" w:rsidRDefault="0083582A" w:rsidP="009735F1">
            <w:pPr>
              <w:rPr>
                <w:rFonts w:asciiTheme="majorHAnsi" w:hAnsiTheme="majorHAnsi" w:cs="Times New Roman"/>
                <w:color w:val="000000" w:themeColor="text1"/>
                <w:sz w:val="20"/>
                <w:szCs w:val="20"/>
              </w:rPr>
            </w:pPr>
          </w:p>
          <w:p w14:paraId="70FA6C21" w14:textId="77777777" w:rsidR="0083582A" w:rsidRPr="00912076" w:rsidRDefault="0083582A" w:rsidP="009735F1">
            <w:pPr>
              <w:pStyle w:val="Akapitzlist"/>
              <w:numPr>
                <w:ilvl w:val="0"/>
                <w:numId w:val="53"/>
              </w:numPr>
              <w:rPr>
                <w:rFonts w:asciiTheme="majorHAnsi" w:hAnsiTheme="majorHAnsi" w:cs="Times New Roman"/>
                <w:b/>
                <w:color w:val="000000" w:themeColor="text1"/>
                <w:sz w:val="20"/>
                <w:szCs w:val="20"/>
                <w:shd w:val="clear" w:color="auto" w:fill="FFFFFF"/>
              </w:rPr>
            </w:pPr>
            <w:r w:rsidRPr="00912076">
              <w:rPr>
                <w:rFonts w:asciiTheme="majorHAnsi" w:hAnsiTheme="majorHAnsi" w:cs="Times New Roman"/>
                <w:b/>
                <w:color w:val="000000" w:themeColor="text1"/>
                <w:sz w:val="20"/>
                <w:szCs w:val="20"/>
                <w:shd w:val="clear" w:color="auto" w:fill="FFFFFF"/>
              </w:rPr>
              <w:t>Czasza grzejna – szt. 1</w:t>
            </w:r>
          </w:p>
          <w:p w14:paraId="52131670" w14:textId="77777777"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shd w:val="clear" w:color="auto" w:fill="FFFFFF"/>
              </w:rPr>
              <w:t xml:space="preserve">Elektryczna czasza grzejna </w:t>
            </w:r>
            <w:r w:rsidRPr="00912076">
              <w:rPr>
                <w:rStyle w:val="Pogrubienie"/>
                <w:rFonts w:asciiTheme="majorHAnsi" w:hAnsiTheme="majorHAnsi" w:cs="Times New Roman"/>
                <w:color w:val="000000" w:themeColor="text1"/>
                <w:sz w:val="20"/>
                <w:szCs w:val="20"/>
              </w:rPr>
              <w:t>(płaszcz grzejny)</w:t>
            </w:r>
          </w:p>
          <w:p w14:paraId="4150A89E" w14:textId="77777777" w:rsidR="0083582A" w:rsidRPr="00912076" w:rsidRDefault="0083582A" w:rsidP="009735F1">
            <w:pPr>
              <w:rPr>
                <w:rFonts w:asciiTheme="majorHAnsi" w:hAnsiTheme="majorHAnsi" w:cs="Times New Roman"/>
                <w:color w:val="000000" w:themeColor="text1"/>
                <w:sz w:val="20"/>
                <w:szCs w:val="20"/>
                <w:shd w:val="clear" w:color="auto" w:fill="FFFFFF"/>
              </w:rPr>
            </w:pPr>
            <w:r w:rsidRPr="00912076">
              <w:rPr>
                <w:rFonts w:asciiTheme="majorHAnsi" w:hAnsiTheme="majorHAnsi" w:cs="Times New Roman"/>
                <w:color w:val="000000" w:themeColor="text1"/>
                <w:sz w:val="20"/>
                <w:szCs w:val="20"/>
                <w:shd w:val="clear" w:color="auto" w:fill="FFFFFF"/>
              </w:rPr>
              <w:t xml:space="preserve">Przeznaczone dla ogrzewania kolb </w:t>
            </w:r>
            <w:proofErr w:type="spellStart"/>
            <w:r w:rsidRPr="00912076">
              <w:rPr>
                <w:rFonts w:asciiTheme="majorHAnsi" w:hAnsiTheme="majorHAnsi" w:cs="Times New Roman"/>
                <w:color w:val="000000" w:themeColor="text1"/>
                <w:sz w:val="20"/>
                <w:szCs w:val="20"/>
                <w:shd w:val="clear" w:color="auto" w:fill="FFFFFF"/>
              </w:rPr>
              <w:t>okrągłodennych</w:t>
            </w:r>
            <w:proofErr w:type="spellEnd"/>
            <w:r w:rsidRPr="00912076">
              <w:rPr>
                <w:rFonts w:asciiTheme="majorHAnsi" w:hAnsiTheme="majorHAnsi" w:cs="Times New Roman"/>
                <w:color w:val="000000" w:themeColor="text1"/>
                <w:sz w:val="20"/>
                <w:szCs w:val="20"/>
                <w:shd w:val="clear" w:color="auto" w:fill="FFFFFF"/>
              </w:rPr>
              <w:t xml:space="preserve">. </w:t>
            </w:r>
          </w:p>
          <w:p w14:paraId="4E619EBF" w14:textId="77777777" w:rsidR="0083582A" w:rsidRPr="00912076" w:rsidRDefault="0083582A" w:rsidP="009735F1">
            <w:pPr>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Wyposażona w regulator mocy grzejnej.</w:t>
            </w:r>
          </w:p>
          <w:p w14:paraId="1213EE11" w14:textId="77777777" w:rsidR="0083582A" w:rsidRPr="00912076" w:rsidRDefault="0083582A" w:rsidP="009735F1">
            <w:pPr>
              <w:rPr>
                <w:rFonts w:asciiTheme="majorHAnsi" w:eastAsia="Times New Roman" w:hAnsiTheme="majorHAnsi" w:cs="Times New Roman"/>
                <w:color w:val="000000" w:themeColor="text1"/>
                <w:sz w:val="20"/>
                <w:szCs w:val="20"/>
              </w:rPr>
            </w:pPr>
          </w:p>
          <w:p w14:paraId="21A0AC23" w14:textId="77777777" w:rsidR="0083582A" w:rsidRPr="00912076" w:rsidRDefault="0083582A" w:rsidP="009735F1">
            <w:pPr>
              <w:pStyle w:val="Akapitzlist"/>
              <w:numPr>
                <w:ilvl w:val="0"/>
                <w:numId w:val="53"/>
              </w:numPr>
              <w:rPr>
                <w:rFonts w:asciiTheme="majorHAnsi" w:hAnsiTheme="majorHAnsi" w:cs="Times New Roman"/>
                <w:b/>
                <w:color w:val="000000" w:themeColor="text1"/>
                <w:sz w:val="20"/>
                <w:szCs w:val="20"/>
                <w:shd w:val="clear" w:color="auto" w:fill="FFFFFF"/>
              </w:rPr>
            </w:pPr>
            <w:r w:rsidRPr="00912076">
              <w:rPr>
                <w:rFonts w:asciiTheme="majorHAnsi" w:hAnsiTheme="majorHAnsi" w:cs="Times New Roman"/>
                <w:b/>
                <w:color w:val="000000" w:themeColor="text1"/>
                <w:sz w:val="20"/>
                <w:szCs w:val="20"/>
                <w:shd w:val="clear" w:color="auto" w:fill="FFFFFF"/>
              </w:rPr>
              <w:t>Moździerz – szt. 1</w:t>
            </w:r>
          </w:p>
          <w:p w14:paraId="2BF889C4" w14:textId="77777777" w:rsidR="0083582A" w:rsidRPr="00912076" w:rsidRDefault="0083582A" w:rsidP="009735F1">
            <w:pPr>
              <w:rPr>
                <w:rFonts w:asciiTheme="majorHAnsi" w:hAnsiTheme="majorHAnsi" w:cs="Times New Roman"/>
                <w:bCs/>
                <w:color w:val="000000" w:themeColor="text1"/>
                <w:sz w:val="20"/>
                <w:szCs w:val="20"/>
                <w:shd w:val="clear" w:color="auto" w:fill="FFFFFF"/>
              </w:rPr>
            </w:pPr>
            <w:r w:rsidRPr="00912076">
              <w:rPr>
                <w:rFonts w:asciiTheme="majorHAnsi" w:hAnsiTheme="majorHAnsi" w:cs="Times New Roman"/>
                <w:bCs/>
                <w:color w:val="000000" w:themeColor="text1"/>
                <w:sz w:val="20"/>
                <w:szCs w:val="20"/>
                <w:shd w:val="clear" w:color="auto" w:fill="FFFFFF"/>
              </w:rPr>
              <w:t>Moździerz porcelanowy z tłuczkiem i wylewem, ok.150 ml</w:t>
            </w:r>
          </w:p>
          <w:p w14:paraId="78C9EFE1" w14:textId="77777777" w:rsidR="0083582A" w:rsidRPr="00912076" w:rsidRDefault="0083582A" w:rsidP="009735F1">
            <w:pPr>
              <w:rPr>
                <w:rFonts w:asciiTheme="majorHAnsi" w:hAnsiTheme="majorHAnsi" w:cs="Times New Roman"/>
                <w:bCs/>
                <w:color w:val="000000" w:themeColor="text1"/>
                <w:sz w:val="20"/>
                <w:szCs w:val="20"/>
                <w:shd w:val="clear" w:color="auto" w:fill="FFFFFF"/>
              </w:rPr>
            </w:pPr>
          </w:p>
          <w:p w14:paraId="7604761C" w14:textId="77777777" w:rsidR="0083582A" w:rsidRPr="00912076" w:rsidRDefault="0083582A" w:rsidP="009735F1">
            <w:pPr>
              <w:pStyle w:val="Akapitzlist"/>
              <w:numPr>
                <w:ilvl w:val="0"/>
                <w:numId w:val="53"/>
              </w:numPr>
              <w:rPr>
                <w:rFonts w:asciiTheme="majorHAnsi" w:hAnsiTheme="majorHAnsi" w:cs="Times New Roman"/>
                <w:b/>
                <w:color w:val="000000" w:themeColor="text1"/>
                <w:sz w:val="20"/>
                <w:szCs w:val="20"/>
                <w:shd w:val="clear" w:color="auto" w:fill="FFFFFF"/>
              </w:rPr>
            </w:pPr>
            <w:r w:rsidRPr="00912076">
              <w:rPr>
                <w:rFonts w:asciiTheme="majorHAnsi" w:hAnsiTheme="majorHAnsi" w:cs="Times New Roman"/>
                <w:b/>
                <w:color w:val="000000" w:themeColor="text1"/>
                <w:sz w:val="20"/>
                <w:szCs w:val="20"/>
                <w:shd w:val="clear" w:color="auto" w:fill="FFFFFF"/>
              </w:rPr>
              <w:lastRenderedPageBreak/>
              <w:t xml:space="preserve">Bibuła laboratoryjna – </w:t>
            </w:r>
            <w:proofErr w:type="spellStart"/>
            <w:r w:rsidRPr="00912076">
              <w:rPr>
                <w:rFonts w:asciiTheme="majorHAnsi" w:hAnsiTheme="majorHAnsi" w:cs="Times New Roman"/>
                <w:b/>
                <w:color w:val="000000" w:themeColor="text1"/>
                <w:sz w:val="20"/>
                <w:szCs w:val="20"/>
                <w:shd w:val="clear" w:color="auto" w:fill="FFFFFF"/>
              </w:rPr>
              <w:t>kpl</w:t>
            </w:r>
            <w:proofErr w:type="spellEnd"/>
            <w:r w:rsidRPr="00912076">
              <w:rPr>
                <w:rFonts w:asciiTheme="majorHAnsi" w:hAnsiTheme="majorHAnsi" w:cs="Times New Roman"/>
                <w:b/>
                <w:color w:val="000000" w:themeColor="text1"/>
                <w:sz w:val="20"/>
                <w:szCs w:val="20"/>
                <w:shd w:val="clear" w:color="auto" w:fill="FFFFFF"/>
              </w:rPr>
              <w:t>. 1</w:t>
            </w:r>
          </w:p>
          <w:p w14:paraId="2433F541" w14:textId="77777777" w:rsidR="0083582A" w:rsidRPr="00912076" w:rsidRDefault="0083582A" w:rsidP="009735F1">
            <w:pPr>
              <w:rPr>
                <w:rFonts w:asciiTheme="majorHAnsi" w:hAnsiTheme="majorHAnsi" w:cs="Times New Roman"/>
                <w:color w:val="000000" w:themeColor="text1"/>
                <w:sz w:val="20"/>
                <w:szCs w:val="20"/>
                <w:shd w:val="clear" w:color="auto" w:fill="FFFFFF"/>
              </w:rPr>
            </w:pPr>
            <w:r w:rsidRPr="00912076">
              <w:rPr>
                <w:rFonts w:asciiTheme="majorHAnsi" w:hAnsiTheme="majorHAnsi" w:cs="Times New Roman"/>
                <w:color w:val="000000" w:themeColor="text1"/>
                <w:sz w:val="20"/>
                <w:szCs w:val="20"/>
                <w:shd w:val="clear" w:color="auto" w:fill="FFFFFF"/>
              </w:rPr>
              <w:t>W postaci arkuszy – 100 arkuszy o wym. 58 x 58 mm</w:t>
            </w:r>
          </w:p>
          <w:p w14:paraId="7854736F" w14:textId="77777777" w:rsidR="0083582A" w:rsidRPr="00912076" w:rsidRDefault="0083582A" w:rsidP="009735F1">
            <w:pPr>
              <w:rPr>
                <w:rFonts w:asciiTheme="majorHAnsi" w:hAnsiTheme="majorHAnsi" w:cs="Times New Roman"/>
                <w:color w:val="000000" w:themeColor="text1"/>
                <w:sz w:val="20"/>
                <w:szCs w:val="20"/>
                <w:shd w:val="clear" w:color="auto" w:fill="FFFFFF"/>
              </w:rPr>
            </w:pPr>
          </w:p>
          <w:p w14:paraId="5ADD6BB3" w14:textId="77777777" w:rsidR="0083582A" w:rsidRPr="00912076" w:rsidRDefault="0083582A" w:rsidP="009735F1">
            <w:pPr>
              <w:pStyle w:val="Akapitzlist"/>
              <w:numPr>
                <w:ilvl w:val="0"/>
                <w:numId w:val="53"/>
              </w:numPr>
              <w:rPr>
                <w:rFonts w:asciiTheme="majorHAnsi" w:hAnsiTheme="majorHAnsi" w:cs="Times New Roman"/>
                <w:b/>
                <w:color w:val="000000" w:themeColor="text1"/>
                <w:sz w:val="20"/>
                <w:szCs w:val="20"/>
                <w:shd w:val="clear" w:color="auto" w:fill="FFFFFF"/>
              </w:rPr>
            </w:pPr>
            <w:r w:rsidRPr="00912076">
              <w:rPr>
                <w:rFonts w:asciiTheme="majorHAnsi" w:hAnsiTheme="majorHAnsi" w:cs="Times New Roman"/>
                <w:b/>
                <w:color w:val="000000" w:themeColor="text1"/>
                <w:sz w:val="20"/>
                <w:szCs w:val="20"/>
                <w:shd w:val="clear" w:color="auto" w:fill="FFFFFF"/>
              </w:rPr>
              <w:t xml:space="preserve">Saczki laboratoryjne – </w:t>
            </w:r>
            <w:proofErr w:type="spellStart"/>
            <w:r w:rsidRPr="00912076">
              <w:rPr>
                <w:rFonts w:asciiTheme="majorHAnsi" w:hAnsiTheme="majorHAnsi" w:cs="Times New Roman"/>
                <w:b/>
                <w:color w:val="000000" w:themeColor="text1"/>
                <w:sz w:val="20"/>
                <w:szCs w:val="20"/>
                <w:shd w:val="clear" w:color="auto" w:fill="FFFFFF"/>
              </w:rPr>
              <w:t>kpl</w:t>
            </w:r>
            <w:proofErr w:type="spellEnd"/>
            <w:r w:rsidRPr="00912076">
              <w:rPr>
                <w:rFonts w:asciiTheme="majorHAnsi" w:hAnsiTheme="majorHAnsi" w:cs="Times New Roman"/>
                <w:b/>
                <w:color w:val="000000" w:themeColor="text1"/>
                <w:sz w:val="20"/>
                <w:szCs w:val="20"/>
                <w:shd w:val="clear" w:color="auto" w:fill="FFFFFF"/>
              </w:rPr>
              <w:t>. 1</w:t>
            </w:r>
          </w:p>
          <w:p w14:paraId="7B798DF6" w14:textId="77777777" w:rsidR="0083582A" w:rsidRPr="00912076" w:rsidRDefault="0083582A" w:rsidP="009735F1">
            <w:pPr>
              <w:rPr>
                <w:rFonts w:asciiTheme="majorHAnsi" w:hAnsiTheme="majorHAnsi" w:cs="Times New Roman"/>
                <w:color w:val="000000" w:themeColor="text1"/>
                <w:sz w:val="20"/>
                <w:szCs w:val="20"/>
                <w:shd w:val="clear" w:color="auto" w:fill="FFFFFF"/>
              </w:rPr>
            </w:pPr>
            <w:r w:rsidRPr="00912076">
              <w:rPr>
                <w:rFonts w:asciiTheme="majorHAnsi" w:hAnsiTheme="majorHAnsi" w:cs="Times New Roman"/>
                <w:color w:val="000000" w:themeColor="text1"/>
                <w:sz w:val="20"/>
                <w:szCs w:val="20"/>
                <w:shd w:val="clear" w:color="auto" w:fill="FFFFFF"/>
              </w:rPr>
              <w:t xml:space="preserve">Sączki laboratoryjne o różnej grubości </w:t>
            </w:r>
          </w:p>
          <w:p w14:paraId="014811B4" w14:textId="77777777" w:rsidR="0083582A" w:rsidRPr="00912076" w:rsidRDefault="0083582A" w:rsidP="009735F1">
            <w:pPr>
              <w:rPr>
                <w:rFonts w:asciiTheme="majorHAnsi" w:hAnsiTheme="majorHAnsi" w:cs="Times New Roman"/>
                <w:color w:val="000000" w:themeColor="text1"/>
                <w:sz w:val="20"/>
                <w:szCs w:val="20"/>
                <w:shd w:val="clear" w:color="auto" w:fill="FFFFFF"/>
              </w:rPr>
            </w:pPr>
          </w:p>
          <w:p w14:paraId="44DBD944" w14:textId="77777777" w:rsidR="0083582A" w:rsidRPr="00912076" w:rsidRDefault="0083582A" w:rsidP="009735F1">
            <w:pPr>
              <w:rPr>
                <w:rFonts w:asciiTheme="majorHAnsi" w:hAnsiTheme="majorHAnsi" w:cs="Times New Roman"/>
                <w:color w:val="000000" w:themeColor="text1"/>
                <w:sz w:val="20"/>
                <w:szCs w:val="20"/>
                <w:shd w:val="clear" w:color="auto" w:fill="FFFFFF"/>
              </w:rPr>
            </w:pPr>
          </w:p>
          <w:p w14:paraId="412AEC5B" w14:textId="77777777" w:rsidR="0083582A" w:rsidRPr="00912076" w:rsidRDefault="0083582A" w:rsidP="009735F1">
            <w:pPr>
              <w:overflowPunct w:val="0"/>
              <w:rPr>
                <w:rFonts w:asciiTheme="majorHAnsi" w:eastAsia="SimSun" w:hAnsiTheme="majorHAnsi" w:cs="Times New Roman"/>
                <w:color w:val="000000" w:themeColor="text1"/>
                <w:sz w:val="20"/>
                <w:szCs w:val="20"/>
                <w:lang w:eastAsia="zh-CN" w:bidi="hi-IN"/>
              </w:rPr>
            </w:pPr>
          </w:p>
        </w:tc>
        <w:tc>
          <w:tcPr>
            <w:tcW w:w="1276" w:type="dxa"/>
            <w:shd w:val="clear" w:color="auto" w:fill="auto"/>
          </w:tcPr>
          <w:p w14:paraId="26BA3E85" w14:textId="77777777" w:rsidR="0083582A" w:rsidRPr="00912076" w:rsidRDefault="0083582A" w:rsidP="009950A8">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lastRenderedPageBreak/>
              <w:t>komplet</w:t>
            </w:r>
          </w:p>
        </w:tc>
        <w:tc>
          <w:tcPr>
            <w:tcW w:w="1134" w:type="dxa"/>
            <w:shd w:val="clear" w:color="auto" w:fill="auto"/>
          </w:tcPr>
          <w:p w14:paraId="51FD3787" w14:textId="77777777" w:rsidR="0083582A" w:rsidRPr="00912076" w:rsidRDefault="0083582A" w:rsidP="009950A8">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1</w:t>
            </w:r>
          </w:p>
        </w:tc>
        <w:tc>
          <w:tcPr>
            <w:tcW w:w="1559" w:type="dxa"/>
            <w:shd w:val="clear" w:color="auto" w:fill="auto"/>
          </w:tcPr>
          <w:p w14:paraId="7A480D42" w14:textId="77777777" w:rsidR="0083582A" w:rsidRPr="00912076" w:rsidRDefault="0083582A" w:rsidP="009950A8">
            <w:pPr>
              <w:jc w:val="center"/>
              <w:rPr>
                <w:rFonts w:asciiTheme="majorHAnsi" w:hAnsiTheme="majorHAnsi" w:cs="Times New Roman"/>
                <w:color w:val="000000" w:themeColor="text1"/>
                <w:sz w:val="20"/>
                <w:szCs w:val="20"/>
              </w:rPr>
            </w:pPr>
          </w:p>
        </w:tc>
        <w:tc>
          <w:tcPr>
            <w:tcW w:w="851" w:type="dxa"/>
            <w:shd w:val="clear" w:color="auto" w:fill="auto"/>
          </w:tcPr>
          <w:p w14:paraId="3931874D" w14:textId="77777777" w:rsidR="0083582A" w:rsidRDefault="0083582A" w:rsidP="009950A8">
            <w:pPr>
              <w:jc w:val="center"/>
              <w:rPr>
                <w:rFonts w:asciiTheme="majorHAnsi" w:hAnsiTheme="majorHAnsi" w:cs="Times New Roman"/>
                <w:color w:val="000000" w:themeColor="text1"/>
                <w:sz w:val="20"/>
                <w:szCs w:val="20"/>
              </w:rPr>
            </w:pPr>
          </w:p>
          <w:p w14:paraId="3C206539" w14:textId="77777777" w:rsidR="008F1584" w:rsidRDefault="008F1584" w:rsidP="009950A8">
            <w:pPr>
              <w:jc w:val="center"/>
              <w:rPr>
                <w:rFonts w:asciiTheme="majorHAnsi" w:hAnsiTheme="majorHAnsi" w:cs="Times New Roman"/>
                <w:color w:val="000000" w:themeColor="text1"/>
                <w:sz w:val="20"/>
                <w:szCs w:val="20"/>
              </w:rPr>
            </w:pPr>
          </w:p>
          <w:p w14:paraId="41D803CA" w14:textId="77777777" w:rsidR="008F1584" w:rsidRDefault="008F1584" w:rsidP="009950A8">
            <w:pPr>
              <w:jc w:val="center"/>
              <w:rPr>
                <w:rFonts w:asciiTheme="majorHAnsi" w:hAnsiTheme="majorHAnsi" w:cs="Times New Roman"/>
                <w:color w:val="000000" w:themeColor="text1"/>
                <w:sz w:val="20"/>
                <w:szCs w:val="20"/>
              </w:rPr>
            </w:pPr>
          </w:p>
          <w:p w14:paraId="17162C2F" w14:textId="77777777" w:rsidR="008F1584" w:rsidRDefault="008F1584" w:rsidP="009950A8">
            <w:pPr>
              <w:jc w:val="center"/>
              <w:rPr>
                <w:rFonts w:asciiTheme="majorHAnsi" w:hAnsiTheme="majorHAnsi" w:cs="Times New Roman"/>
                <w:color w:val="000000" w:themeColor="text1"/>
                <w:sz w:val="20"/>
                <w:szCs w:val="20"/>
              </w:rPr>
            </w:pPr>
          </w:p>
          <w:p w14:paraId="48A9CBB5" w14:textId="77777777" w:rsidR="008F1584" w:rsidRDefault="008F1584" w:rsidP="009950A8">
            <w:pPr>
              <w:jc w:val="center"/>
              <w:rPr>
                <w:rFonts w:asciiTheme="majorHAnsi" w:hAnsiTheme="majorHAnsi" w:cs="Times New Roman"/>
                <w:color w:val="000000" w:themeColor="text1"/>
                <w:sz w:val="20"/>
                <w:szCs w:val="20"/>
              </w:rPr>
            </w:pPr>
          </w:p>
          <w:p w14:paraId="34F8C748" w14:textId="77777777" w:rsidR="008F1584" w:rsidRDefault="008F1584" w:rsidP="008F1584">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4701D78B" w14:textId="77777777" w:rsidR="008F1584" w:rsidRDefault="008F1584" w:rsidP="008F1584">
            <w:pPr>
              <w:jc w:val="center"/>
              <w:rPr>
                <w:rFonts w:asciiTheme="majorHAnsi" w:hAnsiTheme="majorHAnsi" w:cs="Times New Roman"/>
                <w:color w:val="000000" w:themeColor="text1"/>
                <w:sz w:val="20"/>
                <w:szCs w:val="20"/>
              </w:rPr>
            </w:pPr>
          </w:p>
          <w:p w14:paraId="2CB6C6CA" w14:textId="77777777" w:rsidR="008F1584" w:rsidRDefault="008F1584" w:rsidP="008F1584">
            <w:pPr>
              <w:jc w:val="center"/>
              <w:rPr>
                <w:rFonts w:asciiTheme="majorHAnsi" w:hAnsiTheme="majorHAnsi" w:cs="Times New Roman"/>
                <w:color w:val="000000" w:themeColor="text1"/>
                <w:sz w:val="20"/>
                <w:szCs w:val="20"/>
              </w:rPr>
            </w:pPr>
          </w:p>
          <w:p w14:paraId="7AF4FE4F" w14:textId="77777777" w:rsidR="008F1584" w:rsidRDefault="008F1584" w:rsidP="008F1584">
            <w:pPr>
              <w:jc w:val="center"/>
              <w:rPr>
                <w:rFonts w:asciiTheme="majorHAnsi" w:hAnsiTheme="majorHAnsi" w:cs="Times New Roman"/>
                <w:color w:val="000000" w:themeColor="text1"/>
                <w:sz w:val="20"/>
                <w:szCs w:val="20"/>
              </w:rPr>
            </w:pPr>
          </w:p>
          <w:p w14:paraId="23CD0F1E" w14:textId="77777777" w:rsidR="008F1584" w:rsidRDefault="008F1584" w:rsidP="008F1584">
            <w:pPr>
              <w:jc w:val="center"/>
              <w:rPr>
                <w:rFonts w:asciiTheme="majorHAnsi" w:hAnsiTheme="majorHAnsi" w:cs="Times New Roman"/>
                <w:color w:val="000000" w:themeColor="text1"/>
                <w:sz w:val="20"/>
                <w:szCs w:val="20"/>
              </w:rPr>
            </w:pPr>
          </w:p>
          <w:p w14:paraId="0CC9B377" w14:textId="77777777" w:rsidR="008F1584" w:rsidRDefault="008F1584" w:rsidP="008F1584">
            <w:pPr>
              <w:jc w:val="center"/>
              <w:rPr>
                <w:rFonts w:asciiTheme="majorHAnsi" w:hAnsiTheme="majorHAnsi" w:cs="Times New Roman"/>
                <w:color w:val="000000" w:themeColor="text1"/>
                <w:sz w:val="20"/>
                <w:szCs w:val="20"/>
              </w:rPr>
            </w:pPr>
          </w:p>
          <w:p w14:paraId="30F68D3C" w14:textId="77777777" w:rsidR="008F1584" w:rsidRDefault="008F1584" w:rsidP="008F1584">
            <w:pPr>
              <w:jc w:val="center"/>
              <w:rPr>
                <w:rFonts w:asciiTheme="majorHAnsi" w:hAnsiTheme="majorHAnsi" w:cs="Times New Roman"/>
                <w:color w:val="000000" w:themeColor="text1"/>
                <w:sz w:val="20"/>
                <w:szCs w:val="20"/>
              </w:rPr>
            </w:pPr>
          </w:p>
          <w:p w14:paraId="7D9508B1" w14:textId="77777777" w:rsidR="008F1584" w:rsidRDefault="008F1584" w:rsidP="008F1584">
            <w:pPr>
              <w:jc w:val="center"/>
              <w:rPr>
                <w:rFonts w:asciiTheme="majorHAnsi" w:hAnsiTheme="majorHAnsi" w:cs="Times New Roman"/>
                <w:color w:val="000000" w:themeColor="text1"/>
                <w:sz w:val="20"/>
                <w:szCs w:val="20"/>
              </w:rPr>
            </w:pPr>
          </w:p>
          <w:p w14:paraId="597B5C98" w14:textId="77777777" w:rsidR="008F1584" w:rsidRDefault="008F1584" w:rsidP="008F1584">
            <w:pPr>
              <w:jc w:val="center"/>
              <w:rPr>
                <w:rFonts w:asciiTheme="majorHAnsi" w:hAnsiTheme="majorHAnsi" w:cs="Times New Roman"/>
                <w:color w:val="000000" w:themeColor="text1"/>
                <w:sz w:val="20"/>
                <w:szCs w:val="20"/>
              </w:rPr>
            </w:pPr>
          </w:p>
          <w:p w14:paraId="6C9C1B71" w14:textId="77777777" w:rsidR="008F1584" w:rsidRDefault="008F1584" w:rsidP="008F1584">
            <w:pPr>
              <w:jc w:val="center"/>
              <w:rPr>
                <w:rFonts w:asciiTheme="majorHAnsi" w:hAnsiTheme="majorHAnsi" w:cs="Times New Roman"/>
                <w:color w:val="000000" w:themeColor="text1"/>
                <w:sz w:val="20"/>
                <w:szCs w:val="20"/>
              </w:rPr>
            </w:pPr>
          </w:p>
          <w:p w14:paraId="3BD5B14B" w14:textId="77777777" w:rsidR="008F1584" w:rsidRDefault="008F1584" w:rsidP="008F1584">
            <w:pPr>
              <w:jc w:val="center"/>
              <w:rPr>
                <w:rFonts w:asciiTheme="majorHAnsi" w:hAnsiTheme="majorHAnsi" w:cs="Times New Roman"/>
                <w:color w:val="000000" w:themeColor="text1"/>
                <w:sz w:val="20"/>
                <w:szCs w:val="20"/>
              </w:rPr>
            </w:pPr>
          </w:p>
          <w:p w14:paraId="0FFF4BD0" w14:textId="77777777" w:rsidR="008F1584" w:rsidRDefault="008F1584" w:rsidP="008F1584">
            <w:pPr>
              <w:jc w:val="center"/>
              <w:rPr>
                <w:rFonts w:asciiTheme="majorHAnsi" w:hAnsiTheme="majorHAnsi" w:cs="Times New Roman"/>
                <w:color w:val="000000" w:themeColor="text1"/>
                <w:sz w:val="20"/>
                <w:szCs w:val="20"/>
              </w:rPr>
            </w:pPr>
          </w:p>
          <w:p w14:paraId="500C1B91" w14:textId="77777777" w:rsidR="008F1584" w:rsidRDefault="008F1584" w:rsidP="008F1584">
            <w:pPr>
              <w:jc w:val="center"/>
              <w:rPr>
                <w:rFonts w:asciiTheme="majorHAnsi" w:hAnsiTheme="majorHAnsi" w:cs="Times New Roman"/>
                <w:color w:val="000000" w:themeColor="text1"/>
                <w:sz w:val="20"/>
                <w:szCs w:val="20"/>
              </w:rPr>
            </w:pPr>
          </w:p>
          <w:p w14:paraId="7B8A5B92" w14:textId="77777777" w:rsidR="008F1584" w:rsidRDefault="008F1584" w:rsidP="008F1584">
            <w:pPr>
              <w:jc w:val="center"/>
              <w:rPr>
                <w:rFonts w:asciiTheme="majorHAnsi" w:hAnsiTheme="majorHAnsi" w:cs="Times New Roman"/>
                <w:color w:val="000000" w:themeColor="text1"/>
                <w:sz w:val="20"/>
                <w:szCs w:val="20"/>
              </w:rPr>
            </w:pPr>
          </w:p>
          <w:p w14:paraId="05E7DE56" w14:textId="77777777" w:rsidR="008F1584" w:rsidRDefault="008F1584" w:rsidP="008F1584">
            <w:pPr>
              <w:jc w:val="center"/>
              <w:rPr>
                <w:rFonts w:asciiTheme="majorHAnsi" w:hAnsiTheme="majorHAnsi" w:cs="Times New Roman"/>
                <w:color w:val="000000" w:themeColor="text1"/>
                <w:sz w:val="20"/>
                <w:szCs w:val="20"/>
              </w:rPr>
            </w:pPr>
          </w:p>
          <w:p w14:paraId="2B494B1B" w14:textId="77777777" w:rsidR="008F1584" w:rsidRDefault="008F1584" w:rsidP="008F1584">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35D317B0" w14:textId="77777777" w:rsidR="008F1584" w:rsidRDefault="008F1584" w:rsidP="008F1584">
            <w:pPr>
              <w:jc w:val="center"/>
              <w:rPr>
                <w:rFonts w:asciiTheme="majorHAnsi" w:hAnsiTheme="majorHAnsi" w:cs="Times New Roman"/>
                <w:color w:val="000000" w:themeColor="text1"/>
                <w:sz w:val="20"/>
                <w:szCs w:val="20"/>
              </w:rPr>
            </w:pPr>
          </w:p>
          <w:p w14:paraId="7E407C59" w14:textId="77777777" w:rsidR="008F1584" w:rsidRDefault="008F1584" w:rsidP="008F1584">
            <w:pPr>
              <w:jc w:val="center"/>
              <w:rPr>
                <w:rFonts w:asciiTheme="majorHAnsi" w:hAnsiTheme="majorHAnsi" w:cs="Times New Roman"/>
                <w:color w:val="000000" w:themeColor="text1"/>
                <w:sz w:val="20"/>
                <w:szCs w:val="20"/>
              </w:rPr>
            </w:pPr>
          </w:p>
          <w:p w14:paraId="0AEF5221" w14:textId="77777777" w:rsidR="008F1584" w:rsidRDefault="008F1584" w:rsidP="008F1584">
            <w:pPr>
              <w:jc w:val="center"/>
              <w:rPr>
                <w:rFonts w:asciiTheme="majorHAnsi" w:hAnsiTheme="majorHAnsi" w:cs="Times New Roman"/>
                <w:color w:val="000000" w:themeColor="text1"/>
                <w:sz w:val="20"/>
                <w:szCs w:val="20"/>
              </w:rPr>
            </w:pPr>
          </w:p>
          <w:p w14:paraId="1A2E6FC4" w14:textId="77777777" w:rsidR="008F1584" w:rsidRDefault="008F1584" w:rsidP="008F1584">
            <w:pPr>
              <w:jc w:val="center"/>
              <w:rPr>
                <w:rFonts w:asciiTheme="majorHAnsi" w:hAnsiTheme="majorHAnsi" w:cs="Times New Roman"/>
                <w:color w:val="000000" w:themeColor="text1"/>
                <w:sz w:val="20"/>
                <w:szCs w:val="20"/>
              </w:rPr>
            </w:pPr>
          </w:p>
          <w:p w14:paraId="02827964" w14:textId="77777777" w:rsidR="008F1584" w:rsidRDefault="008F1584" w:rsidP="008F1584">
            <w:pPr>
              <w:jc w:val="center"/>
              <w:rPr>
                <w:rFonts w:asciiTheme="majorHAnsi" w:hAnsiTheme="majorHAnsi" w:cs="Times New Roman"/>
                <w:color w:val="000000" w:themeColor="text1"/>
                <w:sz w:val="20"/>
                <w:szCs w:val="20"/>
              </w:rPr>
            </w:pPr>
          </w:p>
          <w:p w14:paraId="627793DE" w14:textId="77777777" w:rsidR="008F1584" w:rsidRDefault="008F1584" w:rsidP="008F1584">
            <w:pPr>
              <w:jc w:val="center"/>
              <w:rPr>
                <w:rFonts w:asciiTheme="majorHAnsi" w:hAnsiTheme="majorHAnsi" w:cs="Times New Roman"/>
                <w:color w:val="000000" w:themeColor="text1"/>
                <w:sz w:val="20"/>
                <w:szCs w:val="20"/>
              </w:rPr>
            </w:pPr>
          </w:p>
          <w:p w14:paraId="2070A1BD" w14:textId="77777777" w:rsidR="008F1584" w:rsidRDefault="008F1584" w:rsidP="008F1584">
            <w:pPr>
              <w:jc w:val="center"/>
              <w:rPr>
                <w:rFonts w:asciiTheme="majorHAnsi" w:hAnsiTheme="majorHAnsi" w:cs="Times New Roman"/>
                <w:color w:val="000000" w:themeColor="text1"/>
                <w:sz w:val="20"/>
                <w:szCs w:val="20"/>
              </w:rPr>
            </w:pPr>
          </w:p>
          <w:p w14:paraId="1BF9A455" w14:textId="77777777" w:rsidR="008F1584" w:rsidRDefault="008F1584" w:rsidP="008F1584">
            <w:pPr>
              <w:jc w:val="center"/>
              <w:rPr>
                <w:rFonts w:asciiTheme="majorHAnsi" w:hAnsiTheme="majorHAnsi" w:cs="Times New Roman"/>
                <w:color w:val="000000" w:themeColor="text1"/>
                <w:sz w:val="20"/>
                <w:szCs w:val="20"/>
              </w:rPr>
            </w:pPr>
          </w:p>
          <w:p w14:paraId="53220E18" w14:textId="77777777" w:rsidR="008F1584" w:rsidRDefault="008F1584" w:rsidP="008F1584">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5C8397EB" w14:textId="77777777" w:rsidR="008F1584" w:rsidRDefault="008F1584" w:rsidP="008F1584">
            <w:pPr>
              <w:jc w:val="center"/>
              <w:rPr>
                <w:rFonts w:asciiTheme="majorHAnsi" w:hAnsiTheme="majorHAnsi" w:cs="Times New Roman"/>
                <w:color w:val="000000" w:themeColor="text1"/>
                <w:sz w:val="20"/>
                <w:szCs w:val="20"/>
              </w:rPr>
            </w:pPr>
          </w:p>
          <w:p w14:paraId="3F67ED1C" w14:textId="77777777" w:rsidR="008F1584" w:rsidRDefault="008F1584" w:rsidP="008F1584">
            <w:pPr>
              <w:jc w:val="center"/>
              <w:rPr>
                <w:rFonts w:asciiTheme="majorHAnsi" w:hAnsiTheme="majorHAnsi" w:cs="Times New Roman"/>
                <w:color w:val="000000" w:themeColor="text1"/>
                <w:sz w:val="20"/>
                <w:szCs w:val="20"/>
              </w:rPr>
            </w:pPr>
          </w:p>
          <w:p w14:paraId="110023BE" w14:textId="77777777" w:rsidR="008F1584" w:rsidRDefault="008F1584" w:rsidP="008F1584">
            <w:pPr>
              <w:jc w:val="center"/>
              <w:rPr>
                <w:rFonts w:asciiTheme="majorHAnsi" w:hAnsiTheme="majorHAnsi" w:cs="Times New Roman"/>
                <w:color w:val="000000" w:themeColor="text1"/>
                <w:sz w:val="20"/>
                <w:szCs w:val="20"/>
              </w:rPr>
            </w:pPr>
          </w:p>
          <w:p w14:paraId="4D67D7F6" w14:textId="77777777" w:rsidR="008F1584" w:rsidRDefault="008F1584" w:rsidP="008F1584">
            <w:pPr>
              <w:jc w:val="center"/>
              <w:rPr>
                <w:rFonts w:asciiTheme="majorHAnsi" w:hAnsiTheme="majorHAnsi" w:cs="Times New Roman"/>
                <w:color w:val="000000" w:themeColor="text1"/>
                <w:sz w:val="20"/>
                <w:szCs w:val="20"/>
              </w:rPr>
            </w:pPr>
          </w:p>
          <w:p w14:paraId="23D4CB17" w14:textId="77777777" w:rsidR="008F1584" w:rsidRDefault="008F1584" w:rsidP="008F1584">
            <w:pPr>
              <w:jc w:val="center"/>
              <w:rPr>
                <w:rFonts w:asciiTheme="majorHAnsi" w:hAnsiTheme="majorHAnsi" w:cs="Times New Roman"/>
                <w:color w:val="000000" w:themeColor="text1"/>
                <w:sz w:val="20"/>
                <w:szCs w:val="20"/>
              </w:rPr>
            </w:pPr>
          </w:p>
          <w:p w14:paraId="357FF936" w14:textId="77777777" w:rsidR="008F1584" w:rsidRDefault="008F1584" w:rsidP="008F1584">
            <w:pPr>
              <w:jc w:val="center"/>
              <w:rPr>
                <w:rFonts w:asciiTheme="majorHAnsi" w:hAnsiTheme="majorHAnsi" w:cs="Times New Roman"/>
                <w:color w:val="000000" w:themeColor="text1"/>
                <w:sz w:val="20"/>
                <w:szCs w:val="20"/>
              </w:rPr>
            </w:pPr>
          </w:p>
          <w:p w14:paraId="09886DE1" w14:textId="77777777" w:rsidR="008F1584" w:rsidRDefault="008F1584" w:rsidP="008F1584">
            <w:pPr>
              <w:jc w:val="center"/>
              <w:rPr>
                <w:rFonts w:asciiTheme="majorHAnsi" w:hAnsiTheme="majorHAnsi" w:cs="Times New Roman"/>
                <w:color w:val="000000" w:themeColor="text1"/>
                <w:sz w:val="20"/>
                <w:szCs w:val="20"/>
              </w:rPr>
            </w:pPr>
          </w:p>
          <w:p w14:paraId="51EBFB5F" w14:textId="77777777" w:rsidR="008F1584" w:rsidRDefault="008F1584" w:rsidP="008F1584">
            <w:pPr>
              <w:jc w:val="center"/>
              <w:rPr>
                <w:rFonts w:asciiTheme="majorHAnsi" w:hAnsiTheme="majorHAnsi" w:cs="Times New Roman"/>
                <w:color w:val="000000" w:themeColor="text1"/>
                <w:sz w:val="20"/>
                <w:szCs w:val="20"/>
              </w:rPr>
            </w:pPr>
          </w:p>
          <w:p w14:paraId="651752E9" w14:textId="77777777" w:rsidR="008F1584" w:rsidRDefault="008F1584" w:rsidP="008F1584">
            <w:pPr>
              <w:jc w:val="center"/>
              <w:rPr>
                <w:rFonts w:asciiTheme="majorHAnsi" w:hAnsiTheme="majorHAnsi" w:cs="Times New Roman"/>
                <w:color w:val="000000" w:themeColor="text1"/>
                <w:sz w:val="20"/>
                <w:szCs w:val="20"/>
              </w:rPr>
            </w:pPr>
          </w:p>
          <w:p w14:paraId="4AD4A7F5" w14:textId="77777777" w:rsidR="008F1584" w:rsidRDefault="008F1584" w:rsidP="008F1584">
            <w:pPr>
              <w:jc w:val="center"/>
              <w:rPr>
                <w:rFonts w:asciiTheme="majorHAnsi" w:hAnsiTheme="majorHAnsi" w:cs="Times New Roman"/>
                <w:color w:val="000000" w:themeColor="text1"/>
                <w:sz w:val="20"/>
                <w:szCs w:val="20"/>
              </w:rPr>
            </w:pPr>
          </w:p>
          <w:p w14:paraId="5B3C50BF" w14:textId="77777777" w:rsidR="008F1584" w:rsidRDefault="008F1584" w:rsidP="008F1584">
            <w:pPr>
              <w:jc w:val="center"/>
              <w:rPr>
                <w:rFonts w:asciiTheme="majorHAnsi" w:hAnsiTheme="majorHAnsi" w:cs="Times New Roman"/>
                <w:color w:val="000000" w:themeColor="text1"/>
                <w:sz w:val="20"/>
                <w:szCs w:val="20"/>
              </w:rPr>
            </w:pPr>
          </w:p>
          <w:p w14:paraId="33F29B0F" w14:textId="77777777" w:rsidR="008F1584" w:rsidRDefault="008F1584" w:rsidP="008F1584">
            <w:pPr>
              <w:jc w:val="center"/>
              <w:rPr>
                <w:rFonts w:asciiTheme="majorHAnsi" w:hAnsiTheme="majorHAnsi" w:cs="Times New Roman"/>
                <w:color w:val="000000" w:themeColor="text1"/>
                <w:sz w:val="20"/>
                <w:szCs w:val="20"/>
              </w:rPr>
            </w:pPr>
          </w:p>
          <w:p w14:paraId="7D3368F6" w14:textId="77777777" w:rsidR="008F1584" w:rsidRDefault="008F1584" w:rsidP="008F1584">
            <w:pPr>
              <w:jc w:val="center"/>
              <w:rPr>
                <w:rFonts w:asciiTheme="majorHAnsi" w:hAnsiTheme="majorHAnsi" w:cs="Times New Roman"/>
                <w:color w:val="000000" w:themeColor="text1"/>
                <w:sz w:val="20"/>
                <w:szCs w:val="20"/>
              </w:rPr>
            </w:pPr>
          </w:p>
          <w:p w14:paraId="384E8F64" w14:textId="77777777" w:rsidR="008F1584" w:rsidRDefault="008F1584" w:rsidP="008F1584">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38DFCA11" w14:textId="77777777" w:rsidR="008F1584" w:rsidRDefault="008F1584" w:rsidP="008F1584">
            <w:pPr>
              <w:jc w:val="center"/>
              <w:rPr>
                <w:rFonts w:asciiTheme="majorHAnsi" w:hAnsiTheme="majorHAnsi" w:cs="Times New Roman"/>
                <w:color w:val="000000" w:themeColor="text1"/>
                <w:sz w:val="20"/>
                <w:szCs w:val="20"/>
              </w:rPr>
            </w:pPr>
          </w:p>
          <w:p w14:paraId="7C57C6BD" w14:textId="77777777" w:rsidR="008F1584" w:rsidRDefault="008F1584" w:rsidP="008F1584">
            <w:pPr>
              <w:jc w:val="center"/>
              <w:rPr>
                <w:rFonts w:asciiTheme="majorHAnsi" w:hAnsiTheme="majorHAnsi" w:cs="Times New Roman"/>
                <w:color w:val="000000" w:themeColor="text1"/>
                <w:sz w:val="20"/>
                <w:szCs w:val="20"/>
              </w:rPr>
            </w:pPr>
          </w:p>
          <w:p w14:paraId="4E703553" w14:textId="77777777" w:rsidR="008F1584" w:rsidRDefault="008F1584" w:rsidP="008F1584">
            <w:pPr>
              <w:jc w:val="center"/>
              <w:rPr>
                <w:rFonts w:asciiTheme="majorHAnsi" w:hAnsiTheme="majorHAnsi" w:cs="Times New Roman"/>
                <w:color w:val="000000" w:themeColor="text1"/>
                <w:sz w:val="20"/>
                <w:szCs w:val="20"/>
              </w:rPr>
            </w:pPr>
          </w:p>
          <w:p w14:paraId="41BA83F3" w14:textId="77777777" w:rsidR="008F1584" w:rsidRDefault="008F1584" w:rsidP="008F1584">
            <w:pPr>
              <w:jc w:val="center"/>
              <w:rPr>
                <w:rFonts w:asciiTheme="majorHAnsi" w:hAnsiTheme="majorHAnsi" w:cs="Times New Roman"/>
                <w:color w:val="000000" w:themeColor="text1"/>
                <w:sz w:val="20"/>
                <w:szCs w:val="20"/>
              </w:rPr>
            </w:pPr>
          </w:p>
          <w:p w14:paraId="2B64D01A" w14:textId="77777777" w:rsidR="008F1584" w:rsidRDefault="008F1584" w:rsidP="008F1584">
            <w:pPr>
              <w:jc w:val="center"/>
              <w:rPr>
                <w:rFonts w:asciiTheme="majorHAnsi" w:hAnsiTheme="majorHAnsi" w:cs="Times New Roman"/>
                <w:color w:val="000000" w:themeColor="text1"/>
                <w:sz w:val="20"/>
                <w:szCs w:val="20"/>
              </w:rPr>
            </w:pPr>
          </w:p>
          <w:p w14:paraId="55905295" w14:textId="77777777" w:rsidR="008F1584" w:rsidRDefault="008F1584" w:rsidP="008F1584">
            <w:pPr>
              <w:jc w:val="center"/>
              <w:rPr>
                <w:rFonts w:asciiTheme="majorHAnsi" w:hAnsiTheme="majorHAnsi" w:cs="Times New Roman"/>
                <w:color w:val="000000" w:themeColor="text1"/>
                <w:sz w:val="20"/>
                <w:szCs w:val="20"/>
              </w:rPr>
            </w:pPr>
          </w:p>
          <w:p w14:paraId="1CBCEF81" w14:textId="77777777" w:rsidR="008F1584" w:rsidRDefault="008F1584" w:rsidP="008F1584">
            <w:pPr>
              <w:jc w:val="center"/>
              <w:rPr>
                <w:rFonts w:asciiTheme="majorHAnsi" w:hAnsiTheme="majorHAnsi" w:cs="Times New Roman"/>
                <w:color w:val="000000" w:themeColor="text1"/>
                <w:sz w:val="20"/>
                <w:szCs w:val="20"/>
              </w:rPr>
            </w:pPr>
          </w:p>
          <w:p w14:paraId="173CE562" w14:textId="77777777" w:rsidR="008F1584" w:rsidRDefault="008F1584" w:rsidP="008F1584">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163898F3" w14:textId="77777777" w:rsidR="008F1584" w:rsidRDefault="008F1584" w:rsidP="008F1584">
            <w:pPr>
              <w:jc w:val="center"/>
              <w:rPr>
                <w:rFonts w:asciiTheme="majorHAnsi" w:hAnsiTheme="majorHAnsi" w:cs="Times New Roman"/>
                <w:color w:val="000000" w:themeColor="text1"/>
                <w:sz w:val="20"/>
                <w:szCs w:val="20"/>
              </w:rPr>
            </w:pPr>
          </w:p>
          <w:p w14:paraId="14506C89" w14:textId="77777777" w:rsidR="008F1584" w:rsidRDefault="008F1584" w:rsidP="008F1584">
            <w:pPr>
              <w:jc w:val="center"/>
              <w:rPr>
                <w:rFonts w:asciiTheme="majorHAnsi" w:hAnsiTheme="majorHAnsi" w:cs="Times New Roman"/>
                <w:color w:val="000000" w:themeColor="text1"/>
                <w:sz w:val="20"/>
                <w:szCs w:val="20"/>
              </w:rPr>
            </w:pPr>
          </w:p>
          <w:p w14:paraId="6C607778" w14:textId="77777777" w:rsidR="008F1584" w:rsidRDefault="008F1584" w:rsidP="008F1584">
            <w:pPr>
              <w:jc w:val="center"/>
              <w:rPr>
                <w:rFonts w:asciiTheme="majorHAnsi" w:hAnsiTheme="majorHAnsi" w:cs="Times New Roman"/>
                <w:color w:val="000000" w:themeColor="text1"/>
                <w:sz w:val="20"/>
                <w:szCs w:val="20"/>
              </w:rPr>
            </w:pPr>
          </w:p>
          <w:p w14:paraId="4BD41D2C" w14:textId="77777777" w:rsidR="008F1584" w:rsidRDefault="008F1584" w:rsidP="008F1584">
            <w:pPr>
              <w:jc w:val="center"/>
              <w:rPr>
                <w:rFonts w:asciiTheme="majorHAnsi" w:hAnsiTheme="majorHAnsi" w:cs="Times New Roman"/>
                <w:color w:val="000000" w:themeColor="text1"/>
                <w:sz w:val="20"/>
                <w:szCs w:val="20"/>
              </w:rPr>
            </w:pPr>
          </w:p>
          <w:p w14:paraId="236FEE16" w14:textId="77777777" w:rsidR="008F1584" w:rsidRDefault="008F1584" w:rsidP="008F1584">
            <w:pPr>
              <w:jc w:val="center"/>
              <w:rPr>
                <w:rFonts w:asciiTheme="majorHAnsi" w:hAnsiTheme="majorHAnsi" w:cs="Times New Roman"/>
                <w:color w:val="000000" w:themeColor="text1"/>
                <w:sz w:val="20"/>
                <w:szCs w:val="20"/>
              </w:rPr>
            </w:pPr>
          </w:p>
          <w:p w14:paraId="180D9850" w14:textId="77777777" w:rsidR="008F1584" w:rsidRDefault="008F1584" w:rsidP="008F1584">
            <w:pPr>
              <w:jc w:val="center"/>
              <w:rPr>
                <w:rFonts w:asciiTheme="majorHAnsi" w:hAnsiTheme="majorHAnsi" w:cs="Times New Roman"/>
                <w:color w:val="000000" w:themeColor="text1"/>
                <w:sz w:val="20"/>
                <w:szCs w:val="20"/>
              </w:rPr>
            </w:pPr>
          </w:p>
          <w:p w14:paraId="5C98F221" w14:textId="77777777" w:rsidR="008F1584" w:rsidRDefault="008F1584" w:rsidP="008F1584">
            <w:pPr>
              <w:jc w:val="center"/>
              <w:rPr>
                <w:rFonts w:asciiTheme="majorHAnsi" w:hAnsiTheme="majorHAnsi" w:cs="Times New Roman"/>
                <w:color w:val="000000" w:themeColor="text1"/>
                <w:sz w:val="20"/>
                <w:szCs w:val="20"/>
              </w:rPr>
            </w:pPr>
          </w:p>
          <w:p w14:paraId="728DB740" w14:textId="77777777" w:rsidR="008F1584" w:rsidRDefault="008F1584" w:rsidP="008F1584">
            <w:pPr>
              <w:jc w:val="center"/>
              <w:rPr>
                <w:rFonts w:asciiTheme="majorHAnsi" w:hAnsiTheme="majorHAnsi" w:cs="Times New Roman"/>
                <w:color w:val="000000" w:themeColor="text1"/>
                <w:sz w:val="20"/>
                <w:szCs w:val="20"/>
              </w:rPr>
            </w:pPr>
          </w:p>
          <w:p w14:paraId="41BBF53B" w14:textId="77777777" w:rsidR="008F1584" w:rsidRDefault="008F1584" w:rsidP="008F1584">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62BBB053" w14:textId="77777777" w:rsidR="008F1584" w:rsidRDefault="008F1584" w:rsidP="008F1584">
            <w:pPr>
              <w:jc w:val="center"/>
              <w:rPr>
                <w:rFonts w:asciiTheme="majorHAnsi" w:hAnsiTheme="majorHAnsi" w:cs="Times New Roman"/>
                <w:color w:val="000000" w:themeColor="text1"/>
                <w:sz w:val="20"/>
                <w:szCs w:val="20"/>
              </w:rPr>
            </w:pPr>
          </w:p>
          <w:p w14:paraId="55683C77" w14:textId="77777777" w:rsidR="008F1584" w:rsidRDefault="008F1584" w:rsidP="008F1584">
            <w:pPr>
              <w:jc w:val="center"/>
              <w:rPr>
                <w:rFonts w:asciiTheme="majorHAnsi" w:hAnsiTheme="majorHAnsi" w:cs="Times New Roman"/>
                <w:color w:val="000000" w:themeColor="text1"/>
                <w:sz w:val="20"/>
                <w:szCs w:val="20"/>
              </w:rPr>
            </w:pPr>
          </w:p>
          <w:p w14:paraId="1AE472AE" w14:textId="77777777" w:rsidR="008F1584" w:rsidRDefault="008F1584" w:rsidP="008F1584">
            <w:pPr>
              <w:jc w:val="center"/>
              <w:rPr>
                <w:rFonts w:asciiTheme="majorHAnsi" w:hAnsiTheme="majorHAnsi" w:cs="Times New Roman"/>
                <w:color w:val="000000" w:themeColor="text1"/>
                <w:sz w:val="20"/>
                <w:szCs w:val="20"/>
              </w:rPr>
            </w:pPr>
          </w:p>
          <w:p w14:paraId="491041B2" w14:textId="77777777" w:rsidR="008F1584" w:rsidRDefault="008F1584" w:rsidP="008F1584">
            <w:pPr>
              <w:jc w:val="center"/>
              <w:rPr>
                <w:rFonts w:asciiTheme="majorHAnsi" w:hAnsiTheme="majorHAnsi" w:cs="Times New Roman"/>
                <w:color w:val="000000" w:themeColor="text1"/>
                <w:sz w:val="20"/>
                <w:szCs w:val="20"/>
              </w:rPr>
            </w:pPr>
          </w:p>
          <w:p w14:paraId="0FB52441" w14:textId="77777777" w:rsidR="008F1584" w:rsidRDefault="008F1584" w:rsidP="008F1584">
            <w:pPr>
              <w:jc w:val="center"/>
              <w:rPr>
                <w:rFonts w:asciiTheme="majorHAnsi" w:hAnsiTheme="majorHAnsi" w:cs="Times New Roman"/>
                <w:color w:val="000000" w:themeColor="text1"/>
                <w:sz w:val="20"/>
                <w:szCs w:val="20"/>
              </w:rPr>
            </w:pPr>
          </w:p>
          <w:p w14:paraId="333C9C3E" w14:textId="77777777" w:rsidR="008F1584" w:rsidRDefault="008F1584" w:rsidP="008F1584">
            <w:pPr>
              <w:jc w:val="center"/>
              <w:rPr>
                <w:rFonts w:asciiTheme="majorHAnsi" w:hAnsiTheme="majorHAnsi" w:cs="Times New Roman"/>
                <w:color w:val="000000" w:themeColor="text1"/>
                <w:sz w:val="20"/>
                <w:szCs w:val="20"/>
              </w:rPr>
            </w:pPr>
          </w:p>
          <w:p w14:paraId="3742CD11" w14:textId="77777777" w:rsidR="008F1584" w:rsidRDefault="008F1584" w:rsidP="008F1584">
            <w:pPr>
              <w:jc w:val="center"/>
              <w:rPr>
                <w:rFonts w:asciiTheme="majorHAnsi" w:hAnsiTheme="majorHAnsi" w:cs="Times New Roman"/>
                <w:color w:val="000000" w:themeColor="text1"/>
                <w:sz w:val="20"/>
                <w:szCs w:val="20"/>
              </w:rPr>
            </w:pPr>
          </w:p>
          <w:p w14:paraId="18C1D726" w14:textId="77777777" w:rsidR="008F1584" w:rsidRDefault="008F1584" w:rsidP="008F1584">
            <w:pPr>
              <w:jc w:val="center"/>
              <w:rPr>
                <w:rFonts w:asciiTheme="majorHAnsi" w:hAnsiTheme="majorHAnsi" w:cs="Times New Roman"/>
                <w:color w:val="000000" w:themeColor="text1"/>
                <w:sz w:val="20"/>
                <w:szCs w:val="20"/>
              </w:rPr>
            </w:pPr>
          </w:p>
          <w:p w14:paraId="5F679BB4" w14:textId="77777777" w:rsidR="008F1584" w:rsidRDefault="008F1584" w:rsidP="008F1584">
            <w:pPr>
              <w:jc w:val="center"/>
              <w:rPr>
                <w:rFonts w:asciiTheme="majorHAnsi" w:hAnsiTheme="majorHAnsi" w:cs="Times New Roman"/>
                <w:color w:val="000000" w:themeColor="text1"/>
                <w:sz w:val="20"/>
                <w:szCs w:val="20"/>
              </w:rPr>
            </w:pPr>
          </w:p>
          <w:p w14:paraId="24CD2C7F" w14:textId="77777777" w:rsidR="008F1584" w:rsidRDefault="008F1584" w:rsidP="008F1584">
            <w:pPr>
              <w:jc w:val="center"/>
              <w:rPr>
                <w:rFonts w:asciiTheme="majorHAnsi" w:hAnsiTheme="majorHAnsi" w:cs="Times New Roman"/>
                <w:color w:val="000000" w:themeColor="text1"/>
                <w:sz w:val="20"/>
                <w:szCs w:val="20"/>
              </w:rPr>
            </w:pPr>
          </w:p>
          <w:p w14:paraId="6E30D163" w14:textId="77777777" w:rsidR="008F1584" w:rsidRDefault="008F1584" w:rsidP="008F1584">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61DDA738" w14:textId="77777777" w:rsidR="008F1584" w:rsidRDefault="008F1584" w:rsidP="008F1584">
            <w:pPr>
              <w:jc w:val="center"/>
              <w:rPr>
                <w:rFonts w:asciiTheme="majorHAnsi" w:hAnsiTheme="majorHAnsi" w:cs="Times New Roman"/>
                <w:color w:val="000000" w:themeColor="text1"/>
                <w:sz w:val="20"/>
                <w:szCs w:val="20"/>
              </w:rPr>
            </w:pPr>
          </w:p>
          <w:p w14:paraId="0F64EAAF" w14:textId="77777777" w:rsidR="008F1584" w:rsidRDefault="008F1584" w:rsidP="008F1584">
            <w:pPr>
              <w:jc w:val="center"/>
              <w:rPr>
                <w:rFonts w:asciiTheme="majorHAnsi" w:hAnsiTheme="majorHAnsi" w:cs="Times New Roman"/>
                <w:color w:val="000000" w:themeColor="text1"/>
                <w:sz w:val="20"/>
                <w:szCs w:val="20"/>
              </w:rPr>
            </w:pPr>
          </w:p>
          <w:p w14:paraId="2D8BFF29" w14:textId="77777777" w:rsidR="008F1584" w:rsidRDefault="008F1584" w:rsidP="008F1584">
            <w:pPr>
              <w:jc w:val="center"/>
              <w:rPr>
                <w:rFonts w:asciiTheme="majorHAnsi" w:hAnsiTheme="majorHAnsi" w:cs="Times New Roman"/>
                <w:color w:val="000000" w:themeColor="text1"/>
                <w:sz w:val="20"/>
                <w:szCs w:val="20"/>
              </w:rPr>
            </w:pPr>
          </w:p>
          <w:p w14:paraId="6EC89B96" w14:textId="77777777" w:rsidR="008F1584" w:rsidRDefault="008F1584" w:rsidP="008F1584">
            <w:pPr>
              <w:jc w:val="center"/>
              <w:rPr>
                <w:rFonts w:asciiTheme="majorHAnsi" w:hAnsiTheme="majorHAnsi" w:cs="Times New Roman"/>
                <w:color w:val="000000" w:themeColor="text1"/>
                <w:sz w:val="20"/>
                <w:szCs w:val="20"/>
              </w:rPr>
            </w:pPr>
          </w:p>
          <w:p w14:paraId="2105C593" w14:textId="77777777" w:rsidR="008F1584" w:rsidRDefault="008F1584" w:rsidP="008F1584">
            <w:pPr>
              <w:jc w:val="center"/>
              <w:rPr>
                <w:rFonts w:asciiTheme="majorHAnsi" w:hAnsiTheme="majorHAnsi" w:cs="Times New Roman"/>
                <w:color w:val="000000" w:themeColor="text1"/>
                <w:sz w:val="20"/>
                <w:szCs w:val="20"/>
              </w:rPr>
            </w:pPr>
          </w:p>
          <w:p w14:paraId="75796A72" w14:textId="77777777" w:rsidR="008F1584" w:rsidRDefault="008F1584" w:rsidP="008F1584">
            <w:pPr>
              <w:jc w:val="center"/>
              <w:rPr>
                <w:rFonts w:asciiTheme="majorHAnsi" w:hAnsiTheme="majorHAnsi" w:cs="Times New Roman"/>
                <w:color w:val="000000" w:themeColor="text1"/>
                <w:sz w:val="20"/>
                <w:szCs w:val="20"/>
              </w:rPr>
            </w:pPr>
          </w:p>
          <w:p w14:paraId="4DF593A5" w14:textId="77777777" w:rsidR="008F1584" w:rsidRDefault="008F1584" w:rsidP="008F1584">
            <w:pPr>
              <w:jc w:val="center"/>
              <w:rPr>
                <w:rFonts w:asciiTheme="majorHAnsi" w:hAnsiTheme="majorHAnsi" w:cs="Times New Roman"/>
                <w:color w:val="000000" w:themeColor="text1"/>
                <w:sz w:val="20"/>
                <w:szCs w:val="20"/>
              </w:rPr>
            </w:pPr>
          </w:p>
          <w:p w14:paraId="612E0113" w14:textId="77777777" w:rsidR="008F1584" w:rsidRDefault="008F1584" w:rsidP="008F1584">
            <w:pPr>
              <w:jc w:val="center"/>
              <w:rPr>
                <w:rFonts w:asciiTheme="majorHAnsi" w:hAnsiTheme="majorHAnsi" w:cs="Times New Roman"/>
                <w:color w:val="000000" w:themeColor="text1"/>
                <w:sz w:val="20"/>
                <w:szCs w:val="20"/>
              </w:rPr>
            </w:pPr>
          </w:p>
          <w:p w14:paraId="3CEC1177" w14:textId="77777777" w:rsidR="008F1584" w:rsidRDefault="008F1584" w:rsidP="008F1584">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4766DAB8" w14:textId="77777777" w:rsidR="008F1584" w:rsidRDefault="008F1584" w:rsidP="008F1584">
            <w:pPr>
              <w:jc w:val="center"/>
              <w:rPr>
                <w:rFonts w:asciiTheme="majorHAnsi" w:hAnsiTheme="majorHAnsi" w:cs="Times New Roman"/>
                <w:color w:val="000000" w:themeColor="text1"/>
                <w:sz w:val="20"/>
                <w:szCs w:val="20"/>
              </w:rPr>
            </w:pPr>
          </w:p>
          <w:p w14:paraId="4FE1B28A" w14:textId="77777777" w:rsidR="008F1584" w:rsidRDefault="008F1584" w:rsidP="008F1584">
            <w:pPr>
              <w:jc w:val="center"/>
              <w:rPr>
                <w:rFonts w:asciiTheme="majorHAnsi" w:hAnsiTheme="majorHAnsi" w:cs="Times New Roman"/>
                <w:color w:val="000000" w:themeColor="text1"/>
                <w:sz w:val="20"/>
                <w:szCs w:val="20"/>
              </w:rPr>
            </w:pPr>
          </w:p>
          <w:p w14:paraId="208B2EFA" w14:textId="77777777" w:rsidR="008F1584" w:rsidRDefault="008F1584" w:rsidP="008F1584">
            <w:pPr>
              <w:jc w:val="center"/>
              <w:rPr>
                <w:rFonts w:asciiTheme="majorHAnsi" w:hAnsiTheme="majorHAnsi" w:cs="Times New Roman"/>
                <w:color w:val="000000" w:themeColor="text1"/>
                <w:sz w:val="20"/>
                <w:szCs w:val="20"/>
              </w:rPr>
            </w:pPr>
          </w:p>
          <w:p w14:paraId="1695F44E" w14:textId="77777777" w:rsidR="008F1584" w:rsidRDefault="008F1584" w:rsidP="008F1584">
            <w:pPr>
              <w:jc w:val="center"/>
              <w:rPr>
                <w:rFonts w:asciiTheme="majorHAnsi" w:hAnsiTheme="majorHAnsi" w:cs="Times New Roman"/>
                <w:color w:val="000000" w:themeColor="text1"/>
                <w:sz w:val="20"/>
                <w:szCs w:val="20"/>
              </w:rPr>
            </w:pPr>
          </w:p>
          <w:p w14:paraId="11CA12C1" w14:textId="77777777" w:rsidR="008F1584" w:rsidRDefault="008F1584" w:rsidP="008F1584">
            <w:pPr>
              <w:jc w:val="center"/>
              <w:rPr>
                <w:rFonts w:asciiTheme="majorHAnsi" w:hAnsiTheme="majorHAnsi" w:cs="Times New Roman"/>
                <w:color w:val="000000" w:themeColor="text1"/>
                <w:sz w:val="20"/>
                <w:szCs w:val="20"/>
              </w:rPr>
            </w:pPr>
          </w:p>
          <w:p w14:paraId="103E355B" w14:textId="77777777" w:rsidR="008F1584" w:rsidRDefault="008F1584" w:rsidP="008F1584">
            <w:pPr>
              <w:jc w:val="center"/>
              <w:rPr>
                <w:rFonts w:asciiTheme="majorHAnsi" w:hAnsiTheme="majorHAnsi" w:cs="Times New Roman"/>
                <w:color w:val="000000" w:themeColor="text1"/>
                <w:sz w:val="20"/>
                <w:szCs w:val="20"/>
              </w:rPr>
            </w:pPr>
          </w:p>
          <w:p w14:paraId="3D91A339" w14:textId="77777777" w:rsidR="008F1584" w:rsidRDefault="008F1584" w:rsidP="008F1584">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172FA045" w14:textId="77777777" w:rsidR="008F1584" w:rsidRDefault="008F1584" w:rsidP="008F1584">
            <w:pPr>
              <w:jc w:val="center"/>
              <w:rPr>
                <w:rFonts w:asciiTheme="majorHAnsi" w:hAnsiTheme="majorHAnsi" w:cs="Times New Roman"/>
                <w:color w:val="000000" w:themeColor="text1"/>
                <w:sz w:val="20"/>
                <w:szCs w:val="20"/>
              </w:rPr>
            </w:pPr>
          </w:p>
          <w:p w14:paraId="19243363" w14:textId="77777777" w:rsidR="008F1584" w:rsidRDefault="008F1584" w:rsidP="008F1584">
            <w:pPr>
              <w:jc w:val="center"/>
              <w:rPr>
                <w:rFonts w:asciiTheme="majorHAnsi" w:hAnsiTheme="majorHAnsi" w:cs="Times New Roman"/>
                <w:color w:val="000000" w:themeColor="text1"/>
                <w:sz w:val="20"/>
                <w:szCs w:val="20"/>
              </w:rPr>
            </w:pPr>
          </w:p>
          <w:p w14:paraId="1CD418E9" w14:textId="77777777" w:rsidR="008F1584" w:rsidRDefault="008F1584" w:rsidP="008F1584">
            <w:pPr>
              <w:jc w:val="center"/>
              <w:rPr>
                <w:rFonts w:asciiTheme="majorHAnsi" w:hAnsiTheme="majorHAnsi" w:cs="Times New Roman"/>
                <w:color w:val="000000" w:themeColor="text1"/>
                <w:sz w:val="20"/>
                <w:szCs w:val="20"/>
              </w:rPr>
            </w:pPr>
          </w:p>
          <w:p w14:paraId="0FCC621D" w14:textId="77777777" w:rsidR="008F1584" w:rsidRDefault="008F1584" w:rsidP="008F1584">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2EDCA03E" w14:textId="77777777" w:rsidR="008F1584" w:rsidRDefault="008F1584" w:rsidP="008F1584">
            <w:pPr>
              <w:jc w:val="center"/>
              <w:rPr>
                <w:rFonts w:asciiTheme="majorHAnsi" w:hAnsiTheme="majorHAnsi" w:cs="Times New Roman"/>
                <w:color w:val="000000" w:themeColor="text1"/>
                <w:sz w:val="20"/>
                <w:szCs w:val="20"/>
              </w:rPr>
            </w:pPr>
          </w:p>
          <w:p w14:paraId="60FC3CB8" w14:textId="77777777" w:rsidR="008F1584" w:rsidRDefault="008F1584" w:rsidP="008F1584">
            <w:pPr>
              <w:jc w:val="center"/>
              <w:rPr>
                <w:rFonts w:asciiTheme="majorHAnsi" w:hAnsiTheme="majorHAnsi" w:cs="Times New Roman"/>
                <w:color w:val="000000" w:themeColor="text1"/>
                <w:sz w:val="20"/>
                <w:szCs w:val="20"/>
              </w:rPr>
            </w:pPr>
          </w:p>
          <w:p w14:paraId="47B242A6" w14:textId="77777777" w:rsidR="008F1584" w:rsidRDefault="008F1584" w:rsidP="008F1584">
            <w:pPr>
              <w:jc w:val="center"/>
              <w:rPr>
                <w:rFonts w:asciiTheme="majorHAnsi" w:hAnsiTheme="majorHAnsi" w:cs="Times New Roman"/>
                <w:color w:val="000000" w:themeColor="text1"/>
                <w:sz w:val="20"/>
                <w:szCs w:val="20"/>
              </w:rPr>
            </w:pPr>
          </w:p>
          <w:p w14:paraId="1CB3B20C" w14:textId="77777777" w:rsidR="008F1584" w:rsidRDefault="008F1584" w:rsidP="008F1584">
            <w:pPr>
              <w:jc w:val="center"/>
              <w:rPr>
                <w:rFonts w:asciiTheme="majorHAnsi" w:hAnsiTheme="majorHAnsi" w:cs="Times New Roman"/>
                <w:color w:val="000000" w:themeColor="text1"/>
                <w:sz w:val="20"/>
                <w:szCs w:val="20"/>
              </w:rPr>
            </w:pPr>
          </w:p>
          <w:p w14:paraId="34C244BC" w14:textId="77777777" w:rsidR="008F1584" w:rsidRDefault="008F1584" w:rsidP="008F1584">
            <w:pPr>
              <w:jc w:val="center"/>
              <w:rPr>
                <w:rFonts w:asciiTheme="majorHAnsi" w:hAnsiTheme="majorHAnsi" w:cs="Times New Roman"/>
                <w:color w:val="000000" w:themeColor="text1"/>
                <w:sz w:val="20"/>
                <w:szCs w:val="20"/>
              </w:rPr>
            </w:pPr>
          </w:p>
          <w:p w14:paraId="1BD3B9FD" w14:textId="77777777" w:rsidR="008F1584" w:rsidRDefault="008F1584" w:rsidP="008F1584">
            <w:pPr>
              <w:jc w:val="center"/>
              <w:rPr>
                <w:rFonts w:asciiTheme="majorHAnsi" w:hAnsiTheme="majorHAnsi" w:cs="Times New Roman"/>
                <w:color w:val="000000" w:themeColor="text1"/>
                <w:sz w:val="20"/>
                <w:szCs w:val="20"/>
              </w:rPr>
            </w:pPr>
          </w:p>
          <w:p w14:paraId="2492E2A6" w14:textId="77777777" w:rsidR="008F1584" w:rsidRDefault="008F1584" w:rsidP="008F1584">
            <w:pPr>
              <w:jc w:val="center"/>
              <w:rPr>
                <w:rFonts w:asciiTheme="majorHAnsi" w:hAnsiTheme="majorHAnsi" w:cs="Times New Roman"/>
                <w:color w:val="000000" w:themeColor="text1"/>
                <w:sz w:val="20"/>
                <w:szCs w:val="20"/>
              </w:rPr>
            </w:pPr>
          </w:p>
          <w:p w14:paraId="320DB593" w14:textId="77777777" w:rsidR="008F1584" w:rsidRDefault="008F1584" w:rsidP="008F1584">
            <w:pPr>
              <w:jc w:val="center"/>
              <w:rPr>
                <w:rFonts w:asciiTheme="majorHAnsi" w:hAnsiTheme="majorHAnsi" w:cs="Times New Roman"/>
                <w:color w:val="000000" w:themeColor="text1"/>
                <w:sz w:val="20"/>
                <w:szCs w:val="20"/>
              </w:rPr>
            </w:pPr>
          </w:p>
          <w:p w14:paraId="52FB95E1" w14:textId="77777777" w:rsidR="008F1584" w:rsidRDefault="008F1584" w:rsidP="008F1584">
            <w:pPr>
              <w:jc w:val="center"/>
              <w:rPr>
                <w:rFonts w:asciiTheme="majorHAnsi" w:hAnsiTheme="majorHAnsi" w:cs="Times New Roman"/>
                <w:color w:val="000000" w:themeColor="text1"/>
                <w:sz w:val="20"/>
                <w:szCs w:val="20"/>
              </w:rPr>
            </w:pPr>
          </w:p>
          <w:p w14:paraId="18B1AB89" w14:textId="77777777" w:rsidR="008F1584" w:rsidRDefault="008F1584" w:rsidP="008F1584">
            <w:pPr>
              <w:jc w:val="center"/>
              <w:rPr>
                <w:rFonts w:asciiTheme="majorHAnsi" w:hAnsiTheme="majorHAnsi" w:cs="Times New Roman"/>
                <w:color w:val="000000" w:themeColor="text1"/>
                <w:sz w:val="20"/>
                <w:szCs w:val="20"/>
              </w:rPr>
            </w:pPr>
          </w:p>
          <w:p w14:paraId="730E7597" w14:textId="77777777" w:rsidR="008F1584" w:rsidRDefault="008F1584" w:rsidP="008F1584">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0CC2255C" w14:textId="77777777" w:rsidR="008F1584" w:rsidRDefault="008F1584" w:rsidP="008F1584">
            <w:pPr>
              <w:jc w:val="center"/>
              <w:rPr>
                <w:rFonts w:asciiTheme="majorHAnsi" w:hAnsiTheme="majorHAnsi" w:cs="Times New Roman"/>
                <w:color w:val="000000" w:themeColor="text1"/>
                <w:sz w:val="20"/>
                <w:szCs w:val="20"/>
              </w:rPr>
            </w:pPr>
          </w:p>
          <w:p w14:paraId="0F1FE582" w14:textId="77777777" w:rsidR="008F1584" w:rsidRDefault="008F1584" w:rsidP="008F1584">
            <w:pPr>
              <w:jc w:val="center"/>
              <w:rPr>
                <w:rFonts w:asciiTheme="majorHAnsi" w:hAnsiTheme="majorHAnsi" w:cs="Times New Roman"/>
                <w:color w:val="000000" w:themeColor="text1"/>
                <w:sz w:val="20"/>
                <w:szCs w:val="20"/>
              </w:rPr>
            </w:pPr>
          </w:p>
          <w:p w14:paraId="55B470B6" w14:textId="77777777" w:rsidR="008F1584" w:rsidRDefault="008F1584" w:rsidP="008F1584">
            <w:pPr>
              <w:jc w:val="center"/>
              <w:rPr>
                <w:rFonts w:asciiTheme="majorHAnsi" w:hAnsiTheme="majorHAnsi" w:cs="Times New Roman"/>
                <w:color w:val="000000" w:themeColor="text1"/>
                <w:sz w:val="20"/>
                <w:szCs w:val="20"/>
              </w:rPr>
            </w:pPr>
          </w:p>
          <w:p w14:paraId="0654D0B6" w14:textId="77777777" w:rsidR="008F1584" w:rsidRDefault="008F1584" w:rsidP="008F1584">
            <w:pPr>
              <w:jc w:val="center"/>
              <w:rPr>
                <w:rFonts w:asciiTheme="majorHAnsi" w:hAnsiTheme="majorHAnsi" w:cs="Times New Roman"/>
                <w:color w:val="000000" w:themeColor="text1"/>
                <w:sz w:val="20"/>
                <w:szCs w:val="20"/>
              </w:rPr>
            </w:pPr>
          </w:p>
          <w:p w14:paraId="7ED77A61" w14:textId="77777777" w:rsidR="008F1584" w:rsidRDefault="008F1584" w:rsidP="008F1584">
            <w:pPr>
              <w:jc w:val="center"/>
              <w:rPr>
                <w:rFonts w:asciiTheme="majorHAnsi" w:hAnsiTheme="majorHAnsi" w:cs="Times New Roman"/>
                <w:color w:val="000000" w:themeColor="text1"/>
                <w:sz w:val="20"/>
                <w:szCs w:val="20"/>
              </w:rPr>
            </w:pPr>
          </w:p>
          <w:p w14:paraId="2B7ED825" w14:textId="77777777" w:rsidR="008F1584" w:rsidRDefault="008F1584" w:rsidP="008F1584">
            <w:pPr>
              <w:jc w:val="center"/>
              <w:rPr>
                <w:rFonts w:asciiTheme="majorHAnsi" w:hAnsiTheme="majorHAnsi" w:cs="Times New Roman"/>
                <w:color w:val="000000" w:themeColor="text1"/>
                <w:sz w:val="20"/>
                <w:szCs w:val="20"/>
              </w:rPr>
            </w:pPr>
          </w:p>
          <w:p w14:paraId="3C36D57D" w14:textId="77777777" w:rsidR="008F1584" w:rsidRDefault="008F1584" w:rsidP="008F1584">
            <w:pPr>
              <w:jc w:val="center"/>
              <w:rPr>
                <w:rFonts w:asciiTheme="majorHAnsi" w:hAnsiTheme="majorHAnsi" w:cs="Times New Roman"/>
                <w:color w:val="000000" w:themeColor="text1"/>
                <w:sz w:val="20"/>
                <w:szCs w:val="20"/>
              </w:rPr>
            </w:pPr>
          </w:p>
          <w:p w14:paraId="1EA8F248" w14:textId="77777777" w:rsidR="008F1584" w:rsidRDefault="008F1584" w:rsidP="008F1584">
            <w:pPr>
              <w:rPr>
                <w:rFonts w:asciiTheme="majorHAnsi" w:hAnsiTheme="majorHAnsi" w:cs="Times New Roman"/>
                <w:color w:val="000000" w:themeColor="text1"/>
                <w:sz w:val="20"/>
                <w:szCs w:val="20"/>
              </w:rPr>
            </w:pPr>
          </w:p>
          <w:p w14:paraId="52636DC6" w14:textId="77777777" w:rsidR="008F1584" w:rsidRDefault="008F1584" w:rsidP="008F1584">
            <w:pPr>
              <w:rPr>
                <w:rFonts w:asciiTheme="majorHAnsi" w:hAnsiTheme="majorHAnsi" w:cs="Times New Roman"/>
                <w:color w:val="000000" w:themeColor="text1"/>
                <w:sz w:val="20"/>
                <w:szCs w:val="20"/>
              </w:rPr>
            </w:pPr>
          </w:p>
          <w:p w14:paraId="4B7738EB" w14:textId="77777777" w:rsidR="008F1584" w:rsidRDefault="008F1584" w:rsidP="008F1584">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37CF701B" w14:textId="77777777" w:rsidR="008F1584" w:rsidRDefault="008F1584" w:rsidP="008F1584">
            <w:pPr>
              <w:jc w:val="center"/>
              <w:rPr>
                <w:rFonts w:asciiTheme="majorHAnsi" w:hAnsiTheme="majorHAnsi" w:cs="Times New Roman"/>
                <w:color w:val="000000" w:themeColor="text1"/>
                <w:sz w:val="20"/>
                <w:szCs w:val="20"/>
              </w:rPr>
            </w:pPr>
          </w:p>
          <w:p w14:paraId="2C0C8265" w14:textId="77777777" w:rsidR="008F1584" w:rsidRDefault="008F1584" w:rsidP="008F1584">
            <w:pPr>
              <w:jc w:val="center"/>
              <w:rPr>
                <w:rFonts w:asciiTheme="majorHAnsi" w:hAnsiTheme="majorHAnsi" w:cs="Times New Roman"/>
                <w:color w:val="000000" w:themeColor="text1"/>
                <w:sz w:val="20"/>
                <w:szCs w:val="20"/>
              </w:rPr>
            </w:pPr>
          </w:p>
          <w:p w14:paraId="76F31436" w14:textId="77777777" w:rsidR="006F2BBA" w:rsidRDefault="006F2BBA" w:rsidP="008F1584">
            <w:pPr>
              <w:jc w:val="center"/>
              <w:rPr>
                <w:rFonts w:asciiTheme="majorHAnsi" w:hAnsiTheme="majorHAnsi" w:cs="Times New Roman"/>
                <w:color w:val="000000" w:themeColor="text1"/>
                <w:sz w:val="20"/>
                <w:szCs w:val="20"/>
              </w:rPr>
            </w:pPr>
          </w:p>
          <w:p w14:paraId="665B4C4F" w14:textId="77777777" w:rsidR="008F1584" w:rsidRDefault="008F1584" w:rsidP="008F1584">
            <w:pPr>
              <w:jc w:val="center"/>
              <w:rPr>
                <w:rFonts w:asciiTheme="majorHAnsi" w:hAnsiTheme="majorHAnsi" w:cs="Times New Roman"/>
                <w:color w:val="000000" w:themeColor="text1"/>
                <w:sz w:val="20"/>
                <w:szCs w:val="20"/>
              </w:rPr>
            </w:pPr>
          </w:p>
          <w:p w14:paraId="578B53BB" w14:textId="77777777" w:rsidR="008F1584" w:rsidRDefault="008F1584" w:rsidP="008F1584">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17180F64" w14:textId="77777777" w:rsidR="008F1584" w:rsidRDefault="008F1584" w:rsidP="008F1584">
            <w:pPr>
              <w:jc w:val="center"/>
              <w:rPr>
                <w:rFonts w:asciiTheme="majorHAnsi" w:hAnsiTheme="majorHAnsi" w:cs="Times New Roman"/>
                <w:color w:val="000000" w:themeColor="text1"/>
                <w:sz w:val="20"/>
                <w:szCs w:val="20"/>
              </w:rPr>
            </w:pPr>
          </w:p>
          <w:p w14:paraId="11133CBB" w14:textId="77777777" w:rsidR="008F1584" w:rsidRDefault="008F1584" w:rsidP="008F1584">
            <w:pPr>
              <w:jc w:val="center"/>
              <w:rPr>
                <w:rFonts w:asciiTheme="majorHAnsi" w:hAnsiTheme="majorHAnsi" w:cs="Times New Roman"/>
                <w:color w:val="000000" w:themeColor="text1"/>
                <w:sz w:val="20"/>
                <w:szCs w:val="20"/>
              </w:rPr>
            </w:pPr>
          </w:p>
          <w:p w14:paraId="2A0D9DC3" w14:textId="77777777" w:rsidR="008F1584" w:rsidRDefault="008F1584" w:rsidP="008F1584">
            <w:pPr>
              <w:jc w:val="center"/>
              <w:rPr>
                <w:rFonts w:asciiTheme="majorHAnsi" w:hAnsiTheme="majorHAnsi" w:cs="Times New Roman"/>
                <w:color w:val="000000" w:themeColor="text1"/>
                <w:sz w:val="20"/>
                <w:szCs w:val="20"/>
              </w:rPr>
            </w:pPr>
          </w:p>
          <w:p w14:paraId="676A14C9" w14:textId="77777777" w:rsidR="008F1584" w:rsidRDefault="008F1584" w:rsidP="008F1584">
            <w:pPr>
              <w:jc w:val="center"/>
              <w:rPr>
                <w:rFonts w:asciiTheme="majorHAnsi" w:hAnsiTheme="majorHAnsi" w:cs="Times New Roman"/>
                <w:color w:val="000000" w:themeColor="text1"/>
                <w:sz w:val="20"/>
                <w:szCs w:val="20"/>
              </w:rPr>
            </w:pPr>
          </w:p>
          <w:p w14:paraId="6BAC3FC7" w14:textId="77777777" w:rsidR="008F1584" w:rsidRDefault="008F1584" w:rsidP="008F1584">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4A17B08D" w14:textId="77777777" w:rsidR="008F1584" w:rsidRDefault="008F1584" w:rsidP="008F1584">
            <w:pPr>
              <w:jc w:val="center"/>
              <w:rPr>
                <w:rFonts w:asciiTheme="majorHAnsi" w:hAnsiTheme="majorHAnsi" w:cs="Times New Roman"/>
                <w:color w:val="000000" w:themeColor="text1"/>
                <w:sz w:val="20"/>
                <w:szCs w:val="20"/>
              </w:rPr>
            </w:pPr>
          </w:p>
          <w:p w14:paraId="09DCE36C" w14:textId="77777777" w:rsidR="008F1584" w:rsidRDefault="008F1584" w:rsidP="008F1584">
            <w:pPr>
              <w:jc w:val="center"/>
              <w:rPr>
                <w:rFonts w:asciiTheme="majorHAnsi" w:hAnsiTheme="majorHAnsi" w:cs="Times New Roman"/>
                <w:color w:val="000000" w:themeColor="text1"/>
                <w:sz w:val="20"/>
                <w:szCs w:val="20"/>
              </w:rPr>
            </w:pPr>
          </w:p>
          <w:p w14:paraId="7A0D63AC" w14:textId="77777777" w:rsidR="008F1584" w:rsidRDefault="008F1584" w:rsidP="008F1584">
            <w:pPr>
              <w:jc w:val="center"/>
              <w:rPr>
                <w:rFonts w:asciiTheme="majorHAnsi" w:hAnsiTheme="majorHAnsi" w:cs="Times New Roman"/>
                <w:color w:val="000000" w:themeColor="text1"/>
                <w:sz w:val="20"/>
                <w:szCs w:val="20"/>
              </w:rPr>
            </w:pPr>
          </w:p>
          <w:p w14:paraId="6EB5BB96" w14:textId="77777777" w:rsidR="008F1584" w:rsidRDefault="008F1584" w:rsidP="008F1584">
            <w:pPr>
              <w:jc w:val="center"/>
              <w:rPr>
                <w:rFonts w:asciiTheme="majorHAnsi" w:hAnsiTheme="majorHAnsi" w:cs="Times New Roman"/>
                <w:color w:val="000000" w:themeColor="text1"/>
                <w:sz w:val="20"/>
                <w:szCs w:val="20"/>
              </w:rPr>
            </w:pPr>
          </w:p>
          <w:p w14:paraId="4CEA5E4E" w14:textId="77777777" w:rsidR="008F1584" w:rsidRDefault="008F1584" w:rsidP="008F1584">
            <w:pPr>
              <w:jc w:val="center"/>
              <w:rPr>
                <w:rFonts w:asciiTheme="majorHAnsi" w:hAnsiTheme="majorHAnsi" w:cs="Times New Roman"/>
                <w:color w:val="000000" w:themeColor="text1"/>
                <w:sz w:val="20"/>
                <w:szCs w:val="20"/>
              </w:rPr>
            </w:pPr>
          </w:p>
          <w:p w14:paraId="5630B711" w14:textId="77777777" w:rsidR="008F1584" w:rsidRDefault="008F1584" w:rsidP="008F1584">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25EBF420" w14:textId="77777777" w:rsidR="008F1584" w:rsidRDefault="008F1584" w:rsidP="008F1584">
            <w:pPr>
              <w:jc w:val="center"/>
              <w:rPr>
                <w:rFonts w:asciiTheme="majorHAnsi" w:hAnsiTheme="majorHAnsi" w:cs="Times New Roman"/>
                <w:color w:val="000000" w:themeColor="text1"/>
                <w:sz w:val="20"/>
                <w:szCs w:val="20"/>
              </w:rPr>
            </w:pPr>
          </w:p>
          <w:p w14:paraId="68012725" w14:textId="77777777" w:rsidR="008F1584" w:rsidRDefault="008F1584" w:rsidP="008F1584">
            <w:pPr>
              <w:jc w:val="center"/>
              <w:rPr>
                <w:rFonts w:asciiTheme="majorHAnsi" w:hAnsiTheme="majorHAnsi" w:cs="Times New Roman"/>
                <w:color w:val="000000" w:themeColor="text1"/>
                <w:sz w:val="20"/>
                <w:szCs w:val="20"/>
              </w:rPr>
            </w:pPr>
          </w:p>
          <w:p w14:paraId="0F47A723" w14:textId="77777777" w:rsidR="008F1584" w:rsidRDefault="008F1584" w:rsidP="008F1584">
            <w:pPr>
              <w:jc w:val="center"/>
              <w:rPr>
                <w:rFonts w:asciiTheme="majorHAnsi" w:hAnsiTheme="majorHAnsi" w:cs="Times New Roman"/>
                <w:color w:val="000000" w:themeColor="text1"/>
                <w:sz w:val="20"/>
                <w:szCs w:val="20"/>
              </w:rPr>
            </w:pPr>
          </w:p>
          <w:p w14:paraId="4AE3A462" w14:textId="77777777" w:rsidR="008F1584" w:rsidRDefault="008F1584" w:rsidP="008F1584">
            <w:pPr>
              <w:jc w:val="center"/>
              <w:rPr>
                <w:rFonts w:asciiTheme="majorHAnsi" w:hAnsiTheme="majorHAnsi" w:cs="Times New Roman"/>
                <w:color w:val="000000" w:themeColor="text1"/>
                <w:sz w:val="20"/>
                <w:szCs w:val="20"/>
              </w:rPr>
            </w:pPr>
          </w:p>
          <w:p w14:paraId="1A26260F" w14:textId="77777777" w:rsidR="008F1584" w:rsidRDefault="008F1584" w:rsidP="008F1584">
            <w:pPr>
              <w:jc w:val="center"/>
              <w:rPr>
                <w:rFonts w:asciiTheme="majorHAnsi" w:hAnsiTheme="majorHAnsi" w:cs="Times New Roman"/>
                <w:color w:val="000000" w:themeColor="text1"/>
                <w:sz w:val="20"/>
                <w:szCs w:val="20"/>
              </w:rPr>
            </w:pPr>
          </w:p>
          <w:p w14:paraId="448EDADA" w14:textId="77777777" w:rsidR="008F1584" w:rsidRDefault="008F1584" w:rsidP="008F1584">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376EA906" w14:textId="77777777" w:rsidR="008F1584" w:rsidRDefault="008F1584" w:rsidP="008F1584">
            <w:pPr>
              <w:jc w:val="center"/>
              <w:rPr>
                <w:rFonts w:asciiTheme="majorHAnsi" w:hAnsiTheme="majorHAnsi" w:cs="Times New Roman"/>
                <w:color w:val="000000" w:themeColor="text1"/>
                <w:sz w:val="20"/>
                <w:szCs w:val="20"/>
              </w:rPr>
            </w:pPr>
          </w:p>
          <w:p w14:paraId="2B571E20" w14:textId="77777777" w:rsidR="008F1584" w:rsidRDefault="008F1584" w:rsidP="008F1584">
            <w:pPr>
              <w:jc w:val="center"/>
              <w:rPr>
                <w:rFonts w:asciiTheme="majorHAnsi" w:hAnsiTheme="majorHAnsi" w:cs="Times New Roman"/>
                <w:color w:val="000000" w:themeColor="text1"/>
                <w:sz w:val="20"/>
                <w:szCs w:val="20"/>
              </w:rPr>
            </w:pPr>
          </w:p>
          <w:p w14:paraId="482B8E63" w14:textId="77777777" w:rsidR="008F1584" w:rsidRDefault="008F1584" w:rsidP="008F1584">
            <w:pPr>
              <w:jc w:val="center"/>
              <w:rPr>
                <w:rFonts w:asciiTheme="majorHAnsi" w:hAnsiTheme="majorHAnsi" w:cs="Times New Roman"/>
                <w:color w:val="000000" w:themeColor="text1"/>
                <w:sz w:val="20"/>
                <w:szCs w:val="20"/>
              </w:rPr>
            </w:pPr>
          </w:p>
          <w:p w14:paraId="4A0240DC" w14:textId="77777777" w:rsidR="008F1584" w:rsidRDefault="008F1584" w:rsidP="008F1584">
            <w:pPr>
              <w:jc w:val="center"/>
              <w:rPr>
                <w:rFonts w:asciiTheme="majorHAnsi" w:hAnsiTheme="majorHAnsi" w:cs="Times New Roman"/>
                <w:color w:val="000000" w:themeColor="text1"/>
                <w:sz w:val="20"/>
                <w:szCs w:val="20"/>
              </w:rPr>
            </w:pPr>
          </w:p>
          <w:p w14:paraId="537F0A0B" w14:textId="77777777" w:rsidR="008F1584" w:rsidRDefault="008F1584" w:rsidP="008F1584">
            <w:pPr>
              <w:jc w:val="center"/>
              <w:rPr>
                <w:rFonts w:asciiTheme="majorHAnsi" w:hAnsiTheme="majorHAnsi" w:cs="Times New Roman"/>
                <w:color w:val="000000" w:themeColor="text1"/>
                <w:sz w:val="20"/>
                <w:szCs w:val="20"/>
              </w:rPr>
            </w:pPr>
          </w:p>
          <w:p w14:paraId="4BB124D5" w14:textId="77777777" w:rsidR="008F1584" w:rsidRDefault="008F1584" w:rsidP="008F1584">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65DEDB3D" w14:textId="77777777" w:rsidR="008F1584" w:rsidRDefault="008F1584" w:rsidP="008F1584">
            <w:pPr>
              <w:jc w:val="center"/>
              <w:rPr>
                <w:rFonts w:asciiTheme="majorHAnsi" w:hAnsiTheme="majorHAnsi" w:cs="Times New Roman"/>
                <w:color w:val="000000" w:themeColor="text1"/>
                <w:sz w:val="20"/>
                <w:szCs w:val="20"/>
              </w:rPr>
            </w:pPr>
          </w:p>
          <w:p w14:paraId="318DA786" w14:textId="77777777" w:rsidR="008F1584" w:rsidRDefault="008F1584" w:rsidP="008F1584">
            <w:pPr>
              <w:jc w:val="center"/>
              <w:rPr>
                <w:rFonts w:asciiTheme="majorHAnsi" w:hAnsiTheme="majorHAnsi" w:cs="Times New Roman"/>
                <w:color w:val="000000" w:themeColor="text1"/>
                <w:sz w:val="20"/>
                <w:szCs w:val="20"/>
              </w:rPr>
            </w:pPr>
          </w:p>
          <w:p w14:paraId="22609CE5" w14:textId="77777777" w:rsidR="008F1584" w:rsidRDefault="008F1584" w:rsidP="008F1584">
            <w:pPr>
              <w:jc w:val="center"/>
              <w:rPr>
                <w:rFonts w:asciiTheme="majorHAnsi" w:hAnsiTheme="majorHAnsi" w:cs="Times New Roman"/>
                <w:color w:val="000000" w:themeColor="text1"/>
                <w:sz w:val="20"/>
                <w:szCs w:val="20"/>
              </w:rPr>
            </w:pPr>
          </w:p>
          <w:p w14:paraId="6F6FAF2A" w14:textId="77777777" w:rsidR="008F1584" w:rsidRDefault="008F1584" w:rsidP="008F1584">
            <w:pPr>
              <w:jc w:val="center"/>
              <w:rPr>
                <w:rFonts w:asciiTheme="majorHAnsi" w:hAnsiTheme="majorHAnsi" w:cs="Times New Roman"/>
                <w:color w:val="000000" w:themeColor="text1"/>
                <w:sz w:val="20"/>
                <w:szCs w:val="20"/>
              </w:rPr>
            </w:pPr>
          </w:p>
          <w:p w14:paraId="2A9FE462" w14:textId="77777777" w:rsidR="008F1584" w:rsidRDefault="008F1584" w:rsidP="008F1584">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53093C79" w14:textId="77777777" w:rsidR="008F1584" w:rsidRDefault="008F1584" w:rsidP="008F1584">
            <w:pPr>
              <w:jc w:val="center"/>
              <w:rPr>
                <w:rFonts w:asciiTheme="majorHAnsi" w:hAnsiTheme="majorHAnsi" w:cs="Times New Roman"/>
                <w:color w:val="000000" w:themeColor="text1"/>
                <w:sz w:val="20"/>
                <w:szCs w:val="20"/>
              </w:rPr>
            </w:pPr>
          </w:p>
          <w:p w14:paraId="2461C2A1" w14:textId="77777777" w:rsidR="008F1584" w:rsidRDefault="008F1584" w:rsidP="008F1584">
            <w:pPr>
              <w:jc w:val="center"/>
              <w:rPr>
                <w:rFonts w:asciiTheme="majorHAnsi" w:hAnsiTheme="majorHAnsi" w:cs="Times New Roman"/>
                <w:color w:val="000000" w:themeColor="text1"/>
                <w:sz w:val="20"/>
                <w:szCs w:val="20"/>
              </w:rPr>
            </w:pPr>
          </w:p>
          <w:p w14:paraId="557457B4" w14:textId="77777777" w:rsidR="008F1584" w:rsidRDefault="008F1584" w:rsidP="008F1584">
            <w:pPr>
              <w:rPr>
                <w:rFonts w:asciiTheme="majorHAnsi" w:hAnsiTheme="majorHAnsi" w:cs="Times New Roman"/>
                <w:color w:val="000000" w:themeColor="text1"/>
                <w:sz w:val="20"/>
                <w:szCs w:val="20"/>
              </w:rPr>
            </w:pPr>
          </w:p>
          <w:p w14:paraId="6B557D96" w14:textId="77777777" w:rsidR="008F1584" w:rsidRDefault="008F1584" w:rsidP="008F1584">
            <w:pPr>
              <w:rPr>
                <w:rFonts w:asciiTheme="majorHAnsi" w:hAnsiTheme="majorHAnsi" w:cs="Times New Roman"/>
                <w:color w:val="000000" w:themeColor="text1"/>
                <w:sz w:val="20"/>
                <w:szCs w:val="20"/>
              </w:rPr>
            </w:pPr>
          </w:p>
          <w:p w14:paraId="49BFE498" w14:textId="77777777" w:rsidR="008F1584" w:rsidRDefault="008F1584" w:rsidP="008F1584">
            <w:pPr>
              <w:rPr>
                <w:rFonts w:asciiTheme="majorHAnsi" w:hAnsiTheme="majorHAnsi" w:cs="Times New Roman"/>
                <w:color w:val="000000" w:themeColor="text1"/>
                <w:sz w:val="20"/>
                <w:szCs w:val="20"/>
              </w:rPr>
            </w:pPr>
          </w:p>
          <w:p w14:paraId="61B173DB" w14:textId="77777777" w:rsidR="008F1584" w:rsidRDefault="008F1584" w:rsidP="008F1584">
            <w:pPr>
              <w:rPr>
                <w:rFonts w:asciiTheme="majorHAnsi" w:hAnsiTheme="majorHAnsi" w:cs="Times New Roman"/>
                <w:color w:val="000000" w:themeColor="text1"/>
                <w:sz w:val="20"/>
                <w:szCs w:val="20"/>
              </w:rPr>
            </w:pPr>
          </w:p>
          <w:p w14:paraId="6FB69430" w14:textId="77777777" w:rsidR="008F1584" w:rsidRDefault="00D87D58" w:rsidP="00D87D5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4A5FEA66" w14:textId="77777777" w:rsidR="00D87D58" w:rsidRDefault="00D87D58" w:rsidP="00D87D58">
            <w:pPr>
              <w:jc w:val="center"/>
              <w:rPr>
                <w:rFonts w:asciiTheme="majorHAnsi" w:hAnsiTheme="majorHAnsi" w:cs="Times New Roman"/>
                <w:color w:val="000000" w:themeColor="text1"/>
                <w:sz w:val="20"/>
                <w:szCs w:val="20"/>
              </w:rPr>
            </w:pPr>
          </w:p>
          <w:p w14:paraId="5CB039B9" w14:textId="77777777" w:rsidR="00D87D58" w:rsidRDefault="00D87D58" w:rsidP="00D87D58">
            <w:pPr>
              <w:jc w:val="center"/>
              <w:rPr>
                <w:rFonts w:asciiTheme="majorHAnsi" w:hAnsiTheme="majorHAnsi" w:cs="Times New Roman"/>
                <w:color w:val="000000" w:themeColor="text1"/>
                <w:sz w:val="20"/>
                <w:szCs w:val="20"/>
              </w:rPr>
            </w:pPr>
          </w:p>
          <w:p w14:paraId="6FA352E8" w14:textId="77777777" w:rsidR="00D87D58" w:rsidRDefault="00D87D58" w:rsidP="00D87D58">
            <w:pPr>
              <w:jc w:val="center"/>
              <w:rPr>
                <w:rFonts w:asciiTheme="majorHAnsi" w:hAnsiTheme="majorHAnsi" w:cs="Times New Roman"/>
                <w:color w:val="000000" w:themeColor="text1"/>
                <w:sz w:val="20"/>
                <w:szCs w:val="20"/>
              </w:rPr>
            </w:pPr>
          </w:p>
          <w:p w14:paraId="67B09347" w14:textId="77777777" w:rsidR="00D87D58" w:rsidRDefault="00D87D58" w:rsidP="00D87D58">
            <w:pPr>
              <w:jc w:val="center"/>
              <w:rPr>
                <w:rFonts w:asciiTheme="majorHAnsi" w:hAnsiTheme="majorHAnsi" w:cs="Times New Roman"/>
                <w:color w:val="000000" w:themeColor="text1"/>
                <w:sz w:val="20"/>
                <w:szCs w:val="20"/>
              </w:rPr>
            </w:pPr>
          </w:p>
          <w:p w14:paraId="7C0EF483" w14:textId="77777777" w:rsidR="00D87D58" w:rsidRDefault="00D87D58" w:rsidP="00D87D58">
            <w:pPr>
              <w:jc w:val="center"/>
              <w:rPr>
                <w:rFonts w:asciiTheme="majorHAnsi" w:hAnsiTheme="majorHAnsi" w:cs="Times New Roman"/>
                <w:color w:val="000000" w:themeColor="text1"/>
                <w:sz w:val="20"/>
                <w:szCs w:val="20"/>
              </w:rPr>
            </w:pPr>
          </w:p>
          <w:p w14:paraId="64C7511B" w14:textId="77777777" w:rsidR="00D87D58" w:rsidRDefault="00D87D58" w:rsidP="00D87D58">
            <w:pPr>
              <w:jc w:val="center"/>
              <w:rPr>
                <w:rFonts w:asciiTheme="majorHAnsi" w:hAnsiTheme="majorHAnsi" w:cs="Times New Roman"/>
                <w:color w:val="000000" w:themeColor="text1"/>
                <w:sz w:val="20"/>
                <w:szCs w:val="20"/>
              </w:rPr>
            </w:pPr>
          </w:p>
          <w:p w14:paraId="4D7F5B0A" w14:textId="77777777" w:rsidR="00D87D58" w:rsidRDefault="00D87D58" w:rsidP="00D87D5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29D46D7E" w14:textId="77777777" w:rsidR="00D87D58" w:rsidRDefault="00D87D58" w:rsidP="00D87D58">
            <w:pPr>
              <w:jc w:val="center"/>
              <w:rPr>
                <w:rFonts w:asciiTheme="majorHAnsi" w:hAnsiTheme="majorHAnsi" w:cs="Times New Roman"/>
                <w:color w:val="000000" w:themeColor="text1"/>
                <w:sz w:val="20"/>
                <w:szCs w:val="20"/>
              </w:rPr>
            </w:pPr>
          </w:p>
          <w:p w14:paraId="557952F7" w14:textId="77777777" w:rsidR="00D87D58" w:rsidRDefault="00D87D58" w:rsidP="00D87D58">
            <w:pPr>
              <w:jc w:val="center"/>
              <w:rPr>
                <w:rFonts w:asciiTheme="majorHAnsi" w:hAnsiTheme="majorHAnsi" w:cs="Times New Roman"/>
                <w:color w:val="000000" w:themeColor="text1"/>
                <w:sz w:val="20"/>
                <w:szCs w:val="20"/>
              </w:rPr>
            </w:pPr>
          </w:p>
          <w:p w14:paraId="2A709F8E" w14:textId="77777777" w:rsidR="00D87D58" w:rsidRDefault="00D87D58" w:rsidP="00D87D5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3DA5CB8D" w14:textId="77777777" w:rsidR="00D87D58" w:rsidRDefault="00D87D58" w:rsidP="00D87D58">
            <w:pPr>
              <w:jc w:val="center"/>
              <w:rPr>
                <w:rFonts w:asciiTheme="majorHAnsi" w:hAnsiTheme="majorHAnsi" w:cs="Times New Roman"/>
                <w:color w:val="000000" w:themeColor="text1"/>
                <w:sz w:val="20"/>
                <w:szCs w:val="20"/>
              </w:rPr>
            </w:pPr>
          </w:p>
          <w:p w14:paraId="1C7EA635" w14:textId="77777777" w:rsidR="00D87D58" w:rsidRDefault="00D87D58" w:rsidP="00D87D58">
            <w:pPr>
              <w:jc w:val="center"/>
              <w:rPr>
                <w:rFonts w:asciiTheme="majorHAnsi" w:hAnsiTheme="majorHAnsi" w:cs="Times New Roman"/>
                <w:color w:val="000000" w:themeColor="text1"/>
                <w:sz w:val="20"/>
                <w:szCs w:val="20"/>
              </w:rPr>
            </w:pPr>
          </w:p>
          <w:p w14:paraId="41BB0BC2" w14:textId="77777777" w:rsidR="00D87D58" w:rsidRDefault="00D87D58" w:rsidP="00D87D58">
            <w:pPr>
              <w:jc w:val="center"/>
              <w:rPr>
                <w:rFonts w:asciiTheme="majorHAnsi" w:hAnsiTheme="majorHAnsi" w:cs="Times New Roman"/>
                <w:color w:val="000000" w:themeColor="text1"/>
                <w:sz w:val="20"/>
                <w:szCs w:val="20"/>
              </w:rPr>
            </w:pPr>
          </w:p>
          <w:p w14:paraId="3FBED669" w14:textId="77777777" w:rsidR="00D87D58" w:rsidRDefault="00D87D58" w:rsidP="00D87D58">
            <w:pPr>
              <w:jc w:val="center"/>
              <w:rPr>
                <w:rFonts w:asciiTheme="majorHAnsi" w:hAnsiTheme="majorHAnsi" w:cs="Times New Roman"/>
                <w:color w:val="000000" w:themeColor="text1"/>
                <w:sz w:val="20"/>
                <w:szCs w:val="20"/>
              </w:rPr>
            </w:pPr>
          </w:p>
          <w:p w14:paraId="1734582F" w14:textId="77777777" w:rsidR="00D87D58" w:rsidRDefault="00D87D58" w:rsidP="00D87D5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4E27B4FA" w14:textId="77777777" w:rsidR="00D87D58" w:rsidRDefault="00D87D58" w:rsidP="00D87D58">
            <w:pPr>
              <w:jc w:val="center"/>
              <w:rPr>
                <w:rFonts w:asciiTheme="majorHAnsi" w:hAnsiTheme="majorHAnsi" w:cs="Times New Roman"/>
                <w:color w:val="000000" w:themeColor="text1"/>
                <w:sz w:val="20"/>
                <w:szCs w:val="20"/>
              </w:rPr>
            </w:pPr>
          </w:p>
          <w:p w14:paraId="6456B39C" w14:textId="77777777" w:rsidR="00D87D58" w:rsidRDefault="00D87D58" w:rsidP="00D87D58">
            <w:pPr>
              <w:jc w:val="center"/>
              <w:rPr>
                <w:rFonts w:asciiTheme="majorHAnsi" w:hAnsiTheme="majorHAnsi" w:cs="Times New Roman"/>
                <w:color w:val="000000" w:themeColor="text1"/>
                <w:sz w:val="20"/>
                <w:szCs w:val="20"/>
              </w:rPr>
            </w:pPr>
          </w:p>
          <w:p w14:paraId="6D354AE0" w14:textId="77777777" w:rsidR="00D87D58" w:rsidRDefault="00D87D58" w:rsidP="00D87D58">
            <w:pPr>
              <w:jc w:val="center"/>
              <w:rPr>
                <w:rFonts w:asciiTheme="majorHAnsi" w:hAnsiTheme="majorHAnsi" w:cs="Times New Roman"/>
                <w:color w:val="000000" w:themeColor="text1"/>
                <w:sz w:val="20"/>
                <w:szCs w:val="20"/>
              </w:rPr>
            </w:pPr>
          </w:p>
          <w:p w14:paraId="30866019" w14:textId="77777777" w:rsidR="00D87D58" w:rsidRDefault="00D87D58" w:rsidP="00D87D58">
            <w:pPr>
              <w:jc w:val="center"/>
              <w:rPr>
                <w:rFonts w:asciiTheme="majorHAnsi" w:hAnsiTheme="majorHAnsi" w:cs="Times New Roman"/>
                <w:color w:val="000000" w:themeColor="text1"/>
                <w:sz w:val="20"/>
                <w:szCs w:val="20"/>
              </w:rPr>
            </w:pPr>
          </w:p>
          <w:p w14:paraId="2E216823" w14:textId="77777777" w:rsidR="00D87D58" w:rsidRDefault="00D87D58" w:rsidP="00D87D58">
            <w:pPr>
              <w:jc w:val="center"/>
              <w:rPr>
                <w:rFonts w:asciiTheme="majorHAnsi" w:hAnsiTheme="majorHAnsi" w:cs="Times New Roman"/>
                <w:color w:val="000000" w:themeColor="text1"/>
                <w:sz w:val="20"/>
                <w:szCs w:val="20"/>
              </w:rPr>
            </w:pPr>
          </w:p>
          <w:p w14:paraId="52A4E460" w14:textId="77777777" w:rsidR="00D87D58" w:rsidRDefault="00D87D58" w:rsidP="00D87D5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1ADA12AA" w14:textId="77777777" w:rsidR="00D87D58" w:rsidRDefault="00D87D58" w:rsidP="00D87D58">
            <w:pPr>
              <w:jc w:val="center"/>
              <w:rPr>
                <w:rFonts w:asciiTheme="majorHAnsi" w:hAnsiTheme="majorHAnsi" w:cs="Times New Roman"/>
                <w:color w:val="000000" w:themeColor="text1"/>
                <w:sz w:val="20"/>
                <w:szCs w:val="20"/>
              </w:rPr>
            </w:pPr>
          </w:p>
          <w:p w14:paraId="3B0ACACA" w14:textId="77777777" w:rsidR="00D87D58" w:rsidRDefault="00D87D58" w:rsidP="00D87D58">
            <w:pPr>
              <w:jc w:val="center"/>
              <w:rPr>
                <w:rFonts w:asciiTheme="majorHAnsi" w:hAnsiTheme="majorHAnsi" w:cs="Times New Roman"/>
                <w:color w:val="000000" w:themeColor="text1"/>
                <w:sz w:val="20"/>
                <w:szCs w:val="20"/>
              </w:rPr>
            </w:pPr>
          </w:p>
          <w:p w14:paraId="281288B7" w14:textId="77777777" w:rsidR="00D87D58" w:rsidRDefault="00D87D58" w:rsidP="00D87D58">
            <w:pPr>
              <w:jc w:val="center"/>
              <w:rPr>
                <w:rFonts w:asciiTheme="majorHAnsi" w:hAnsiTheme="majorHAnsi" w:cs="Times New Roman"/>
                <w:color w:val="000000" w:themeColor="text1"/>
                <w:sz w:val="20"/>
                <w:szCs w:val="20"/>
              </w:rPr>
            </w:pPr>
          </w:p>
          <w:p w14:paraId="6A13AC72" w14:textId="77777777" w:rsidR="00D87D58" w:rsidRDefault="00D87D58" w:rsidP="00D87D58">
            <w:pPr>
              <w:jc w:val="center"/>
              <w:rPr>
                <w:rFonts w:asciiTheme="majorHAnsi" w:hAnsiTheme="majorHAnsi" w:cs="Times New Roman"/>
                <w:color w:val="000000" w:themeColor="text1"/>
                <w:sz w:val="20"/>
                <w:szCs w:val="20"/>
              </w:rPr>
            </w:pPr>
          </w:p>
          <w:p w14:paraId="0FCB74B3" w14:textId="77777777" w:rsidR="00D87D58" w:rsidRDefault="00D87D58" w:rsidP="00D87D58">
            <w:pPr>
              <w:jc w:val="center"/>
              <w:rPr>
                <w:rFonts w:asciiTheme="majorHAnsi" w:hAnsiTheme="majorHAnsi" w:cs="Times New Roman"/>
                <w:color w:val="000000" w:themeColor="text1"/>
                <w:sz w:val="20"/>
                <w:szCs w:val="20"/>
              </w:rPr>
            </w:pPr>
          </w:p>
          <w:p w14:paraId="0B489DFE" w14:textId="77777777" w:rsidR="00D87D58" w:rsidRDefault="00D87D58" w:rsidP="00D87D58">
            <w:pPr>
              <w:jc w:val="center"/>
              <w:rPr>
                <w:rFonts w:asciiTheme="majorHAnsi" w:hAnsiTheme="majorHAnsi" w:cs="Times New Roman"/>
                <w:color w:val="000000" w:themeColor="text1"/>
                <w:sz w:val="20"/>
                <w:szCs w:val="20"/>
              </w:rPr>
            </w:pPr>
          </w:p>
          <w:p w14:paraId="7BE1DE21" w14:textId="77777777" w:rsidR="00D87D58" w:rsidRDefault="00D87D58" w:rsidP="00D87D58">
            <w:pPr>
              <w:jc w:val="center"/>
              <w:rPr>
                <w:rFonts w:asciiTheme="majorHAnsi" w:hAnsiTheme="majorHAnsi" w:cs="Times New Roman"/>
                <w:color w:val="000000" w:themeColor="text1"/>
                <w:sz w:val="20"/>
                <w:szCs w:val="20"/>
              </w:rPr>
            </w:pPr>
          </w:p>
          <w:p w14:paraId="2313956C" w14:textId="77777777" w:rsidR="00D87D58" w:rsidRDefault="00D87D58" w:rsidP="00D87D58">
            <w:pPr>
              <w:jc w:val="center"/>
              <w:rPr>
                <w:rFonts w:asciiTheme="majorHAnsi" w:hAnsiTheme="majorHAnsi" w:cs="Times New Roman"/>
                <w:color w:val="000000" w:themeColor="text1"/>
                <w:sz w:val="20"/>
                <w:szCs w:val="20"/>
              </w:rPr>
            </w:pPr>
          </w:p>
          <w:p w14:paraId="41580668" w14:textId="77777777" w:rsidR="00D87D58" w:rsidRDefault="00D87D58" w:rsidP="00D87D58">
            <w:pPr>
              <w:jc w:val="center"/>
              <w:rPr>
                <w:rFonts w:asciiTheme="majorHAnsi" w:hAnsiTheme="majorHAnsi" w:cs="Times New Roman"/>
                <w:color w:val="000000" w:themeColor="text1"/>
                <w:sz w:val="20"/>
                <w:szCs w:val="20"/>
              </w:rPr>
            </w:pPr>
          </w:p>
          <w:p w14:paraId="68FAAA22" w14:textId="77777777" w:rsidR="00D87D58" w:rsidRDefault="00D87D58" w:rsidP="00D87D5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735DB8D5" w14:textId="77777777" w:rsidR="00D87D58" w:rsidRDefault="00D87D58" w:rsidP="00D87D58">
            <w:pPr>
              <w:jc w:val="center"/>
              <w:rPr>
                <w:rFonts w:asciiTheme="majorHAnsi" w:hAnsiTheme="majorHAnsi" w:cs="Times New Roman"/>
                <w:color w:val="000000" w:themeColor="text1"/>
                <w:sz w:val="20"/>
                <w:szCs w:val="20"/>
              </w:rPr>
            </w:pPr>
          </w:p>
          <w:p w14:paraId="6D88C574" w14:textId="77777777" w:rsidR="00D87D58" w:rsidRDefault="00D87D58" w:rsidP="00D87D58">
            <w:pPr>
              <w:jc w:val="center"/>
              <w:rPr>
                <w:rFonts w:asciiTheme="majorHAnsi" w:hAnsiTheme="majorHAnsi" w:cs="Times New Roman"/>
                <w:color w:val="000000" w:themeColor="text1"/>
                <w:sz w:val="20"/>
                <w:szCs w:val="20"/>
              </w:rPr>
            </w:pPr>
          </w:p>
          <w:p w14:paraId="330BD992" w14:textId="77777777" w:rsidR="00D87D58" w:rsidRDefault="00D87D58" w:rsidP="00D87D58">
            <w:pPr>
              <w:jc w:val="center"/>
              <w:rPr>
                <w:rFonts w:asciiTheme="majorHAnsi" w:hAnsiTheme="majorHAnsi" w:cs="Times New Roman"/>
                <w:color w:val="000000" w:themeColor="text1"/>
                <w:sz w:val="20"/>
                <w:szCs w:val="20"/>
              </w:rPr>
            </w:pPr>
          </w:p>
          <w:p w14:paraId="68A67534" w14:textId="77777777" w:rsidR="00D87D58" w:rsidRDefault="00D87D58" w:rsidP="00D87D58">
            <w:pPr>
              <w:jc w:val="center"/>
              <w:rPr>
                <w:rFonts w:asciiTheme="majorHAnsi" w:hAnsiTheme="majorHAnsi" w:cs="Times New Roman"/>
                <w:color w:val="000000" w:themeColor="text1"/>
                <w:sz w:val="20"/>
                <w:szCs w:val="20"/>
              </w:rPr>
            </w:pPr>
          </w:p>
          <w:p w14:paraId="54EB2A73" w14:textId="77777777" w:rsidR="00D87D58" w:rsidRDefault="00D87D58" w:rsidP="00D87D58">
            <w:pPr>
              <w:jc w:val="center"/>
              <w:rPr>
                <w:rFonts w:asciiTheme="majorHAnsi" w:hAnsiTheme="majorHAnsi" w:cs="Times New Roman"/>
                <w:color w:val="000000" w:themeColor="text1"/>
                <w:sz w:val="20"/>
                <w:szCs w:val="20"/>
              </w:rPr>
            </w:pPr>
          </w:p>
          <w:p w14:paraId="5CC86075" w14:textId="77777777" w:rsidR="00D87D58" w:rsidRDefault="00D87D58" w:rsidP="00D87D5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0E294AD0" w14:textId="77777777" w:rsidR="00D87D58" w:rsidRDefault="00D87D58" w:rsidP="00D87D58">
            <w:pPr>
              <w:jc w:val="center"/>
              <w:rPr>
                <w:rFonts w:asciiTheme="majorHAnsi" w:hAnsiTheme="majorHAnsi" w:cs="Times New Roman"/>
                <w:color w:val="000000" w:themeColor="text1"/>
                <w:sz w:val="20"/>
                <w:szCs w:val="20"/>
              </w:rPr>
            </w:pPr>
          </w:p>
          <w:p w14:paraId="6127CD06" w14:textId="77777777" w:rsidR="00D87D58" w:rsidRDefault="00D87D58" w:rsidP="00D87D58">
            <w:pPr>
              <w:jc w:val="center"/>
              <w:rPr>
                <w:rFonts w:asciiTheme="majorHAnsi" w:hAnsiTheme="majorHAnsi" w:cs="Times New Roman"/>
                <w:color w:val="000000" w:themeColor="text1"/>
                <w:sz w:val="20"/>
                <w:szCs w:val="20"/>
              </w:rPr>
            </w:pPr>
          </w:p>
          <w:p w14:paraId="4EF1599D" w14:textId="77777777" w:rsidR="00D87D58" w:rsidRDefault="00D87D58" w:rsidP="00D87D58">
            <w:pPr>
              <w:jc w:val="center"/>
              <w:rPr>
                <w:rFonts w:asciiTheme="majorHAnsi" w:hAnsiTheme="majorHAnsi" w:cs="Times New Roman"/>
                <w:color w:val="000000" w:themeColor="text1"/>
                <w:sz w:val="20"/>
                <w:szCs w:val="20"/>
              </w:rPr>
            </w:pPr>
          </w:p>
          <w:p w14:paraId="1C07AE3C" w14:textId="77777777" w:rsidR="00D87D58" w:rsidRDefault="00D87D58" w:rsidP="00D87D58">
            <w:pPr>
              <w:jc w:val="center"/>
              <w:rPr>
                <w:rFonts w:asciiTheme="majorHAnsi" w:hAnsiTheme="majorHAnsi" w:cs="Times New Roman"/>
                <w:color w:val="000000" w:themeColor="text1"/>
                <w:sz w:val="20"/>
                <w:szCs w:val="20"/>
              </w:rPr>
            </w:pPr>
          </w:p>
          <w:p w14:paraId="6DB3F13C" w14:textId="77777777" w:rsidR="00D87D58" w:rsidRDefault="00D87D58" w:rsidP="00D87D58">
            <w:pPr>
              <w:jc w:val="center"/>
              <w:rPr>
                <w:rFonts w:asciiTheme="majorHAnsi" w:hAnsiTheme="majorHAnsi" w:cs="Times New Roman"/>
                <w:color w:val="000000" w:themeColor="text1"/>
                <w:sz w:val="20"/>
                <w:szCs w:val="20"/>
              </w:rPr>
            </w:pPr>
          </w:p>
          <w:p w14:paraId="2B3A88E7" w14:textId="77777777" w:rsidR="00D87D58" w:rsidRDefault="00D87D58" w:rsidP="00D87D58">
            <w:pPr>
              <w:jc w:val="center"/>
              <w:rPr>
                <w:rFonts w:asciiTheme="majorHAnsi" w:hAnsiTheme="majorHAnsi" w:cs="Times New Roman"/>
                <w:color w:val="000000" w:themeColor="text1"/>
                <w:sz w:val="20"/>
                <w:szCs w:val="20"/>
              </w:rPr>
            </w:pPr>
          </w:p>
          <w:p w14:paraId="7FA2D45D" w14:textId="77777777" w:rsidR="00D87D58" w:rsidRDefault="00D87D58" w:rsidP="00D87D5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24B9FACF" w14:textId="77777777" w:rsidR="00D87D58" w:rsidRDefault="00D87D58" w:rsidP="00D87D58">
            <w:pPr>
              <w:jc w:val="center"/>
              <w:rPr>
                <w:rFonts w:asciiTheme="majorHAnsi" w:hAnsiTheme="majorHAnsi" w:cs="Times New Roman"/>
                <w:color w:val="000000" w:themeColor="text1"/>
                <w:sz w:val="20"/>
                <w:szCs w:val="20"/>
              </w:rPr>
            </w:pPr>
          </w:p>
          <w:p w14:paraId="0DD796F7" w14:textId="77777777" w:rsidR="00D87D58" w:rsidRDefault="00D87D58" w:rsidP="00D87D58">
            <w:pPr>
              <w:jc w:val="center"/>
              <w:rPr>
                <w:rFonts w:asciiTheme="majorHAnsi" w:hAnsiTheme="majorHAnsi" w:cs="Times New Roman"/>
                <w:color w:val="000000" w:themeColor="text1"/>
                <w:sz w:val="20"/>
                <w:szCs w:val="20"/>
              </w:rPr>
            </w:pPr>
          </w:p>
          <w:p w14:paraId="22C74B50" w14:textId="77777777" w:rsidR="00D87D58" w:rsidRDefault="00D87D58" w:rsidP="00D87D58">
            <w:pPr>
              <w:jc w:val="center"/>
              <w:rPr>
                <w:rFonts w:asciiTheme="majorHAnsi" w:hAnsiTheme="majorHAnsi" w:cs="Times New Roman"/>
                <w:color w:val="000000" w:themeColor="text1"/>
                <w:sz w:val="20"/>
                <w:szCs w:val="20"/>
              </w:rPr>
            </w:pPr>
          </w:p>
          <w:p w14:paraId="52A0FDC6" w14:textId="77777777" w:rsidR="00D87D58" w:rsidRDefault="00D87D58" w:rsidP="00D87D58">
            <w:pPr>
              <w:jc w:val="center"/>
              <w:rPr>
                <w:rFonts w:asciiTheme="majorHAnsi" w:hAnsiTheme="majorHAnsi" w:cs="Times New Roman"/>
                <w:color w:val="000000" w:themeColor="text1"/>
                <w:sz w:val="20"/>
                <w:szCs w:val="20"/>
              </w:rPr>
            </w:pPr>
          </w:p>
          <w:p w14:paraId="05347A3D" w14:textId="77777777" w:rsidR="00D87D58" w:rsidRDefault="00D87D58" w:rsidP="00D87D58">
            <w:pPr>
              <w:jc w:val="center"/>
              <w:rPr>
                <w:rFonts w:asciiTheme="majorHAnsi" w:hAnsiTheme="majorHAnsi" w:cs="Times New Roman"/>
                <w:color w:val="000000" w:themeColor="text1"/>
                <w:sz w:val="20"/>
                <w:szCs w:val="20"/>
              </w:rPr>
            </w:pPr>
          </w:p>
          <w:p w14:paraId="49421973" w14:textId="77777777" w:rsidR="00D87D58" w:rsidRDefault="00D87D58" w:rsidP="00D87D58">
            <w:pPr>
              <w:jc w:val="center"/>
              <w:rPr>
                <w:rFonts w:asciiTheme="majorHAnsi" w:hAnsiTheme="majorHAnsi" w:cs="Times New Roman"/>
                <w:color w:val="000000" w:themeColor="text1"/>
                <w:sz w:val="20"/>
                <w:szCs w:val="20"/>
              </w:rPr>
            </w:pPr>
          </w:p>
          <w:p w14:paraId="07D73FD3" w14:textId="77777777" w:rsidR="00D87D58" w:rsidRDefault="00D87D58" w:rsidP="00D87D5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lastRenderedPageBreak/>
              <w:t>23%</w:t>
            </w:r>
          </w:p>
          <w:p w14:paraId="67B83C78" w14:textId="77777777" w:rsidR="00D87D58" w:rsidRDefault="00D87D58" w:rsidP="00D87D58">
            <w:pPr>
              <w:jc w:val="center"/>
              <w:rPr>
                <w:rFonts w:asciiTheme="majorHAnsi" w:hAnsiTheme="majorHAnsi" w:cs="Times New Roman"/>
                <w:color w:val="000000" w:themeColor="text1"/>
                <w:sz w:val="20"/>
                <w:szCs w:val="20"/>
              </w:rPr>
            </w:pPr>
          </w:p>
          <w:p w14:paraId="21F4B7FD" w14:textId="77777777" w:rsidR="00D87D58" w:rsidRDefault="00D87D58" w:rsidP="00D87D58">
            <w:pPr>
              <w:jc w:val="center"/>
              <w:rPr>
                <w:rFonts w:asciiTheme="majorHAnsi" w:hAnsiTheme="majorHAnsi" w:cs="Times New Roman"/>
                <w:color w:val="000000" w:themeColor="text1"/>
                <w:sz w:val="20"/>
                <w:szCs w:val="20"/>
              </w:rPr>
            </w:pPr>
          </w:p>
          <w:p w14:paraId="44432A12" w14:textId="77777777" w:rsidR="00D87D58" w:rsidRDefault="00D87D58" w:rsidP="00D87D58">
            <w:pPr>
              <w:jc w:val="center"/>
              <w:rPr>
                <w:rFonts w:asciiTheme="majorHAnsi" w:hAnsiTheme="majorHAnsi" w:cs="Times New Roman"/>
                <w:color w:val="000000" w:themeColor="text1"/>
                <w:sz w:val="20"/>
                <w:szCs w:val="20"/>
              </w:rPr>
            </w:pPr>
          </w:p>
          <w:p w14:paraId="5FB1C11D" w14:textId="77777777" w:rsidR="00D87D58" w:rsidRDefault="00D87D58" w:rsidP="00D87D58">
            <w:pPr>
              <w:jc w:val="center"/>
              <w:rPr>
                <w:rFonts w:asciiTheme="majorHAnsi" w:hAnsiTheme="majorHAnsi" w:cs="Times New Roman"/>
                <w:color w:val="000000" w:themeColor="text1"/>
                <w:sz w:val="20"/>
                <w:szCs w:val="20"/>
              </w:rPr>
            </w:pPr>
          </w:p>
          <w:p w14:paraId="414A67CD" w14:textId="77777777" w:rsidR="00D87D58" w:rsidRDefault="00D87D58" w:rsidP="00D87D58">
            <w:pPr>
              <w:jc w:val="center"/>
              <w:rPr>
                <w:rFonts w:asciiTheme="majorHAnsi" w:hAnsiTheme="majorHAnsi" w:cs="Times New Roman"/>
                <w:color w:val="000000" w:themeColor="text1"/>
                <w:sz w:val="20"/>
                <w:szCs w:val="20"/>
              </w:rPr>
            </w:pPr>
          </w:p>
          <w:p w14:paraId="5E7CFD63" w14:textId="77777777" w:rsidR="00D87D58" w:rsidRDefault="00D87D58" w:rsidP="00D87D58">
            <w:pPr>
              <w:jc w:val="center"/>
              <w:rPr>
                <w:rFonts w:asciiTheme="majorHAnsi" w:hAnsiTheme="majorHAnsi" w:cs="Times New Roman"/>
                <w:color w:val="000000" w:themeColor="text1"/>
                <w:sz w:val="20"/>
                <w:szCs w:val="20"/>
              </w:rPr>
            </w:pPr>
          </w:p>
          <w:p w14:paraId="7C11979A" w14:textId="77777777" w:rsidR="00D87D58" w:rsidRDefault="00D87D58" w:rsidP="00D87D58">
            <w:pPr>
              <w:jc w:val="center"/>
              <w:rPr>
                <w:rFonts w:asciiTheme="majorHAnsi" w:hAnsiTheme="majorHAnsi" w:cs="Times New Roman"/>
                <w:color w:val="000000" w:themeColor="text1"/>
                <w:sz w:val="20"/>
                <w:szCs w:val="20"/>
              </w:rPr>
            </w:pPr>
          </w:p>
          <w:p w14:paraId="49F1EA94" w14:textId="77777777" w:rsidR="00D87D58" w:rsidRDefault="00D87D58" w:rsidP="00D87D58">
            <w:pPr>
              <w:jc w:val="center"/>
              <w:rPr>
                <w:rFonts w:asciiTheme="majorHAnsi" w:hAnsiTheme="majorHAnsi" w:cs="Times New Roman"/>
                <w:color w:val="000000" w:themeColor="text1"/>
                <w:sz w:val="20"/>
                <w:szCs w:val="20"/>
              </w:rPr>
            </w:pPr>
          </w:p>
          <w:p w14:paraId="60C0FE83" w14:textId="77777777" w:rsidR="00D87D58" w:rsidRDefault="00D87D58" w:rsidP="00D87D5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66F0E41E" w14:textId="77777777" w:rsidR="00D87D58" w:rsidRDefault="00D87D58" w:rsidP="00D87D58">
            <w:pPr>
              <w:jc w:val="center"/>
              <w:rPr>
                <w:rFonts w:asciiTheme="majorHAnsi" w:hAnsiTheme="majorHAnsi" w:cs="Times New Roman"/>
                <w:color w:val="000000" w:themeColor="text1"/>
                <w:sz w:val="20"/>
                <w:szCs w:val="20"/>
              </w:rPr>
            </w:pPr>
          </w:p>
          <w:p w14:paraId="426C4EC1" w14:textId="77777777" w:rsidR="00D87D58" w:rsidRDefault="00D87D58" w:rsidP="00D87D58">
            <w:pPr>
              <w:jc w:val="center"/>
              <w:rPr>
                <w:rFonts w:asciiTheme="majorHAnsi" w:hAnsiTheme="majorHAnsi" w:cs="Times New Roman"/>
                <w:color w:val="000000" w:themeColor="text1"/>
                <w:sz w:val="20"/>
                <w:szCs w:val="20"/>
              </w:rPr>
            </w:pPr>
          </w:p>
          <w:p w14:paraId="5016259E" w14:textId="77777777" w:rsidR="00D87D58" w:rsidRDefault="00D87D58" w:rsidP="00D87D58">
            <w:pPr>
              <w:jc w:val="center"/>
              <w:rPr>
                <w:rFonts w:asciiTheme="majorHAnsi" w:hAnsiTheme="majorHAnsi" w:cs="Times New Roman"/>
                <w:color w:val="000000" w:themeColor="text1"/>
                <w:sz w:val="20"/>
                <w:szCs w:val="20"/>
              </w:rPr>
            </w:pPr>
          </w:p>
          <w:p w14:paraId="7CAE00A0" w14:textId="77777777" w:rsidR="00D87D58" w:rsidRDefault="00D87D58" w:rsidP="00D87D58">
            <w:pPr>
              <w:jc w:val="center"/>
              <w:rPr>
                <w:rFonts w:asciiTheme="majorHAnsi" w:hAnsiTheme="majorHAnsi" w:cs="Times New Roman"/>
                <w:color w:val="000000" w:themeColor="text1"/>
                <w:sz w:val="20"/>
                <w:szCs w:val="20"/>
              </w:rPr>
            </w:pPr>
          </w:p>
          <w:p w14:paraId="3A5AFF59" w14:textId="77777777" w:rsidR="00D87D58" w:rsidRDefault="00D87D58" w:rsidP="00D87D58">
            <w:pPr>
              <w:jc w:val="center"/>
              <w:rPr>
                <w:rFonts w:asciiTheme="majorHAnsi" w:hAnsiTheme="majorHAnsi" w:cs="Times New Roman"/>
                <w:color w:val="000000" w:themeColor="text1"/>
                <w:sz w:val="20"/>
                <w:szCs w:val="20"/>
              </w:rPr>
            </w:pPr>
          </w:p>
          <w:p w14:paraId="5002D1AC" w14:textId="77777777" w:rsidR="00D87D58" w:rsidRDefault="00D87D58" w:rsidP="00D87D58">
            <w:pPr>
              <w:jc w:val="center"/>
              <w:rPr>
                <w:rFonts w:asciiTheme="majorHAnsi" w:hAnsiTheme="majorHAnsi" w:cs="Times New Roman"/>
                <w:color w:val="000000" w:themeColor="text1"/>
                <w:sz w:val="20"/>
                <w:szCs w:val="20"/>
              </w:rPr>
            </w:pPr>
          </w:p>
          <w:p w14:paraId="1732933F" w14:textId="77777777" w:rsidR="00D87D58" w:rsidRDefault="00D87D58" w:rsidP="00D87D58">
            <w:pPr>
              <w:jc w:val="center"/>
              <w:rPr>
                <w:rFonts w:asciiTheme="majorHAnsi" w:hAnsiTheme="majorHAnsi" w:cs="Times New Roman"/>
                <w:color w:val="000000" w:themeColor="text1"/>
                <w:sz w:val="20"/>
                <w:szCs w:val="20"/>
              </w:rPr>
            </w:pPr>
          </w:p>
          <w:p w14:paraId="0A47909C" w14:textId="77777777" w:rsidR="00D87D58" w:rsidRDefault="00D87D58" w:rsidP="00D87D58">
            <w:pPr>
              <w:jc w:val="center"/>
              <w:rPr>
                <w:rFonts w:asciiTheme="majorHAnsi" w:hAnsiTheme="majorHAnsi" w:cs="Times New Roman"/>
                <w:color w:val="000000" w:themeColor="text1"/>
                <w:sz w:val="20"/>
                <w:szCs w:val="20"/>
              </w:rPr>
            </w:pPr>
          </w:p>
          <w:p w14:paraId="76837767" w14:textId="77777777" w:rsidR="00D87D58" w:rsidRDefault="00D87D58" w:rsidP="00D87D58">
            <w:pPr>
              <w:jc w:val="center"/>
              <w:rPr>
                <w:rFonts w:asciiTheme="majorHAnsi" w:hAnsiTheme="majorHAnsi" w:cs="Times New Roman"/>
                <w:color w:val="000000" w:themeColor="text1"/>
                <w:sz w:val="20"/>
                <w:szCs w:val="20"/>
              </w:rPr>
            </w:pPr>
          </w:p>
          <w:p w14:paraId="2C88963E" w14:textId="77777777" w:rsidR="00D87D58" w:rsidRDefault="00D87D58" w:rsidP="00D87D5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0EF88AB0" w14:textId="77777777" w:rsidR="00D87D58" w:rsidRDefault="00D87D58" w:rsidP="00D87D58">
            <w:pPr>
              <w:jc w:val="center"/>
              <w:rPr>
                <w:rFonts w:asciiTheme="majorHAnsi" w:hAnsiTheme="majorHAnsi" w:cs="Times New Roman"/>
                <w:color w:val="000000" w:themeColor="text1"/>
                <w:sz w:val="20"/>
                <w:szCs w:val="20"/>
              </w:rPr>
            </w:pPr>
          </w:p>
          <w:p w14:paraId="6FED4452" w14:textId="77777777" w:rsidR="00D87D58" w:rsidRDefault="00D87D58" w:rsidP="00D87D58">
            <w:pPr>
              <w:jc w:val="center"/>
              <w:rPr>
                <w:rFonts w:asciiTheme="majorHAnsi" w:hAnsiTheme="majorHAnsi" w:cs="Times New Roman"/>
                <w:color w:val="000000" w:themeColor="text1"/>
                <w:sz w:val="20"/>
                <w:szCs w:val="20"/>
              </w:rPr>
            </w:pPr>
          </w:p>
          <w:p w14:paraId="7C62FB71" w14:textId="77777777" w:rsidR="00D87D58" w:rsidRDefault="00D87D58" w:rsidP="00D87D58">
            <w:pPr>
              <w:jc w:val="center"/>
              <w:rPr>
                <w:rFonts w:asciiTheme="majorHAnsi" w:hAnsiTheme="majorHAnsi" w:cs="Times New Roman"/>
                <w:color w:val="000000" w:themeColor="text1"/>
                <w:sz w:val="20"/>
                <w:szCs w:val="20"/>
              </w:rPr>
            </w:pPr>
          </w:p>
          <w:p w14:paraId="7C550F6A" w14:textId="77777777" w:rsidR="00D87D58" w:rsidRDefault="00D87D58" w:rsidP="00D87D58">
            <w:pPr>
              <w:jc w:val="center"/>
              <w:rPr>
                <w:rFonts w:asciiTheme="majorHAnsi" w:hAnsiTheme="majorHAnsi" w:cs="Times New Roman"/>
                <w:color w:val="000000" w:themeColor="text1"/>
                <w:sz w:val="20"/>
                <w:szCs w:val="20"/>
              </w:rPr>
            </w:pPr>
          </w:p>
          <w:p w14:paraId="663D4EF7" w14:textId="77777777" w:rsidR="00D87D58" w:rsidRDefault="00D87D58" w:rsidP="00D87D58">
            <w:pPr>
              <w:jc w:val="center"/>
              <w:rPr>
                <w:rFonts w:asciiTheme="majorHAnsi" w:hAnsiTheme="majorHAnsi" w:cs="Times New Roman"/>
                <w:color w:val="000000" w:themeColor="text1"/>
                <w:sz w:val="20"/>
                <w:szCs w:val="20"/>
              </w:rPr>
            </w:pPr>
          </w:p>
          <w:p w14:paraId="590B4481" w14:textId="77777777" w:rsidR="00D87D58" w:rsidRDefault="00D87D58" w:rsidP="00D87D58">
            <w:pPr>
              <w:jc w:val="center"/>
              <w:rPr>
                <w:rFonts w:asciiTheme="majorHAnsi" w:hAnsiTheme="majorHAnsi" w:cs="Times New Roman"/>
                <w:color w:val="000000" w:themeColor="text1"/>
                <w:sz w:val="20"/>
                <w:szCs w:val="20"/>
              </w:rPr>
            </w:pPr>
          </w:p>
          <w:p w14:paraId="204FDC7C" w14:textId="77777777" w:rsidR="00D87D58" w:rsidRDefault="00D87D58" w:rsidP="00D87D58">
            <w:pPr>
              <w:jc w:val="center"/>
              <w:rPr>
                <w:rFonts w:asciiTheme="majorHAnsi" w:hAnsiTheme="majorHAnsi" w:cs="Times New Roman"/>
                <w:color w:val="000000" w:themeColor="text1"/>
                <w:sz w:val="20"/>
                <w:szCs w:val="20"/>
              </w:rPr>
            </w:pPr>
          </w:p>
          <w:p w14:paraId="32CA4FCC" w14:textId="77777777" w:rsidR="00D87D58" w:rsidRDefault="00D87D58" w:rsidP="00D87D58">
            <w:pPr>
              <w:jc w:val="center"/>
              <w:rPr>
                <w:rFonts w:asciiTheme="majorHAnsi" w:hAnsiTheme="majorHAnsi" w:cs="Times New Roman"/>
                <w:color w:val="000000" w:themeColor="text1"/>
                <w:sz w:val="20"/>
                <w:szCs w:val="20"/>
              </w:rPr>
            </w:pPr>
          </w:p>
          <w:p w14:paraId="16641B48" w14:textId="77777777" w:rsidR="00D87D58" w:rsidRDefault="00D87D58" w:rsidP="00D87D58">
            <w:pPr>
              <w:jc w:val="center"/>
              <w:rPr>
                <w:rFonts w:asciiTheme="majorHAnsi" w:hAnsiTheme="majorHAnsi" w:cs="Times New Roman"/>
                <w:color w:val="000000" w:themeColor="text1"/>
                <w:sz w:val="20"/>
                <w:szCs w:val="20"/>
              </w:rPr>
            </w:pPr>
          </w:p>
          <w:p w14:paraId="1977484A" w14:textId="77777777" w:rsidR="00D87D58" w:rsidRDefault="00D87D58" w:rsidP="00D87D58">
            <w:pPr>
              <w:jc w:val="center"/>
              <w:rPr>
                <w:rFonts w:asciiTheme="majorHAnsi" w:hAnsiTheme="majorHAnsi" w:cs="Times New Roman"/>
                <w:color w:val="000000" w:themeColor="text1"/>
                <w:sz w:val="20"/>
                <w:szCs w:val="20"/>
              </w:rPr>
            </w:pPr>
          </w:p>
          <w:p w14:paraId="101CFC07" w14:textId="77777777" w:rsidR="00D87D58" w:rsidRDefault="00D87D58" w:rsidP="00D87D58">
            <w:pPr>
              <w:jc w:val="center"/>
              <w:rPr>
                <w:rFonts w:asciiTheme="majorHAnsi" w:hAnsiTheme="majorHAnsi" w:cs="Times New Roman"/>
                <w:color w:val="000000" w:themeColor="text1"/>
                <w:sz w:val="20"/>
                <w:szCs w:val="20"/>
              </w:rPr>
            </w:pPr>
          </w:p>
          <w:p w14:paraId="42FD5469" w14:textId="77777777" w:rsidR="00D87D58" w:rsidRDefault="00D87D58" w:rsidP="00D87D58">
            <w:pPr>
              <w:jc w:val="center"/>
              <w:rPr>
                <w:rFonts w:asciiTheme="majorHAnsi" w:hAnsiTheme="majorHAnsi" w:cs="Times New Roman"/>
                <w:color w:val="000000" w:themeColor="text1"/>
                <w:sz w:val="20"/>
                <w:szCs w:val="20"/>
              </w:rPr>
            </w:pPr>
          </w:p>
          <w:p w14:paraId="0B9C1F02" w14:textId="77777777" w:rsidR="00D87D58" w:rsidRDefault="00D87D58" w:rsidP="00D87D58">
            <w:pPr>
              <w:jc w:val="center"/>
              <w:rPr>
                <w:rFonts w:asciiTheme="majorHAnsi" w:hAnsiTheme="majorHAnsi" w:cs="Times New Roman"/>
                <w:color w:val="000000" w:themeColor="text1"/>
                <w:sz w:val="20"/>
                <w:szCs w:val="20"/>
              </w:rPr>
            </w:pPr>
          </w:p>
          <w:p w14:paraId="7F5E418D" w14:textId="77777777" w:rsidR="00D87D58" w:rsidRDefault="00D87D58" w:rsidP="00D87D58">
            <w:pPr>
              <w:jc w:val="center"/>
              <w:rPr>
                <w:rFonts w:asciiTheme="majorHAnsi" w:hAnsiTheme="majorHAnsi" w:cs="Times New Roman"/>
                <w:color w:val="000000" w:themeColor="text1"/>
                <w:sz w:val="20"/>
                <w:szCs w:val="20"/>
              </w:rPr>
            </w:pPr>
          </w:p>
          <w:p w14:paraId="5E05B668" w14:textId="77777777" w:rsidR="00D87D58" w:rsidRDefault="00D87D58" w:rsidP="00D87D58">
            <w:pPr>
              <w:jc w:val="center"/>
              <w:rPr>
                <w:rFonts w:asciiTheme="majorHAnsi" w:hAnsiTheme="majorHAnsi" w:cs="Times New Roman"/>
                <w:color w:val="000000" w:themeColor="text1"/>
                <w:sz w:val="20"/>
                <w:szCs w:val="20"/>
              </w:rPr>
            </w:pPr>
          </w:p>
          <w:p w14:paraId="1C339B1C" w14:textId="77777777" w:rsidR="00D87D58" w:rsidRDefault="00D87D58" w:rsidP="00D87D5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lastRenderedPageBreak/>
              <w:t>23%</w:t>
            </w:r>
          </w:p>
          <w:p w14:paraId="02D24729" w14:textId="77777777" w:rsidR="00D87D58" w:rsidRDefault="00D87D58" w:rsidP="00D87D58">
            <w:pPr>
              <w:jc w:val="center"/>
              <w:rPr>
                <w:rFonts w:asciiTheme="majorHAnsi" w:hAnsiTheme="majorHAnsi" w:cs="Times New Roman"/>
                <w:color w:val="000000" w:themeColor="text1"/>
                <w:sz w:val="20"/>
                <w:szCs w:val="20"/>
              </w:rPr>
            </w:pPr>
          </w:p>
          <w:p w14:paraId="58009608" w14:textId="77777777" w:rsidR="00D87D58" w:rsidRDefault="00D87D58" w:rsidP="00D87D58">
            <w:pPr>
              <w:jc w:val="center"/>
              <w:rPr>
                <w:rFonts w:asciiTheme="majorHAnsi" w:hAnsiTheme="majorHAnsi" w:cs="Times New Roman"/>
                <w:color w:val="000000" w:themeColor="text1"/>
                <w:sz w:val="20"/>
                <w:szCs w:val="20"/>
              </w:rPr>
            </w:pPr>
          </w:p>
          <w:p w14:paraId="29889C35" w14:textId="77777777" w:rsidR="00D87D58" w:rsidRDefault="00D87D58" w:rsidP="00D87D58">
            <w:pPr>
              <w:jc w:val="center"/>
              <w:rPr>
                <w:rFonts w:asciiTheme="majorHAnsi" w:hAnsiTheme="majorHAnsi" w:cs="Times New Roman"/>
                <w:color w:val="000000" w:themeColor="text1"/>
                <w:sz w:val="20"/>
                <w:szCs w:val="20"/>
              </w:rPr>
            </w:pPr>
          </w:p>
          <w:p w14:paraId="78DD6BED" w14:textId="77777777" w:rsidR="00D87D58" w:rsidRDefault="00D87D58" w:rsidP="00D87D58">
            <w:pPr>
              <w:jc w:val="center"/>
              <w:rPr>
                <w:rFonts w:asciiTheme="majorHAnsi" w:hAnsiTheme="majorHAnsi" w:cs="Times New Roman"/>
                <w:color w:val="000000" w:themeColor="text1"/>
                <w:sz w:val="20"/>
                <w:szCs w:val="20"/>
              </w:rPr>
            </w:pPr>
          </w:p>
          <w:p w14:paraId="618258A9" w14:textId="77777777" w:rsidR="00D87D58" w:rsidRDefault="00D87D58" w:rsidP="00D87D58">
            <w:pPr>
              <w:jc w:val="center"/>
              <w:rPr>
                <w:rFonts w:asciiTheme="majorHAnsi" w:hAnsiTheme="majorHAnsi" w:cs="Times New Roman"/>
                <w:color w:val="000000" w:themeColor="text1"/>
                <w:sz w:val="20"/>
                <w:szCs w:val="20"/>
              </w:rPr>
            </w:pPr>
          </w:p>
          <w:p w14:paraId="60902515" w14:textId="77777777" w:rsidR="00D87D58" w:rsidRDefault="00D87D58" w:rsidP="00D87D58">
            <w:pPr>
              <w:jc w:val="center"/>
              <w:rPr>
                <w:rFonts w:asciiTheme="majorHAnsi" w:hAnsiTheme="majorHAnsi" w:cs="Times New Roman"/>
                <w:color w:val="000000" w:themeColor="text1"/>
                <w:sz w:val="20"/>
                <w:szCs w:val="20"/>
              </w:rPr>
            </w:pPr>
          </w:p>
          <w:p w14:paraId="14EB80BB" w14:textId="77777777" w:rsidR="00D87D58" w:rsidRDefault="00D87D58" w:rsidP="00D87D5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29B64134" w14:textId="77777777" w:rsidR="00D87D58" w:rsidRDefault="00D87D58" w:rsidP="00D87D58">
            <w:pPr>
              <w:jc w:val="center"/>
              <w:rPr>
                <w:rFonts w:asciiTheme="majorHAnsi" w:hAnsiTheme="majorHAnsi" w:cs="Times New Roman"/>
                <w:color w:val="000000" w:themeColor="text1"/>
                <w:sz w:val="20"/>
                <w:szCs w:val="20"/>
              </w:rPr>
            </w:pPr>
          </w:p>
          <w:p w14:paraId="4FF0355E" w14:textId="77777777" w:rsidR="00D87D58" w:rsidRDefault="00D87D58" w:rsidP="00D87D58">
            <w:pPr>
              <w:jc w:val="center"/>
              <w:rPr>
                <w:rFonts w:asciiTheme="majorHAnsi" w:hAnsiTheme="majorHAnsi" w:cs="Times New Roman"/>
                <w:color w:val="000000" w:themeColor="text1"/>
                <w:sz w:val="20"/>
                <w:szCs w:val="20"/>
              </w:rPr>
            </w:pPr>
          </w:p>
          <w:p w14:paraId="4D3C29F2" w14:textId="77777777" w:rsidR="00D87D58" w:rsidRDefault="00D87D58" w:rsidP="00D87D58">
            <w:pPr>
              <w:jc w:val="center"/>
              <w:rPr>
                <w:rFonts w:asciiTheme="majorHAnsi" w:hAnsiTheme="majorHAnsi" w:cs="Times New Roman"/>
                <w:color w:val="000000" w:themeColor="text1"/>
                <w:sz w:val="20"/>
                <w:szCs w:val="20"/>
              </w:rPr>
            </w:pPr>
          </w:p>
          <w:p w14:paraId="1821F7BE" w14:textId="77777777" w:rsidR="00D87D58" w:rsidRDefault="00D87D58" w:rsidP="00D87D5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8%</w:t>
            </w:r>
          </w:p>
          <w:p w14:paraId="6A29EACB" w14:textId="77777777" w:rsidR="00D87D58" w:rsidRDefault="00D87D58" w:rsidP="00D87D58">
            <w:pPr>
              <w:jc w:val="center"/>
              <w:rPr>
                <w:rFonts w:asciiTheme="majorHAnsi" w:hAnsiTheme="majorHAnsi" w:cs="Times New Roman"/>
                <w:color w:val="000000" w:themeColor="text1"/>
                <w:sz w:val="20"/>
                <w:szCs w:val="20"/>
              </w:rPr>
            </w:pPr>
          </w:p>
          <w:p w14:paraId="6521657B" w14:textId="77777777" w:rsidR="00D87D58" w:rsidRDefault="00D87D58" w:rsidP="00D87D58">
            <w:pPr>
              <w:jc w:val="center"/>
              <w:rPr>
                <w:rFonts w:asciiTheme="majorHAnsi" w:hAnsiTheme="majorHAnsi" w:cs="Times New Roman"/>
                <w:color w:val="000000" w:themeColor="text1"/>
                <w:sz w:val="20"/>
                <w:szCs w:val="20"/>
              </w:rPr>
            </w:pPr>
          </w:p>
          <w:p w14:paraId="4D3F0390" w14:textId="77777777" w:rsidR="00D87D58" w:rsidRDefault="00D87D58" w:rsidP="00D87D58">
            <w:pPr>
              <w:jc w:val="center"/>
              <w:rPr>
                <w:rFonts w:asciiTheme="majorHAnsi" w:hAnsiTheme="majorHAnsi" w:cs="Times New Roman"/>
                <w:color w:val="000000" w:themeColor="text1"/>
                <w:sz w:val="20"/>
                <w:szCs w:val="20"/>
              </w:rPr>
            </w:pPr>
          </w:p>
          <w:p w14:paraId="05788A07" w14:textId="77777777" w:rsidR="00D87D58" w:rsidRDefault="00D87D58" w:rsidP="00D87D58">
            <w:pPr>
              <w:jc w:val="center"/>
              <w:rPr>
                <w:rFonts w:asciiTheme="majorHAnsi" w:hAnsiTheme="majorHAnsi" w:cs="Times New Roman"/>
                <w:color w:val="000000" w:themeColor="text1"/>
                <w:sz w:val="20"/>
                <w:szCs w:val="20"/>
              </w:rPr>
            </w:pPr>
          </w:p>
          <w:p w14:paraId="7C53D26E" w14:textId="77777777" w:rsidR="00D87D58" w:rsidRDefault="00D87D58" w:rsidP="00D87D58">
            <w:pPr>
              <w:jc w:val="center"/>
              <w:rPr>
                <w:rFonts w:asciiTheme="majorHAnsi" w:hAnsiTheme="majorHAnsi" w:cs="Times New Roman"/>
                <w:color w:val="000000" w:themeColor="text1"/>
                <w:sz w:val="20"/>
                <w:szCs w:val="20"/>
              </w:rPr>
            </w:pPr>
          </w:p>
          <w:p w14:paraId="36BCC664" w14:textId="77777777" w:rsidR="00D87D58" w:rsidRDefault="00D87D58" w:rsidP="00D87D58">
            <w:pPr>
              <w:jc w:val="center"/>
              <w:rPr>
                <w:rFonts w:asciiTheme="majorHAnsi" w:hAnsiTheme="majorHAnsi" w:cs="Times New Roman"/>
                <w:color w:val="000000" w:themeColor="text1"/>
                <w:sz w:val="20"/>
                <w:szCs w:val="20"/>
              </w:rPr>
            </w:pPr>
          </w:p>
          <w:p w14:paraId="0313AAB2" w14:textId="77777777" w:rsidR="00D87D58" w:rsidRDefault="00D87D58" w:rsidP="00D87D58">
            <w:pPr>
              <w:jc w:val="center"/>
              <w:rPr>
                <w:rFonts w:asciiTheme="majorHAnsi" w:hAnsiTheme="majorHAnsi" w:cs="Times New Roman"/>
                <w:color w:val="000000" w:themeColor="text1"/>
                <w:sz w:val="20"/>
                <w:szCs w:val="20"/>
              </w:rPr>
            </w:pPr>
          </w:p>
          <w:p w14:paraId="24882344" w14:textId="77777777" w:rsidR="00D87D58" w:rsidRDefault="00D87D58" w:rsidP="00D87D58">
            <w:pPr>
              <w:jc w:val="center"/>
              <w:rPr>
                <w:rFonts w:asciiTheme="majorHAnsi" w:hAnsiTheme="majorHAnsi" w:cs="Times New Roman"/>
                <w:color w:val="000000" w:themeColor="text1"/>
                <w:sz w:val="20"/>
                <w:szCs w:val="20"/>
              </w:rPr>
            </w:pPr>
          </w:p>
          <w:p w14:paraId="15BDAED1" w14:textId="77777777" w:rsidR="00D87D58" w:rsidRDefault="00D87D58" w:rsidP="00D87D58">
            <w:pPr>
              <w:jc w:val="center"/>
              <w:rPr>
                <w:rFonts w:asciiTheme="majorHAnsi" w:hAnsiTheme="majorHAnsi" w:cs="Times New Roman"/>
                <w:color w:val="000000" w:themeColor="text1"/>
                <w:sz w:val="20"/>
                <w:szCs w:val="20"/>
              </w:rPr>
            </w:pPr>
          </w:p>
          <w:p w14:paraId="28E83A81" w14:textId="77777777" w:rsidR="00D87D58" w:rsidRDefault="00D87D58" w:rsidP="00D87D58">
            <w:pPr>
              <w:jc w:val="center"/>
              <w:rPr>
                <w:rFonts w:asciiTheme="majorHAnsi" w:hAnsiTheme="majorHAnsi" w:cs="Times New Roman"/>
                <w:color w:val="000000" w:themeColor="text1"/>
                <w:sz w:val="20"/>
                <w:szCs w:val="20"/>
              </w:rPr>
            </w:pPr>
          </w:p>
          <w:p w14:paraId="701931A4" w14:textId="77777777" w:rsidR="00D87D58" w:rsidRDefault="00D87D58" w:rsidP="00D87D58">
            <w:pPr>
              <w:jc w:val="center"/>
              <w:rPr>
                <w:rFonts w:asciiTheme="majorHAnsi" w:hAnsiTheme="majorHAnsi" w:cs="Times New Roman"/>
                <w:color w:val="000000" w:themeColor="text1"/>
                <w:sz w:val="20"/>
                <w:szCs w:val="20"/>
              </w:rPr>
            </w:pPr>
          </w:p>
          <w:p w14:paraId="1192450F" w14:textId="77777777" w:rsidR="00D87D58" w:rsidRDefault="00D87D58" w:rsidP="00D87D58">
            <w:pPr>
              <w:jc w:val="center"/>
              <w:rPr>
                <w:rFonts w:asciiTheme="majorHAnsi" w:hAnsiTheme="majorHAnsi" w:cs="Times New Roman"/>
                <w:color w:val="000000" w:themeColor="text1"/>
                <w:sz w:val="20"/>
                <w:szCs w:val="20"/>
              </w:rPr>
            </w:pPr>
          </w:p>
          <w:p w14:paraId="33701A41" w14:textId="77777777" w:rsidR="00D87D58" w:rsidRDefault="00D87D58" w:rsidP="00D87D58">
            <w:pPr>
              <w:jc w:val="center"/>
              <w:rPr>
                <w:rFonts w:asciiTheme="majorHAnsi" w:hAnsiTheme="majorHAnsi" w:cs="Times New Roman"/>
                <w:color w:val="000000" w:themeColor="text1"/>
                <w:sz w:val="20"/>
                <w:szCs w:val="20"/>
              </w:rPr>
            </w:pPr>
          </w:p>
          <w:p w14:paraId="6EAC063A" w14:textId="77777777" w:rsidR="00D87D58" w:rsidRDefault="00D87D58" w:rsidP="00D87D58">
            <w:pPr>
              <w:jc w:val="center"/>
              <w:rPr>
                <w:rFonts w:asciiTheme="majorHAnsi" w:hAnsiTheme="majorHAnsi" w:cs="Times New Roman"/>
                <w:color w:val="000000" w:themeColor="text1"/>
                <w:sz w:val="20"/>
                <w:szCs w:val="20"/>
              </w:rPr>
            </w:pPr>
          </w:p>
          <w:p w14:paraId="5877DE5F" w14:textId="77777777" w:rsidR="00D87D58" w:rsidRDefault="00D87D58" w:rsidP="00D87D58">
            <w:pPr>
              <w:jc w:val="center"/>
              <w:rPr>
                <w:rFonts w:asciiTheme="majorHAnsi" w:hAnsiTheme="majorHAnsi" w:cs="Times New Roman"/>
                <w:color w:val="000000" w:themeColor="text1"/>
                <w:sz w:val="20"/>
                <w:szCs w:val="20"/>
              </w:rPr>
            </w:pPr>
          </w:p>
          <w:p w14:paraId="099AD3BB" w14:textId="77777777" w:rsidR="00D87D58" w:rsidRDefault="00D87D58" w:rsidP="00D87D58">
            <w:pPr>
              <w:jc w:val="center"/>
              <w:rPr>
                <w:rFonts w:asciiTheme="majorHAnsi" w:hAnsiTheme="majorHAnsi" w:cs="Times New Roman"/>
                <w:color w:val="000000" w:themeColor="text1"/>
                <w:sz w:val="20"/>
                <w:szCs w:val="20"/>
              </w:rPr>
            </w:pPr>
          </w:p>
          <w:p w14:paraId="13B97205" w14:textId="77777777" w:rsidR="00D87D58" w:rsidRDefault="00D87D58" w:rsidP="00D87D58">
            <w:pPr>
              <w:jc w:val="center"/>
              <w:rPr>
                <w:rFonts w:asciiTheme="majorHAnsi" w:hAnsiTheme="majorHAnsi" w:cs="Times New Roman"/>
                <w:color w:val="000000" w:themeColor="text1"/>
                <w:sz w:val="20"/>
                <w:szCs w:val="20"/>
              </w:rPr>
            </w:pPr>
          </w:p>
          <w:p w14:paraId="4C57EF6D" w14:textId="77777777" w:rsidR="00D87D58" w:rsidRDefault="00D87D58" w:rsidP="00D87D58">
            <w:pPr>
              <w:jc w:val="center"/>
              <w:rPr>
                <w:rFonts w:asciiTheme="majorHAnsi" w:hAnsiTheme="majorHAnsi" w:cs="Times New Roman"/>
                <w:color w:val="000000" w:themeColor="text1"/>
                <w:sz w:val="20"/>
                <w:szCs w:val="20"/>
              </w:rPr>
            </w:pPr>
          </w:p>
          <w:p w14:paraId="6488F89F" w14:textId="77777777" w:rsidR="00D87D58" w:rsidRDefault="00D87D58" w:rsidP="00D87D58">
            <w:pPr>
              <w:jc w:val="center"/>
              <w:rPr>
                <w:rFonts w:asciiTheme="majorHAnsi" w:hAnsiTheme="majorHAnsi" w:cs="Times New Roman"/>
                <w:color w:val="000000" w:themeColor="text1"/>
                <w:sz w:val="20"/>
                <w:szCs w:val="20"/>
              </w:rPr>
            </w:pPr>
          </w:p>
          <w:p w14:paraId="75B6C54C" w14:textId="77777777" w:rsidR="00D87D58" w:rsidRDefault="00D87D58" w:rsidP="00D87D58">
            <w:pPr>
              <w:jc w:val="center"/>
              <w:rPr>
                <w:rFonts w:asciiTheme="majorHAnsi" w:hAnsiTheme="majorHAnsi" w:cs="Times New Roman"/>
                <w:color w:val="000000" w:themeColor="text1"/>
                <w:sz w:val="20"/>
                <w:szCs w:val="20"/>
              </w:rPr>
            </w:pPr>
          </w:p>
          <w:p w14:paraId="7FBBF722" w14:textId="77777777" w:rsidR="00D87D58" w:rsidRDefault="00D87D58" w:rsidP="00D87D58">
            <w:pPr>
              <w:jc w:val="center"/>
              <w:rPr>
                <w:rFonts w:asciiTheme="majorHAnsi" w:hAnsiTheme="majorHAnsi" w:cs="Times New Roman"/>
                <w:color w:val="000000" w:themeColor="text1"/>
                <w:sz w:val="20"/>
                <w:szCs w:val="20"/>
              </w:rPr>
            </w:pPr>
          </w:p>
          <w:p w14:paraId="6904BD5F" w14:textId="77777777" w:rsidR="00D87D58" w:rsidRDefault="00D87D58" w:rsidP="00D87D58">
            <w:pPr>
              <w:jc w:val="center"/>
              <w:rPr>
                <w:rFonts w:asciiTheme="majorHAnsi" w:hAnsiTheme="majorHAnsi" w:cs="Times New Roman"/>
                <w:color w:val="000000" w:themeColor="text1"/>
                <w:sz w:val="20"/>
                <w:szCs w:val="20"/>
              </w:rPr>
            </w:pPr>
          </w:p>
          <w:p w14:paraId="75E1E69C" w14:textId="77777777" w:rsidR="00D87D58" w:rsidRDefault="00D87D58" w:rsidP="00D87D5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7658ED99" w14:textId="77777777" w:rsidR="00D87D58" w:rsidRDefault="00D87D58" w:rsidP="00D87D58">
            <w:pPr>
              <w:jc w:val="center"/>
              <w:rPr>
                <w:rFonts w:asciiTheme="majorHAnsi" w:hAnsiTheme="majorHAnsi" w:cs="Times New Roman"/>
                <w:color w:val="000000" w:themeColor="text1"/>
                <w:sz w:val="20"/>
                <w:szCs w:val="20"/>
              </w:rPr>
            </w:pPr>
          </w:p>
          <w:p w14:paraId="4C9FFB65" w14:textId="77777777" w:rsidR="00D87D58" w:rsidRDefault="00D87D58" w:rsidP="00D87D58">
            <w:pPr>
              <w:jc w:val="center"/>
              <w:rPr>
                <w:rFonts w:asciiTheme="majorHAnsi" w:hAnsiTheme="majorHAnsi" w:cs="Times New Roman"/>
                <w:color w:val="000000" w:themeColor="text1"/>
                <w:sz w:val="20"/>
                <w:szCs w:val="20"/>
              </w:rPr>
            </w:pPr>
          </w:p>
          <w:p w14:paraId="307C326D" w14:textId="77777777" w:rsidR="00D87D58" w:rsidRDefault="00D87D58" w:rsidP="00D87D58">
            <w:pPr>
              <w:jc w:val="center"/>
              <w:rPr>
                <w:rFonts w:asciiTheme="majorHAnsi" w:hAnsiTheme="majorHAnsi" w:cs="Times New Roman"/>
                <w:color w:val="000000" w:themeColor="text1"/>
                <w:sz w:val="20"/>
                <w:szCs w:val="20"/>
              </w:rPr>
            </w:pPr>
          </w:p>
          <w:p w14:paraId="27A7462F" w14:textId="77777777" w:rsidR="00D87D58" w:rsidRDefault="00D87D58" w:rsidP="00D87D58">
            <w:pPr>
              <w:jc w:val="center"/>
              <w:rPr>
                <w:rFonts w:asciiTheme="majorHAnsi" w:hAnsiTheme="majorHAnsi" w:cs="Times New Roman"/>
                <w:color w:val="000000" w:themeColor="text1"/>
                <w:sz w:val="20"/>
                <w:szCs w:val="20"/>
              </w:rPr>
            </w:pPr>
          </w:p>
          <w:p w14:paraId="573C3098" w14:textId="77777777" w:rsidR="00D87D58" w:rsidRDefault="00D87D58" w:rsidP="00D87D58">
            <w:pPr>
              <w:jc w:val="center"/>
              <w:rPr>
                <w:rFonts w:asciiTheme="majorHAnsi" w:hAnsiTheme="majorHAnsi" w:cs="Times New Roman"/>
                <w:color w:val="000000" w:themeColor="text1"/>
                <w:sz w:val="20"/>
                <w:szCs w:val="20"/>
              </w:rPr>
            </w:pPr>
          </w:p>
          <w:p w14:paraId="3B2127E9" w14:textId="77777777" w:rsidR="00D87D58" w:rsidRDefault="00D87D58" w:rsidP="00D87D58">
            <w:pPr>
              <w:jc w:val="center"/>
              <w:rPr>
                <w:rFonts w:asciiTheme="majorHAnsi" w:hAnsiTheme="majorHAnsi" w:cs="Times New Roman"/>
                <w:color w:val="000000" w:themeColor="text1"/>
                <w:sz w:val="20"/>
                <w:szCs w:val="20"/>
              </w:rPr>
            </w:pPr>
          </w:p>
          <w:p w14:paraId="0204F6AE" w14:textId="77777777" w:rsidR="00D87D58" w:rsidRDefault="00D87D58" w:rsidP="00D87D58">
            <w:pPr>
              <w:jc w:val="center"/>
              <w:rPr>
                <w:rFonts w:asciiTheme="majorHAnsi" w:hAnsiTheme="majorHAnsi" w:cs="Times New Roman"/>
                <w:color w:val="000000" w:themeColor="text1"/>
                <w:sz w:val="20"/>
                <w:szCs w:val="20"/>
              </w:rPr>
            </w:pPr>
          </w:p>
          <w:p w14:paraId="13782D4E" w14:textId="77777777" w:rsidR="00D87D58" w:rsidRDefault="00D87D58" w:rsidP="00D87D58">
            <w:pPr>
              <w:jc w:val="center"/>
              <w:rPr>
                <w:rFonts w:asciiTheme="majorHAnsi" w:hAnsiTheme="majorHAnsi" w:cs="Times New Roman"/>
                <w:color w:val="000000" w:themeColor="text1"/>
                <w:sz w:val="20"/>
                <w:szCs w:val="20"/>
              </w:rPr>
            </w:pPr>
          </w:p>
          <w:p w14:paraId="046ED6BE" w14:textId="77777777" w:rsidR="00D87D58" w:rsidRDefault="00D87D58" w:rsidP="00D87D58">
            <w:pPr>
              <w:jc w:val="center"/>
              <w:rPr>
                <w:rFonts w:asciiTheme="majorHAnsi" w:hAnsiTheme="majorHAnsi" w:cs="Times New Roman"/>
                <w:color w:val="000000" w:themeColor="text1"/>
                <w:sz w:val="20"/>
                <w:szCs w:val="20"/>
              </w:rPr>
            </w:pPr>
          </w:p>
          <w:p w14:paraId="2B30F37E" w14:textId="77777777" w:rsidR="00D87D58" w:rsidRDefault="00D87D58" w:rsidP="00D87D5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0FF9F2A8" w14:textId="77777777" w:rsidR="00D87D58" w:rsidRDefault="00D87D58" w:rsidP="00D87D58">
            <w:pPr>
              <w:jc w:val="center"/>
              <w:rPr>
                <w:rFonts w:asciiTheme="majorHAnsi" w:hAnsiTheme="majorHAnsi" w:cs="Times New Roman"/>
                <w:color w:val="000000" w:themeColor="text1"/>
                <w:sz w:val="20"/>
                <w:szCs w:val="20"/>
              </w:rPr>
            </w:pPr>
          </w:p>
          <w:p w14:paraId="02DECE42" w14:textId="77777777" w:rsidR="00D87D58" w:rsidRDefault="00D87D58" w:rsidP="00D87D58">
            <w:pPr>
              <w:jc w:val="center"/>
              <w:rPr>
                <w:rFonts w:asciiTheme="majorHAnsi" w:hAnsiTheme="majorHAnsi" w:cs="Times New Roman"/>
                <w:color w:val="000000" w:themeColor="text1"/>
                <w:sz w:val="20"/>
                <w:szCs w:val="20"/>
              </w:rPr>
            </w:pPr>
          </w:p>
          <w:p w14:paraId="389B686F" w14:textId="77777777" w:rsidR="00D87D58" w:rsidRDefault="00D87D58" w:rsidP="00D87D58">
            <w:pPr>
              <w:jc w:val="center"/>
              <w:rPr>
                <w:rFonts w:asciiTheme="majorHAnsi" w:hAnsiTheme="majorHAnsi" w:cs="Times New Roman"/>
                <w:color w:val="000000" w:themeColor="text1"/>
                <w:sz w:val="20"/>
                <w:szCs w:val="20"/>
              </w:rPr>
            </w:pPr>
          </w:p>
          <w:p w14:paraId="3D02357B" w14:textId="77777777" w:rsidR="00D87D58" w:rsidRDefault="00D87D58" w:rsidP="00D87D58">
            <w:pPr>
              <w:jc w:val="center"/>
              <w:rPr>
                <w:rFonts w:asciiTheme="majorHAnsi" w:hAnsiTheme="majorHAnsi" w:cs="Times New Roman"/>
                <w:color w:val="000000" w:themeColor="text1"/>
                <w:sz w:val="20"/>
                <w:szCs w:val="20"/>
              </w:rPr>
            </w:pPr>
          </w:p>
          <w:p w14:paraId="18CA8149" w14:textId="77777777" w:rsidR="00D87D58" w:rsidRDefault="00D87D58" w:rsidP="00D87D58">
            <w:pPr>
              <w:jc w:val="center"/>
              <w:rPr>
                <w:rFonts w:asciiTheme="majorHAnsi" w:hAnsiTheme="majorHAnsi" w:cs="Times New Roman"/>
                <w:color w:val="000000" w:themeColor="text1"/>
                <w:sz w:val="20"/>
                <w:szCs w:val="20"/>
              </w:rPr>
            </w:pPr>
          </w:p>
          <w:p w14:paraId="2BCE7994" w14:textId="77777777" w:rsidR="00D87D58" w:rsidRDefault="00D87D58" w:rsidP="00D87D58">
            <w:pPr>
              <w:jc w:val="center"/>
              <w:rPr>
                <w:rFonts w:asciiTheme="majorHAnsi" w:hAnsiTheme="majorHAnsi" w:cs="Times New Roman"/>
                <w:color w:val="000000" w:themeColor="text1"/>
                <w:sz w:val="20"/>
                <w:szCs w:val="20"/>
              </w:rPr>
            </w:pPr>
          </w:p>
          <w:p w14:paraId="2B1AF51D" w14:textId="77777777" w:rsidR="00D87D58" w:rsidRDefault="00D87D58" w:rsidP="00D87D58">
            <w:pPr>
              <w:jc w:val="center"/>
              <w:rPr>
                <w:rFonts w:asciiTheme="majorHAnsi" w:hAnsiTheme="majorHAnsi" w:cs="Times New Roman"/>
                <w:color w:val="000000" w:themeColor="text1"/>
                <w:sz w:val="20"/>
                <w:szCs w:val="20"/>
              </w:rPr>
            </w:pPr>
          </w:p>
          <w:p w14:paraId="443A24EA" w14:textId="77777777" w:rsidR="00D87D58" w:rsidRDefault="00D87D58" w:rsidP="00D87D58">
            <w:pPr>
              <w:jc w:val="center"/>
              <w:rPr>
                <w:rFonts w:asciiTheme="majorHAnsi" w:hAnsiTheme="majorHAnsi" w:cs="Times New Roman"/>
                <w:color w:val="000000" w:themeColor="text1"/>
                <w:sz w:val="20"/>
                <w:szCs w:val="20"/>
              </w:rPr>
            </w:pPr>
          </w:p>
          <w:p w14:paraId="05A6F483" w14:textId="77777777" w:rsidR="00D87D58" w:rsidRDefault="00D87D58" w:rsidP="00D87D5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70FEEE59" w14:textId="77777777" w:rsidR="00D87D58" w:rsidRDefault="00D87D58" w:rsidP="00D87D58">
            <w:pPr>
              <w:jc w:val="center"/>
              <w:rPr>
                <w:rFonts w:asciiTheme="majorHAnsi" w:hAnsiTheme="majorHAnsi" w:cs="Times New Roman"/>
                <w:color w:val="000000" w:themeColor="text1"/>
                <w:sz w:val="20"/>
                <w:szCs w:val="20"/>
              </w:rPr>
            </w:pPr>
          </w:p>
          <w:p w14:paraId="7F0AC556" w14:textId="77777777" w:rsidR="00D87D58" w:rsidRDefault="00D87D58" w:rsidP="00D87D58">
            <w:pPr>
              <w:jc w:val="center"/>
              <w:rPr>
                <w:rFonts w:asciiTheme="majorHAnsi" w:hAnsiTheme="majorHAnsi" w:cs="Times New Roman"/>
                <w:color w:val="000000" w:themeColor="text1"/>
                <w:sz w:val="20"/>
                <w:szCs w:val="20"/>
              </w:rPr>
            </w:pPr>
          </w:p>
          <w:p w14:paraId="5B4181EE" w14:textId="77777777" w:rsidR="00D87D58" w:rsidRDefault="00D87D58" w:rsidP="00D87D58">
            <w:pPr>
              <w:jc w:val="center"/>
              <w:rPr>
                <w:rFonts w:asciiTheme="majorHAnsi" w:hAnsiTheme="majorHAnsi" w:cs="Times New Roman"/>
                <w:color w:val="000000" w:themeColor="text1"/>
                <w:sz w:val="20"/>
                <w:szCs w:val="20"/>
              </w:rPr>
            </w:pPr>
          </w:p>
          <w:p w14:paraId="7B2273E1" w14:textId="77777777" w:rsidR="00D87D58" w:rsidRDefault="00D87D58" w:rsidP="00D87D58">
            <w:pPr>
              <w:jc w:val="center"/>
              <w:rPr>
                <w:rFonts w:asciiTheme="majorHAnsi" w:hAnsiTheme="majorHAnsi" w:cs="Times New Roman"/>
                <w:color w:val="000000" w:themeColor="text1"/>
                <w:sz w:val="20"/>
                <w:szCs w:val="20"/>
              </w:rPr>
            </w:pPr>
          </w:p>
          <w:p w14:paraId="73C47892" w14:textId="77777777" w:rsidR="00D87D58" w:rsidRDefault="00D87D58" w:rsidP="00D87D58">
            <w:pPr>
              <w:jc w:val="center"/>
              <w:rPr>
                <w:rFonts w:asciiTheme="majorHAnsi" w:hAnsiTheme="majorHAnsi" w:cs="Times New Roman"/>
                <w:color w:val="000000" w:themeColor="text1"/>
                <w:sz w:val="20"/>
                <w:szCs w:val="20"/>
              </w:rPr>
            </w:pPr>
          </w:p>
          <w:p w14:paraId="5352605D" w14:textId="77777777" w:rsidR="00D87D58" w:rsidRDefault="00D87D58" w:rsidP="00D87D58">
            <w:pPr>
              <w:jc w:val="center"/>
              <w:rPr>
                <w:rFonts w:asciiTheme="majorHAnsi" w:hAnsiTheme="majorHAnsi" w:cs="Times New Roman"/>
                <w:color w:val="000000" w:themeColor="text1"/>
                <w:sz w:val="20"/>
                <w:szCs w:val="20"/>
              </w:rPr>
            </w:pPr>
          </w:p>
          <w:p w14:paraId="1A47BC36" w14:textId="77777777" w:rsidR="00D87D58" w:rsidRDefault="00D87D58" w:rsidP="00D87D58">
            <w:pPr>
              <w:jc w:val="center"/>
              <w:rPr>
                <w:rFonts w:asciiTheme="majorHAnsi" w:hAnsiTheme="majorHAnsi" w:cs="Times New Roman"/>
                <w:color w:val="000000" w:themeColor="text1"/>
                <w:sz w:val="20"/>
                <w:szCs w:val="20"/>
              </w:rPr>
            </w:pPr>
          </w:p>
          <w:p w14:paraId="4D0C10B9" w14:textId="77777777" w:rsidR="00D87D58" w:rsidRDefault="00D87D58" w:rsidP="00D87D58">
            <w:pPr>
              <w:jc w:val="center"/>
              <w:rPr>
                <w:rFonts w:asciiTheme="majorHAnsi" w:hAnsiTheme="majorHAnsi" w:cs="Times New Roman"/>
                <w:color w:val="000000" w:themeColor="text1"/>
                <w:sz w:val="20"/>
                <w:szCs w:val="20"/>
              </w:rPr>
            </w:pPr>
          </w:p>
          <w:p w14:paraId="62EA7062" w14:textId="77777777" w:rsidR="00D87D58" w:rsidRDefault="00D87D58" w:rsidP="00D87D58">
            <w:pPr>
              <w:jc w:val="center"/>
              <w:rPr>
                <w:rFonts w:asciiTheme="majorHAnsi" w:hAnsiTheme="majorHAnsi" w:cs="Times New Roman"/>
                <w:color w:val="000000" w:themeColor="text1"/>
                <w:sz w:val="20"/>
                <w:szCs w:val="20"/>
              </w:rPr>
            </w:pPr>
          </w:p>
          <w:p w14:paraId="56E63E03" w14:textId="77777777" w:rsidR="00D87D58" w:rsidRDefault="00D87D58" w:rsidP="00D87D58">
            <w:pPr>
              <w:jc w:val="center"/>
              <w:rPr>
                <w:rFonts w:asciiTheme="majorHAnsi" w:hAnsiTheme="majorHAnsi" w:cs="Times New Roman"/>
                <w:color w:val="000000" w:themeColor="text1"/>
                <w:sz w:val="20"/>
                <w:szCs w:val="20"/>
              </w:rPr>
            </w:pPr>
          </w:p>
          <w:p w14:paraId="59E5CDD5" w14:textId="77777777" w:rsidR="00D87D58" w:rsidRDefault="00D87D58" w:rsidP="00D87D58">
            <w:pPr>
              <w:jc w:val="center"/>
              <w:rPr>
                <w:rFonts w:asciiTheme="majorHAnsi" w:hAnsiTheme="majorHAnsi" w:cs="Times New Roman"/>
                <w:color w:val="000000" w:themeColor="text1"/>
                <w:sz w:val="20"/>
                <w:szCs w:val="20"/>
              </w:rPr>
            </w:pPr>
          </w:p>
          <w:p w14:paraId="60164EED" w14:textId="77777777" w:rsidR="00D87D58" w:rsidRDefault="00D87D58" w:rsidP="00D87D58">
            <w:pPr>
              <w:jc w:val="center"/>
              <w:rPr>
                <w:rFonts w:asciiTheme="majorHAnsi" w:hAnsiTheme="majorHAnsi" w:cs="Times New Roman"/>
                <w:color w:val="000000" w:themeColor="text1"/>
                <w:sz w:val="20"/>
                <w:szCs w:val="20"/>
              </w:rPr>
            </w:pPr>
          </w:p>
          <w:p w14:paraId="52DEBF2D" w14:textId="77777777" w:rsidR="00D87D58" w:rsidRDefault="00D87D58" w:rsidP="00D87D58">
            <w:pPr>
              <w:jc w:val="center"/>
              <w:rPr>
                <w:rFonts w:asciiTheme="majorHAnsi" w:hAnsiTheme="majorHAnsi" w:cs="Times New Roman"/>
                <w:color w:val="000000" w:themeColor="text1"/>
                <w:sz w:val="20"/>
                <w:szCs w:val="20"/>
              </w:rPr>
            </w:pPr>
          </w:p>
          <w:p w14:paraId="4658FC76" w14:textId="77777777" w:rsidR="00D87D58" w:rsidRDefault="00D87D58" w:rsidP="00D87D58">
            <w:pPr>
              <w:jc w:val="center"/>
              <w:rPr>
                <w:rFonts w:asciiTheme="majorHAnsi" w:hAnsiTheme="majorHAnsi" w:cs="Times New Roman"/>
                <w:color w:val="000000" w:themeColor="text1"/>
                <w:sz w:val="20"/>
                <w:szCs w:val="20"/>
              </w:rPr>
            </w:pPr>
          </w:p>
          <w:p w14:paraId="5EDA0FE9" w14:textId="77777777" w:rsidR="00D87D58" w:rsidRDefault="00D87D58" w:rsidP="00D87D58">
            <w:pPr>
              <w:jc w:val="center"/>
              <w:rPr>
                <w:rFonts w:asciiTheme="majorHAnsi" w:hAnsiTheme="majorHAnsi" w:cs="Times New Roman"/>
                <w:color w:val="000000" w:themeColor="text1"/>
                <w:sz w:val="20"/>
                <w:szCs w:val="20"/>
              </w:rPr>
            </w:pPr>
          </w:p>
          <w:p w14:paraId="6EA13DB3" w14:textId="77777777" w:rsidR="00D87D58" w:rsidRDefault="00D87D58" w:rsidP="00D87D5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3AC8F6FC" w14:textId="77777777" w:rsidR="00D87D58" w:rsidRDefault="00D87D58" w:rsidP="00D87D58">
            <w:pPr>
              <w:jc w:val="center"/>
              <w:rPr>
                <w:rFonts w:asciiTheme="majorHAnsi" w:hAnsiTheme="majorHAnsi" w:cs="Times New Roman"/>
                <w:color w:val="000000" w:themeColor="text1"/>
                <w:sz w:val="20"/>
                <w:szCs w:val="20"/>
              </w:rPr>
            </w:pPr>
          </w:p>
          <w:p w14:paraId="4AB7FE3C" w14:textId="77777777" w:rsidR="00D87D58" w:rsidRDefault="00D87D58" w:rsidP="00D87D58">
            <w:pPr>
              <w:jc w:val="center"/>
              <w:rPr>
                <w:rFonts w:asciiTheme="majorHAnsi" w:hAnsiTheme="majorHAnsi" w:cs="Times New Roman"/>
                <w:color w:val="000000" w:themeColor="text1"/>
                <w:sz w:val="20"/>
                <w:szCs w:val="20"/>
              </w:rPr>
            </w:pPr>
          </w:p>
          <w:p w14:paraId="0FA111BA" w14:textId="77777777" w:rsidR="00D87D58" w:rsidRDefault="00D87D58" w:rsidP="00D87D58">
            <w:pPr>
              <w:jc w:val="center"/>
              <w:rPr>
                <w:rFonts w:asciiTheme="majorHAnsi" w:hAnsiTheme="majorHAnsi" w:cs="Times New Roman"/>
                <w:color w:val="000000" w:themeColor="text1"/>
                <w:sz w:val="20"/>
                <w:szCs w:val="20"/>
              </w:rPr>
            </w:pPr>
          </w:p>
          <w:p w14:paraId="3131BC73" w14:textId="77777777" w:rsidR="00D87D58" w:rsidRDefault="00D87D58" w:rsidP="00D87D58">
            <w:pPr>
              <w:jc w:val="center"/>
              <w:rPr>
                <w:rFonts w:asciiTheme="majorHAnsi" w:hAnsiTheme="majorHAnsi" w:cs="Times New Roman"/>
                <w:color w:val="000000" w:themeColor="text1"/>
                <w:sz w:val="20"/>
                <w:szCs w:val="20"/>
              </w:rPr>
            </w:pPr>
          </w:p>
          <w:p w14:paraId="5C17643D" w14:textId="77777777" w:rsidR="00D87D58" w:rsidRDefault="00D87D58" w:rsidP="00D87D58">
            <w:pPr>
              <w:jc w:val="center"/>
              <w:rPr>
                <w:rFonts w:asciiTheme="majorHAnsi" w:hAnsiTheme="majorHAnsi" w:cs="Times New Roman"/>
                <w:color w:val="000000" w:themeColor="text1"/>
                <w:sz w:val="20"/>
                <w:szCs w:val="20"/>
              </w:rPr>
            </w:pPr>
          </w:p>
          <w:p w14:paraId="086D578C" w14:textId="77777777" w:rsidR="00D87D58" w:rsidRDefault="00D87D58" w:rsidP="00D87D5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65C4521A" w14:textId="77777777" w:rsidR="00D87D58" w:rsidRDefault="00D87D58" w:rsidP="00D87D58">
            <w:pPr>
              <w:jc w:val="center"/>
              <w:rPr>
                <w:rFonts w:asciiTheme="majorHAnsi" w:hAnsiTheme="majorHAnsi" w:cs="Times New Roman"/>
                <w:color w:val="000000" w:themeColor="text1"/>
                <w:sz w:val="20"/>
                <w:szCs w:val="20"/>
              </w:rPr>
            </w:pPr>
          </w:p>
          <w:p w14:paraId="378E8AC9" w14:textId="77777777" w:rsidR="00D87D58" w:rsidRDefault="00D87D58" w:rsidP="00D87D58">
            <w:pPr>
              <w:jc w:val="center"/>
              <w:rPr>
                <w:rFonts w:asciiTheme="majorHAnsi" w:hAnsiTheme="majorHAnsi" w:cs="Times New Roman"/>
                <w:color w:val="000000" w:themeColor="text1"/>
                <w:sz w:val="20"/>
                <w:szCs w:val="20"/>
              </w:rPr>
            </w:pPr>
          </w:p>
          <w:p w14:paraId="726F049A" w14:textId="77777777" w:rsidR="00D87D58" w:rsidRDefault="00D87D58" w:rsidP="00D87D58">
            <w:pPr>
              <w:jc w:val="center"/>
              <w:rPr>
                <w:rFonts w:asciiTheme="majorHAnsi" w:hAnsiTheme="majorHAnsi" w:cs="Times New Roman"/>
                <w:color w:val="000000" w:themeColor="text1"/>
                <w:sz w:val="20"/>
                <w:szCs w:val="20"/>
              </w:rPr>
            </w:pPr>
          </w:p>
          <w:p w14:paraId="28108201" w14:textId="77777777" w:rsidR="00D87D58" w:rsidRDefault="00D87D58" w:rsidP="00D87D58">
            <w:pPr>
              <w:jc w:val="center"/>
              <w:rPr>
                <w:rFonts w:asciiTheme="majorHAnsi" w:hAnsiTheme="majorHAnsi" w:cs="Times New Roman"/>
                <w:color w:val="000000" w:themeColor="text1"/>
                <w:sz w:val="20"/>
                <w:szCs w:val="20"/>
              </w:rPr>
            </w:pPr>
          </w:p>
          <w:p w14:paraId="1C583629" w14:textId="77777777" w:rsidR="00D87D58" w:rsidRDefault="00D87D58" w:rsidP="00D87D58">
            <w:pPr>
              <w:jc w:val="center"/>
              <w:rPr>
                <w:rFonts w:asciiTheme="majorHAnsi" w:hAnsiTheme="majorHAnsi" w:cs="Times New Roman"/>
                <w:color w:val="000000" w:themeColor="text1"/>
                <w:sz w:val="20"/>
                <w:szCs w:val="20"/>
              </w:rPr>
            </w:pPr>
          </w:p>
          <w:p w14:paraId="7F22758B" w14:textId="77777777" w:rsidR="00D87D58" w:rsidRDefault="00D87D58" w:rsidP="00D87D5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68044D9B" w14:textId="77777777" w:rsidR="00D87D58" w:rsidRDefault="00D87D58" w:rsidP="00D87D58">
            <w:pPr>
              <w:jc w:val="center"/>
              <w:rPr>
                <w:rFonts w:asciiTheme="majorHAnsi" w:hAnsiTheme="majorHAnsi" w:cs="Times New Roman"/>
                <w:color w:val="000000" w:themeColor="text1"/>
                <w:sz w:val="20"/>
                <w:szCs w:val="20"/>
              </w:rPr>
            </w:pPr>
          </w:p>
          <w:p w14:paraId="082213BF" w14:textId="77777777" w:rsidR="00D87D58" w:rsidRDefault="00D87D58" w:rsidP="00D87D58">
            <w:pPr>
              <w:jc w:val="center"/>
              <w:rPr>
                <w:rFonts w:asciiTheme="majorHAnsi" w:hAnsiTheme="majorHAnsi" w:cs="Times New Roman"/>
                <w:color w:val="000000" w:themeColor="text1"/>
                <w:sz w:val="20"/>
                <w:szCs w:val="20"/>
              </w:rPr>
            </w:pPr>
          </w:p>
          <w:p w14:paraId="1E5C3119" w14:textId="77777777" w:rsidR="00D87D58" w:rsidRDefault="00D87D58" w:rsidP="00D87D58">
            <w:pPr>
              <w:jc w:val="center"/>
              <w:rPr>
                <w:rFonts w:asciiTheme="majorHAnsi" w:hAnsiTheme="majorHAnsi" w:cs="Times New Roman"/>
                <w:color w:val="000000" w:themeColor="text1"/>
                <w:sz w:val="20"/>
                <w:szCs w:val="20"/>
              </w:rPr>
            </w:pPr>
          </w:p>
          <w:p w14:paraId="51D45416" w14:textId="77777777" w:rsidR="00D87D58" w:rsidRDefault="00D87D58" w:rsidP="00D87D58">
            <w:pPr>
              <w:jc w:val="center"/>
              <w:rPr>
                <w:rFonts w:asciiTheme="majorHAnsi" w:hAnsiTheme="majorHAnsi" w:cs="Times New Roman"/>
                <w:color w:val="000000" w:themeColor="text1"/>
                <w:sz w:val="20"/>
                <w:szCs w:val="20"/>
              </w:rPr>
            </w:pPr>
          </w:p>
          <w:p w14:paraId="59AABF2F" w14:textId="77777777" w:rsidR="00D87D58" w:rsidRDefault="00D87D58" w:rsidP="00D87D58">
            <w:pPr>
              <w:jc w:val="center"/>
              <w:rPr>
                <w:rFonts w:asciiTheme="majorHAnsi" w:hAnsiTheme="majorHAnsi" w:cs="Times New Roman"/>
                <w:color w:val="000000" w:themeColor="text1"/>
                <w:sz w:val="20"/>
                <w:szCs w:val="20"/>
              </w:rPr>
            </w:pPr>
          </w:p>
          <w:p w14:paraId="06755D32" w14:textId="77777777" w:rsidR="00D87D58" w:rsidRDefault="00D87D58" w:rsidP="00D87D5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5F8508F3" w14:textId="77777777" w:rsidR="00D87D58" w:rsidRDefault="00D87D58" w:rsidP="00D87D58">
            <w:pPr>
              <w:jc w:val="center"/>
              <w:rPr>
                <w:rFonts w:asciiTheme="majorHAnsi" w:hAnsiTheme="majorHAnsi" w:cs="Times New Roman"/>
                <w:color w:val="000000" w:themeColor="text1"/>
                <w:sz w:val="20"/>
                <w:szCs w:val="20"/>
              </w:rPr>
            </w:pPr>
          </w:p>
          <w:p w14:paraId="0DB53E8D" w14:textId="77777777" w:rsidR="00D87D58" w:rsidRDefault="00D87D58" w:rsidP="00D87D58">
            <w:pPr>
              <w:jc w:val="center"/>
              <w:rPr>
                <w:rFonts w:asciiTheme="majorHAnsi" w:hAnsiTheme="majorHAnsi" w:cs="Times New Roman"/>
                <w:color w:val="000000" w:themeColor="text1"/>
                <w:sz w:val="20"/>
                <w:szCs w:val="20"/>
              </w:rPr>
            </w:pPr>
          </w:p>
          <w:p w14:paraId="7D2D6CC1" w14:textId="77777777" w:rsidR="00D87D58" w:rsidRDefault="00D87D58" w:rsidP="00D87D58">
            <w:pPr>
              <w:jc w:val="center"/>
              <w:rPr>
                <w:rFonts w:asciiTheme="majorHAnsi" w:hAnsiTheme="majorHAnsi" w:cs="Times New Roman"/>
                <w:color w:val="000000" w:themeColor="text1"/>
                <w:sz w:val="20"/>
                <w:szCs w:val="20"/>
              </w:rPr>
            </w:pPr>
          </w:p>
          <w:p w14:paraId="52B21788" w14:textId="77777777" w:rsidR="00D87D58" w:rsidRDefault="00D87D58" w:rsidP="00D87D58">
            <w:pPr>
              <w:jc w:val="center"/>
              <w:rPr>
                <w:rFonts w:asciiTheme="majorHAnsi" w:hAnsiTheme="majorHAnsi" w:cs="Times New Roman"/>
                <w:color w:val="000000" w:themeColor="text1"/>
                <w:sz w:val="20"/>
                <w:szCs w:val="20"/>
              </w:rPr>
            </w:pPr>
          </w:p>
          <w:p w14:paraId="153D9A25" w14:textId="77777777" w:rsidR="00D87D58" w:rsidRDefault="00D87D58" w:rsidP="00D87D5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774F39D5" w14:textId="77777777" w:rsidR="00D87D58" w:rsidRDefault="00D87D58" w:rsidP="00D87D58">
            <w:pPr>
              <w:jc w:val="center"/>
              <w:rPr>
                <w:rFonts w:asciiTheme="majorHAnsi" w:hAnsiTheme="majorHAnsi" w:cs="Times New Roman"/>
                <w:color w:val="000000" w:themeColor="text1"/>
                <w:sz w:val="20"/>
                <w:szCs w:val="20"/>
              </w:rPr>
            </w:pPr>
          </w:p>
          <w:p w14:paraId="356A89A7" w14:textId="77777777" w:rsidR="00D87D58" w:rsidRDefault="00D87D58" w:rsidP="00D87D58">
            <w:pPr>
              <w:jc w:val="center"/>
              <w:rPr>
                <w:rFonts w:asciiTheme="majorHAnsi" w:hAnsiTheme="majorHAnsi" w:cs="Times New Roman"/>
                <w:color w:val="000000" w:themeColor="text1"/>
                <w:sz w:val="20"/>
                <w:szCs w:val="20"/>
              </w:rPr>
            </w:pPr>
          </w:p>
          <w:p w14:paraId="532FAD73" w14:textId="77777777" w:rsidR="00D87D58" w:rsidRDefault="00D87D58" w:rsidP="00D87D58">
            <w:pPr>
              <w:jc w:val="center"/>
              <w:rPr>
                <w:rFonts w:asciiTheme="majorHAnsi" w:hAnsiTheme="majorHAnsi" w:cs="Times New Roman"/>
                <w:color w:val="000000" w:themeColor="text1"/>
                <w:sz w:val="20"/>
                <w:szCs w:val="20"/>
              </w:rPr>
            </w:pPr>
          </w:p>
          <w:p w14:paraId="671DF030" w14:textId="77777777" w:rsidR="00D87D58" w:rsidRDefault="00D87D58" w:rsidP="00D87D58">
            <w:pPr>
              <w:jc w:val="center"/>
              <w:rPr>
                <w:rFonts w:asciiTheme="majorHAnsi" w:hAnsiTheme="majorHAnsi" w:cs="Times New Roman"/>
                <w:color w:val="000000" w:themeColor="text1"/>
                <w:sz w:val="20"/>
                <w:szCs w:val="20"/>
              </w:rPr>
            </w:pPr>
          </w:p>
          <w:p w14:paraId="0294525C" w14:textId="77777777" w:rsidR="00D87D58" w:rsidRDefault="00D87D58" w:rsidP="00D87D58">
            <w:pPr>
              <w:jc w:val="center"/>
              <w:rPr>
                <w:rFonts w:asciiTheme="majorHAnsi" w:hAnsiTheme="majorHAnsi" w:cs="Times New Roman"/>
                <w:color w:val="000000" w:themeColor="text1"/>
                <w:sz w:val="20"/>
                <w:szCs w:val="20"/>
              </w:rPr>
            </w:pPr>
          </w:p>
          <w:p w14:paraId="0F283CA3" w14:textId="77777777" w:rsidR="00D87D58" w:rsidRDefault="00D87D58" w:rsidP="00D87D58">
            <w:pPr>
              <w:jc w:val="center"/>
              <w:rPr>
                <w:rFonts w:asciiTheme="majorHAnsi" w:hAnsiTheme="majorHAnsi" w:cs="Times New Roman"/>
                <w:color w:val="000000" w:themeColor="text1"/>
                <w:sz w:val="20"/>
                <w:szCs w:val="20"/>
              </w:rPr>
            </w:pPr>
          </w:p>
          <w:p w14:paraId="15AAE8F3" w14:textId="77777777" w:rsidR="00D87D58" w:rsidRDefault="00D87D58" w:rsidP="00D87D58">
            <w:pPr>
              <w:jc w:val="center"/>
              <w:rPr>
                <w:rFonts w:asciiTheme="majorHAnsi" w:hAnsiTheme="majorHAnsi" w:cs="Times New Roman"/>
                <w:color w:val="000000" w:themeColor="text1"/>
                <w:sz w:val="20"/>
                <w:szCs w:val="20"/>
              </w:rPr>
            </w:pPr>
          </w:p>
          <w:p w14:paraId="58B77171" w14:textId="77777777" w:rsidR="00D87D58" w:rsidRDefault="00D87D58" w:rsidP="00D87D58">
            <w:pPr>
              <w:jc w:val="center"/>
              <w:rPr>
                <w:rFonts w:asciiTheme="majorHAnsi" w:hAnsiTheme="majorHAnsi" w:cs="Times New Roman"/>
                <w:color w:val="000000" w:themeColor="text1"/>
                <w:sz w:val="20"/>
                <w:szCs w:val="20"/>
              </w:rPr>
            </w:pPr>
          </w:p>
          <w:p w14:paraId="1087DA9D" w14:textId="77777777" w:rsidR="00D87D58" w:rsidRDefault="00D87D58" w:rsidP="00D87D58">
            <w:pPr>
              <w:jc w:val="center"/>
              <w:rPr>
                <w:rFonts w:asciiTheme="majorHAnsi" w:hAnsiTheme="majorHAnsi" w:cs="Times New Roman"/>
                <w:color w:val="000000" w:themeColor="text1"/>
                <w:sz w:val="20"/>
                <w:szCs w:val="20"/>
              </w:rPr>
            </w:pPr>
          </w:p>
          <w:p w14:paraId="46DA755A" w14:textId="77777777" w:rsidR="00D87D58" w:rsidRDefault="00D87D58" w:rsidP="00D87D58">
            <w:pPr>
              <w:jc w:val="center"/>
              <w:rPr>
                <w:rFonts w:asciiTheme="majorHAnsi" w:hAnsiTheme="majorHAnsi" w:cs="Times New Roman"/>
                <w:color w:val="000000" w:themeColor="text1"/>
                <w:sz w:val="20"/>
                <w:szCs w:val="20"/>
              </w:rPr>
            </w:pPr>
          </w:p>
          <w:p w14:paraId="45D4E000" w14:textId="77777777" w:rsidR="00D87D58" w:rsidRDefault="00D87D58" w:rsidP="00D87D58">
            <w:pPr>
              <w:jc w:val="center"/>
              <w:rPr>
                <w:rFonts w:asciiTheme="majorHAnsi" w:hAnsiTheme="majorHAnsi" w:cs="Times New Roman"/>
                <w:color w:val="000000" w:themeColor="text1"/>
                <w:sz w:val="20"/>
                <w:szCs w:val="20"/>
              </w:rPr>
            </w:pPr>
          </w:p>
          <w:p w14:paraId="12A245D5" w14:textId="77777777" w:rsidR="00D87D58" w:rsidRDefault="00D87D58" w:rsidP="00D87D58">
            <w:pPr>
              <w:jc w:val="center"/>
              <w:rPr>
                <w:rFonts w:asciiTheme="majorHAnsi" w:hAnsiTheme="majorHAnsi" w:cs="Times New Roman"/>
                <w:color w:val="000000" w:themeColor="text1"/>
                <w:sz w:val="20"/>
                <w:szCs w:val="20"/>
              </w:rPr>
            </w:pPr>
          </w:p>
          <w:p w14:paraId="765DAA15" w14:textId="77777777" w:rsidR="00D87D58" w:rsidRDefault="00D87D58" w:rsidP="00D87D58">
            <w:pPr>
              <w:jc w:val="center"/>
              <w:rPr>
                <w:rFonts w:asciiTheme="majorHAnsi" w:hAnsiTheme="majorHAnsi" w:cs="Times New Roman"/>
                <w:color w:val="000000" w:themeColor="text1"/>
                <w:sz w:val="20"/>
                <w:szCs w:val="20"/>
              </w:rPr>
            </w:pPr>
          </w:p>
          <w:p w14:paraId="0252E031" w14:textId="77777777" w:rsidR="00D87D58" w:rsidRDefault="00D87D58" w:rsidP="00D87D58">
            <w:pPr>
              <w:jc w:val="center"/>
              <w:rPr>
                <w:rFonts w:asciiTheme="majorHAnsi" w:hAnsiTheme="majorHAnsi" w:cs="Times New Roman"/>
                <w:color w:val="000000" w:themeColor="text1"/>
                <w:sz w:val="20"/>
                <w:szCs w:val="20"/>
              </w:rPr>
            </w:pPr>
          </w:p>
          <w:p w14:paraId="406F7551" w14:textId="77777777" w:rsidR="00D87D58" w:rsidRDefault="00D87D58" w:rsidP="00D87D58">
            <w:pPr>
              <w:jc w:val="center"/>
              <w:rPr>
                <w:rFonts w:asciiTheme="majorHAnsi" w:hAnsiTheme="majorHAnsi" w:cs="Times New Roman"/>
                <w:color w:val="000000" w:themeColor="text1"/>
                <w:sz w:val="20"/>
                <w:szCs w:val="20"/>
              </w:rPr>
            </w:pPr>
          </w:p>
          <w:p w14:paraId="0EF48324" w14:textId="77777777" w:rsidR="00D87D58" w:rsidRDefault="00D87D58" w:rsidP="00D87D58">
            <w:pPr>
              <w:jc w:val="center"/>
              <w:rPr>
                <w:rFonts w:asciiTheme="majorHAnsi" w:hAnsiTheme="majorHAnsi" w:cs="Times New Roman"/>
                <w:color w:val="000000" w:themeColor="text1"/>
                <w:sz w:val="20"/>
                <w:szCs w:val="20"/>
              </w:rPr>
            </w:pPr>
          </w:p>
          <w:p w14:paraId="5557B6F9" w14:textId="77777777" w:rsidR="00D87D58" w:rsidRDefault="00D87D58" w:rsidP="00D87D5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21133F75" w14:textId="77777777" w:rsidR="00D87D58" w:rsidRDefault="00D87D58" w:rsidP="00D87D58">
            <w:pPr>
              <w:jc w:val="center"/>
              <w:rPr>
                <w:rFonts w:asciiTheme="majorHAnsi" w:hAnsiTheme="majorHAnsi" w:cs="Times New Roman"/>
                <w:color w:val="000000" w:themeColor="text1"/>
                <w:sz w:val="20"/>
                <w:szCs w:val="20"/>
              </w:rPr>
            </w:pPr>
          </w:p>
          <w:p w14:paraId="7A762C8A" w14:textId="77777777" w:rsidR="00D87D58" w:rsidRDefault="00D87D58" w:rsidP="00D87D58">
            <w:pPr>
              <w:jc w:val="center"/>
              <w:rPr>
                <w:rFonts w:asciiTheme="majorHAnsi" w:hAnsiTheme="majorHAnsi" w:cs="Times New Roman"/>
                <w:color w:val="000000" w:themeColor="text1"/>
                <w:sz w:val="20"/>
                <w:szCs w:val="20"/>
              </w:rPr>
            </w:pPr>
          </w:p>
          <w:p w14:paraId="22979D73" w14:textId="77777777" w:rsidR="00D87D58" w:rsidRDefault="00D87D58" w:rsidP="00D87D58">
            <w:pPr>
              <w:jc w:val="center"/>
              <w:rPr>
                <w:rFonts w:asciiTheme="majorHAnsi" w:hAnsiTheme="majorHAnsi" w:cs="Times New Roman"/>
                <w:color w:val="000000" w:themeColor="text1"/>
                <w:sz w:val="20"/>
                <w:szCs w:val="20"/>
              </w:rPr>
            </w:pPr>
          </w:p>
          <w:p w14:paraId="2D800D3C" w14:textId="77777777" w:rsidR="00D87D58" w:rsidRDefault="00D87D58" w:rsidP="00D87D58">
            <w:pPr>
              <w:jc w:val="center"/>
              <w:rPr>
                <w:rFonts w:asciiTheme="majorHAnsi" w:hAnsiTheme="majorHAnsi" w:cs="Times New Roman"/>
                <w:color w:val="000000" w:themeColor="text1"/>
                <w:sz w:val="20"/>
                <w:szCs w:val="20"/>
              </w:rPr>
            </w:pPr>
          </w:p>
          <w:p w14:paraId="24888313" w14:textId="77777777" w:rsidR="00D87D58" w:rsidRDefault="00D87D58" w:rsidP="00D87D58">
            <w:pPr>
              <w:jc w:val="center"/>
              <w:rPr>
                <w:rFonts w:asciiTheme="majorHAnsi" w:hAnsiTheme="majorHAnsi" w:cs="Times New Roman"/>
                <w:color w:val="000000" w:themeColor="text1"/>
                <w:sz w:val="20"/>
                <w:szCs w:val="20"/>
              </w:rPr>
            </w:pPr>
          </w:p>
          <w:p w14:paraId="2419464C" w14:textId="77777777" w:rsidR="00D87D58" w:rsidRDefault="00D87D58" w:rsidP="00D87D58">
            <w:pPr>
              <w:jc w:val="center"/>
              <w:rPr>
                <w:rFonts w:asciiTheme="majorHAnsi" w:hAnsiTheme="majorHAnsi" w:cs="Times New Roman"/>
                <w:color w:val="000000" w:themeColor="text1"/>
                <w:sz w:val="20"/>
                <w:szCs w:val="20"/>
              </w:rPr>
            </w:pPr>
          </w:p>
          <w:p w14:paraId="78AA95A4" w14:textId="77777777" w:rsidR="00D87D58" w:rsidRDefault="00D87D58" w:rsidP="00D87D58">
            <w:pPr>
              <w:jc w:val="center"/>
              <w:rPr>
                <w:rFonts w:asciiTheme="majorHAnsi" w:hAnsiTheme="majorHAnsi" w:cs="Times New Roman"/>
                <w:color w:val="000000" w:themeColor="text1"/>
                <w:sz w:val="20"/>
                <w:szCs w:val="20"/>
              </w:rPr>
            </w:pPr>
          </w:p>
          <w:p w14:paraId="433BB215" w14:textId="77777777" w:rsidR="00D87D58" w:rsidRDefault="00D87D58" w:rsidP="00D87D58">
            <w:pPr>
              <w:jc w:val="center"/>
              <w:rPr>
                <w:rFonts w:asciiTheme="majorHAnsi" w:hAnsiTheme="majorHAnsi" w:cs="Times New Roman"/>
                <w:color w:val="000000" w:themeColor="text1"/>
                <w:sz w:val="20"/>
                <w:szCs w:val="20"/>
              </w:rPr>
            </w:pPr>
          </w:p>
          <w:p w14:paraId="642BB30F" w14:textId="77777777" w:rsidR="00D87D58" w:rsidRDefault="00D87D58" w:rsidP="00D87D5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7B8121B5" w14:textId="77777777" w:rsidR="00D87D58" w:rsidRDefault="00D87D58" w:rsidP="00D87D58">
            <w:pPr>
              <w:jc w:val="center"/>
              <w:rPr>
                <w:rFonts w:asciiTheme="majorHAnsi" w:hAnsiTheme="majorHAnsi" w:cs="Times New Roman"/>
                <w:color w:val="000000" w:themeColor="text1"/>
                <w:sz w:val="20"/>
                <w:szCs w:val="20"/>
              </w:rPr>
            </w:pPr>
          </w:p>
          <w:p w14:paraId="23F72619" w14:textId="77777777" w:rsidR="00D87D58" w:rsidRDefault="00D87D58" w:rsidP="00D87D58">
            <w:pPr>
              <w:jc w:val="center"/>
              <w:rPr>
                <w:rFonts w:asciiTheme="majorHAnsi" w:hAnsiTheme="majorHAnsi" w:cs="Times New Roman"/>
                <w:color w:val="000000" w:themeColor="text1"/>
                <w:sz w:val="20"/>
                <w:szCs w:val="20"/>
              </w:rPr>
            </w:pPr>
          </w:p>
          <w:p w14:paraId="5B7D64F9" w14:textId="77777777" w:rsidR="00D87D58" w:rsidRDefault="00D87D58" w:rsidP="00D87D58">
            <w:pPr>
              <w:jc w:val="center"/>
              <w:rPr>
                <w:rFonts w:asciiTheme="majorHAnsi" w:hAnsiTheme="majorHAnsi" w:cs="Times New Roman"/>
                <w:color w:val="000000" w:themeColor="text1"/>
                <w:sz w:val="20"/>
                <w:szCs w:val="20"/>
              </w:rPr>
            </w:pPr>
          </w:p>
          <w:p w14:paraId="749780C4" w14:textId="77777777" w:rsidR="00D87D58" w:rsidRDefault="00D87D58" w:rsidP="00D87D5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7333D703" w14:textId="77777777" w:rsidR="00D87D58" w:rsidRDefault="00D87D58" w:rsidP="00D87D58">
            <w:pPr>
              <w:jc w:val="center"/>
              <w:rPr>
                <w:rFonts w:asciiTheme="majorHAnsi" w:hAnsiTheme="majorHAnsi" w:cs="Times New Roman"/>
                <w:color w:val="000000" w:themeColor="text1"/>
                <w:sz w:val="20"/>
                <w:szCs w:val="20"/>
              </w:rPr>
            </w:pPr>
          </w:p>
          <w:p w14:paraId="26CC7904" w14:textId="77777777" w:rsidR="00D87D58" w:rsidRDefault="00D87D58" w:rsidP="00D87D58">
            <w:pPr>
              <w:jc w:val="center"/>
              <w:rPr>
                <w:rFonts w:asciiTheme="majorHAnsi" w:hAnsiTheme="majorHAnsi" w:cs="Times New Roman"/>
                <w:color w:val="000000" w:themeColor="text1"/>
                <w:sz w:val="20"/>
                <w:szCs w:val="20"/>
              </w:rPr>
            </w:pPr>
          </w:p>
          <w:p w14:paraId="0D4B49BA" w14:textId="77777777" w:rsidR="00D87D58" w:rsidRDefault="00D87D58" w:rsidP="00D87D58">
            <w:pPr>
              <w:jc w:val="center"/>
              <w:rPr>
                <w:rFonts w:asciiTheme="majorHAnsi" w:hAnsiTheme="majorHAnsi" w:cs="Times New Roman"/>
                <w:color w:val="000000" w:themeColor="text1"/>
                <w:sz w:val="20"/>
                <w:szCs w:val="20"/>
              </w:rPr>
            </w:pPr>
          </w:p>
          <w:p w14:paraId="1C580BAF" w14:textId="77777777" w:rsidR="00D87D58" w:rsidRDefault="00D87D58" w:rsidP="00D87D58">
            <w:pPr>
              <w:jc w:val="center"/>
              <w:rPr>
                <w:rFonts w:asciiTheme="majorHAnsi" w:hAnsiTheme="majorHAnsi" w:cs="Times New Roman"/>
                <w:color w:val="000000" w:themeColor="text1"/>
                <w:sz w:val="20"/>
                <w:szCs w:val="20"/>
              </w:rPr>
            </w:pPr>
          </w:p>
          <w:p w14:paraId="78C50B5E" w14:textId="77777777" w:rsidR="00D87D58" w:rsidRDefault="00D87D58" w:rsidP="00D87D5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3A520A56" w14:textId="77777777" w:rsidR="00D87D58" w:rsidRDefault="00D87D58" w:rsidP="00D87D58">
            <w:pPr>
              <w:jc w:val="center"/>
              <w:rPr>
                <w:rFonts w:asciiTheme="majorHAnsi" w:hAnsiTheme="majorHAnsi" w:cs="Times New Roman"/>
                <w:color w:val="000000" w:themeColor="text1"/>
                <w:sz w:val="20"/>
                <w:szCs w:val="20"/>
              </w:rPr>
            </w:pPr>
          </w:p>
          <w:p w14:paraId="78636260" w14:textId="77777777" w:rsidR="00D87D58" w:rsidRDefault="00D87D58" w:rsidP="00D87D58">
            <w:pPr>
              <w:jc w:val="center"/>
              <w:rPr>
                <w:rFonts w:asciiTheme="majorHAnsi" w:hAnsiTheme="majorHAnsi" w:cs="Times New Roman"/>
                <w:color w:val="000000" w:themeColor="text1"/>
                <w:sz w:val="20"/>
                <w:szCs w:val="20"/>
              </w:rPr>
            </w:pPr>
          </w:p>
          <w:p w14:paraId="17C1F49D" w14:textId="77777777" w:rsidR="00D87D58" w:rsidRDefault="00D87D58" w:rsidP="00D87D58">
            <w:pPr>
              <w:jc w:val="center"/>
              <w:rPr>
                <w:rFonts w:asciiTheme="majorHAnsi" w:hAnsiTheme="majorHAnsi" w:cs="Times New Roman"/>
                <w:color w:val="000000" w:themeColor="text1"/>
                <w:sz w:val="20"/>
                <w:szCs w:val="20"/>
              </w:rPr>
            </w:pPr>
          </w:p>
          <w:p w14:paraId="06D1E8B4" w14:textId="77777777" w:rsidR="00D87D58" w:rsidRDefault="00D87D58" w:rsidP="00D87D58">
            <w:pPr>
              <w:jc w:val="center"/>
              <w:rPr>
                <w:rFonts w:asciiTheme="majorHAnsi" w:hAnsiTheme="majorHAnsi" w:cs="Times New Roman"/>
                <w:color w:val="000000" w:themeColor="text1"/>
                <w:sz w:val="20"/>
                <w:szCs w:val="20"/>
              </w:rPr>
            </w:pPr>
          </w:p>
          <w:p w14:paraId="3DD907AC" w14:textId="77777777" w:rsidR="00D87D58" w:rsidRDefault="00D87D58" w:rsidP="00D87D58">
            <w:pPr>
              <w:jc w:val="center"/>
              <w:rPr>
                <w:rFonts w:asciiTheme="majorHAnsi" w:hAnsiTheme="majorHAnsi" w:cs="Times New Roman"/>
                <w:color w:val="000000" w:themeColor="text1"/>
                <w:sz w:val="20"/>
                <w:szCs w:val="20"/>
              </w:rPr>
            </w:pPr>
          </w:p>
          <w:p w14:paraId="4A0839DC" w14:textId="77777777" w:rsidR="00D87D58" w:rsidRDefault="00D87D58" w:rsidP="00D87D58">
            <w:pPr>
              <w:jc w:val="center"/>
              <w:rPr>
                <w:rFonts w:asciiTheme="majorHAnsi" w:hAnsiTheme="majorHAnsi" w:cs="Times New Roman"/>
                <w:color w:val="000000" w:themeColor="text1"/>
                <w:sz w:val="20"/>
                <w:szCs w:val="20"/>
              </w:rPr>
            </w:pPr>
          </w:p>
          <w:p w14:paraId="38A087BC" w14:textId="77777777" w:rsidR="00D87D58" w:rsidRDefault="00D87D58" w:rsidP="00D87D58">
            <w:pPr>
              <w:jc w:val="center"/>
              <w:rPr>
                <w:rFonts w:asciiTheme="majorHAnsi" w:hAnsiTheme="majorHAnsi" w:cs="Times New Roman"/>
                <w:color w:val="000000" w:themeColor="text1"/>
                <w:sz w:val="20"/>
                <w:szCs w:val="20"/>
              </w:rPr>
            </w:pPr>
          </w:p>
          <w:p w14:paraId="018416D6" w14:textId="77777777" w:rsidR="00D87D58" w:rsidRDefault="00D87D58" w:rsidP="00D87D5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436CB38F" w14:textId="77777777" w:rsidR="00D87D58" w:rsidRDefault="00D87D58" w:rsidP="00D87D58">
            <w:pPr>
              <w:jc w:val="center"/>
              <w:rPr>
                <w:rFonts w:asciiTheme="majorHAnsi" w:hAnsiTheme="majorHAnsi" w:cs="Times New Roman"/>
                <w:color w:val="000000" w:themeColor="text1"/>
                <w:sz w:val="20"/>
                <w:szCs w:val="20"/>
              </w:rPr>
            </w:pPr>
          </w:p>
          <w:p w14:paraId="3C31480C" w14:textId="77777777" w:rsidR="00D87D58" w:rsidRDefault="00D87D58" w:rsidP="00D87D58">
            <w:pPr>
              <w:jc w:val="center"/>
              <w:rPr>
                <w:rFonts w:asciiTheme="majorHAnsi" w:hAnsiTheme="majorHAnsi" w:cs="Times New Roman"/>
                <w:color w:val="000000" w:themeColor="text1"/>
                <w:sz w:val="20"/>
                <w:szCs w:val="20"/>
              </w:rPr>
            </w:pPr>
          </w:p>
          <w:p w14:paraId="49A5C428" w14:textId="77777777" w:rsidR="00D87D58" w:rsidRDefault="00D87D58" w:rsidP="00D87D58">
            <w:pPr>
              <w:jc w:val="center"/>
              <w:rPr>
                <w:rFonts w:asciiTheme="majorHAnsi" w:hAnsiTheme="majorHAnsi" w:cs="Times New Roman"/>
                <w:color w:val="000000" w:themeColor="text1"/>
                <w:sz w:val="20"/>
                <w:szCs w:val="20"/>
              </w:rPr>
            </w:pPr>
          </w:p>
          <w:p w14:paraId="77631D87" w14:textId="77777777" w:rsidR="00D87D58" w:rsidRDefault="00D87D58" w:rsidP="00D87D58">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3070AC92" w14:textId="77777777" w:rsidR="00D87D58" w:rsidRDefault="00D87D58" w:rsidP="00D87D58">
            <w:pPr>
              <w:jc w:val="center"/>
              <w:rPr>
                <w:rFonts w:asciiTheme="majorHAnsi" w:hAnsiTheme="majorHAnsi" w:cs="Times New Roman"/>
                <w:color w:val="000000" w:themeColor="text1"/>
                <w:sz w:val="20"/>
                <w:szCs w:val="20"/>
              </w:rPr>
            </w:pPr>
          </w:p>
          <w:p w14:paraId="6D991F7F" w14:textId="77777777" w:rsidR="00D87D58" w:rsidRDefault="00D87D58" w:rsidP="00D87D58">
            <w:pPr>
              <w:jc w:val="center"/>
              <w:rPr>
                <w:rFonts w:asciiTheme="majorHAnsi" w:hAnsiTheme="majorHAnsi" w:cs="Times New Roman"/>
                <w:color w:val="000000" w:themeColor="text1"/>
                <w:sz w:val="20"/>
                <w:szCs w:val="20"/>
              </w:rPr>
            </w:pPr>
          </w:p>
          <w:p w14:paraId="265A4FC3" w14:textId="77777777" w:rsidR="00D87D58" w:rsidRDefault="00D87D58" w:rsidP="00D87D58">
            <w:pPr>
              <w:jc w:val="center"/>
              <w:rPr>
                <w:rFonts w:asciiTheme="majorHAnsi" w:hAnsiTheme="majorHAnsi" w:cs="Times New Roman"/>
                <w:color w:val="000000" w:themeColor="text1"/>
                <w:sz w:val="20"/>
                <w:szCs w:val="20"/>
              </w:rPr>
            </w:pPr>
          </w:p>
          <w:p w14:paraId="71B2B2CB" w14:textId="77777777" w:rsidR="008F1584" w:rsidRPr="00912076" w:rsidRDefault="00D87D58" w:rsidP="00510D1C">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tc>
        <w:tc>
          <w:tcPr>
            <w:tcW w:w="1417" w:type="dxa"/>
            <w:shd w:val="clear" w:color="auto" w:fill="auto"/>
          </w:tcPr>
          <w:p w14:paraId="6F821678" w14:textId="77777777" w:rsidR="0083582A" w:rsidRPr="00912076" w:rsidRDefault="0083582A" w:rsidP="009950A8">
            <w:pPr>
              <w:jc w:val="center"/>
              <w:rPr>
                <w:rFonts w:asciiTheme="majorHAnsi" w:hAnsiTheme="majorHAnsi" w:cs="Times New Roman"/>
                <w:color w:val="000000" w:themeColor="text1"/>
                <w:sz w:val="20"/>
                <w:szCs w:val="20"/>
              </w:rPr>
            </w:pPr>
          </w:p>
        </w:tc>
        <w:tc>
          <w:tcPr>
            <w:tcW w:w="1276" w:type="dxa"/>
            <w:shd w:val="clear" w:color="auto" w:fill="auto"/>
          </w:tcPr>
          <w:p w14:paraId="6CA4FC31" w14:textId="77777777" w:rsidR="0083582A" w:rsidRPr="00912076" w:rsidRDefault="0083582A" w:rsidP="009950A8">
            <w:pPr>
              <w:jc w:val="center"/>
              <w:rPr>
                <w:rFonts w:asciiTheme="majorHAnsi" w:hAnsiTheme="majorHAnsi" w:cs="Times New Roman"/>
                <w:color w:val="000000" w:themeColor="text1"/>
                <w:sz w:val="20"/>
                <w:szCs w:val="20"/>
              </w:rPr>
            </w:pPr>
          </w:p>
        </w:tc>
        <w:tc>
          <w:tcPr>
            <w:tcW w:w="2126" w:type="dxa"/>
            <w:shd w:val="clear" w:color="auto" w:fill="auto"/>
          </w:tcPr>
          <w:p w14:paraId="106BD4B9" w14:textId="77777777" w:rsidR="0083582A" w:rsidRPr="00912076" w:rsidRDefault="0083582A" w:rsidP="009950A8">
            <w:pPr>
              <w:jc w:val="center"/>
              <w:rPr>
                <w:rFonts w:asciiTheme="majorHAnsi" w:hAnsiTheme="majorHAnsi" w:cs="Times New Roman"/>
                <w:color w:val="000000" w:themeColor="text1"/>
                <w:sz w:val="20"/>
                <w:szCs w:val="20"/>
              </w:rPr>
            </w:pPr>
          </w:p>
        </w:tc>
      </w:tr>
      <w:tr w:rsidR="00054BE4" w:rsidRPr="00912076" w14:paraId="0DADDCC2" w14:textId="77777777" w:rsidTr="005F7B97">
        <w:trPr>
          <w:trHeight w:val="779"/>
        </w:trPr>
        <w:tc>
          <w:tcPr>
            <w:tcW w:w="537" w:type="dxa"/>
            <w:shd w:val="clear" w:color="auto" w:fill="auto"/>
          </w:tcPr>
          <w:p w14:paraId="2384CCD6" w14:textId="77777777" w:rsidR="0083582A" w:rsidRPr="00037259" w:rsidRDefault="0083582A"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lastRenderedPageBreak/>
              <w:t>3</w:t>
            </w:r>
          </w:p>
        </w:tc>
        <w:tc>
          <w:tcPr>
            <w:tcW w:w="2123" w:type="dxa"/>
            <w:shd w:val="clear" w:color="auto" w:fill="auto"/>
          </w:tcPr>
          <w:p w14:paraId="38B2F826" w14:textId="77777777" w:rsidR="0083582A" w:rsidRPr="00912076" w:rsidRDefault="0083582A" w:rsidP="009735F1">
            <w:p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Mikroskop z podłączeniem do komputera</w:t>
            </w:r>
          </w:p>
        </w:tc>
        <w:tc>
          <w:tcPr>
            <w:tcW w:w="3260" w:type="dxa"/>
            <w:shd w:val="clear" w:color="auto" w:fill="auto"/>
          </w:tcPr>
          <w:p w14:paraId="44E68B71" w14:textId="77777777" w:rsidR="0083582A" w:rsidRPr="00912076" w:rsidRDefault="0083582A" w:rsidP="009735F1">
            <w:pPr>
              <w:jc w:val="both"/>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Mikroskop z możliwością rejestracji i zapisywania obrazów, wygodnego przeglądania i edytowania przesłanych obrazów, odtwarzania zapisanych plików np. podczas zajęć lekcyjnych.</w:t>
            </w:r>
          </w:p>
          <w:p w14:paraId="5B804C62" w14:textId="77777777" w:rsidR="0083582A" w:rsidRPr="00912076" w:rsidRDefault="0083582A" w:rsidP="009735F1">
            <w:pPr>
              <w:jc w:val="both"/>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b/>
                <w:color w:val="000000" w:themeColor="text1"/>
                <w:sz w:val="20"/>
                <w:szCs w:val="20"/>
              </w:rPr>
              <w:t>Mikroskop:</w:t>
            </w:r>
          </w:p>
          <w:p w14:paraId="63FF3FBD" w14:textId="77777777" w:rsidR="0083582A" w:rsidRPr="00912076" w:rsidRDefault="0083582A" w:rsidP="009735F1">
            <w:pPr>
              <w:jc w:val="both"/>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 xml:space="preserve">lekki ( waga max 3 kg.), ergonomiczna konstrukcja statywu; metalowa obudowa;  okulary: WF 10x, WF 16x ( </w:t>
            </w:r>
            <w:proofErr w:type="spellStart"/>
            <w:r w:rsidRPr="00912076">
              <w:rPr>
                <w:rFonts w:asciiTheme="majorHAnsi" w:eastAsia="Times New Roman" w:hAnsiTheme="majorHAnsi" w:cs="Times New Roman"/>
                <w:color w:val="000000" w:themeColor="text1"/>
                <w:sz w:val="20"/>
                <w:szCs w:val="20"/>
              </w:rPr>
              <w:t>szerokopolowe</w:t>
            </w:r>
            <w:proofErr w:type="spellEnd"/>
            <w:r w:rsidRPr="00912076">
              <w:rPr>
                <w:rFonts w:asciiTheme="majorHAnsi" w:eastAsia="Times New Roman" w:hAnsiTheme="majorHAnsi" w:cs="Times New Roman"/>
                <w:color w:val="000000" w:themeColor="text1"/>
                <w:sz w:val="20"/>
                <w:szCs w:val="20"/>
              </w:rPr>
              <w:t xml:space="preserve">, obrotowe); achromatyczne obiektywy o powiększeniu: 4x, 10x, 40x, 100x wkręcane w obrotową (rewolwerową) głowicę; ruchomy stolik (krzyżowy) z podziałką i z łapkami; blokada zabezpieczająca przed zgnieceniem preparatu;  ostrość ustawiana 2 pokrętłami (śruby makro- i mikrometryczna); kondensor </w:t>
            </w:r>
            <w:proofErr w:type="spellStart"/>
            <w:r w:rsidRPr="00912076">
              <w:rPr>
                <w:rFonts w:asciiTheme="majorHAnsi" w:eastAsia="Times New Roman" w:hAnsiTheme="majorHAnsi" w:cs="Times New Roman"/>
                <w:color w:val="000000" w:themeColor="text1"/>
                <w:sz w:val="20"/>
                <w:szCs w:val="20"/>
              </w:rPr>
              <w:t>Abbego</w:t>
            </w:r>
            <w:proofErr w:type="spellEnd"/>
            <w:r w:rsidRPr="00912076">
              <w:rPr>
                <w:rFonts w:asciiTheme="majorHAnsi" w:eastAsia="Times New Roman" w:hAnsiTheme="majorHAnsi" w:cs="Times New Roman"/>
                <w:color w:val="000000" w:themeColor="text1"/>
                <w:sz w:val="20"/>
                <w:szCs w:val="20"/>
              </w:rPr>
              <w:t xml:space="preserve"> z diafragmą irysową; oświetlenie diodowe z regulacją jasności ( dodatkowo może być własne wbudowane </w:t>
            </w:r>
            <w:r w:rsidRPr="00912076">
              <w:rPr>
                <w:rFonts w:asciiTheme="majorHAnsi" w:eastAsia="Times New Roman" w:hAnsiTheme="majorHAnsi" w:cs="Times New Roman"/>
                <w:color w:val="000000" w:themeColor="text1"/>
                <w:sz w:val="20"/>
                <w:szCs w:val="20"/>
              </w:rPr>
              <w:lastRenderedPageBreak/>
              <w:t>zasilanie akumulatorowe)  + dysk instalacyjny CD, kabel USB, kabel zasilający 220V.</w:t>
            </w:r>
          </w:p>
          <w:p w14:paraId="523D2454" w14:textId="77777777" w:rsidR="0083582A" w:rsidRPr="00912076" w:rsidRDefault="0083582A" w:rsidP="00037259">
            <w:pPr>
              <w:jc w:val="both"/>
              <w:rPr>
                <w:rFonts w:asciiTheme="majorHAnsi" w:eastAsia="SimSun" w:hAnsiTheme="majorHAnsi" w:cs="Times New Roman"/>
                <w:color w:val="000000" w:themeColor="text1"/>
                <w:sz w:val="20"/>
                <w:szCs w:val="20"/>
                <w:lang w:eastAsia="zh-CN" w:bidi="hi-IN"/>
              </w:rPr>
            </w:pPr>
            <w:r w:rsidRPr="00912076">
              <w:rPr>
                <w:rFonts w:asciiTheme="majorHAnsi" w:eastAsia="Times New Roman" w:hAnsiTheme="majorHAnsi" w:cs="Times New Roman"/>
                <w:b/>
                <w:color w:val="000000" w:themeColor="text1"/>
                <w:sz w:val="20"/>
                <w:szCs w:val="20"/>
              </w:rPr>
              <w:t xml:space="preserve">Kamera cyfrowa </w:t>
            </w:r>
            <w:r w:rsidRPr="00912076">
              <w:rPr>
                <w:rFonts w:asciiTheme="majorHAnsi" w:eastAsia="Times New Roman" w:hAnsiTheme="majorHAnsi" w:cs="Times New Roman"/>
                <w:color w:val="000000" w:themeColor="text1"/>
                <w:sz w:val="20"/>
                <w:szCs w:val="20"/>
              </w:rPr>
              <w:t>o dużej rozdzielczości (co najmniej 2 megapiksele) montowana w tubusie okularu.</w:t>
            </w:r>
          </w:p>
        </w:tc>
        <w:tc>
          <w:tcPr>
            <w:tcW w:w="1276" w:type="dxa"/>
            <w:shd w:val="clear" w:color="auto" w:fill="auto"/>
          </w:tcPr>
          <w:p w14:paraId="0EA78F39" w14:textId="77777777" w:rsidR="0083582A" w:rsidRPr="00912076" w:rsidRDefault="0083582A"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lastRenderedPageBreak/>
              <w:t>sztuka</w:t>
            </w:r>
          </w:p>
        </w:tc>
        <w:tc>
          <w:tcPr>
            <w:tcW w:w="1134" w:type="dxa"/>
            <w:shd w:val="clear" w:color="auto" w:fill="auto"/>
          </w:tcPr>
          <w:p w14:paraId="4D2E35FA" w14:textId="77777777" w:rsidR="0083582A" w:rsidRPr="00912076" w:rsidRDefault="0083582A" w:rsidP="00037259">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1</w:t>
            </w:r>
          </w:p>
        </w:tc>
        <w:tc>
          <w:tcPr>
            <w:tcW w:w="1559" w:type="dxa"/>
            <w:shd w:val="clear" w:color="auto" w:fill="auto"/>
          </w:tcPr>
          <w:p w14:paraId="00D9A179" w14:textId="77777777" w:rsidR="0083582A" w:rsidRPr="00912076" w:rsidRDefault="0083582A" w:rsidP="00037259">
            <w:pPr>
              <w:jc w:val="center"/>
              <w:rPr>
                <w:rFonts w:asciiTheme="majorHAnsi" w:hAnsiTheme="majorHAnsi" w:cs="Times New Roman"/>
                <w:color w:val="000000" w:themeColor="text1"/>
                <w:sz w:val="20"/>
                <w:szCs w:val="20"/>
              </w:rPr>
            </w:pPr>
          </w:p>
        </w:tc>
        <w:tc>
          <w:tcPr>
            <w:tcW w:w="851" w:type="dxa"/>
            <w:shd w:val="clear" w:color="auto" w:fill="auto"/>
          </w:tcPr>
          <w:p w14:paraId="381456C8" w14:textId="77777777" w:rsidR="00D87D58" w:rsidRDefault="00D87D58"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7F51F67E" w14:textId="77777777" w:rsidR="00D87D58" w:rsidRDefault="00D87D58" w:rsidP="00037259">
            <w:pPr>
              <w:jc w:val="center"/>
              <w:rPr>
                <w:rFonts w:asciiTheme="majorHAnsi" w:hAnsiTheme="majorHAnsi" w:cs="Times New Roman"/>
                <w:color w:val="000000" w:themeColor="text1"/>
                <w:sz w:val="20"/>
                <w:szCs w:val="20"/>
              </w:rPr>
            </w:pPr>
          </w:p>
          <w:p w14:paraId="066A4227" w14:textId="77777777" w:rsidR="00D87D58" w:rsidRDefault="00D87D58" w:rsidP="00037259">
            <w:pPr>
              <w:jc w:val="center"/>
              <w:rPr>
                <w:rFonts w:asciiTheme="majorHAnsi" w:hAnsiTheme="majorHAnsi" w:cs="Times New Roman"/>
                <w:color w:val="000000" w:themeColor="text1"/>
                <w:sz w:val="20"/>
                <w:szCs w:val="20"/>
              </w:rPr>
            </w:pPr>
          </w:p>
          <w:p w14:paraId="357887BE" w14:textId="77777777" w:rsidR="00D87D58" w:rsidRDefault="00D87D58" w:rsidP="00037259">
            <w:pPr>
              <w:jc w:val="center"/>
              <w:rPr>
                <w:rFonts w:asciiTheme="majorHAnsi" w:hAnsiTheme="majorHAnsi" w:cs="Times New Roman"/>
                <w:color w:val="000000" w:themeColor="text1"/>
                <w:sz w:val="20"/>
                <w:szCs w:val="20"/>
              </w:rPr>
            </w:pPr>
          </w:p>
          <w:p w14:paraId="6BFC58FD" w14:textId="77777777" w:rsidR="00D87D58" w:rsidRDefault="00D87D58" w:rsidP="00037259">
            <w:pPr>
              <w:jc w:val="center"/>
              <w:rPr>
                <w:rFonts w:asciiTheme="majorHAnsi" w:hAnsiTheme="majorHAnsi" w:cs="Times New Roman"/>
                <w:color w:val="000000" w:themeColor="text1"/>
                <w:sz w:val="20"/>
                <w:szCs w:val="20"/>
              </w:rPr>
            </w:pPr>
          </w:p>
          <w:p w14:paraId="4AEEE15D" w14:textId="77777777" w:rsidR="00D87D58" w:rsidRDefault="00D87D58" w:rsidP="00037259">
            <w:pPr>
              <w:jc w:val="center"/>
              <w:rPr>
                <w:rFonts w:asciiTheme="majorHAnsi" w:hAnsiTheme="majorHAnsi" w:cs="Times New Roman"/>
                <w:color w:val="000000" w:themeColor="text1"/>
                <w:sz w:val="20"/>
                <w:szCs w:val="20"/>
              </w:rPr>
            </w:pPr>
          </w:p>
          <w:p w14:paraId="49488593" w14:textId="77777777" w:rsidR="00D87D58" w:rsidRDefault="00D87D58" w:rsidP="00037259">
            <w:pPr>
              <w:jc w:val="center"/>
              <w:rPr>
                <w:rFonts w:asciiTheme="majorHAnsi" w:hAnsiTheme="majorHAnsi" w:cs="Times New Roman"/>
                <w:color w:val="000000" w:themeColor="text1"/>
                <w:sz w:val="20"/>
                <w:szCs w:val="20"/>
              </w:rPr>
            </w:pPr>
          </w:p>
          <w:p w14:paraId="7E393B9B" w14:textId="77777777" w:rsidR="00D87D58" w:rsidRDefault="00D87D58" w:rsidP="00037259">
            <w:pPr>
              <w:jc w:val="center"/>
              <w:rPr>
                <w:rFonts w:asciiTheme="majorHAnsi" w:hAnsiTheme="majorHAnsi" w:cs="Times New Roman"/>
                <w:color w:val="000000" w:themeColor="text1"/>
                <w:sz w:val="20"/>
                <w:szCs w:val="20"/>
              </w:rPr>
            </w:pPr>
          </w:p>
          <w:p w14:paraId="74B09607" w14:textId="77777777" w:rsidR="00D87D58" w:rsidRDefault="00D87D58" w:rsidP="00037259">
            <w:pPr>
              <w:jc w:val="center"/>
              <w:rPr>
                <w:rFonts w:asciiTheme="majorHAnsi" w:hAnsiTheme="majorHAnsi" w:cs="Times New Roman"/>
                <w:color w:val="000000" w:themeColor="text1"/>
                <w:sz w:val="20"/>
                <w:szCs w:val="20"/>
              </w:rPr>
            </w:pPr>
          </w:p>
          <w:p w14:paraId="357879F6" w14:textId="77777777" w:rsidR="00D87D58" w:rsidRDefault="00D87D58" w:rsidP="00037259">
            <w:pPr>
              <w:jc w:val="center"/>
              <w:rPr>
                <w:rFonts w:asciiTheme="majorHAnsi" w:hAnsiTheme="majorHAnsi" w:cs="Times New Roman"/>
                <w:color w:val="000000" w:themeColor="text1"/>
                <w:sz w:val="20"/>
                <w:szCs w:val="20"/>
              </w:rPr>
            </w:pPr>
          </w:p>
          <w:p w14:paraId="69EBB01A" w14:textId="77777777" w:rsidR="00D87D58" w:rsidRDefault="00D87D58" w:rsidP="00037259">
            <w:pPr>
              <w:jc w:val="center"/>
              <w:rPr>
                <w:rFonts w:asciiTheme="majorHAnsi" w:hAnsiTheme="majorHAnsi" w:cs="Times New Roman"/>
                <w:color w:val="000000" w:themeColor="text1"/>
                <w:sz w:val="20"/>
                <w:szCs w:val="20"/>
              </w:rPr>
            </w:pPr>
          </w:p>
          <w:p w14:paraId="11CFB834" w14:textId="77777777" w:rsidR="00D87D58" w:rsidRDefault="00D87D58" w:rsidP="00037259">
            <w:pPr>
              <w:jc w:val="center"/>
              <w:rPr>
                <w:rFonts w:asciiTheme="majorHAnsi" w:hAnsiTheme="majorHAnsi" w:cs="Times New Roman"/>
                <w:color w:val="000000" w:themeColor="text1"/>
                <w:sz w:val="20"/>
                <w:szCs w:val="20"/>
              </w:rPr>
            </w:pPr>
          </w:p>
          <w:p w14:paraId="68DA65CD" w14:textId="77777777" w:rsidR="00D87D58" w:rsidRDefault="00D87D58" w:rsidP="00037259">
            <w:pPr>
              <w:jc w:val="center"/>
              <w:rPr>
                <w:rFonts w:asciiTheme="majorHAnsi" w:hAnsiTheme="majorHAnsi" w:cs="Times New Roman"/>
                <w:color w:val="000000" w:themeColor="text1"/>
                <w:sz w:val="20"/>
                <w:szCs w:val="20"/>
              </w:rPr>
            </w:pPr>
          </w:p>
          <w:p w14:paraId="1D804B2E" w14:textId="77777777" w:rsidR="00D87D58" w:rsidRDefault="00D87D58" w:rsidP="00037259">
            <w:pPr>
              <w:jc w:val="center"/>
              <w:rPr>
                <w:rFonts w:asciiTheme="majorHAnsi" w:hAnsiTheme="majorHAnsi" w:cs="Times New Roman"/>
                <w:color w:val="000000" w:themeColor="text1"/>
                <w:sz w:val="20"/>
                <w:szCs w:val="20"/>
              </w:rPr>
            </w:pPr>
          </w:p>
          <w:p w14:paraId="5DD0F827" w14:textId="77777777" w:rsidR="00D87D58" w:rsidRDefault="00D87D58" w:rsidP="00037259">
            <w:pPr>
              <w:jc w:val="center"/>
              <w:rPr>
                <w:rFonts w:asciiTheme="majorHAnsi" w:hAnsiTheme="majorHAnsi" w:cs="Times New Roman"/>
                <w:color w:val="000000" w:themeColor="text1"/>
                <w:sz w:val="20"/>
                <w:szCs w:val="20"/>
              </w:rPr>
            </w:pPr>
          </w:p>
          <w:p w14:paraId="34CCE535" w14:textId="77777777" w:rsidR="00D87D58" w:rsidRDefault="00D87D58" w:rsidP="00037259">
            <w:pPr>
              <w:jc w:val="center"/>
              <w:rPr>
                <w:rFonts w:asciiTheme="majorHAnsi" w:hAnsiTheme="majorHAnsi" w:cs="Times New Roman"/>
                <w:color w:val="000000" w:themeColor="text1"/>
                <w:sz w:val="20"/>
                <w:szCs w:val="20"/>
              </w:rPr>
            </w:pPr>
          </w:p>
          <w:p w14:paraId="3381F174" w14:textId="77777777" w:rsidR="00D87D58" w:rsidRDefault="00D87D58" w:rsidP="00037259">
            <w:pPr>
              <w:jc w:val="center"/>
              <w:rPr>
                <w:rFonts w:asciiTheme="majorHAnsi" w:hAnsiTheme="majorHAnsi" w:cs="Times New Roman"/>
                <w:color w:val="000000" w:themeColor="text1"/>
                <w:sz w:val="20"/>
                <w:szCs w:val="20"/>
              </w:rPr>
            </w:pPr>
          </w:p>
          <w:p w14:paraId="1B18C8C2" w14:textId="77777777" w:rsidR="00D87D58" w:rsidRDefault="00D87D58" w:rsidP="00037259">
            <w:pPr>
              <w:jc w:val="center"/>
              <w:rPr>
                <w:rFonts w:asciiTheme="majorHAnsi" w:hAnsiTheme="majorHAnsi" w:cs="Times New Roman"/>
                <w:color w:val="000000" w:themeColor="text1"/>
                <w:sz w:val="20"/>
                <w:szCs w:val="20"/>
              </w:rPr>
            </w:pPr>
          </w:p>
          <w:p w14:paraId="20DA773F" w14:textId="77777777" w:rsidR="00D87D58" w:rsidRDefault="00D87D58" w:rsidP="00037259">
            <w:pPr>
              <w:jc w:val="center"/>
              <w:rPr>
                <w:rFonts w:asciiTheme="majorHAnsi" w:hAnsiTheme="majorHAnsi" w:cs="Times New Roman"/>
                <w:color w:val="000000" w:themeColor="text1"/>
                <w:sz w:val="20"/>
                <w:szCs w:val="20"/>
              </w:rPr>
            </w:pPr>
          </w:p>
          <w:p w14:paraId="781D6B46" w14:textId="77777777" w:rsidR="00D87D58" w:rsidRDefault="00D87D58" w:rsidP="00037259">
            <w:pPr>
              <w:jc w:val="center"/>
              <w:rPr>
                <w:rFonts w:asciiTheme="majorHAnsi" w:hAnsiTheme="majorHAnsi" w:cs="Times New Roman"/>
                <w:color w:val="000000" w:themeColor="text1"/>
                <w:sz w:val="20"/>
                <w:szCs w:val="20"/>
              </w:rPr>
            </w:pPr>
          </w:p>
          <w:p w14:paraId="1BA94FE6" w14:textId="77777777" w:rsidR="00D87D58" w:rsidRDefault="00D87D58" w:rsidP="00037259">
            <w:pPr>
              <w:jc w:val="center"/>
              <w:rPr>
                <w:rFonts w:asciiTheme="majorHAnsi" w:hAnsiTheme="majorHAnsi" w:cs="Times New Roman"/>
                <w:color w:val="000000" w:themeColor="text1"/>
                <w:sz w:val="20"/>
                <w:szCs w:val="20"/>
              </w:rPr>
            </w:pPr>
          </w:p>
          <w:p w14:paraId="496ADA95" w14:textId="77777777" w:rsidR="00D87D58" w:rsidRDefault="00D87D58" w:rsidP="00037259">
            <w:pPr>
              <w:jc w:val="center"/>
              <w:rPr>
                <w:rFonts w:asciiTheme="majorHAnsi" w:hAnsiTheme="majorHAnsi" w:cs="Times New Roman"/>
                <w:color w:val="000000" w:themeColor="text1"/>
                <w:sz w:val="20"/>
                <w:szCs w:val="20"/>
              </w:rPr>
            </w:pPr>
          </w:p>
          <w:p w14:paraId="23507087" w14:textId="77777777" w:rsidR="00D87D58" w:rsidRDefault="00D87D58" w:rsidP="00D87D58">
            <w:pPr>
              <w:rPr>
                <w:rFonts w:asciiTheme="majorHAnsi" w:hAnsiTheme="majorHAnsi" w:cs="Times New Roman"/>
                <w:color w:val="000000" w:themeColor="text1"/>
                <w:sz w:val="20"/>
                <w:szCs w:val="20"/>
              </w:rPr>
            </w:pPr>
          </w:p>
          <w:p w14:paraId="5FF9C22F" w14:textId="77777777" w:rsidR="00D87D58" w:rsidRDefault="00D87D58" w:rsidP="00037259">
            <w:pPr>
              <w:jc w:val="center"/>
              <w:rPr>
                <w:rFonts w:asciiTheme="majorHAnsi" w:hAnsiTheme="majorHAnsi" w:cs="Times New Roman"/>
                <w:color w:val="000000" w:themeColor="text1"/>
                <w:sz w:val="20"/>
                <w:szCs w:val="20"/>
              </w:rPr>
            </w:pPr>
          </w:p>
          <w:p w14:paraId="0B9B686F" w14:textId="77777777" w:rsidR="00D87D58" w:rsidRDefault="00D87D58" w:rsidP="00037259">
            <w:pPr>
              <w:jc w:val="center"/>
              <w:rPr>
                <w:rFonts w:asciiTheme="majorHAnsi" w:hAnsiTheme="majorHAnsi" w:cs="Times New Roman"/>
                <w:color w:val="000000" w:themeColor="text1"/>
                <w:sz w:val="20"/>
                <w:szCs w:val="20"/>
              </w:rPr>
            </w:pPr>
          </w:p>
          <w:p w14:paraId="64021841" w14:textId="77777777" w:rsidR="00D87D58" w:rsidRPr="00912076" w:rsidRDefault="00D87D58" w:rsidP="00037259">
            <w:pPr>
              <w:jc w:val="center"/>
              <w:rPr>
                <w:rFonts w:asciiTheme="majorHAnsi" w:hAnsiTheme="majorHAnsi" w:cs="Times New Roman"/>
                <w:color w:val="000000" w:themeColor="text1"/>
                <w:sz w:val="20"/>
                <w:szCs w:val="20"/>
              </w:rPr>
            </w:pPr>
          </w:p>
        </w:tc>
        <w:tc>
          <w:tcPr>
            <w:tcW w:w="1417" w:type="dxa"/>
            <w:shd w:val="clear" w:color="auto" w:fill="auto"/>
          </w:tcPr>
          <w:p w14:paraId="3F695CB7" w14:textId="77777777" w:rsidR="0083582A" w:rsidRPr="00912076" w:rsidRDefault="0083582A" w:rsidP="00037259">
            <w:pPr>
              <w:jc w:val="center"/>
              <w:rPr>
                <w:rFonts w:asciiTheme="majorHAnsi" w:hAnsiTheme="majorHAnsi" w:cs="Times New Roman"/>
                <w:color w:val="000000" w:themeColor="text1"/>
                <w:sz w:val="20"/>
                <w:szCs w:val="20"/>
              </w:rPr>
            </w:pPr>
          </w:p>
        </w:tc>
        <w:tc>
          <w:tcPr>
            <w:tcW w:w="1276" w:type="dxa"/>
            <w:shd w:val="clear" w:color="auto" w:fill="auto"/>
          </w:tcPr>
          <w:p w14:paraId="4816AFEC" w14:textId="77777777" w:rsidR="0083582A" w:rsidRPr="00912076" w:rsidRDefault="0083582A" w:rsidP="00037259">
            <w:pPr>
              <w:jc w:val="center"/>
              <w:rPr>
                <w:rFonts w:asciiTheme="majorHAnsi" w:hAnsiTheme="majorHAnsi" w:cs="Times New Roman"/>
                <w:color w:val="000000" w:themeColor="text1"/>
                <w:sz w:val="20"/>
                <w:szCs w:val="20"/>
              </w:rPr>
            </w:pPr>
          </w:p>
        </w:tc>
        <w:tc>
          <w:tcPr>
            <w:tcW w:w="2126" w:type="dxa"/>
            <w:shd w:val="clear" w:color="auto" w:fill="auto"/>
          </w:tcPr>
          <w:p w14:paraId="2967C99A" w14:textId="77777777" w:rsidR="0083582A" w:rsidRPr="00912076" w:rsidRDefault="0083582A" w:rsidP="00037259">
            <w:pPr>
              <w:jc w:val="center"/>
              <w:rPr>
                <w:rFonts w:asciiTheme="majorHAnsi" w:hAnsiTheme="majorHAnsi" w:cs="Times New Roman"/>
                <w:color w:val="000000" w:themeColor="text1"/>
                <w:sz w:val="20"/>
                <w:szCs w:val="20"/>
              </w:rPr>
            </w:pPr>
          </w:p>
        </w:tc>
      </w:tr>
      <w:tr w:rsidR="00054BE4" w:rsidRPr="00912076" w14:paraId="27A15F92" w14:textId="77777777" w:rsidTr="005F7B97">
        <w:trPr>
          <w:trHeight w:val="779"/>
        </w:trPr>
        <w:tc>
          <w:tcPr>
            <w:tcW w:w="537" w:type="dxa"/>
            <w:shd w:val="clear" w:color="auto" w:fill="auto"/>
          </w:tcPr>
          <w:p w14:paraId="61FAC0B6" w14:textId="77777777" w:rsidR="0083582A" w:rsidRPr="00037259" w:rsidRDefault="0083582A"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lastRenderedPageBreak/>
              <w:t>4</w:t>
            </w:r>
          </w:p>
        </w:tc>
        <w:tc>
          <w:tcPr>
            <w:tcW w:w="2123" w:type="dxa"/>
            <w:shd w:val="clear" w:color="auto" w:fill="auto"/>
          </w:tcPr>
          <w:p w14:paraId="6BBFF5D5" w14:textId="77777777" w:rsidR="0083582A" w:rsidRPr="00912076" w:rsidRDefault="0083582A" w:rsidP="009735F1">
            <w:p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Szafa (metalowa z odciągiem) na odczynniki dla nauczyciela, rozmiary ok. 2000x1000x500 mm</w:t>
            </w:r>
          </w:p>
        </w:tc>
        <w:tc>
          <w:tcPr>
            <w:tcW w:w="3260" w:type="dxa"/>
            <w:shd w:val="clear" w:color="auto" w:fill="auto"/>
          </w:tcPr>
          <w:p w14:paraId="3E46E5EA" w14:textId="77777777" w:rsidR="0083582A" w:rsidRPr="00912076" w:rsidRDefault="0083582A" w:rsidP="009735F1">
            <w:pPr>
              <w:jc w:val="both"/>
              <w:rPr>
                <w:rFonts w:asciiTheme="majorHAnsi" w:hAnsiTheme="majorHAnsi" w:cs="Times New Roman"/>
                <w:color w:val="000000" w:themeColor="text1"/>
                <w:sz w:val="20"/>
                <w:szCs w:val="20"/>
                <w:shd w:val="clear" w:color="auto" w:fill="FFFFFF"/>
              </w:rPr>
            </w:pPr>
            <w:r w:rsidRPr="00912076">
              <w:rPr>
                <w:rFonts w:asciiTheme="majorHAnsi" w:hAnsiTheme="majorHAnsi" w:cs="Times New Roman"/>
                <w:color w:val="000000" w:themeColor="text1"/>
                <w:sz w:val="20"/>
                <w:szCs w:val="20"/>
                <w:shd w:val="clear" w:color="auto" w:fill="FFFFFF"/>
              </w:rPr>
              <w:t>Szafa wykonana z metalu odpornego na chemikalia.</w:t>
            </w:r>
          </w:p>
          <w:p w14:paraId="40EF0D76" w14:textId="77777777" w:rsidR="0083582A" w:rsidRPr="00912076" w:rsidRDefault="0083582A" w:rsidP="009735F1">
            <w:pPr>
              <w:jc w:val="both"/>
              <w:rPr>
                <w:rFonts w:asciiTheme="majorHAnsi" w:hAnsiTheme="majorHAnsi" w:cs="Times New Roman"/>
                <w:color w:val="000000" w:themeColor="text1"/>
                <w:sz w:val="20"/>
                <w:szCs w:val="20"/>
                <w:shd w:val="clear" w:color="auto" w:fill="FFFFFF"/>
              </w:rPr>
            </w:pPr>
            <w:r w:rsidRPr="00912076">
              <w:rPr>
                <w:rFonts w:asciiTheme="majorHAnsi" w:eastAsia="SimSun" w:hAnsiTheme="majorHAnsi" w:cs="Times New Roman"/>
                <w:color w:val="000000" w:themeColor="text1"/>
                <w:sz w:val="20"/>
                <w:szCs w:val="20"/>
                <w:lang w:eastAsia="zh-CN" w:bidi="hi-IN"/>
              </w:rPr>
              <w:t>Wymiary ok. 2000x1000x500</w:t>
            </w:r>
          </w:p>
          <w:p w14:paraId="2DE43E56" w14:textId="77777777" w:rsidR="0083582A" w:rsidRPr="00912076" w:rsidRDefault="0083582A" w:rsidP="009735F1">
            <w:pPr>
              <w:jc w:val="both"/>
              <w:rPr>
                <w:rFonts w:asciiTheme="majorHAnsi" w:hAnsiTheme="majorHAnsi" w:cs="Times New Roman"/>
                <w:color w:val="000000" w:themeColor="text1"/>
                <w:sz w:val="20"/>
                <w:szCs w:val="20"/>
                <w:shd w:val="clear" w:color="auto" w:fill="FFFFFF"/>
              </w:rPr>
            </w:pPr>
            <w:r w:rsidRPr="00912076">
              <w:rPr>
                <w:rFonts w:asciiTheme="majorHAnsi" w:hAnsiTheme="majorHAnsi" w:cs="Times New Roman"/>
                <w:color w:val="000000" w:themeColor="text1"/>
                <w:sz w:val="20"/>
                <w:szCs w:val="20"/>
                <w:shd w:val="clear" w:color="auto" w:fill="FFFFFF"/>
              </w:rPr>
              <w:t>Wyposażona w drzwi dwuskrzydłowe zamykane na zamek patentowy oraz odpowiednie oznakowanie (piktogramy), w tym oznaczenie substancje żrące, trucizna,</w:t>
            </w:r>
          </w:p>
          <w:p w14:paraId="2838343F" w14:textId="77777777" w:rsidR="0083582A" w:rsidRPr="00912076" w:rsidRDefault="0083582A" w:rsidP="009735F1">
            <w:pPr>
              <w:jc w:val="both"/>
              <w:rPr>
                <w:rFonts w:asciiTheme="majorHAnsi" w:hAnsiTheme="majorHAnsi" w:cs="Times New Roman"/>
                <w:color w:val="000000" w:themeColor="text1"/>
                <w:sz w:val="20"/>
                <w:szCs w:val="20"/>
                <w:shd w:val="clear" w:color="auto" w:fill="FFFFFF"/>
              </w:rPr>
            </w:pPr>
            <w:r w:rsidRPr="00912076">
              <w:rPr>
                <w:rFonts w:asciiTheme="majorHAnsi" w:hAnsiTheme="majorHAnsi" w:cs="Times New Roman"/>
                <w:color w:val="000000" w:themeColor="text1"/>
                <w:sz w:val="20"/>
                <w:szCs w:val="20"/>
                <w:shd w:val="clear" w:color="auto" w:fill="FFFFFF"/>
              </w:rPr>
              <w:t>Półki – 4 szt. Z regulowaną wysokością,</w:t>
            </w:r>
          </w:p>
          <w:p w14:paraId="0F3927E9" w14:textId="77777777" w:rsidR="0083582A" w:rsidRPr="00912076" w:rsidRDefault="0083582A" w:rsidP="009735F1">
            <w:pPr>
              <w:jc w:val="both"/>
              <w:rPr>
                <w:rFonts w:asciiTheme="majorHAnsi" w:hAnsiTheme="majorHAnsi" w:cs="Times New Roman"/>
                <w:color w:val="000000" w:themeColor="text1"/>
                <w:sz w:val="20"/>
                <w:szCs w:val="20"/>
                <w:shd w:val="clear" w:color="auto" w:fill="FFFFFF"/>
              </w:rPr>
            </w:pPr>
            <w:r w:rsidRPr="00912076">
              <w:rPr>
                <w:rFonts w:asciiTheme="majorHAnsi" w:hAnsiTheme="majorHAnsi" w:cs="Times New Roman"/>
                <w:color w:val="000000" w:themeColor="text1"/>
                <w:sz w:val="20"/>
                <w:szCs w:val="20"/>
                <w:shd w:val="clear" w:color="auto" w:fill="FFFFFF"/>
              </w:rPr>
              <w:t xml:space="preserve">W górnej części szafy zamontowany </w:t>
            </w:r>
            <w:proofErr w:type="spellStart"/>
            <w:r w:rsidRPr="00912076">
              <w:rPr>
                <w:rFonts w:asciiTheme="majorHAnsi" w:hAnsiTheme="majorHAnsi" w:cs="Times New Roman"/>
                <w:color w:val="000000" w:themeColor="text1"/>
                <w:sz w:val="20"/>
                <w:szCs w:val="20"/>
                <w:shd w:val="clear" w:color="auto" w:fill="FFFFFF"/>
              </w:rPr>
              <w:t>zamontowany</w:t>
            </w:r>
            <w:proofErr w:type="spellEnd"/>
            <w:r w:rsidRPr="00912076">
              <w:rPr>
                <w:rFonts w:asciiTheme="majorHAnsi" w:hAnsiTheme="majorHAnsi" w:cs="Times New Roman"/>
                <w:color w:val="000000" w:themeColor="text1"/>
                <w:sz w:val="20"/>
                <w:szCs w:val="20"/>
                <w:shd w:val="clear" w:color="auto" w:fill="FFFFFF"/>
              </w:rPr>
              <w:t xml:space="preserve"> jest kanał wentylacyjny do podłączenia w kominie wentylacyjnym.</w:t>
            </w:r>
          </w:p>
          <w:p w14:paraId="1EBCD303" w14:textId="77777777" w:rsidR="0083582A" w:rsidRPr="00912076" w:rsidRDefault="0083582A" w:rsidP="009735F1">
            <w:pPr>
              <w:jc w:val="both"/>
              <w:rPr>
                <w:rFonts w:asciiTheme="majorHAnsi" w:hAnsiTheme="majorHAnsi" w:cs="Times New Roman"/>
                <w:color w:val="000000" w:themeColor="text1"/>
                <w:sz w:val="20"/>
                <w:szCs w:val="20"/>
                <w:shd w:val="clear" w:color="auto" w:fill="FFFFFF"/>
              </w:rPr>
            </w:pPr>
            <w:r w:rsidRPr="00912076">
              <w:rPr>
                <w:rFonts w:asciiTheme="majorHAnsi" w:hAnsiTheme="majorHAnsi" w:cs="Times New Roman"/>
                <w:color w:val="000000" w:themeColor="text1"/>
                <w:sz w:val="20"/>
                <w:szCs w:val="20"/>
                <w:shd w:val="clear" w:color="auto" w:fill="FFFFFF"/>
              </w:rPr>
              <w:t>Wentylacja z wentylatorem wyciągowym oraz zestawem do instalacji – w zestawie.</w:t>
            </w:r>
          </w:p>
          <w:p w14:paraId="4CF7EADD" w14:textId="77777777" w:rsidR="0083582A" w:rsidRPr="00912076" w:rsidRDefault="0083582A" w:rsidP="00037259">
            <w:pPr>
              <w:jc w:val="both"/>
              <w:rPr>
                <w:rFonts w:asciiTheme="majorHAnsi" w:eastAsia="Times New Roman" w:hAnsiTheme="majorHAnsi" w:cs="Times New Roman"/>
                <w:color w:val="000000" w:themeColor="text1"/>
                <w:sz w:val="20"/>
                <w:szCs w:val="20"/>
              </w:rPr>
            </w:pPr>
            <w:r w:rsidRPr="00912076">
              <w:rPr>
                <w:rFonts w:asciiTheme="majorHAnsi" w:hAnsiTheme="majorHAnsi" w:cs="Times New Roman"/>
                <w:color w:val="000000" w:themeColor="text1"/>
                <w:sz w:val="20"/>
                <w:szCs w:val="20"/>
                <w:shd w:val="clear" w:color="auto" w:fill="FFFFFF"/>
              </w:rPr>
              <w:t>Szafa musi spełnić odpowiednie normy oraz posiadać atest/certyfikat PZH</w:t>
            </w:r>
          </w:p>
        </w:tc>
        <w:tc>
          <w:tcPr>
            <w:tcW w:w="1276" w:type="dxa"/>
            <w:shd w:val="clear" w:color="auto" w:fill="auto"/>
          </w:tcPr>
          <w:p w14:paraId="5DF9F2C8" w14:textId="77777777" w:rsidR="0083582A" w:rsidRPr="00912076" w:rsidRDefault="0083582A"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sztuka</w:t>
            </w:r>
          </w:p>
        </w:tc>
        <w:tc>
          <w:tcPr>
            <w:tcW w:w="1134" w:type="dxa"/>
            <w:shd w:val="clear" w:color="auto" w:fill="auto"/>
          </w:tcPr>
          <w:p w14:paraId="58E3BBF8" w14:textId="77777777" w:rsidR="0083582A" w:rsidRPr="00912076" w:rsidRDefault="0083582A" w:rsidP="00037259">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1</w:t>
            </w:r>
          </w:p>
        </w:tc>
        <w:tc>
          <w:tcPr>
            <w:tcW w:w="1559" w:type="dxa"/>
            <w:shd w:val="clear" w:color="auto" w:fill="auto"/>
          </w:tcPr>
          <w:p w14:paraId="33AF06B7" w14:textId="77777777" w:rsidR="0083582A" w:rsidRPr="00912076" w:rsidRDefault="0083582A" w:rsidP="00037259">
            <w:pPr>
              <w:jc w:val="center"/>
              <w:rPr>
                <w:rFonts w:asciiTheme="majorHAnsi" w:hAnsiTheme="majorHAnsi" w:cs="Times New Roman"/>
                <w:color w:val="000000" w:themeColor="text1"/>
                <w:sz w:val="20"/>
                <w:szCs w:val="20"/>
              </w:rPr>
            </w:pPr>
          </w:p>
        </w:tc>
        <w:tc>
          <w:tcPr>
            <w:tcW w:w="851" w:type="dxa"/>
            <w:shd w:val="clear" w:color="auto" w:fill="auto"/>
          </w:tcPr>
          <w:p w14:paraId="5CA16A5A" w14:textId="77777777" w:rsidR="0083582A" w:rsidRPr="00912076" w:rsidRDefault="00D87D58"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tc>
        <w:tc>
          <w:tcPr>
            <w:tcW w:w="1417" w:type="dxa"/>
            <w:shd w:val="clear" w:color="auto" w:fill="auto"/>
          </w:tcPr>
          <w:p w14:paraId="3779F0A9" w14:textId="77777777" w:rsidR="0083582A" w:rsidRPr="00912076" w:rsidRDefault="0083582A" w:rsidP="00037259">
            <w:pPr>
              <w:jc w:val="center"/>
              <w:rPr>
                <w:rFonts w:asciiTheme="majorHAnsi" w:hAnsiTheme="majorHAnsi" w:cs="Times New Roman"/>
                <w:color w:val="000000" w:themeColor="text1"/>
                <w:sz w:val="20"/>
                <w:szCs w:val="20"/>
              </w:rPr>
            </w:pPr>
          </w:p>
        </w:tc>
        <w:tc>
          <w:tcPr>
            <w:tcW w:w="1276" w:type="dxa"/>
            <w:shd w:val="clear" w:color="auto" w:fill="auto"/>
          </w:tcPr>
          <w:p w14:paraId="5C1267CC" w14:textId="77777777" w:rsidR="0083582A" w:rsidRPr="00912076" w:rsidRDefault="0083582A" w:rsidP="00037259">
            <w:pPr>
              <w:jc w:val="center"/>
              <w:rPr>
                <w:rFonts w:asciiTheme="majorHAnsi" w:hAnsiTheme="majorHAnsi" w:cs="Times New Roman"/>
                <w:color w:val="000000" w:themeColor="text1"/>
                <w:sz w:val="20"/>
                <w:szCs w:val="20"/>
              </w:rPr>
            </w:pPr>
          </w:p>
        </w:tc>
        <w:tc>
          <w:tcPr>
            <w:tcW w:w="2126" w:type="dxa"/>
            <w:shd w:val="clear" w:color="auto" w:fill="auto"/>
          </w:tcPr>
          <w:p w14:paraId="4924E63C" w14:textId="77777777" w:rsidR="0083582A" w:rsidRPr="00912076" w:rsidRDefault="0083582A" w:rsidP="00037259">
            <w:pPr>
              <w:jc w:val="center"/>
              <w:rPr>
                <w:rFonts w:asciiTheme="majorHAnsi" w:hAnsiTheme="majorHAnsi" w:cs="Times New Roman"/>
                <w:color w:val="000000" w:themeColor="text1"/>
                <w:sz w:val="20"/>
                <w:szCs w:val="20"/>
              </w:rPr>
            </w:pPr>
          </w:p>
        </w:tc>
      </w:tr>
      <w:tr w:rsidR="00054BE4" w:rsidRPr="00912076" w14:paraId="30A81B74" w14:textId="77777777" w:rsidTr="005F7B97">
        <w:trPr>
          <w:trHeight w:val="779"/>
        </w:trPr>
        <w:tc>
          <w:tcPr>
            <w:tcW w:w="537" w:type="dxa"/>
            <w:shd w:val="clear" w:color="auto" w:fill="auto"/>
          </w:tcPr>
          <w:p w14:paraId="74DC1A5C" w14:textId="77777777" w:rsidR="0083582A" w:rsidRPr="00037259" w:rsidRDefault="0083582A"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5</w:t>
            </w:r>
          </w:p>
        </w:tc>
        <w:tc>
          <w:tcPr>
            <w:tcW w:w="2123" w:type="dxa"/>
            <w:shd w:val="clear" w:color="auto" w:fill="auto"/>
          </w:tcPr>
          <w:p w14:paraId="3AEC2FB6" w14:textId="77777777" w:rsidR="0083582A" w:rsidRPr="00912076" w:rsidRDefault="0083582A" w:rsidP="009735F1">
            <w:p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Dygestorium</w:t>
            </w:r>
          </w:p>
        </w:tc>
        <w:tc>
          <w:tcPr>
            <w:tcW w:w="3260" w:type="dxa"/>
            <w:shd w:val="clear" w:color="auto" w:fill="auto"/>
          </w:tcPr>
          <w:p w14:paraId="11EF2F5D" w14:textId="77777777" w:rsidR="0083582A" w:rsidRPr="00912076" w:rsidRDefault="0083582A" w:rsidP="009735F1">
            <w:pPr>
              <w:rPr>
                <w:rFonts w:asciiTheme="majorHAnsi" w:eastAsia="Times New Roman" w:hAnsiTheme="majorHAnsi" w:cs="Times New Roman"/>
                <w:color w:val="000000" w:themeColor="text1"/>
                <w:sz w:val="20"/>
                <w:szCs w:val="20"/>
                <w:shd w:val="clear" w:color="auto" w:fill="FFFFFF"/>
              </w:rPr>
            </w:pPr>
            <w:r w:rsidRPr="00912076">
              <w:rPr>
                <w:rFonts w:asciiTheme="majorHAnsi" w:eastAsia="Times New Roman" w:hAnsiTheme="majorHAnsi" w:cs="Times New Roman"/>
                <w:color w:val="000000" w:themeColor="text1"/>
                <w:sz w:val="20"/>
                <w:szCs w:val="20"/>
                <w:shd w:val="clear" w:color="auto" w:fill="FFFFFF"/>
              </w:rPr>
              <w:t>Dygestorium umożliwi nauczycielowi i uczniom przeprowadzania podstawowych doświadczeń z przedmiotu fizyka-chemia.</w:t>
            </w:r>
          </w:p>
          <w:p w14:paraId="1FF8B8E3" w14:textId="77777777" w:rsidR="0083582A" w:rsidRPr="00912076" w:rsidRDefault="0083582A" w:rsidP="009735F1">
            <w:pPr>
              <w:jc w:val="both"/>
              <w:rPr>
                <w:rFonts w:asciiTheme="majorHAnsi" w:eastAsia="Times New Roman" w:hAnsiTheme="majorHAnsi" w:cs="Times New Roman"/>
                <w:b/>
                <w:bCs/>
                <w:color w:val="000000" w:themeColor="text1"/>
                <w:sz w:val="20"/>
                <w:szCs w:val="20"/>
                <w:bdr w:val="none" w:sz="0" w:space="0" w:color="auto" w:frame="1"/>
                <w:shd w:val="clear" w:color="auto" w:fill="FFFFFF"/>
              </w:rPr>
            </w:pPr>
            <w:r w:rsidRPr="00912076">
              <w:rPr>
                <w:rFonts w:asciiTheme="majorHAnsi" w:eastAsia="Times New Roman" w:hAnsiTheme="majorHAnsi" w:cs="Times New Roman"/>
                <w:b/>
                <w:bCs/>
                <w:color w:val="000000" w:themeColor="text1"/>
                <w:sz w:val="20"/>
                <w:szCs w:val="20"/>
                <w:bdr w:val="none" w:sz="0" w:space="0" w:color="auto" w:frame="1"/>
                <w:shd w:val="clear" w:color="auto" w:fill="FFFFFF"/>
              </w:rPr>
              <w:t xml:space="preserve">W ramach wyposażenia pracowni zaplanowano </w:t>
            </w:r>
            <w:r w:rsidRPr="00912076">
              <w:rPr>
                <w:rFonts w:asciiTheme="majorHAnsi" w:eastAsia="Times New Roman" w:hAnsiTheme="majorHAnsi" w:cs="Times New Roman"/>
                <w:b/>
                <w:bCs/>
                <w:color w:val="000000" w:themeColor="text1"/>
                <w:sz w:val="20"/>
                <w:szCs w:val="20"/>
                <w:bdr w:val="none" w:sz="0" w:space="0" w:color="auto" w:frame="1"/>
                <w:shd w:val="clear" w:color="auto" w:fill="FFFFFF"/>
              </w:rPr>
              <w:lastRenderedPageBreak/>
              <w:t>dygestorium o następujących parametrach:</w:t>
            </w:r>
          </w:p>
          <w:p w14:paraId="23D9957D" w14:textId="77777777" w:rsidR="0083582A" w:rsidRPr="00912076" w:rsidRDefault="0083582A" w:rsidP="009735F1">
            <w:pPr>
              <w:numPr>
                <w:ilvl w:val="1"/>
                <w:numId w:val="31"/>
              </w:numPr>
              <w:jc w:val="both"/>
              <w:rPr>
                <w:rFonts w:asciiTheme="majorHAnsi" w:eastAsia="Times New Roman" w:hAnsiTheme="majorHAnsi" w:cs="Times New Roman"/>
                <w:b/>
                <w:bCs/>
                <w:color w:val="000000" w:themeColor="text1"/>
                <w:sz w:val="20"/>
                <w:szCs w:val="20"/>
                <w:bdr w:val="none" w:sz="0" w:space="0" w:color="auto" w:frame="1"/>
                <w:shd w:val="clear" w:color="auto" w:fill="FFFFFF"/>
              </w:rPr>
            </w:pPr>
            <w:r w:rsidRPr="00912076">
              <w:rPr>
                <w:rFonts w:asciiTheme="majorHAnsi" w:eastAsia="Times New Roman" w:hAnsiTheme="majorHAnsi" w:cs="Times New Roman"/>
                <w:b/>
                <w:bCs/>
                <w:color w:val="000000" w:themeColor="text1"/>
                <w:sz w:val="20"/>
                <w:szCs w:val="20"/>
                <w:bdr w:val="none" w:sz="0" w:space="0" w:color="auto" w:frame="1"/>
                <w:shd w:val="clear" w:color="auto" w:fill="FFFFFF"/>
              </w:rPr>
              <w:t>Dygestorium o wymiarach:</w:t>
            </w:r>
          </w:p>
          <w:p w14:paraId="6D4898A6" w14:textId="77777777" w:rsidR="0083582A" w:rsidRPr="00912076" w:rsidRDefault="0083582A" w:rsidP="009735F1">
            <w:pPr>
              <w:jc w:val="both"/>
              <w:rPr>
                <w:rFonts w:asciiTheme="majorHAnsi" w:eastAsia="Times New Roman" w:hAnsiTheme="majorHAnsi" w:cs="Times New Roman"/>
                <w:bCs/>
                <w:color w:val="000000" w:themeColor="text1"/>
                <w:sz w:val="20"/>
                <w:szCs w:val="20"/>
                <w:bdr w:val="none" w:sz="0" w:space="0" w:color="auto" w:frame="1"/>
                <w:shd w:val="clear" w:color="auto" w:fill="FFFFFF"/>
              </w:rPr>
            </w:pPr>
            <w:r w:rsidRPr="00912076">
              <w:rPr>
                <w:rFonts w:asciiTheme="majorHAnsi" w:eastAsia="Times New Roman" w:hAnsiTheme="majorHAnsi" w:cs="Times New Roman"/>
                <w:bCs/>
                <w:color w:val="000000" w:themeColor="text1"/>
                <w:sz w:val="20"/>
                <w:szCs w:val="20"/>
                <w:bdr w:val="none" w:sz="0" w:space="0" w:color="auto" w:frame="1"/>
                <w:shd w:val="clear" w:color="auto" w:fill="FFFFFF"/>
              </w:rPr>
              <w:t>Wymiary (szerokość x głębokość x wysokość)</w:t>
            </w:r>
          </w:p>
          <w:p w14:paraId="15151A02" w14:textId="77777777" w:rsidR="0083582A" w:rsidRPr="00912076" w:rsidRDefault="0083582A" w:rsidP="009735F1">
            <w:pPr>
              <w:jc w:val="both"/>
              <w:rPr>
                <w:rFonts w:asciiTheme="majorHAnsi" w:eastAsia="Times New Roman" w:hAnsiTheme="majorHAnsi" w:cs="Times New Roman"/>
                <w:bCs/>
                <w:color w:val="000000" w:themeColor="text1"/>
                <w:sz w:val="20"/>
                <w:szCs w:val="20"/>
                <w:bdr w:val="none" w:sz="0" w:space="0" w:color="auto" w:frame="1"/>
                <w:shd w:val="clear" w:color="auto" w:fill="FFFFFF"/>
              </w:rPr>
            </w:pPr>
            <w:r w:rsidRPr="00912076">
              <w:rPr>
                <w:rFonts w:asciiTheme="majorHAnsi" w:eastAsia="Times New Roman" w:hAnsiTheme="majorHAnsi" w:cs="Times New Roman"/>
                <w:bCs/>
                <w:color w:val="000000" w:themeColor="text1"/>
                <w:sz w:val="20"/>
                <w:szCs w:val="20"/>
                <w:bdr w:val="none" w:sz="0" w:space="0" w:color="auto" w:frame="1"/>
                <w:shd w:val="clear" w:color="auto" w:fill="FFFFFF"/>
              </w:rPr>
              <w:t xml:space="preserve">    Wymiary szafki dolnej i komory manipulacyjnej górnej: 1220 x 600 x 2010 mm</w:t>
            </w:r>
          </w:p>
          <w:p w14:paraId="65938263" w14:textId="77777777" w:rsidR="0083582A" w:rsidRPr="00912076" w:rsidRDefault="0083582A" w:rsidP="009735F1">
            <w:pPr>
              <w:jc w:val="both"/>
              <w:rPr>
                <w:rFonts w:asciiTheme="majorHAnsi" w:eastAsia="Times New Roman" w:hAnsiTheme="majorHAnsi" w:cs="Times New Roman"/>
                <w:b/>
                <w:bCs/>
                <w:color w:val="000000" w:themeColor="text1"/>
                <w:sz w:val="20"/>
                <w:szCs w:val="20"/>
                <w:bdr w:val="none" w:sz="0" w:space="0" w:color="auto" w:frame="1"/>
                <w:shd w:val="clear" w:color="auto" w:fill="FFFFFF"/>
              </w:rPr>
            </w:pPr>
            <w:r w:rsidRPr="00912076">
              <w:rPr>
                <w:rFonts w:asciiTheme="majorHAnsi" w:eastAsia="Times New Roman" w:hAnsiTheme="majorHAnsi" w:cs="Times New Roman"/>
                <w:bCs/>
                <w:color w:val="000000" w:themeColor="text1"/>
                <w:sz w:val="20"/>
                <w:szCs w:val="20"/>
                <w:bdr w:val="none" w:sz="0" w:space="0" w:color="auto" w:frame="1"/>
                <w:shd w:val="clear" w:color="auto" w:fill="FFFFFF"/>
              </w:rPr>
              <w:t xml:space="preserve">    Wymiary z wentylacją szafki dolnej i komory manipulacyjnej górnej: 1220 x 750 x 2350 mm  </w:t>
            </w:r>
            <w:r w:rsidRPr="00912076">
              <w:rPr>
                <w:rFonts w:asciiTheme="majorHAnsi" w:eastAsia="Times New Roman" w:hAnsiTheme="majorHAnsi" w:cs="Times New Roman"/>
                <w:b/>
                <w:bCs/>
                <w:color w:val="000000" w:themeColor="text1"/>
                <w:sz w:val="20"/>
                <w:szCs w:val="20"/>
                <w:u w:val="single"/>
                <w:bdr w:val="none" w:sz="0" w:space="0" w:color="auto" w:frame="1"/>
                <w:shd w:val="clear" w:color="auto" w:fill="FFFFFF"/>
              </w:rPr>
              <w:t>4 sztuki</w:t>
            </w:r>
          </w:p>
          <w:p w14:paraId="66FDEAA0" w14:textId="77777777" w:rsidR="0083582A" w:rsidRPr="00912076" w:rsidRDefault="0083582A" w:rsidP="009735F1">
            <w:pPr>
              <w:jc w:val="both"/>
              <w:rPr>
                <w:rFonts w:asciiTheme="majorHAnsi" w:eastAsia="Times New Roman" w:hAnsiTheme="majorHAnsi" w:cs="Times New Roman"/>
                <w:bCs/>
                <w:color w:val="000000" w:themeColor="text1"/>
                <w:sz w:val="20"/>
                <w:szCs w:val="20"/>
                <w:bdr w:val="none" w:sz="0" w:space="0" w:color="auto" w:frame="1"/>
                <w:shd w:val="clear" w:color="auto" w:fill="FFFFFF"/>
              </w:rPr>
            </w:pPr>
            <w:r w:rsidRPr="00912076">
              <w:rPr>
                <w:rFonts w:asciiTheme="majorHAnsi" w:eastAsia="Times New Roman" w:hAnsiTheme="majorHAnsi" w:cs="Times New Roman"/>
                <w:bCs/>
                <w:color w:val="000000" w:themeColor="text1"/>
                <w:sz w:val="20"/>
                <w:szCs w:val="20"/>
                <w:bdr w:val="none" w:sz="0" w:space="0" w:color="auto" w:frame="1"/>
                <w:shd w:val="clear" w:color="auto" w:fill="FFFFFF"/>
              </w:rPr>
              <w:t xml:space="preserve">    Dygestorium wyposażone w kanał wentylacyjny i wentylator</w:t>
            </w:r>
          </w:p>
          <w:p w14:paraId="361EF416" w14:textId="77777777" w:rsidR="0083582A" w:rsidRPr="00912076" w:rsidRDefault="0083582A" w:rsidP="009735F1">
            <w:pPr>
              <w:jc w:val="both"/>
              <w:rPr>
                <w:rFonts w:asciiTheme="majorHAnsi" w:eastAsia="Times New Roman" w:hAnsiTheme="majorHAnsi" w:cs="Times New Roman"/>
                <w:bCs/>
                <w:color w:val="000000" w:themeColor="text1"/>
                <w:sz w:val="20"/>
                <w:szCs w:val="20"/>
                <w:bdr w:val="none" w:sz="0" w:space="0" w:color="auto" w:frame="1"/>
                <w:shd w:val="clear" w:color="auto" w:fill="FFFFFF"/>
              </w:rPr>
            </w:pPr>
            <w:r w:rsidRPr="00912076">
              <w:rPr>
                <w:rFonts w:asciiTheme="majorHAnsi" w:eastAsia="Times New Roman" w:hAnsiTheme="majorHAnsi" w:cs="Times New Roman"/>
                <w:bCs/>
                <w:color w:val="000000" w:themeColor="text1"/>
                <w:sz w:val="20"/>
                <w:szCs w:val="20"/>
                <w:bdr w:val="none" w:sz="0" w:space="0" w:color="auto" w:frame="1"/>
                <w:shd w:val="clear" w:color="auto" w:fill="FFFFFF"/>
              </w:rPr>
              <w:t>Przeszklenia z 3 stron: przód i boki</w:t>
            </w:r>
          </w:p>
          <w:p w14:paraId="5C86C269" w14:textId="77777777" w:rsidR="0083582A" w:rsidRPr="00912076" w:rsidRDefault="0083582A" w:rsidP="009735F1">
            <w:pPr>
              <w:jc w:val="both"/>
              <w:rPr>
                <w:rFonts w:asciiTheme="majorHAnsi" w:eastAsia="Times New Roman" w:hAnsiTheme="majorHAnsi" w:cs="Times New Roman"/>
                <w:b/>
                <w:bCs/>
                <w:color w:val="000000" w:themeColor="text1"/>
                <w:sz w:val="20"/>
                <w:szCs w:val="20"/>
                <w:bdr w:val="none" w:sz="0" w:space="0" w:color="auto" w:frame="1"/>
                <w:shd w:val="clear" w:color="auto" w:fill="FFFFFF"/>
              </w:rPr>
            </w:pPr>
          </w:p>
          <w:p w14:paraId="38DD2EDB" w14:textId="77777777" w:rsidR="0083582A" w:rsidRPr="00912076" w:rsidRDefault="0083582A" w:rsidP="009735F1">
            <w:pPr>
              <w:jc w:val="both"/>
              <w:rPr>
                <w:rFonts w:asciiTheme="majorHAnsi" w:eastAsia="Times New Roman" w:hAnsiTheme="majorHAnsi" w:cs="Times New Roman"/>
                <w:b/>
                <w:bCs/>
                <w:color w:val="000000" w:themeColor="text1"/>
                <w:sz w:val="20"/>
                <w:szCs w:val="20"/>
                <w:bdr w:val="none" w:sz="0" w:space="0" w:color="auto" w:frame="1"/>
                <w:shd w:val="clear" w:color="auto" w:fill="FFFFFF"/>
              </w:rPr>
            </w:pPr>
            <w:r w:rsidRPr="00912076">
              <w:rPr>
                <w:rFonts w:asciiTheme="majorHAnsi" w:eastAsia="Times New Roman" w:hAnsiTheme="majorHAnsi" w:cs="Times New Roman"/>
                <w:b/>
                <w:bCs/>
                <w:color w:val="000000" w:themeColor="text1"/>
                <w:sz w:val="20"/>
                <w:szCs w:val="20"/>
                <w:bdr w:val="none" w:sz="0" w:space="0" w:color="auto" w:frame="1"/>
                <w:shd w:val="clear" w:color="auto" w:fill="FFFFFF"/>
              </w:rPr>
              <w:t>Wykonawca w ramach kosztów dostawy zobowiązany jest również zapewnić montaż urządzeń.</w:t>
            </w:r>
          </w:p>
          <w:p w14:paraId="185B52F0" w14:textId="77777777" w:rsidR="0083582A" w:rsidRPr="00912076" w:rsidRDefault="0083582A" w:rsidP="009735F1">
            <w:pPr>
              <w:jc w:val="both"/>
              <w:rPr>
                <w:rFonts w:asciiTheme="majorHAnsi" w:eastAsia="Times New Roman" w:hAnsiTheme="majorHAnsi" w:cs="Times New Roman"/>
                <w:b/>
                <w:bCs/>
                <w:color w:val="000000" w:themeColor="text1"/>
                <w:sz w:val="20"/>
                <w:szCs w:val="20"/>
                <w:bdr w:val="none" w:sz="0" w:space="0" w:color="auto" w:frame="1"/>
                <w:shd w:val="clear" w:color="auto" w:fill="FFFFFF"/>
              </w:rPr>
            </w:pPr>
          </w:p>
          <w:p w14:paraId="028990B1" w14:textId="77777777" w:rsidR="0083582A" w:rsidRPr="00912076" w:rsidRDefault="0083582A" w:rsidP="009735F1">
            <w:pPr>
              <w:numPr>
                <w:ilvl w:val="1"/>
                <w:numId w:val="72"/>
              </w:numPr>
              <w:jc w:val="both"/>
              <w:rPr>
                <w:rFonts w:asciiTheme="majorHAnsi" w:eastAsia="Times New Roman" w:hAnsiTheme="majorHAnsi" w:cs="Times New Roman"/>
                <w:b/>
                <w:bCs/>
                <w:color w:val="000000" w:themeColor="text1"/>
                <w:sz w:val="20"/>
                <w:szCs w:val="20"/>
                <w:bdr w:val="none" w:sz="0" w:space="0" w:color="auto" w:frame="1"/>
                <w:shd w:val="clear" w:color="auto" w:fill="FFFFFF"/>
              </w:rPr>
            </w:pPr>
            <w:r w:rsidRPr="00912076">
              <w:rPr>
                <w:rFonts w:asciiTheme="majorHAnsi" w:eastAsia="Times New Roman" w:hAnsiTheme="majorHAnsi" w:cs="Times New Roman"/>
                <w:b/>
                <w:bCs/>
                <w:color w:val="000000" w:themeColor="text1"/>
                <w:sz w:val="20"/>
                <w:szCs w:val="20"/>
                <w:bdr w:val="none" w:sz="0" w:space="0" w:color="auto" w:frame="1"/>
                <w:shd w:val="clear" w:color="auto" w:fill="FFFFFF"/>
              </w:rPr>
              <w:t>Dygestorium o wymiarach:</w:t>
            </w:r>
          </w:p>
          <w:p w14:paraId="72807F0F" w14:textId="77777777" w:rsidR="0083582A" w:rsidRPr="00912076" w:rsidRDefault="0083582A" w:rsidP="009735F1">
            <w:pPr>
              <w:jc w:val="both"/>
              <w:rPr>
                <w:rFonts w:asciiTheme="majorHAnsi" w:eastAsia="Times New Roman" w:hAnsiTheme="majorHAnsi" w:cs="Times New Roman"/>
                <w:bCs/>
                <w:color w:val="000000" w:themeColor="text1"/>
                <w:sz w:val="20"/>
                <w:szCs w:val="20"/>
                <w:bdr w:val="none" w:sz="0" w:space="0" w:color="auto" w:frame="1"/>
                <w:shd w:val="clear" w:color="auto" w:fill="FFFFFF"/>
              </w:rPr>
            </w:pPr>
            <w:r w:rsidRPr="00912076">
              <w:rPr>
                <w:rFonts w:asciiTheme="majorHAnsi" w:eastAsia="Times New Roman" w:hAnsiTheme="majorHAnsi" w:cs="Times New Roman"/>
                <w:bCs/>
                <w:color w:val="000000" w:themeColor="text1"/>
                <w:sz w:val="20"/>
                <w:szCs w:val="20"/>
                <w:bdr w:val="none" w:sz="0" w:space="0" w:color="auto" w:frame="1"/>
                <w:shd w:val="clear" w:color="auto" w:fill="FFFFFF"/>
              </w:rPr>
              <w:t>Wymiar szafki dolnej i komory manipulacyjnej górnej: 1220x 700x 2010 /mm/ (szerokość, głębokość, wysokość)</w:t>
            </w:r>
          </w:p>
          <w:p w14:paraId="46975B76" w14:textId="77777777" w:rsidR="0083582A" w:rsidRPr="00912076" w:rsidRDefault="0083582A" w:rsidP="009735F1">
            <w:pPr>
              <w:jc w:val="both"/>
              <w:rPr>
                <w:rFonts w:asciiTheme="majorHAnsi" w:eastAsia="Times New Roman" w:hAnsiTheme="majorHAnsi" w:cs="Times New Roman"/>
                <w:bCs/>
                <w:color w:val="000000" w:themeColor="text1"/>
                <w:sz w:val="20"/>
                <w:szCs w:val="20"/>
                <w:bdr w:val="none" w:sz="0" w:space="0" w:color="auto" w:frame="1"/>
                <w:shd w:val="clear" w:color="auto" w:fill="FFFFFF"/>
              </w:rPr>
            </w:pPr>
            <w:r w:rsidRPr="00912076">
              <w:rPr>
                <w:rFonts w:asciiTheme="majorHAnsi" w:eastAsia="Times New Roman" w:hAnsiTheme="majorHAnsi" w:cs="Times New Roman"/>
                <w:bCs/>
                <w:color w:val="000000" w:themeColor="text1"/>
                <w:sz w:val="20"/>
                <w:szCs w:val="20"/>
                <w:bdr w:val="none" w:sz="0" w:space="0" w:color="auto" w:frame="1"/>
                <w:shd w:val="clear" w:color="auto" w:fill="FFFFFF"/>
              </w:rPr>
              <w:t>Wymiar szafki dolnej i komory manipulacyjnej górnej: 1390x 700x 2390 /mm/ (z wentylacją) -</w:t>
            </w:r>
          </w:p>
          <w:p w14:paraId="379C95C2" w14:textId="77777777" w:rsidR="0083582A" w:rsidRPr="00912076" w:rsidRDefault="0083582A" w:rsidP="009735F1">
            <w:pPr>
              <w:jc w:val="both"/>
              <w:rPr>
                <w:rFonts w:asciiTheme="majorHAnsi" w:eastAsia="Times New Roman" w:hAnsiTheme="majorHAnsi" w:cs="Times New Roman"/>
                <w:b/>
                <w:bCs/>
                <w:color w:val="000000" w:themeColor="text1"/>
                <w:sz w:val="20"/>
                <w:szCs w:val="20"/>
                <w:bdr w:val="none" w:sz="0" w:space="0" w:color="auto" w:frame="1"/>
                <w:shd w:val="clear" w:color="auto" w:fill="FFFFFF"/>
              </w:rPr>
            </w:pPr>
            <w:r w:rsidRPr="00912076">
              <w:rPr>
                <w:rFonts w:asciiTheme="majorHAnsi" w:eastAsia="Times New Roman" w:hAnsiTheme="majorHAnsi" w:cs="Times New Roman"/>
                <w:b/>
                <w:bCs/>
                <w:color w:val="000000" w:themeColor="text1"/>
                <w:sz w:val="20"/>
                <w:szCs w:val="20"/>
                <w:bdr w:val="none" w:sz="0" w:space="0" w:color="auto" w:frame="1"/>
                <w:shd w:val="clear" w:color="auto" w:fill="FFFFFF"/>
              </w:rPr>
              <w:t>2 sztuki</w:t>
            </w:r>
          </w:p>
          <w:p w14:paraId="0D2A0FCB" w14:textId="77777777" w:rsidR="0083582A" w:rsidRPr="00912076" w:rsidRDefault="0083582A" w:rsidP="009735F1">
            <w:pPr>
              <w:jc w:val="both"/>
              <w:rPr>
                <w:rFonts w:asciiTheme="majorHAnsi" w:eastAsia="Times New Roman" w:hAnsiTheme="majorHAnsi" w:cs="Times New Roman"/>
                <w:bCs/>
                <w:color w:val="000000" w:themeColor="text1"/>
                <w:sz w:val="20"/>
                <w:szCs w:val="20"/>
                <w:bdr w:val="none" w:sz="0" w:space="0" w:color="auto" w:frame="1"/>
                <w:shd w:val="clear" w:color="auto" w:fill="FFFFFF"/>
              </w:rPr>
            </w:pPr>
            <w:r w:rsidRPr="00912076">
              <w:rPr>
                <w:rFonts w:asciiTheme="majorHAnsi" w:eastAsia="Times New Roman" w:hAnsiTheme="majorHAnsi" w:cs="Times New Roman"/>
                <w:bCs/>
                <w:color w:val="000000" w:themeColor="text1"/>
                <w:sz w:val="20"/>
                <w:szCs w:val="20"/>
                <w:bdr w:val="none" w:sz="0" w:space="0" w:color="auto" w:frame="1"/>
                <w:shd w:val="clear" w:color="auto" w:fill="FFFFFF"/>
              </w:rPr>
              <w:t xml:space="preserve">    Dygestorium wyposażone w kanał wentylacyjny i wentylator, podświetlenie i przesuwne </w:t>
            </w:r>
            <w:r w:rsidRPr="00912076">
              <w:rPr>
                <w:rFonts w:asciiTheme="majorHAnsi" w:eastAsia="Times New Roman" w:hAnsiTheme="majorHAnsi" w:cs="Times New Roman"/>
                <w:bCs/>
                <w:color w:val="000000" w:themeColor="text1"/>
                <w:sz w:val="20"/>
                <w:szCs w:val="20"/>
                <w:bdr w:val="none" w:sz="0" w:space="0" w:color="auto" w:frame="1"/>
                <w:shd w:val="clear" w:color="auto" w:fill="FFFFFF"/>
              </w:rPr>
              <w:lastRenderedPageBreak/>
              <w:t>okiennice</w:t>
            </w:r>
          </w:p>
          <w:p w14:paraId="21AC89D5" w14:textId="77777777" w:rsidR="0083582A" w:rsidRPr="00912076" w:rsidRDefault="0083582A" w:rsidP="009735F1">
            <w:pPr>
              <w:jc w:val="both"/>
              <w:rPr>
                <w:rFonts w:asciiTheme="majorHAnsi" w:eastAsia="Times New Roman" w:hAnsiTheme="majorHAnsi" w:cs="Times New Roman"/>
                <w:bCs/>
                <w:color w:val="000000" w:themeColor="text1"/>
                <w:sz w:val="20"/>
                <w:szCs w:val="20"/>
                <w:bdr w:val="none" w:sz="0" w:space="0" w:color="auto" w:frame="1"/>
                <w:shd w:val="clear" w:color="auto" w:fill="FFFFFF"/>
              </w:rPr>
            </w:pPr>
            <w:r w:rsidRPr="00912076">
              <w:rPr>
                <w:rFonts w:asciiTheme="majorHAnsi" w:eastAsia="Times New Roman" w:hAnsiTheme="majorHAnsi" w:cs="Times New Roman"/>
                <w:bCs/>
                <w:color w:val="000000" w:themeColor="text1"/>
                <w:sz w:val="20"/>
                <w:szCs w:val="20"/>
                <w:bdr w:val="none" w:sz="0" w:space="0" w:color="auto" w:frame="1"/>
                <w:shd w:val="clear" w:color="auto" w:fill="FFFFFF"/>
              </w:rPr>
              <w:t>Przeszklenia przód i tył.</w:t>
            </w:r>
          </w:p>
          <w:p w14:paraId="733074DC" w14:textId="77777777" w:rsidR="0083582A" w:rsidRPr="00912076" w:rsidRDefault="0083582A" w:rsidP="009735F1">
            <w:pPr>
              <w:jc w:val="both"/>
              <w:rPr>
                <w:rFonts w:asciiTheme="majorHAnsi" w:eastAsia="Times New Roman" w:hAnsiTheme="majorHAnsi" w:cs="Times New Roman"/>
                <w:b/>
                <w:bCs/>
                <w:color w:val="000000" w:themeColor="text1"/>
                <w:sz w:val="20"/>
                <w:szCs w:val="20"/>
                <w:bdr w:val="none" w:sz="0" w:space="0" w:color="auto" w:frame="1"/>
                <w:shd w:val="clear" w:color="auto" w:fill="FFFFFF"/>
              </w:rPr>
            </w:pPr>
            <w:r w:rsidRPr="00912076">
              <w:rPr>
                <w:rFonts w:asciiTheme="majorHAnsi" w:eastAsia="Times New Roman" w:hAnsiTheme="majorHAnsi" w:cs="Times New Roman"/>
                <w:b/>
                <w:bCs/>
                <w:color w:val="000000" w:themeColor="text1"/>
                <w:sz w:val="20"/>
                <w:szCs w:val="20"/>
                <w:bdr w:val="none" w:sz="0" w:space="0" w:color="auto" w:frame="1"/>
                <w:shd w:val="clear" w:color="auto" w:fill="FFFFFF"/>
              </w:rPr>
              <w:t>Wykonawca w ramach kosztów dostawy zobowiązany jest również zapewnić montaż urządzeń.</w:t>
            </w:r>
          </w:p>
          <w:p w14:paraId="25001CE0" w14:textId="77777777" w:rsidR="0083582A" w:rsidRPr="00912076" w:rsidRDefault="0083582A" w:rsidP="009735F1">
            <w:pPr>
              <w:jc w:val="both"/>
              <w:rPr>
                <w:rFonts w:asciiTheme="majorHAnsi" w:eastAsia="Times New Roman" w:hAnsiTheme="majorHAnsi" w:cs="Times New Roman"/>
                <w:b/>
                <w:color w:val="000000" w:themeColor="text1"/>
                <w:sz w:val="20"/>
                <w:szCs w:val="20"/>
                <w:u w:val="single"/>
              </w:rPr>
            </w:pPr>
          </w:p>
        </w:tc>
        <w:tc>
          <w:tcPr>
            <w:tcW w:w="1276" w:type="dxa"/>
            <w:shd w:val="clear" w:color="auto" w:fill="auto"/>
          </w:tcPr>
          <w:p w14:paraId="10608815" w14:textId="77777777" w:rsidR="0083582A" w:rsidRPr="00912076" w:rsidRDefault="0083582A"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lastRenderedPageBreak/>
              <w:t>sztuka</w:t>
            </w:r>
          </w:p>
        </w:tc>
        <w:tc>
          <w:tcPr>
            <w:tcW w:w="1134" w:type="dxa"/>
            <w:shd w:val="clear" w:color="auto" w:fill="auto"/>
          </w:tcPr>
          <w:p w14:paraId="625144C6" w14:textId="77777777" w:rsidR="0083582A" w:rsidRPr="00912076" w:rsidRDefault="0083582A" w:rsidP="00037259">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6</w:t>
            </w:r>
          </w:p>
        </w:tc>
        <w:tc>
          <w:tcPr>
            <w:tcW w:w="1559" w:type="dxa"/>
            <w:shd w:val="clear" w:color="auto" w:fill="auto"/>
          </w:tcPr>
          <w:p w14:paraId="62C85424" w14:textId="77777777" w:rsidR="0083582A" w:rsidRPr="00912076" w:rsidRDefault="0083582A" w:rsidP="00037259">
            <w:pPr>
              <w:jc w:val="center"/>
              <w:rPr>
                <w:rFonts w:asciiTheme="majorHAnsi" w:hAnsiTheme="majorHAnsi" w:cs="Times New Roman"/>
                <w:color w:val="000000" w:themeColor="text1"/>
                <w:sz w:val="20"/>
                <w:szCs w:val="20"/>
              </w:rPr>
            </w:pPr>
          </w:p>
        </w:tc>
        <w:tc>
          <w:tcPr>
            <w:tcW w:w="851" w:type="dxa"/>
            <w:shd w:val="clear" w:color="auto" w:fill="auto"/>
          </w:tcPr>
          <w:p w14:paraId="3A50DEB7" w14:textId="77777777" w:rsidR="0083582A" w:rsidRPr="00912076" w:rsidRDefault="00EC699E"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tc>
        <w:tc>
          <w:tcPr>
            <w:tcW w:w="1417" w:type="dxa"/>
            <w:shd w:val="clear" w:color="auto" w:fill="auto"/>
          </w:tcPr>
          <w:p w14:paraId="4B7CF310" w14:textId="77777777" w:rsidR="0083582A" w:rsidRPr="00912076" w:rsidRDefault="0083582A" w:rsidP="00037259">
            <w:pPr>
              <w:jc w:val="center"/>
              <w:rPr>
                <w:rFonts w:asciiTheme="majorHAnsi" w:hAnsiTheme="majorHAnsi" w:cs="Times New Roman"/>
                <w:color w:val="000000" w:themeColor="text1"/>
                <w:sz w:val="20"/>
                <w:szCs w:val="20"/>
              </w:rPr>
            </w:pPr>
          </w:p>
        </w:tc>
        <w:tc>
          <w:tcPr>
            <w:tcW w:w="1276" w:type="dxa"/>
            <w:shd w:val="clear" w:color="auto" w:fill="auto"/>
          </w:tcPr>
          <w:p w14:paraId="13858BD3" w14:textId="77777777" w:rsidR="0083582A" w:rsidRPr="00912076" w:rsidRDefault="0083582A" w:rsidP="00037259">
            <w:pPr>
              <w:jc w:val="center"/>
              <w:rPr>
                <w:rFonts w:asciiTheme="majorHAnsi" w:hAnsiTheme="majorHAnsi" w:cs="Times New Roman"/>
                <w:color w:val="000000" w:themeColor="text1"/>
                <w:sz w:val="20"/>
                <w:szCs w:val="20"/>
              </w:rPr>
            </w:pPr>
          </w:p>
        </w:tc>
        <w:tc>
          <w:tcPr>
            <w:tcW w:w="2126" w:type="dxa"/>
            <w:shd w:val="clear" w:color="auto" w:fill="auto"/>
          </w:tcPr>
          <w:p w14:paraId="0551DD6C" w14:textId="77777777" w:rsidR="0083582A" w:rsidRPr="00912076" w:rsidRDefault="0083582A" w:rsidP="00037259">
            <w:pPr>
              <w:jc w:val="center"/>
              <w:rPr>
                <w:rFonts w:asciiTheme="majorHAnsi" w:hAnsiTheme="majorHAnsi" w:cs="Times New Roman"/>
                <w:color w:val="000000" w:themeColor="text1"/>
                <w:sz w:val="20"/>
                <w:szCs w:val="20"/>
              </w:rPr>
            </w:pPr>
          </w:p>
        </w:tc>
      </w:tr>
      <w:tr w:rsidR="00054BE4" w:rsidRPr="00912076" w14:paraId="1C772EBC" w14:textId="77777777" w:rsidTr="005F7B97">
        <w:trPr>
          <w:trHeight w:val="779"/>
        </w:trPr>
        <w:tc>
          <w:tcPr>
            <w:tcW w:w="537" w:type="dxa"/>
            <w:shd w:val="clear" w:color="auto" w:fill="auto"/>
          </w:tcPr>
          <w:p w14:paraId="3C31F2DA" w14:textId="77777777" w:rsidR="0083582A" w:rsidRPr="00037259" w:rsidRDefault="0083582A"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lastRenderedPageBreak/>
              <w:t>6</w:t>
            </w:r>
          </w:p>
        </w:tc>
        <w:tc>
          <w:tcPr>
            <w:tcW w:w="2123" w:type="dxa"/>
            <w:shd w:val="clear" w:color="auto" w:fill="auto"/>
          </w:tcPr>
          <w:p w14:paraId="633E7A7F" w14:textId="77777777" w:rsidR="0083582A" w:rsidRPr="00912076" w:rsidRDefault="0083582A" w:rsidP="009735F1">
            <w:p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Mikroskopy optyczne (szkolne, stereoskopowe)</w:t>
            </w:r>
          </w:p>
        </w:tc>
        <w:tc>
          <w:tcPr>
            <w:tcW w:w="3260" w:type="dxa"/>
            <w:shd w:val="clear" w:color="auto" w:fill="auto"/>
          </w:tcPr>
          <w:p w14:paraId="6EEE4A27" w14:textId="77777777" w:rsidR="0083582A" w:rsidRPr="00037259" w:rsidRDefault="0083582A" w:rsidP="009735F1">
            <w:pPr>
              <w:rPr>
                <w:rFonts w:asciiTheme="majorHAnsi" w:eastAsia="Times New Roman" w:hAnsiTheme="majorHAnsi" w:cs="Times New Roman"/>
                <w:color w:val="000000" w:themeColor="text1"/>
                <w:sz w:val="20"/>
                <w:szCs w:val="20"/>
              </w:rPr>
            </w:pPr>
            <w:r w:rsidRPr="00037259">
              <w:rPr>
                <w:rFonts w:asciiTheme="majorHAnsi" w:eastAsia="Times New Roman" w:hAnsiTheme="majorHAnsi" w:cs="Times New Roman"/>
                <w:color w:val="000000" w:themeColor="text1"/>
                <w:sz w:val="20"/>
                <w:szCs w:val="20"/>
              </w:rPr>
              <w:t>- metalowa obudowa,</w:t>
            </w:r>
          </w:p>
          <w:p w14:paraId="469FA936" w14:textId="77777777" w:rsidR="0083582A" w:rsidRPr="00037259" w:rsidRDefault="0083582A" w:rsidP="009735F1">
            <w:pPr>
              <w:rPr>
                <w:rFonts w:asciiTheme="majorHAnsi" w:eastAsia="Times New Roman" w:hAnsiTheme="majorHAnsi" w:cs="Times New Roman"/>
                <w:color w:val="000000" w:themeColor="text1"/>
                <w:sz w:val="20"/>
                <w:szCs w:val="20"/>
              </w:rPr>
            </w:pPr>
            <w:r w:rsidRPr="00037259">
              <w:rPr>
                <w:rFonts w:asciiTheme="majorHAnsi" w:eastAsia="Times New Roman" w:hAnsiTheme="majorHAnsi" w:cs="Times New Roman"/>
                <w:color w:val="000000" w:themeColor="text1"/>
                <w:sz w:val="20"/>
                <w:szCs w:val="20"/>
              </w:rPr>
              <w:t>- zakres powiększeń 10x, 20x, 30x i 60x,</w:t>
            </w:r>
          </w:p>
          <w:p w14:paraId="762B5DF2" w14:textId="77777777" w:rsidR="0083582A" w:rsidRPr="00037259" w:rsidRDefault="0083582A" w:rsidP="009735F1">
            <w:pPr>
              <w:rPr>
                <w:rFonts w:asciiTheme="majorHAnsi" w:eastAsia="Times New Roman" w:hAnsiTheme="majorHAnsi" w:cs="Times New Roman"/>
                <w:color w:val="000000" w:themeColor="text1"/>
                <w:sz w:val="20"/>
                <w:szCs w:val="20"/>
              </w:rPr>
            </w:pPr>
            <w:r w:rsidRPr="00037259">
              <w:rPr>
                <w:rFonts w:asciiTheme="majorHAnsi" w:eastAsia="Times New Roman" w:hAnsiTheme="majorHAnsi" w:cs="Times New Roman"/>
                <w:color w:val="000000" w:themeColor="text1"/>
                <w:sz w:val="20"/>
                <w:szCs w:val="20"/>
              </w:rPr>
              <w:t>- regulacja rozstawu okularów,</w:t>
            </w:r>
          </w:p>
          <w:p w14:paraId="78C00B3D" w14:textId="77777777" w:rsidR="0083582A" w:rsidRPr="00037259" w:rsidRDefault="0083582A" w:rsidP="009735F1">
            <w:pPr>
              <w:rPr>
                <w:rFonts w:asciiTheme="majorHAnsi" w:eastAsia="Times New Roman" w:hAnsiTheme="majorHAnsi" w:cs="Times New Roman"/>
                <w:color w:val="000000" w:themeColor="text1"/>
                <w:sz w:val="20"/>
                <w:szCs w:val="20"/>
              </w:rPr>
            </w:pPr>
            <w:r w:rsidRPr="00037259">
              <w:rPr>
                <w:rFonts w:asciiTheme="majorHAnsi" w:eastAsia="Times New Roman" w:hAnsiTheme="majorHAnsi" w:cs="Times New Roman"/>
                <w:color w:val="000000" w:themeColor="text1"/>
                <w:sz w:val="20"/>
                <w:szCs w:val="20"/>
              </w:rPr>
              <w:t xml:space="preserve">- okulary </w:t>
            </w:r>
            <w:proofErr w:type="spellStart"/>
            <w:r w:rsidRPr="00037259">
              <w:rPr>
                <w:rFonts w:asciiTheme="majorHAnsi" w:eastAsia="Times New Roman" w:hAnsiTheme="majorHAnsi" w:cs="Times New Roman"/>
                <w:color w:val="000000" w:themeColor="text1"/>
                <w:sz w:val="20"/>
                <w:szCs w:val="20"/>
              </w:rPr>
              <w:t>szerokopolowe</w:t>
            </w:r>
            <w:proofErr w:type="spellEnd"/>
            <w:r w:rsidRPr="00037259">
              <w:rPr>
                <w:rFonts w:asciiTheme="majorHAnsi" w:eastAsia="Times New Roman" w:hAnsiTheme="majorHAnsi" w:cs="Times New Roman"/>
                <w:color w:val="000000" w:themeColor="text1"/>
                <w:sz w:val="20"/>
                <w:szCs w:val="20"/>
              </w:rPr>
              <w:t>,</w:t>
            </w:r>
          </w:p>
          <w:p w14:paraId="7A7C2CF3" w14:textId="77777777" w:rsidR="0083582A" w:rsidRPr="00037259" w:rsidRDefault="0083582A" w:rsidP="009735F1">
            <w:pPr>
              <w:rPr>
                <w:rFonts w:asciiTheme="majorHAnsi" w:eastAsia="Times New Roman" w:hAnsiTheme="majorHAnsi" w:cs="Times New Roman"/>
                <w:color w:val="000000" w:themeColor="text1"/>
                <w:sz w:val="20"/>
                <w:szCs w:val="20"/>
              </w:rPr>
            </w:pPr>
            <w:r w:rsidRPr="00037259">
              <w:rPr>
                <w:rFonts w:asciiTheme="majorHAnsi" w:eastAsia="Times New Roman" w:hAnsiTheme="majorHAnsi" w:cs="Times New Roman"/>
                <w:color w:val="000000" w:themeColor="text1"/>
                <w:sz w:val="20"/>
                <w:szCs w:val="20"/>
              </w:rPr>
              <w:t>- oświetlenie preparatu przy użyciu światła naturalnego lub zewnętrznego oświetlacza,</w:t>
            </w:r>
          </w:p>
          <w:p w14:paraId="08D567FB" w14:textId="77777777" w:rsidR="0083582A" w:rsidRPr="00037259" w:rsidRDefault="0083582A" w:rsidP="009735F1">
            <w:pPr>
              <w:rPr>
                <w:rFonts w:asciiTheme="majorHAnsi" w:eastAsia="Times New Roman" w:hAnsiTheme="majorHAnsi" w:cs="Times New Roman"/>
                <w:color w:val="000000" w:themeColor="text1"/>
                <w:sz w:val="20"/>
                <w:szCs w:val="20"/>
              </w:rPr>
            </w:pPr>
            <w:r w:rsidRPr="00037259">
              <w:rPr>
                <w:rFonts w:asciiTheme="majorHAnsi" w:eastAsia="Times New Roman" w:hAnsiTheme="majorHAnsi" w:cs="Times New Roman"/>
                <w:color w:val="000000" w:themeColor="text1"/>
                <w:sz w:val="20"/>
                <w:szCs w:val="20"/>
              </w:rPr>
              <w:t>- stolik płaski z łapkami do mocowania preparatu i płytką dwustronną czarno - białą,</w:t>
            </w:r>
          </w:p>
          <w:p w14:paraId="7E02CBD7" w14:textId="77777777" w:rsidR="0083582A" w:rsidRPr="00037259" w:rsidRDefault="0083582A" w:rsidP="009735F1">
            <w:pPr>
              <w:rPr>
                <w:rFonts w:asciiTheme="majorHAnsi" w:eastAsia="Times New Roman" w:hAnsiTheme="majorHAnsi" w:cs="Times New Roman"/>
                <w:color w:val="000000" w:themeColor="text1"/>
                <w:sz w:val="20"/>
                <w:szCs w:val="20"/>
              </w:rPr>
            </w:pPr>
            <w:r w:rsidRPr="00037259">
              <w:rPr>
                <w:rFonts w:asciiTheme="majorHAnsi" w:eastAsia="Times New Roman" w:hAnsiTheme="majorHAnsi" w:cs="Times New Roman"/>
                <w:color w:val="000000" w:themeColor="text1"/>
                <w:sz w:val="20"/>
                <w:szCs w:val="20"/>
              </w:rPr>
              <w:t xml:space="preserve">- korekcja dioptrii, </w:t>
            </w:r>
          </w:p>
          <w:p w14:paraId="4C52F822" w14:textId="77777777" w:rsidR="0083582A" w:rsidRPr="00912076" w:rsidRDefault="0083582A" w:rsidP="00037259">
            <w:pPr>
              <w:rPr>
                <w:rFonts w:asciiTheme="majorHAnsi" w:eastAsia="Times New Roman" w:hAnsiTheme="majorHAnsi" w:cs="Times New Roman"/>
                <w:color w:val="000000" w:themeColor="text1"/>
                <w:sz w:val="20"/>
                <w:szCs w:val="20"/>
              </w:rPr>
            </w:pPr>
            <w:r w:rsidRPr="00037259">
              <w:rPr>
                <w:rFonts w:asciiTheme="majorHAnsi" w:eastAsia="Times New Roman" w:hAnsiTheme="majorHAnsi" w:cs="Times New Roman"/>
                <w:color w:val="000000" w:themeColor="text1"/>
                <w:sz w:val="20"/>
                <w:szCs w:val="20"/>
              </w:rPr>
              <w:t>- przybliżone wymiary: 12x22x25 cm</w:t>
            </w:r>
          </w:p>
        </w:tc>
        <w:tc>
          <w:tcPr>
            <w:tcW w:w="1276" w:type="dxa"/>
            <w:shd w:val="clear" w:color="auto" w:fill="auto"/>
          </w:tcPr>
          <w:p w14:paraId="2606021A" w14:textId="77777777" w:rsidR="0083582A" w:rsidRPr="00912076" w:rsidRDefault="0083582A"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sztuka</w:t>
            </w:r>
          </w:p>
        </w:tc>
        <w:tc>
          <w:tcPr>
            <w:tcW w:w="1134" w:type="dxa"/>
            <w:shd w:val="clear" w:color="auto" w:fill="auto"/>
          </w:tcPr>
          <w:p w14:paraId="4F8B5970" w14:textId="77777777" w:rsidR="0083582A" w:rsidRPr="00912076" w:rsidRDefault="0083582A" w:rsidP="00037259">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6</w:t>
            </w:r>
          </w:p>
        </w:tc>
        <w:tc>
          <w:tcPr>
            <w:tcW w:w="1559" w:type="dxa"/>
            <w:shd w:val="clear" w:color="auto" w:fill="auto"/>
          </w:tcPr>
          <w:p w14:paraId="2FF30E28" w14:textId="77777777" w:rsidR="0083582A" w:rsidRPr="00912076" w:rsidRDefault="0083582A" w:rsidP="00037259">
            <w:pPr>
              <w:jc w:val="center"/>
              <w:rPr>
                <w:rFonts w:asciiTheme="majorHAnsi" w:hAnsiTheme="majorHAnsi" w:cs="Times New Roman"/>
                <w:color w:val="000000" w:themeColor="text1"/>
                <w:sz w:val="20"/>
                <w:szCs w:val="20"/>
              </w:rPr>
            </w:pPr>
          </w:p>
        </w:tc>
        <w:tc>
          <w:tcPr>
            <w:tcW w:w="851" w:type="dxa"/>
            <w:shd w:val="clear" w:color="auto" w:fill="auto"/>
          </w:tcPr>
          <w:p w14:paraId="1A72E0A9" w14:textId="77777777" w:rsidR="0083582A" w:rsidRPr="00912076" w:rsidRDefault="00EC699E"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tc>
        <w:tc>
          <w:tcPr>
            <w:tcW w:w="1417" w:type="dxa"/>
            <w:shd w:val="clear" w:color="auto" w:fill="auto"/>
          </w:tcPr>
          <w:p w14:paraId="44217BDA" w14:textId="77777777" w:rsidR="0083582A" w:rsidRPr="00912076" w:rsidRDefault="0083582A" w:rsidP="00037259">
            <w:pPr>
              <w:jc w:val="center"/>
              <w:rPr>
                <w:rFonts w:asciiTheme="majorHAnsi" w:hAnsiTheme="majorHAnsi" w:cs="Times New Roman"/>
                <w:color w:val="000000" w:themeColor="text1"/>
                <w:sz w:val="20"/>
                <w:szCs w:val="20"/>
              </w:rPr>
            </w:pPr>
          </w:p>
        </w:tc>
        <w:tc>
          <w:tcPr>
            <w:tcW w:w="1276" w:type="dxa"/>
            <w:shd w:val="clear" w:color="auto" w:fill="auto"/>
          </w:tcPr>
          <w:p w14:paraId="53992679" w14:textId="77777777" w:rsidR="0083582A" w:rsidRPr="00912076" w:rsidRDefault="0083582A" w:rsidP="00037259">
            <w:pPr>
              <w:jc w:val="center"/>
              <w:rPr>
                <w:rFonts w:asciiTheme="majorHAnsi" w:hAnsiTheme="majorHAnsi" w:cs="Times New Roman"/>
                <w:color w:val="000000" w:themeColor="text1"/>
                <w:sz w:val="20"/>
                <w:szCs w:val="20"/>
              </w:rPr>
            </w:pPr>
          </w:p>
        </w:tc>
        <w:tc>
          <w:tcPr>
            <w:tcW w:w="2126" w:type="dxa"/>
            <w:shd w:val="clear" w:color="auto" w:fill="auto"/>
          </w:tcPr>
          <w:p w14:paraId="3565C65A" w14:textId="77777777" w:rsidR="0083582A" w:rsidRPr="00912076" w:rsidRDefault="0083582A" w:rsidP="00037259">
            <w:pPr>
              <w:jc w:val="center"/>
              <w:rPr>
                <w:rFonts w:asciiTheme="majorHAnsi" w:hAnsiTheme="majorHAnsi" w:cs="Times New Roman"/>
                <w:color w:val="000000" w:themeColor="text1"/>
                <w:sz w:val="20"/>
                <w:szCs w:val="20"/>
              </w:rPr>
            </w:pPr>
          </w:p>
        </w:tc>
      </w:tr>
      <w:tr w:rsidR="00054BE4" w:rsidRPr="00912076" w14:paraId="785169CE" w14:textId="77777777" w:rsidTr="005F7B97">
        <w:trPr>
          <w:trHeight w:val="779"/>
        </w:trPr>
        <w:tc>
          <w:tcPr>
            <w:tcW w:w="537" w:type="dxa"/>
            <w:shd w:val="clear" w:color="auto" w:fill="auto"/>
          </w:tcPr>
          <w:p w14:paraId="23489314" w14:textId="77777777" w:rsidR="0083582A" w:rsidRPr="00037259" w:rsidRDefault="0083582A"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7</w:t>
            </w:r>
          </w:p>
        </w:tc>
        <w:tc>
          <w:tcPr>
            <w:tcW w:w="2123" w:type="dxa"/>
            <w:shd w:val="clear" w:color="auto" w:fill="auto"/>
          </w:tcPr>
          <w:p w14:paraId="323F2342" w14:textId="77777777" w:rsidR="0083582A" w:rsidRPr="00912076" w:rsidRDefault="0083582A" w:rsidP="009735F1">
            <w:p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 xml:space="preserve">Mikroskopy terenowe </w:t>
            </w:r>
          </w:p>
        </w:tc>
        <w:tc>
          <w:tcPr>
            <w:tcW w:w="3260" w:type="dxa"/>
            <w:shd w:val="clear" w:color="auto" w:fill="auto"/>
          </w:tcPr>
          <w:p w14:paraId="3B386F46" w14:textId="77777777" w:rsidR="0083582A" w:rsidRPr="00912076" w:rsidRDefault="0083582A" w:rsidP="00037259">
            <w:pPr>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Przenośny lekki mikroskop terenowy o stałym powiększeniu 25x.</w:t>
            </w:r>
            <w:r w:rsidRPr="00912076">
              <w:rPr>
                <w:rFonts w:asciiTheme="majorHAnsi" w:eastAsia="Times New Roman" w:hAnsiTheme="majorHAnsi" w:cs="Times New Roman"/>
                <w:color w:val="000000" w:themeColor="text1"/>
                <w:sz w:val="20"/>
                <w:szCs w:val="20"/>
              </w:rPr>
              <w:br/>
              <w:t>Wbudowana w okular podziałka pozwala łatwo oszacować wymiary obserwowanego obiektu.</w:t>
            </w:r>
            <w:r w:rsidRPr="00912076">
              <w:rPr>
                <w:rFonts w:asciiTheme="majorHAnsi" w:eastAsia="Times New Roman" w:hAnsiTheme="majorHAnsi" w:cs="Times New Roman"/>
                <w:color w:val="000000" w:themeColor="text1"/>
                <w:sz w:val="20"/>
                <w:szCs w:val="20"/>
              </w:rPr>
              <w:br/>
              <w:t>Po odkręceniu dolnej części urządzenia pełni ono funkcję lunety.</w:t>
            </w:r>
          </w:p>
        </w:tc>
        <w:tc>
          <w:tcPr>
            <w:tcW w:w="1276" w:type="dxa"/>
            <w:shd w:val="clear" w:color="auto" w:fill="auto"/>
          </w:tcPr>
          <w:p w14:paraId="7F11912A" w14:textId="77777777" w:rsidR="0083582A" w:rsidRPr="00912076" w:rsidRDefault="0083582A"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sztuka</w:t>
            </w:r>
          </w:p>
        </w:tc>
        <w:tc>
          <w:tcPr>
            <w:tcW w:w="1134" w:type="dxa"/>
            <w:shd w:val="clear" w:color="auto" w:fill="auto"/>
          </w:tcPr>
          <w:p w14:paraId="5FFAF610" w14:textId="77777777" w:rsidR="0083582A" w:rsidRPr="00912076" w:rsidRDefault="0083582A" w:rsidP="00037259">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6</w:t>
            </w:r>
          </w:p>
        </w:tc>
        <w:tc>
          <w:tcPr>
            <w:tcW w:w="1559" w:type="dxa"/>
            <w:shd w:val="clear" w:color="auto" w:fill="auto"/>
          </w:tcPr>
          <w:p w14:paraId="39BE9CC1" w14:textId="77777777" w:rsidR="0083582A" w:rsidRPr="00912076" w:rsidRDefault="0083582A" w:rsidP="00037259">
            <w:pPr>
              <w:jc w:val="center"/>
              <w:rPr>
                <w:rFonts w:asciiTheme="majorHAnsi" w:hAnsiTheme="majorHAnsi" w:cs="Times New Roman"/>
                <w:color w:val="000000" w:themeColor="text1"/>
                <w:sz w:val="20"/>
                <w:szCs w:val="20"/>
              </w:rPr>
            </w:pPr>
          </w:p>
        </w:tc>
        <w:tc>
          <w:tcPr>
            <w:tcW w:w="851" w:type="dxa"/>
            <w:shd w:val="clear" w:color="auto" w:fill="auto"/>
          </w:tcPr>
          <w:p w14:paraId="609062E4" w14:textId="77777777" w:rsidR="0083582A" w:rsidRPr="00912076" w:rsidRDefault="00EC699E"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tc>
        <w:tc>
          <w:tcPr>
            <w:tcW w:w="1417" w:type="dxa"/>
            <w:shd w:val="clear" w:color="auto" w:fill="auto"/>
          </w:tcPr>
          <w:p w14:paraId="1E2EA94F" w14:textId="77777777" w:rsidR="0083582A" w:rsidRPr="00912076" w:rsidRDefault="0083582A" w:rsidP="00037259">
            <w:pPr>
              <w:jc w:val="center"/>
              <w:rPr>
                <w:rFonts w:asciiTheme="majorHAnsi" w:hAnsiTheme="majorHAnsi" w:cs="Times New Roman"/>
                <w:color w:val="000000" w:themeColor="text1"/>
                <w:sz w:val="20"/>
                <w:szCs w:val="20"/>
              </w:rPr>
            </w:pPr>
          </w:p>
        </w:tc>
        <w:tc>
          <w:tcPr>
            <w:tcW w:w="1276" w:type="dxa"/>
            <w:shd w:val="clear" w:color="auto" w:fill="auto"/>
          </w:tcPr>
          <w:p w14:paraId="7F22056D" w14:textId="77777777" w:rsidR="0083582A" w:rsidRPr="00912076" w:rsidRDefault="0083582A" w:rsidP="00037259">
            <w:pPr>
              <w:jc w:val="center"/>
              <w:rPr>
                <w:rFonts w:asciiTheme="majorHAnsi" w:hAnsiTheme="majorHAnsi" w:cs="Times New Roman"/>
                <w:color w:val="000000" w:themeColor="text1"/>
                <w:sz w:val="20"/>
                <w:szCs w:val="20"/>
              </w:rPr>
            </w:pPr>
          </w:p>
        </w:tc>
        <w:tc>
          <w:tcPr>
            <w:tcW w:w="2126" w:type="dxa"/>
            <w:shd w:val="clear" w:color="auto" w:fill="auto"/>
          </w:tcPr>
          <w:p w14:paraId="57371C9C" w14:textId="77777777" w:rsidR="0083582A" w:rsidRPr="00912076" w:rsidRDefault="0083582A" w:rsidP="00037259">
            <w:pPr>
              <w:jc w:val="center"/>
              <w:rPr>
                <w:rFonts w:asciiTheme="majorHAnsi" w:hAnsiTheme="majorHAnsi" w:cs="Times New Roman"/>
                <w:color w:val="000000" w:themeColor="text1"/>
                <w:sz w:val="20"/>
                <w:szCs w:val="20"/>
              </w:rPr>
            </w:pPr>
          </w:p>
        </w:tc>
      </w:tr>
      <w:tr w:rsidR="00054BE4" w:rsidRPr="00912076" w14:paraId="146C5971" w14:textId="77777777" w:rsidTr="005F7B97">
        <w:trPr>
          <w:trHeight w:val="779"/>
        </w:trPr>
        <w:tc>
          <w:tcPr>
            <w:tcW w:w="537" w:type="dxa"/>
            <w:shd w:val="clear" w:color="auto" w:fill="auto"/>
          </w:tcPr>
          <w:p w14:paraId="6654FB92" w14:textId="77777777" w:rsidR="0083582A" w:rsidRPr="00037259" w:rsidRDefault="0083582A"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8</w:t>
            </w:r>
          </w:p>
        </w:tc>
        <w:tc>
          <w:tcPr>
            <w:tcW w:w="2123" w:type="dxa"/>
            <w:shd w:val="clear" w:color="auto" w:fill="auto"/>
          </w:tcPr>
          <w:p w14:paraId="6543F411" w14:textId="77777777" w:rsidR="0083582A" w:rsidRPr="00912076" w:rsidRDefault="0083582A" w:rsidP="009735F1">
            <w:p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Odczynniki/substancje chemiczne</w:t>
            </w:r>
          </w:p>
        </w:tc>
        <w:tc>
          <w:tcPr>
            <w:tcW w:w="3260" w:type="dxa"/>
            <w:shd w:val="clear" w:color="auto" w:fill="auto"/>
          </w:tcPr>
          <w:p w14:paraId="7AF71CD2" w14:textId="77777777" w:rsidR="0083582A" w:rsidRPr="00912076" w:rsidRDefault="0083582A" w:rsidP="009735F1">
            <w:pPr>
              <w:rPr>
                <w:rFonts w:asciiTheme="majorHAnsi" w:hAnsiTheme="majorHAnsi" w:cs="Times New Roman"/>
                <w:i/>
                <w:color w:val="000000" w:themeColor="text1"/>
                <w:sz w:val="20"/>
                <w:szCs w:val="20"/>
                <w:shd w:val="clear" w:color="auto" w:fill="FFFFFF"/>
              </w:rPr>
            </w:pPr>
            <w:r w:rsidRPr="00912076">
              <w:rPr>
                <w:rFonts w:asciiTheme="majorHAnsi" w:eastAsia="Times New Roman" w:hAnsiTheme="majorHAnsi" w:cs="Times New Roman"/>
                <w:color w:val="000000" w:themeColor="text1"/>
                <w:sz w:val="20"/>
                <w:szCs w:val="20"/>
              </w:rPr>
              <w:t>Komplet obejmuje 6 zestawów laboratoryjnych:</w:t>
            </w:r>
            <w:r w:rsidRPr="00912076">
              <w:rPr>
                <w:rFonts w:asciiTheme="majorHAnsi" w:eastAsia="Times New Roman" w:hAnsiTheme="majorHAnsi" w:cs="Times New Roman"/>
                <w:color w:val="000000" w:themeColor="text1"/>
                <w:sz w:val="20"/>
                <w:szCs w:val="20"/>
              </w:rPr>
              <w:br/>
              <w:t>W skład zestawy wchodzi:</w:t>
            </w:r>
          </w:p>
          <w:p w14:paraId="75198CA9" w14:textId="77777777" w:rsidR="0083582A" w:rsidRPr="00912076" w:rsidRDefault="0083582A" w:rsidP="009735F1">
            <w:pPr>
              <w:rPr>
                <w:rFonts w:asciiTheme="majorHAnsi" w:hAnsiTheme="majorHAnsi" w:cs="Times New Roman"/>
                <w:i/>
                <w:color w:val="000000" w:themeColor="text1"/>
                <w:sz w:val="20"/>
                <w:szCs w:val="20"/>
                <w:shd w:val="clear" w:color="auto" w:fill="FFFFFF"/>
              </w:rPr>
            </w:pPr>
            <w:r w:rsidRPr="00912076">
              <w:rPr>
                <w:rFonts w:asciiTheme="majorHAnsi" w:hAnsiTheme="majorHAnsi" w:cs="Times New Roman"/>
                <w:i/>
                <w:color w:val="000000" w:themeColor="text1"/>
                <w:sz w:val="20"/>
                <w:szCs w:val="20"/>
                <w:shd w:val="clear" w:color="auto" w:fill="FFFFFF"/>
              </w:rPr>
              <w:t>Ocet spirytusowy</w:t>
            </w:r>
          </w:p>
          <w:p w14:paraId="703630A5" w14:textId="77777777" w:rsidR="0083582A" w:rsidRPr="00912076" w:rsidRDefault="0083582A" w:rsidP="009735F1">
            <w:pPr>
              <w:rPr>
                <w:rFonts w:asciiTheme="majorHAnsi" w:hAnsiTheme="majorHAnsi" w:cs="Times New Roman"/>
                <w:i/>
                <w:color w:val="000000" w:themeColor="text1"/>
                <w:sz w:val="20"/>
                <w:szCs w:val="20"/>
                <w:shd w:val="clear" w:color="auto" w:fill="FFFFFF"/>
              </w:rPr>
            </w:pPr>
            <w:r w:rsidRPr="00912076">
              <w:rPr>
                <w:rFonts w:asciiTheme="majorHAnsi" w:hAnsiTheme="majorHAnsi" w:cs="Times New Roman"/>
                <w:i/>
                <w:color w:val="000000" w:themeColor="text1"/>
                <w:sz w:val="20"/>
                <w:szCs w:val="20"/>
                <w:shd w:val="clear" w:color="auto" w:fill="FFFFFF"/>
              </w:rPr>
              <w:t xml:space="preserve">Metale: miedź (drut), żelazo </w:t>
            </w:r>
            <w:r w:rsidRPr="00912076">
              <w:rPr>
                <w:rFonts w:asciiTheme="majorHAnsi" w:hAnsiTheme="majorHAnsi" w:cs="Times New Roman"/>
                <w:i/>
                <w:color w:val="000000" w:themeColor="text1"/>
                <w:sz w:val="20"/>
                <w:szCs w:val="20"/>
                <w:shd w:val="clear" w:color="auto" w:fill="FFFFFF"/>
              </w:rPr>
              <w:lastRenderedPageBreak/>
              <w:t xml:space="preserve">(proszek, opiłki, drut), magnez (proszek, wiórki, wstążka), cyna, sód, potas, glin, ołów, cynk, chrom, </w:t>
            </w:r>
            <w:proofErr w:type="spellStart"/>
            <w:r w:rsidRPr="00912076">
              <w:rPr>
                <w:rFonts w:asciiTheme="majorHAnsi" w:hAnsiTheme="majorHAnsi" w:cs="Times New Roman"/>
                <w:i/>
                <w:color w:val="000000" w:themeColor="text1"/>
                <w:sz w:val="20"/>
                <w:szCs w:val="20"/>
                <w:shd w:val="clear" w:color="auto" w:fill="FFFFFF"/>
              </w:rPr>
              <w:t>mangam</w:t>
            </w:r>
            <w:proofErr w:type="spellEnd"/>
            <w:r w:rsidRPr="00912076">
              <w:rPr>
                <w:rFonts w:asciiTheme="majorHAnsi" w:hAnsiTheme="majorHAnsi" w:cs="Times New Roman"/>
                <w:i/>
                <w:color w:val="000000" w:themeColor="text1"/>
                <w:sz w:val="20"/>
                <w:szCs w:val="20"/>
                <w:shd w:val="clear" w:color="auto" w:fill="FFFFFF"/>
              </w:rPr>
              <w:t xml:space="preserve"> (zestaw rozszerzony)</w:t>
            </w:r>
          </w:p>
          <w:p w14:paraId="69F51084" w14:textId="77777777" w:rsidR="0083582A" w:rsidRPr="00912076" w:rsidRDefault="0083582A" w:rsidP="009735F1">
            <w:pPr>
              <w:rPr>
                <w:rFonts w:asciiTheme="majorHAnsi" w:hAnsiTheme="majorHAnsi" w:cs="Times New Roman"/>
                <w:i/>
                <w:color w:val="000000" w:themeColor="text1"/>
                <w:sz w:val="20"/>
                <w:szCs w:val="20"/>
                <w:shd w:val="clear" w:color="auto" w:fill="FFFFFF"/>
              </w:rPr>
            </w:pPr>
            <w:r w:rsidRPr="00912076">
              <w:rPr>
                <w:rFonts w:asciiTheme="majorHAnsi" w:hAnsiTheme="majorHAnsi" w:cs="Times New Roman"/>
                <w:i/>
                <w:color w:val="000000" w:themeColor="text1"/>
                <w:sz w:val="20"/>
                <w:szCs w:val="20"/>
                <w:shd w:val="clear" w:color="auto" w:fill="FFFFFF"/>
              </w:rPr>
              <w:t>Niemetale: węgiel (grafit), węgiel drzewny, siarka (proszek), jod</w:t>
            </w:r>
          </w:p>
          <w:p w14:paraId="79878B6A" w14:textId="77777777" w:rsidR="0083582A" w:rsidRPr="00912076" w:rsidRDefault="0083582A" w:rsidP="009735F1">
            <w:pPr>
              <w:rPr>
                <w:rFonts w:asciiTheme="majorHAnsi" w:hAnsiTheme="majorHAnsi" w:cs="Times New Roman"/>
                <w:i/>
                <w:color w:val="000000" w:themeColor="text1"/>
                <w:sz w:val="20"/>
                <w:szCs w:val="20"/>
                <w:shd w:val="clear" w:color="auto" w:fill="FFFFFF"/>
              </w:rPr>
            </w:pPr>
            <w:r w:rsidRPr="00912076">
              <w:rPr>
                <w:rFonts w:asciiTheme="majorHAnsi" w:hAnsiTheme="majorHAnsi" w:cs="Times New Roman"/>
                <w:i/>
                <w:color w:val="000000" w:themeColor="text1"/>
                <w:sz w:val="20"/>
                <w:szCs w:val="20"/>
                <w:shd w:val="clear" w:color="auto" w:fill="FFFFFF"/>
              </w:rPr>
              <w:t xml:space="preserve">Tlenki: tlenek sodu, tlenek potasu, tlenek magnezu, tlenek żelaza (II), tlenek żelaza (III), </w:t>
            </w:r>
          </w:p>
          <w:p w14:paraId="5FFC5E30" w14:textId="77777777" w:rsidR="0083582A" w:rsidRPr="00912076" w:rsidRDefault="0083582A" w:rsidP="009735F1">
            <w:pPr>
              <w:rPr>
                <w:rFonts w:asciiTheme="majorHAnsi" w:hAnsiTheme="majorHAnsi" w:cs="Times New Roman"/>
                <w:i/>
                <w:color w:val="000000" w:themeColor="text1"/>
                <w:sz w:val="20"/>
                <w:szCs w:val="20"/>
                <w:shd w:val="clear" w:color="auto" w:fill="FFFFFF"/>
              </w:rPr>
            </w:pPr>
            <w:r w:rsidRPr="00912076">
              <w:rPr>
                <w:rFonts w:asciiTheme="majorHAnsi" w:hAnsiTheme="majorHAnsi" w:cs="Times New Roman"/>
                <w:i/>
                <w:color w:val="000000" w:themeColor="text1"/>
                <w:sz w:val="20"/>
                <w:szCs w:val="20"/>
                <w:shd w:val="clear" w:color="auto" w:fill="FFFFFF"/>
              </w:rPr>
              <w:t>Wodorotlenki: wodorotlenek sodu, wodorotlenek wapnia, wodorotlenek baru,</w:t>
            </w:r>
          </w:p>
          <w:p w14:paraId="6FB63ADD" w14:textId="77777777" w:rsidR="0083582A" w:rsidRPr="00912076" w:rsidRDefault="0083582A" w:rsidP="009735F1">
            <w:pPr>
              <w:rPr>
                <w:rFonts w:asciiTheme="majorHAnsi" w:hAnsiTheme="majorHAnsi" w:cs="Times New Roman"/>
                <w:i/>
                <w:color w:val="000000" w:themeColor="text1"/>
                <w:sz w:val="20"/>
                <w:szCs w:val="20"/>
                <w:shd w:val="clear" w:color="auto" w:fill="FFFFFF"/>
              </w:rPr>
            </w:pPr>
            <w:r w:rsidRPr="00912076">
              <w:rPr>
                <w:rFonts w:asciiTheme="majorHAnsi" w:hAnsiTheme="majorHAnsi" w:cs="Times New Roman"/>
                <w:i/>
                <w:color w:val="000000" w:themeColor="text1"/>
                <w:sz w:val="20"/>
                <w:szCs w:val="20"/>
                <w:shd w:val="clear" w:color="auto" w:fill="FFFFFF"/>
              </w:rPr>
              <w:t>Kwasy: kwas solny, kwas siarkowy (VI), kwas azotowy (V), kwas octowy, kwas oleinowy, kwas palmitynowy, kwas stearynowy,</w:t>
            </w:r>
          </w:p>
          <w:p w14:paraId="3CFD31E9" w14:textId="77777777" w:rsidR="0083582A" w:rsidRPr="00912076" w:rsidRDefault="0083582A" w:rsidP="009735F1">
            <w:pPr>
              <w:rPr>
                <w:rFonts w:asciiTheme="majorHAnsi" w:hAnsiTheme="majorHAnsi" w:cs="Times New Roman"/>
                <w:i/>
                <w:color w:val="000000" w:themeColor="text1"/>
                <w:sz w:val="20"/>
                <w:szCs w:val="20"/>
                <w:shd w:val="clear" w:color="auto" w:fill="FFFFFF"/>
              </w:rPr>
            </w:pPr>
            <w:r w:rsidRPr="00912076">
              <w:rPr>
                <w:rFonts w:asciiTheme="majorHAnsi" w:hAnsiTheme="majorHAnsi" w:cs="Times New Roman"/>
                <w:i/>
                <w:color w:val="000000" w:themeColor="text1"/>
                <w:sz w:val="20"/>
                <w:szCs w:val="20"/>
                <w:shd w:val="clear" w:color="auto" w:fill="FFFFFF"/>
              </w:rPr>
              <w:t>Sole: chlorek sodu, chlorek żelaza, (III), chlorek wapnia, jodek potasu, siarczan (VI) miedzi (II), siarczan (IV) sodu, węglan sodu, węglan wapnia, nadmanganian potasu, azotan (V) srebra,</w:t>
            </w:r>
          </w:p>
          <w:p w14:paraId="58709AC6" w14:textId="77777777" w:rsidR="0083582A" w:rsidRPr="00912076" w:rsidRDefault="0083582A" w:rsidP="009735F1">
            <w:pPr>
              <w:rPr>
                <w:rFonts w:asciiTheme="majorHAnsi" w:hAnsiTheme="majorHAnsi" w:cs="Times New Roman"/>
                <w:i/>
                <w:color w:val="000000" w:themeColor="text1"/>
                <w:sz w:val="20"/>
                <w:szCs w:val="20"/>
                <w:shd w:val="clear" w:color="auto" w:fill="FFFFFF"/>
              </w:rPr>
            </w:pPr>
            <w:r w:rsidRPr="00912076">
              <w:rPr>
                <w:rFonts w:asciiTheme="majorHAnsi" w:hAnsiTheme="majorHAnsi" w:cs="Times New Roman"/>
                <w:i/>
                <w:color w:val="000000" w:themeColor="text1"/>
                <w:sz w:val="20"/>
                <w:szCs w:val="20"/>
                <w:shd w:val="clear" w:color="auto" w:fill="FFFFFF"/>
              </w:rPr>
              <w:t xml:space="preserve">Cukry: Glukoza, sacharoza, Fruktoza, Skrobia, </w:t>
            </w:r>
          </w:p>
          <w:p w14:paraId="72EE83AE" w14:textId="77777777" w:rsidR="0083582A" w:rsidRPr="00912076" w:rsidRDefault="0083582A" w:rsidP="009735F1">
            <w:pPr>
              <w:rPr>
                <w:rFonts w:asciiTheme="majorHAnsi" w:hAnsiTheme="majorHAnsi" w:cs="Times New Roman"/>
                <w:i/>
                <w:color w:val="000000" w:themeColor="text1"/>
                <w:sz w:val="20"/>
                <w:szCs w:val="20"/>
                <w:shd w:val="clear" w:color="auto" w:fill="FFFFFF"/>
              </w:rPr>
            </w:pPr>
            <w:r w:rsidRPr="00912076">
              <w:rPr>
                <w:rFonts w:asciiTheme="majorHAnsi" w:hAnsiTheme="majorHAnsi" w:cs="Times New Roman"/>
                <w:i/>
                <w:color w:val="000000" w:themeColor="text1"/>
                <w:sz w:val="20"/>
                <w:szCs w:val="20"/>
                <w:shd w:val="clear" w:color="auto" w:fill="FFFFFF"/>
              </w:rPr>
              <w:t>Alkohole: etanol (denaturat), gliceryna</w:t>
            </w:r>
          </w:p>
          <w:p w14:paraId="433E9DAD" w14:textId="77777777" w:rsidR="0083582A" w:rsidRPr="00912076" w:rsidRDefault="0083582A" w:rsidP="009735F1">
            <w:pPr>
              <w:rPr>
                <w:rFonts w:asciiTheme="majorHAnsi" w:hAnsiTheme="majorHAnsi" w:cs="Times New Roman"/>
                <w:i/>
                <w:color w:val="000000" w:themeColor="text1"/>
                <w:sz w:val="20"/>
                <w:szCs w:val="20"/>
                <w:shd w:val="clear" w:color="auto" w:fill="FFFFFF"/>
              </w:rPr>
            </w:pPr>
            <w:r w:rsidRPr="00912076">
              <w:rPr>
                <w:rFonts w:asciiTheme="majorHAnsi" w:hAnsiTheme="majorHAnsi" w:cs="Times New Roman"/>
                <w:i/>
                <w:color w:val="000000" w:themeColor="text1"/>
                <w:sz w:val="20"/>
                <w:szCs w:val="20"/>
                <w:shd w:val="clear" w:color="auto" w:fill="FFFFFF"/>
              </w:rPr>
              <w:t>Białka – albumina</w:t>
            </w:r>
          </w:p>
          <w:p w14:paraId="5433CC3D" w14:textId="77777777" w:rsidR="0083582A" w:rsidRPr="00912076" w:rsidRDefault="0083582A" w:rsidP="009735F1">
            <w:pPr>
              <w:rPr>
                <w:rFonts w:asciiTheme="majorHAnsi" w:hAnsiTheme="majorHAnsi" w:cs="Times New Roman"/>
                <w:i/>
                <w:color w:val="000000" w:themeColor="text1"/>
                <w:sz w:val="20"/>
                <w:szCs w:val="20"/>
                <w:shd w:val="clear" w:color="auto" w:fill="FFFFFF"/>
              </w:rPr>
            </w:pPr>
            <w:r w:rsidRPr="00912076">
              <w:rPr>
                <w:rFonts w:asciiTheme="majorHAnsi" w:hAnsiTheme="majorHAnsi" w:cs="Times New Roman"/>
                <w:i/>
                <w:color w:val="000000" w:themeColor="text1"/>
                <w:sz w:val="20"/>
                <w:szCs w:val="20"/>
                <w:shd w:val="clear" w:color="auto" w:fill="FFFFFF"/>
              </w:rPr>
              <w:t>Glukoza – 1 kg</w:t>
            </w:r>
          </w:p>
          <w:p w14:paraId="622F2A8E" w14:textId="77777777" w:rsidR="0083582A" w:rsidRPr="00912076" w:rsidRDefault="0083582A" w:rsidP="009735F1">
            <w:pPr>
              <w:rPr>
                <w:rFonts w:asciiTheme="majorHAnsi" w:hAnsiTheme="majorHAnsi" w:cs="Times New Roman"/>
                <w:i/>
                <w:color w:val="000000" w:themeColor="text1"/>
                <w:sz w:val="20"/>
                <w:szCs w:val="20"/>
                <w:shd w:val="clear" w:color="auto" w:fill="FFFFFF"/>
              </w:rPr>
            </w:pPr>
            <w:r w:rsidRPr="00912076">
              <w:rPr>
                <w:rFonts w:asciiTheme="majorHAnsi" w:hAnsiTheme="majorHAnsi" w:cs="Times New Roman"/>
                <w:i/>
                <w:color w:val="000000" w:themeColor="text1"/>
                <w:sz w:val="20"/>
                <w:szCs w:val="20"/>
                <w:shd w:val="clear" w:color="auto" w:fill="FFFFFF"/>
              </w:rPr>
              <w:t>Sacharoza – 1 kg</w:t>
            </w:r>
          </w:p>
          <w:p w14:paraId="46808717" w14:textId="77777777" w:rsidR="0083582A" w:rsidRPr="00912076" w:rsidRDefault="0083582A" w:rsidP="009735F1">
            <w:pPr>
              <w:rPr>
                <w:rFonts w:asciiTheme="majorHAnsi" w:hAnsiTheme="majorHAnsi" w:cs="Times New Roman"/>
                <w:i/>
                <w:color w:val="000000" w:themeColor="text1"/>
                <w:sz w:val="20"/>
                <w:szCs w:val="20"/>
                <w:shd w:val="clear" w:color="auto" w:fill="FFFFFF"/>
              </w:rPr>
            </w:pPr>
            <w:r w:rsidRPr="00912076">
              <w:rPr>
                <w:rFonts w:asciiTheme="majorHAnsi" w:hAnsiTheme="majorHAnsi" w:cs="Times New Roman"/>
                <w:i/>
                <w:color w:val="000000" w:themeColor="text1"/>
                <w:sz w:val="20"/>
                <w:szCs w:val="20"/>
                <w:shd w:val="clear" w:color="auto" w:fill="FFFFFF"/>
              </w:rPr>
              <w:t>Sól kuchenna – 1 kg</w:t>
            </w:r>
          </w:p>
          <w:p w14:paraId="4BCB60B6" w14:textId="77777777" w:rsidR="0083582A" w:rsidRPr="00912076" w:rsidRDefault="0083582A" w:rsidP="009735F1">
            <w:pPr>
              <w:rPr>
                <w:rFonts w:asciiTheme="majorHAnsi" w:hAnsiTheme="majorHAnsi" w:cs="Times New Roman"/>
                <w:i/>
                <w:color w:val="000000" w:themeColor="text1"/>
                <w:sz w:val="20"/>
                <w:szCs w:val="20"/>
                <w:shd w:val="clear" w:color="auto" w:fill="FFFFFF"/>
              </w:rPr>
            </w:pPr>
            <w:r w:rsidRPr="00912076">
              <w:rPr>
                <w:rFonts w:asciiTheme="majorHAnsi" w:hAnsiTheme="majorHAnsi" w:cs="Times New Roman"/>
                <w:i/>
                <w:color w:val="000000" w:themeColor="text1"/>
                <w:sz w:val="20"/>
                <w:szCs w:val="20"/>
                <w:shd w:val="clear" w:color="auto" w:fill="FFFFFF"/>
              </w:rPr>
              <w:t>Woda destylowana – 1 l</w:t>
            </w:r>
          </w:p>
          <w:p w14:paraId="5449FA69" w14:textId="77777777" w:rsidR="0083582A" w:rsidRPr="00912076" w:rsidRDefault="0083582A" w:rsidP="009735F1">
            <w:pPr>
              <w:rPr>
                <w:rFonts w:asciiTheme="majorHAnsi" w:hAnsiTheme="majorHAnsi" w:cs="Times New Roman"/>
                <w:i/>
                <w:color w:val="000000" w:themeColor="text1"/>
                <w:sz w:val="20"/>
                <w:szCs w:val="20"/>
                <w:shd w:val="clear" w:color="auto" w:fill="FFFFFF"/>
              </w:rPr>
            </w:pPr>
            <w:r w:rsidRPr="00912076">
              <w:rPr>
                <w:rFonts w:asciiTheme="majorHAnsi" w:hAnsiTheme="majorHAnsi" w:cs="Times New Roman"/>
                <w:i/>
                <w:color w:val="000000" w:themeColor="text1"/>
                <w:sz w:val="20"/>
                <w:szCs w:val="20"/>
                <w:shd w:val="clear" w:color="auto" w:fill="FFFFFF"/>
              </w:rPr>
              <w:t>Jodyna/roztwór jodu w jodku potasu – 1 l</w:t>
            </w:r>
          </w:p>
          <w:p w14:paraId="3518753F" w14:textId="77777777" w:rsidR="0083582A" w:rsidRPr="00912076" w:rsidRDefault="0083582A" w:rsidP="009735F1">
            <w:pPr>
              <w:rPr>
                <w:rFonts w:asciiTheme="majorHAnsi" w:hAnsiTheme="majorHAnsi" w:cs="Times New Roman"/>
                <w:i/>
                <w:color w:val="000000" w:themeColor="text1"/>
                <w:sz w:val="20"/>
                <w:szCs w:val="20"/>
                <w:shd w:val="clear" w:color="auto" w:fill="FFFFFF"/>
              </w:rPr>
            </w:pPr>
          </w:p>
          <w:p w14:paraId="0656C955" w14:textId="77777777" w:rsidR="0083582A" w:rsidRPr="00912076" w:rsidRDefault="0083582A" w:rsidP="009735F1">
            <w:pPr>
              <w:rPr>
                <w:rFonts w:asciiTheme="majorHAnsi" w:hAnsiTheme="majorHAnsi" w:cs="Times New Roman"/>
                <w:i/>
                <w:color w:val="000000" w:themeColor="text1"/>
                <w:sz w:val="20"/>
                <w:szCs w:val="20"/>
                <w:shd w:val="clear" w:color="auto" w:fill="FFFFFF"/>
              </w:rPr>
            </w:pPr>
            <w:r w:rsidRPr="00912076">
              <w:rPr>
                <w:rFonts w:asciiTheme="majorHAnsi" w:hAnsiTheme="majorHAnsi" w:cs="Times New Roman"/>
                <w:i/>
                <w:color w:val="000000" w:themeColor="text1"/>
                <w:sz w:val="20"/>
                <w:szCs w:val="20"/>
                <w:shd w:val="clear" w:color="auto" w:fill="FFFFFF"/>
              </w:rPr>
              <w:t xml:space="preserve">Wskaźniki: Fenoloftaleina, wskaźnik </w:t>
            </w:r>
            <w:r w:rsidRPr="00912076">
              <w:rPr>
                <w:rFonts w:asciiTheme="majorHAnsi" w:hAnsiTheme="majorHAnsi" w:cs="Times New Roman"/>
                <w:i/>
                <w:color w:val="000000" w:themeColor="text1"/>
                <w:sz w:val="20"/>
                <w:szCs w:val="20"/>
                <w:shd w:val="clear" w:color="auto" w:fill="FFFFFF"/>
              </w:rPr>
              <w:lastRenderedPageBreak/>
              <w:t>uniwersalny,</w:t>
            </w:r>
          </w:p>
          <w:p w14:paraId="4A767461" w14:textId="77777777" w:rsidR="0083582A" w:rsidRPr="00912076" w:rsidRDefault="0083582A" w:rsidP="009735F1">
            <w:pPr>
              <w:rPr>
                <w:rFonts w:asciiTheme="majorHAnsi" w:hAnsiTheme="majorHAnsi" w:cs="Times New Roman"/>
                <w:i/>
                <w:color w:val="000000" w:themeColor="text1"/>
                <w:sz w:val="20"/>
                <w:szCs w:val="20"/>
                <w:shd w:val="clear" w:color="auto" w:fill="FFFFFF"/>
              </w:rPr>
            </w:pPr>
          </w:p>
          <w:p w14:paraId="3D5B976A" w14:textId="77777777" w:rsidR="0083582A" w:rsidRPr="00912076" w:rsidRDefault="0083582A" w:rsidP="009735F1">
            <w:pPr>
              <w:rPr>
                <w:rFonts w:asciiTheme="majorHAnsi" w:hAnsiTheme="majorHAnsi" w:cs="Times New Roman"/>
                <w:i/>
                <w:color w:val="000000" w:themeColor="text1"/>
                <w:sz w:val="20"/>
                <w:szCs w:val="20"/>
                <w:shd w:val="clear" w:color="auto" w:fill="FFFFFF"/>
              </w:rPr>
            </w:pPr>
            <w:r w:rsidRPr="00912076">
              <w:rPr>
                <w:rFonts w:asciiTheme="majorHAnsi" w:hAnsiTheme="majorHAnsi" w:cs="Times New Roman"/>
                <w:i/>
                <w:color w:val="000000" w:themeColor="text1"/>
                <w:sz w:val="20"/>
                <w:szCs w:val="20"/>
                <w:shd w:val="clear" w:color="auto" w:fill="FFFFFF"/>
              </w:rPr>
              <w:t>Inne: kamyczki wrzenie, parafina, benzyna, karbid</w:t>
            </w:r>
          </w:p>
          <w:p w14:paraId="7DCC7FBE" w14:textId="77777777" w:rsidR="0083582A" w:rsidRPr="00912076" w:rsidRDefault="0083582A" w:rsidP="009735F1">
            <w:pPr>
              <w:rPr>
                <w:rFonts w:asciiTheme="majorHAnsi" w:eastAsia="Times New Roman" w:hAnsiTheme="majorHAnsi" w:cs="Times New Roman"/>
                <w:color w:val="000000" w:themeColor="text1"/>
                <w:sz w:val="20"/>
                <w:szCs w:val="20"/>
              </w:rPr>
            </w:pPr>
          </w:p>
        </w:tc>
        <w:tc>
          <w:tcPr>
            <w:tcW w:w="1276" w:type="dxa"/>
            <w:shd w:val="clear" w:color="auto" w:fill="auto"/>
          </w:tcPr>
          <w:p w14:paraId="294D8BBE" w14:textId="77777777" w:rsidR="0083582A" w:rsidRPr="00912076" w:rsidRDefault="0083582A"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lastRenderedPageBreak/>
              <w:t>komplet</w:t>
            </w:r>
          </w:p>
        </w:tc>
        <w:tc>
          <w:tcPr>
            <w:tcW w:w="1134" w:type="dxa"/>
            <w:shd w:val="clear" w:color="auto" w:fill="auto"/>
          </w:tcPr>
          <w:p w14:paraId="1EF6CB45" w14:textId="77777777" w:rsidR="0083582A" w:rsidRPr="00912076" w:rsidRDefault="0083582A" w:rsidP="00037259">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1</w:t>
            </w:r>
          </w:p>
        </w:tc>
        <w:tc>
          <w:tcPr>
            <w:tcW w:w="1559" w:type="dxa"/>
            <w:shd w:val="clear" w:color="auto" w:fill="auto"/>
          </w:tcPr>
          <w:p w14:paraId="7CE0E856" w14:textId="77777777" w:rsidR="0083582A" w:rsidRPr="00912076" w:rsidRDefault="0083582A" w:rsidP="00037259">
            <w:pPr>
              <w:jc w:val="center"/>
              <w:rPr>
                <w:rFonts w:asciiTheme="majorHAnsi" w:hAnsiTheme="majorHAnsi" w:cs="Times New Roman"/>
                <w:color w:val="000000" w:themeColor="text1"/>
                <w:sz w:val="20"/>
                <w:szCs w:val="20"/>
              </w:rPr>
            </w:pPr>
          </w:p>
        </w:tc>
        <w:tc>
          <w:tcPr>
            <w:tcW w:w="851" w:type="dxa"/>
            <w:shd w:val="clear" w:color="auto" w:fill="auto"/>
          </w:tcPr>
          <w:p w14:paraId="5B3E1604" w14:textId="77777777" w:rsidR="0083582A" w:rsidRPr="00912076" w:rsidRDefault="00EC699E"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tc>
        <w:tc>
          <w:tcPr>
            <w:tcW w:w="1417" w:type="dxa"/>
            <w:shd w:val="clear" w:color="auto" w:fill="auto"/>
          </w:tcPr>
          <w:p w14:paraId="77DF6B25" w14:textId="77777777" w:rsidR="0083582A" w:rsidRPr="00912076" w:rsidRDefault="0083582A" w:rsidP="00037259">
            <w:pPr>
              <w:jc w:val="center"/>
              <w:rPr>
                <w:rFonts w:asciiTheme="majorHAnsi" w:hAnsiTheme="majorHAnsi" w:cs="Times New Roman"/>
                <w:color w:val="000000" w:themeColor="text1"/>
                <w:sz w:val="20"/>
                <w:szCs w:val="20"/>
              </w:rPr>
            </w:pPr>
          </w:p>
        </w:tc>
        <w:tc>
          <w:tcPr>
            <w:tcW w:w="1276" w:type="dxa"/>
            <w:shd w:val="clear" w:color="auto" w:fill="auto"/>
          </w:tcPr>
          <w:p w14:paraId="511E6686" w14:textId="77777777" w:rsidR="0083582A" w:rsidRPr="00912076" w:rsidRDefault="0083582A" w:rsidP="00037259">
            <w:pPr>
              <w:jc w:val="center"/>
              <w:rPr>
                <w:rFonts w:asciiTheme="majorHAnsi" w:hAnsiTheme="majorHAnsi" w:cs="Times New Roman"/>
                <w:color w:val="000000" w:themeColor="text1"/>
                <w:sz w:val="20"/>
                <w:szCs w:val="20"/>
              </w:rPr>
            </w:pPr>
          </w:p>
        </w:tc>
        <w:tc>
          <w:tcPr>
            <w:tcW w:w="2126" w:type="dxa"/>
            <w:shd w:val="clear" w:color="auto" w:fill="auto"/>
          </w:tcPr>
          <w:p w14:paraId="164FF4BB" w14:textId="77777777" w:rsidR="0083582A" w:rsidRPr="00912076" w:rsidRDefault="0083582A" w:rsidP="00037259">
            <w:pPr>
              <w:jc w:val="center"/>
              <w:rPr>
                <w:rFonts w:asciiTheme="majorHAnsi" w:hAnsiTheme="majorHAnsi" w:cs="Times New Roman"/>
                <w:color w:val="000000" w:themeColor="text1"/>
                <w:sz w:val="20"/>
                <w:szCs w:val="20"/>
              </w:rPr>
            </w:pPr>
          </w:p>
        </w:tc>
      </w:tr>
      <w:tr w:rsidR="00054BE4" w:rsidRPr="00912076" w14:paraId="0E224A34" w14:textId="77777777" w:rsidTr="005F7B97">
        <w:trPr>
          <w:trHeight w:val="779"/>
        </w:trPr>
        <w:tc>
          <w:tcPr>
            <w:tcW w:w="537" w:type="dxa"/>
            <w:shd w:val="clear" w:color="auto" w:fill="auto"/>
          </w:tcPr>
          <w:p w14:paraId="1BAFFDAC" w14:textId="77777777" w:rsidR="0083582A" w:rsidRPr="00037259" w:rsidRDefault="0083582A"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lastRenderedPageBreak/>
              <w:t>9</w:t>
            </w:r>
          </w:p>
        </w:tc>
        <w:tc>
          <w:tcPr>
            <w:tcW w:w="2123" w:type="dxa"/>
            <w:shd w:val="clear" w:color="auto" w:fill="auto"/>
          </w:tcPr>
          <w:p w14:paraId="49A37D1C" w14:textId="77777777" w:rsidR="0083582A" w:rsidRPr="00912076" w:rsidRDefault="0083582A" w:rsidP="009735F1">
            <w:p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Środki czystości – wyposażenie pracowni biologiczno-chemicznej</w:t>
            </w:r>
          </w:p>
        </w:tc>
        <w:tc>
          <w:tcPr>
            <w:tcW w:w="3260" w:type="dxa"/>
            <w:shd w:val="clear" w:color="auto" w:fill="auto"/>
          </w:tcPr>
          <w:p w14:paraId="20037BE8" w14:textId="77777777" w:rsidR="0083582A" w:rsidRPr="00912076" w:rsidRDefault="0083582A" w:rsidP="009735F1">
            <w:pPr>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Komplet obejmuje 6 zestawów.</w:t>
            </w:r>
          </w:p>
          <w:p w14:paraId="40B539DD" w14:textId="77777777" w:rsidR="0083582A" w:rsidRPr="00912076" w:rsidRDefault="0083582A" w:rsidP="009735F1">
            <w:pPr>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W skład zestawu wchodzi:</w:t>
            </w:r>
          </w:p>
          <w:p w14:paraId="0379B12D" w14:textId="77777777" w:rsidR="0083582A" w:rsidRPr="00912076" w:rsidRDefault="0083582A" w:rsidP="009735F1">
            <w:pPr>
              <w:pStyle w:val="Akapitzlist"/>
              <w:numPr>
                <w:ilvl w:val="1"/>
                <w:numId w:val="20"/>
              </w:numPr>
              <w:ind w:left="360"/>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 xml:space="preserve">Szczotki laboratoryjne – </w:t>
            </w:r>
            <w:proofErr w:type="spellStart"/>
            <w:r w:rsidRPr="00912076">
              <w:rPr>
                <w:rFonts w:asciiTheme="majorHAnsi" w:eastAsia="Times New Roman" w:hAnsiTheme="majorHAnsi" w:cs="Times New Roman"/>
                <w:color w:val="000000" w:themeColor="text1"/>
                <w:sz w:val="20"/>
                <w:szCs w:val="20"/>
              </w:rPr>
              <w:t>kpl</w:t>
            </w:r>
            <w:proofErr w:type="spellEnd"/>
            <w:r w:rsidRPr="00912076">
              <w:rPr>
                <w:rFonts w:asciiTheme="majorHAnsi" w:eastAsia="Times New Roman" w:hAnsiTheme="majorHAnsi" w:cs="Times New Roman"/>
                <w:color w:val="000000" w:themeColor="text1"/>
                <w:sz w:val="20"/>
                <w:szCs w:val="20"/>
              </w:rPr>
              <w:t>. 1</w:t>
            </w:r>
          </w:p>
          <w:p w14:paraId="6E8EAF50" w14:textId="77777777" w:rsidR="0083582A" w:rsidRPr="00912076" w:rsidRDefault="0083582A" w:rsidP="009735F1">
            <w:pPr>
              <w:pStyle w:val="Akapitzlist"/>
              <w:ind w:left="360"/>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 xml:space="preserve">Szczotki do mycia szkła laboratoryjnego </w:t>
            </w:r>
          </w:p>
          <w:p w14:paraId="72E87118" w14:textId="77777777" w:rsidR="0083582A" w:rsidRPr="00912076" w:rsidRDefault="0083582A" w:rsidP="009735F1">
            <w:pPr>
              <w:pStyle w:val="Akapitzlist"/>
              <w:numPr>
                <w:ilvl w:val="1"/>
                <w:numId w:val="20"/>
              </w:numPr>
              <w:ind w:left="360"/>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Płyny do mycia naczyń – 1 l</w:t>
            </w:r>
          </w:p>
          <w:p w14:paraId="5A478840" w14:textId="77777777" w:rsidR="0083582A" w:rsidRPr="00912076" w:rsidRDefault="0083582A" w:rsidP="00037259">
            <w:pPr>
              <w:pStyle w:val="Akapitzlist"/>
              <w:numPr>
                <w:ilvl w:val="1"/>
                <w:numId w:val="20"/>
              </w:numPr>
              <w:ind w:left="360"/>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 xml:space="preserve">Ręczniki papierowe – kpl.1 </w:t>
            </w:r>
          </w:p>
        </w:tc>
        <w:tc>
          <w:tcPr>
            <w:tcW w:w="1276" w:type="dxa"/>
            <w:shd w:val="clear" w:color="auto" w:fill="auto"/>
          </w:tcPr>
          <w:p w14:paraId="0542D3B3" w14:textId="77777777" w:rsidR="0083582A" w:rsidRPr="00912076" w:rsidRDefault="0083582A" w:rsidP="00037259">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komplet</w:t>
            </w:r>
          </w:p>
        </w:tc>
        <w:tc>
          <w:tcPr>
            <w:tcW w:w="1134" w:type="dxa"/>
            <w:shd w:val="clear" w:color="auto" w:fill="auto"/>
          </w:tcPr>
          <w:p w14:paraId="6FC02256" w14:textId="77777777" w:rsidR="0083582A" w:rsidRPr="00912076" w:rsidRDefault="0083582A" w:rsidP="00037259">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1</w:t>
            </w:r>
          </w:p>
        </w:tc>
        <w:tc>
          <w:tcPr>
            <w:tcW w:w="1559" w:type="dxa"/>
            <w:shd w:val="clear" w:color="auto" w:fill="auto"/>
          </w:tcPr>
          <w:p w14:paraId="38F232CE" w14:textId="77777777" w:rsidR="0083582A" w:rsidRPr="00912076" w:rsidRDefault="0083582A" w:rsidP="00037259">
            <w:pPr>
              <w:jc w:val="center"/>
              <w:rPr>
                <w:rFonts w:asciiTheme="majorHAnsi" w:hAnsiTheme="majorHAnsi" w:cs="Times New Roman"/>
                <w:color w:val="000000" w:themeColor="text1"/>
                <w:sz w:val="20"/>
                <w:szCs w:val="20"/>
              </w:rPr>
            </w:pPr>
          </w:p>
        </w:tc>
        <w:tc>
          <w:tcPr>
            <w:tcW w:w="851" w:type="dxa"/>
            <w:shd w:val="clear" w:color="auto" w:fill="auto"/>
          </w:tcPr>
          <w:p w14:paraId="3E93E287" w14:textId="77777777" w:rsidR="0083582A" w:rsidRPr="00912076" w:rsidRDefault="006F2BBA" w:rsidP="006F2BBA">
            <w:pP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 xml:space="preserve">  </w:t>
            </w:r>
            <w:r w:rsidR="00EC699E">
              <w:rPr>
                <w:rFonts w:asciiTheme="majorHAnsi" w:hAnsiTheme="majorHAnsi" w:cs="Times New Roman"/>
                <w:color w:val="000000" w:themeColor="text1"/>
                <w:sz w:val="20"/>
                <w:szCs w:val="20"/>
              </w:rPr>
              <w:t>23%</w:t>
            </w:r>
            <w:r>
              <w:rPr>
                <w:rFonts w:asciiTheme="majorHAnsi" w:hAnsiTheme="majorHAnsi" w:cs="Times New Roman"/>
                <w:color w:val="000000" w:themeColor="text1"/>
                <w:sz w:val="20"/>
                <w:szCs w:val="20"/>
              </w:rPr>
              <w:t xml:space="preserve"> wszystkie</w:t>
            </w:r>
          </w:p>
        </w:tc>
        <w:tc>
          <w:tcPr>
            <w:tcW w:w="1417" w:type="dxa"/>
            <w:shd w:val="clear" w:color="auto" w:fill="auto"/>
          </w:tcPr>
          <w:p w14:paraId="4A6618C7" w14:textId="77777777" w:rsidR="0083582A" w:rsidRPr="00912076" w:rsidRDefault="0083582A" w:rsidP="00037259">
            <w:pPr>
              <w:jc w:val="center"/>
              <w:rPr>
                <w:rFonts w:asciiTheme="majorHAnsi" w:hAnsiTheme="majorHAnsi" w:cs="Times New Roman"/>
                <w:color w:val="000000" w:themeColor="text1"/>
                <w:sz w:val="20"/>
                <w:szCs w:val="20"/>
              </w:rPr>
            </w:pPr>
          </w:p>
        </w:tc>
        <w:tc>
          <w:tcPr>
            <w:tcW w:w="1276" w:type="dxa"/>
            <w:shd w:val="clear" w:color="auto" w:fill="auto"/>
          </w:tcPr>
          <w:p w14:paraId="49D16BED" w14:textId="77777777" w:rsidR="0083582A" w:rsidRPr="00912076" w:rsidRDefault="0083582A" w:rsidP="00037259">
            <w:pPr>
              <w:jc w:val="center"/>
              <w:rPr>
                <w:rFonts w:asciiTheme="majorHAnsi" w:hAnsiTheme="majorHAnsi" w:cs="Times New Roman"/>
                <w:color w:val="000000" w:themeColor="text1"/>
                <w:sz w:val="20"/>
                <w:szCs w:val="20"/>
              </w:rPr>
            </w:pPr>
          </w:p>
        </w:tc>
        <w:tc>
          <w:tcPr>
            <w:tcW w:w="2126" w:type="dxa"/>
            <w:shd w:val="clear" w:color="auto" w:fill="auto"/>
          </w:tcPr>
          <w:p w14:paraId="02263094" w14:textId="77777777" w:rsidR="0083582A" w:rsidRPr="00912076" w:rsidRDefault="0083582A" w:rsidP="00037259">
            <w:pPr>
              <w:jc w:val="center"/>
              <w:rPr>
                <w:rFonts w:asciiTheme="majorHAnsi" w:hAnsiTheme="majorHAnsi" w:cs="Times New Roman"/>
                <w:color w:val="000000" w:themeColor="text1"/>
                <w:sz w:val="20"/>
                <w:szCs w:val="20"/>
              </w:rPr>
            </w:pPr>
          </w:p>
        </w:tc>
      </w:tr>
      <w:tr w:rsidR="00054BE4" w:rsidRPr="00912076" w14:paraId="23924210" w14:textId="77777777" w:rsidTr="005F7B97">
        <w:trPr>
          <w:trHeight w:val="779"/>
        </w:trPr>
        <w:tc>
          <w:tcPr>
            <w:tcW w:w="537" w:type="dxa"/>
            <w:shd w:val="clear" w:color="auto" w:fill="auto"/>
          </w:tcPr>
          <w:p w14:paraId="5485555A" w14:textId="77777777" w:rsidR="0083582A" w:rsidRPr="00037259" w:rsidRDefault="0083582A"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10</w:t>
            </w:r>
          </w:p>
        </w:tc>
        <w:tc>
          <w:tcPr>
            <w:tcW w:w="2123" w:type="dxa"/>
            <w:shd w:val="clear" w:color="auto" w:fill="auto"/>
          </w:tcPr>
          <w:p w14:paraId="1A2851D6" w14:textId="77777777" w:rsidR="0083582A" w:rsidRPr="00912076" w:rsidRDefault="0083582A" w:rsidP="009735F1">
            <w:p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Pomoce dydaktyczne – pracownia biologiczna</w:t>
            </w:r>
          </w:p>
        </w:tc>
        <w:tc>
          <w:tcPr>
            <w:tcW w:w="3260" w:type="dxa"/>
            <w:shd w:val="clear" w:color="auto" w:fill="auto"/>
          </w:tcPr>
          <w:p w14:paraId="17D8470D" w14:textId="77777777" w:rsidR="0083582A" w:rsidRPr="00912076" w:rsidRDefault="0083582A" w:rsidP="009735F1">
            <w:pPr>
              <w:jc w:val="both"/>
              <w:rPr>
                <w:rFonts w:asciiTheme="majorHAnsi" w:eastAsia="Times New Roman" w:hAnsiTheme="majorHAnsi" w:cs="Times New Roman"/>
                <w:b/>
                <w:color w:val="000000" w:themeColor="text1"/>
                <w:sz w:val="20"/>
                <w:szCs w:val="20"/>
                <w:u w:val="single"/>
              </w:rPr>
            </w:pPr>
            <w:r w:rsidRPr="00912076">
              <w:rPr>
                <w:rFonts w:asciiTheme="majorHAnsi" w:eastAsia="Times New Roman" w:hAnsiTheme="majorHAnsi" w:cs="Times New Roman"/>
                <w:b/>
                <w:color w:val="000000" w:themeColor="text1"/>
                <w:sz w:val="20"/>
                <w:szCs w:val="20"/>
                <w:u w:val="single"/>
              </w:rPr>
              <w:t>Komplet obejmuje 6 zestawów laboratoryjnych:</w:t>
            </w:r>
          </w:p>
          <w:p w14:paraId="5F2A7C10" w14:textId="77777777" w:rsidR="0083582A" w:rsidRPr="00912076" w:rsidRDefault="0083582A" w:rsidP="009735F1">
            <w:pPr>
              <w:jc w:val="both"/>
              <w:rPr>
                <w:rFonts w:asciiTheme="majorHAnsi" w:eastAsia="Times New Roman" w:hAnsiTheme="majorHAnsi" w:cs="Times New Roman"/>
                <w:b/>
                <w:color w:val="000000" w:themeColor="text1"/>
                <w:sz w:val="20"/>
                <w:szCs w:val="20"/>
                <w:u w:val="single"/>
              </w:rPr>
            </w:pPr>
            <w:r w:rsidRPr="00912076">
              <w:rPr>
                <w:rFonts w:asciiTheme="majorHAnsi" w:eastAsia="Times New Roman" w:hAnsiTheme="majorHAnsi" w:cs="Times New Roman"/>
                <w:b/>
                <w:color w:val="000000" w:themeColor="text1"/>
                <w:sz w:val="20"/>
                <w:szCs w:val="20"/>
                <w:u w:val="single"/>
              </w:rPr>
              <w:t>W skład zestawu wchodzi:</w:t>
            </w:r>
          </w:p>
          <w:p w14:paraId="7BE65072" w14:textId="77777777" w:rsidR="0083582A" w:rsidRPr="00912076" w:rsidRDefault="0083582A" w:rsidP="009735F1">
            <w:pPr>
              <w:pStyle w:val="Akapitzlist"/>
              <w:numPr>
                <w:ilvl w:val="0"/>
                <w:numId w:val="66"/>
              </w:numPr>
              <w:rPr>
                <w:rFonts w:asciiTheme="majorHAnsi" w:hAnsiTheme="majorHAnsi" w:cs="Times New Roman"/>
                <w:b/>
                <w:color w:val="000000" w:themeColor="text1"/>
                <w:sz w:val="20"/>
                <w:szCs w:val="20"/>
              </w:rPr>
            </w:pPr>
            <w:r w:rsidRPr="00912076">
              <w:rPr>
                <w:rFonts w:asciiTheme="majorHAnsi" w:hAnsiTheme="majorHAnsi" w:cs="Times New Roman"/>
                <w:b/>
                <w:color w:val="000000" w:themeColor="text1"/>
                <w:sz w:val="20"/>
                <w:szCs w:val="20"/>
              </w:rPr>
              <w:t>Przewodniki roślin</w:t>
            </w:r>
          </w:p>
          <w:p w14:paraId="4DA90F10" w14:textId="77777777" w:rsidR="0083582A" w:rsidRPr="00912076" w:rsidRDefault="0083582A" w:rsidP="009735F1">
            <w:pPr>
              <w:rPr>
                <w:rFonts w:asciiTheme="majorHAnsi" w:hAnsiTheme="majorHAnsi" w:cs="Times New Roman"/>
                <w:b/>
                <w:color w:val="000000" w:themeColor="text1"/>
                <w:sz w:val="20"/>
                <w:szCs w:val="20"/>
              </w:rPr>
            </w:pPr>
            <w:r w:rsidRPr="00912076">
              <w:rPr>
                <w:rFonts w:asciiTheme="majorHAnsi" w:hAnsiTheme="majorHAnsi" w:cs="Times New Roman"/>
                <w:b/>
                <w:color w:val="000000" w:themeColor="text1"/>
                <w:sz w:val="20"/>
                <w:szCs w:val="20"/>
              </w:rPr>
              <w:t>( drzewa, porosty, mszaki i paprotniki,</w:t>
            </w:r>
          </w:p>
          <w:p w14:paraId="69B3B725" w14:textId="77777777" w:rsidR="0083582A" w:rsidRPr="00912076" w:rsidRDefault="0083582A" w:rsidP="009735F1">
            <w:pPr>
              <w:rPr>
                <w:rFonts w:asciiTheme="majorHAnsi" w:hAnsiTheme="majorHAnsi" w:cs="Times New Roman"/>
                <w:b/>
                <w:color w:val="000000" w:themeColor="text1"/>
                <w:sz w:val="20"/>
                <w:szCs w:val="20"/>
              </w:rPr>
            </w:pPr>
            <w:r w:rsidRPr="00912076">
              <w:rPr>
                <w:rFonts w:asciiTheme="majorHAnsi" w:hAnsiTheme="majorHAnsi" w:cs="Times New Roman"/>
                <w:b/>
                <w:color w:val="000000" w:themeColor="text1"/>
                <w:sz w:val="20"/>
                <w:szCs w:val="20"/>
              </w:rPr>
              <w:t>rośliny lecznicze),</w:t>
            </w:r>
          </w:p>
          <w:p w14:paraId="2E85FA95" w14:textId="77777777" w:rsidR="0083582A" w:rsidRPr="00912076" w:rsidRDefault="0083582A" w:rsidP="009735F1">
            <w:pPr>
              <w:rPr>
                <w:rFonts w:asciiTheme="majorHAnsi" w:hAnsiTheme="majorHAnsi" w:cs="Times New Roman"/>
                <w:b/>
                <w:color w:val="000000" w:themeColor="text1"/>
                <w:sz w:val="20"/>
                <w:szCs w:val="20"/>
              </w:rPr>
            </w:pPr>
            <w:r w:rsidRPr="00912076">
              <w:rPr>
                <w:rFonts w:asciiTheme="majorHAnsi" w:hAnsiTheme="majorHAnsi" w:cs="Times New Roman"/>
                <w:b/>
                <w:color w:val="000000" w:themeColor="text1"/>
                <w:sz w:val="20"/>
                <w:szCs w:val="20"/>
              </w:rPr>
              <w:t>zwierząt ( zwierzęta łąkowe, zwierzęta naszych lasów, ptaki)</w:t>
            </w:r>
          </w:p>
          <w:p w14:paraId="64EAEE6F" w14:textId="77777777" w:rsidR="0083582A" w:rsidRPr="00912076" w:rsidRDefault="0083582A" w:rsidP="009735F1">
            <w:pPr>
              <w:rPr>
                <w:rFonts w:asciiTheme="majorHAnsi" w:hAnsiTheme="majorHAnsi" w:cs="Times New Roman"/>
                <w:b/>
                <w:color w:val="000000" w:themeColor="text1"/>
                <w:sz w:val="20"/>
                <w:szCs w:val="20"/>
              </w:rPr>
            </w:pPr>
            <w:r w:rsidRPr="00912076">
              <w:rPr>
                <w:rFonts w:asciiTheme="majorHAnsi" w:hAnsiTheme="majorHAnsi" w:cs="Times New Roman"/>
                <w:b/>
                <w:color w:val="000000" w:themeColor="text1"/>
                <w:sz w:val="20"/>
                <w:szCs w:val="20"/>
              </w:rPr>
              <w:t xml:space="preserve">Proste klucze do oznaczania roślin  - </w:t>
            </w:r>
            <w:proofErr w:type="spellStart"/>
            <w:r w:rsidRPr="00912076">
              <w:rPr>
                <w:rFonts w:asciiTheme="majorHAnsi" w:hAnsiTheme="majorHAnsi" w:cs="Times New Roman"/>
                <w:b/>
                <w:color w:val="000000" w:themeColor="text1"/>
                <w:sz w:val="20"/>
                <w:szCs w:val="20"/>
              </w:rPr>
              <w:t>kpl</w:t>
            </w:r>
            <w:proofErr w:type="spellEnd"/>
            <w:r w:rsidRPr="00912076">
              <w:rPr>
                <w:rFonts w:asciiTheme="majorHAnsi" w:hAnsiTheme="majorHAnsi" w:cs="Times New Roman"/>
                <w:b/>
                <w:color w:val="000000" w:themeColor="text1"/>
                <w:sz w:val="20"/>
                <w:szCs w:val="20"/>
              </w:rPr>
              <w:t>. 1</w:t>
            </w:r>
          </w:p>
          <w:p w14:paraId="23C9FD08" w14:textId="77777777"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W twardych okładkach. Wskazane</w:t>
            </w:r>
            <w:r>
              <w:rPr>
                <w:rFonts w:asciiTheme="majorHAnsi" w:hAnsiTheme="majorHAnsi" w:cs="Times New Roman"/>
                <w:color w:val="000000" w:themeColor="text1"/>
                <w:sz w:val="20"/>
                <w:szCs w:val="20"/>
              </w:rPr>
              <w:t>,</w:t>
            </w:r>
            <w:r w:rsidRPr="00912076">
              <w:rPr>
                <w:rFonts w:asciiTheme="majorHAnsi" w:hAnsiTheme="majorHAnsi" w:cs="Times New Roman"/>
                <w:color w:val="000000" w:themeColor="text1"/>
                <w:sz w:val="20"/>
                <w:szCs w:val="20"/>
              </w:rPr>
              <w:t xml:space="preserve"> aby zawierały:</w:t>
            </w:r>
          </w:p>
          <w:p w14:paraId="16FCD42E" w14:textId="77777777"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barwne, duże fotografie,</w:t>
            </w:r>
          </w:p>
          <w:p w14:paraId="7C64ABFE" w14:textId="77777777"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łatwe i szybkie oznaczanie,</w:t>
            </w:r>
          </w:p>
          <w:p w14:paraId="3D2733D2" w14:textId="77777777"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dokładne opisy rodzimych gatunków ze wskazanych w kolumnie drugiej  grup roślin i zwierząt,</w:t>
            </w:r>
          </w:p>
          <w:p w14:paraId="23FBE591" w14:textId="77777777"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charakterystykę środowisk i siedlisk,</w:t>
            </w:r>
          </w:p>
          <w:p w14:paraId="11A2C332" w14:textId="77777777"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gatunki objęte ochroną</w:t>
            </w:r>
          </w:p>
          <w:p w14:paraId="2C270EA3" w14:textId="77777777"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 ciekawostki, zastosowania, </w:t>
            </w:r>
          </w:p>
          <w:p w14:paraId="716942E7" w14:textId="77777777"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lastRenderedPageBreak/>
              <w:t>- gatunki lecznicze roślin.</w:t>
            </w:r>
          </w:p>
          <w:p w14:paraId="6E3880E4" w14:textId="77777777" w:rsidR="0083582A" w:rsidRPr="00912076" w:rsidRDefault="0083582A" w:rsidP="009735F1">
            <w:pPr>
              <w:pStyle w:val="Akapitzlist"/>
              <w:numPr>
                <w:ilvl w:val="0"/>
                <w:numId w:val="66"/>
              </w:numPr>
              <w:rPr>
                <w:rFonts w:asciiTheme="majorHAnsi" w:hAnsiTheme="majorHAnsi" w:cs="Times New Roman"/>
                <w:b/>
                <w:color w:val="000000" w:themeColor="text1"/>
                <w:sz w:val="20"/>
                <w:szCs w:val="20"/>
              </w:rPr>
            </w:pPr>
            <w:r w:rsidRPr="00912076">
              <w:rPr>
                <w:rFonts w:asciiTheme="majorHAnsi" w:hAnsiTheme="majorHAnsi" w:cs="Times New Roman"/>
                <w:b/>
                <w:color w:val="000000" w:themeColor="text1"/>
                <w:sz w:val="20"/>
                <w:szCs w:val="20"/>
              </w:rPr>
              <w:t xml:space="preserve">Modele do budowania cząstek – </w:t>
            </w:r>
            <w:proofErr w:type="spellStart"/>
            <w:r w:rsidRPr="00912076">
              <w:rPr>
                <w:rFonts w:asciiTheme="majorHAnsi" w:hAnsiTheme="majorHAnsi" w:cs="Times New Roman"/>
                <w:b/>
                <w:color w:val="000000" w:themeColor="text1"/>
                <w:sz w:val="20"/>
                <w:szCs w:val="20"/>
              </w:rPr>
              <w:t>kpl</w:t>
            </w:r>
            <w:proofErr w:type="spellEnd"/>
            <w:r w:rsidRPr="00912076">
              <w:rPr>
                <w:rFonts w:asciiTheme="majorHAnsi" w:hAnsiTheme="majorHAnsi" w:cs="Times New Roman"/>
                <w:b/>
                <w:color w:val="000000" w:themeColor="text1"/>
                <w:sz w:val="20"/>
                <w:szCs w:val="20"/>
              </w:rPr>
              <w:t>. 1</w:t>
            </w:r>
          </w:p>
          <w:p w14:paraId="08B5971A" w14:textId="77777777"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Zestaw zawierający co najmniej 212 elementów wykonanych z kolorowego tworzywa sztucznego umożliwiających budowę bardzo szerokiej gamy struktur chemicznych (chemia organiczna i nieorganiczna)</w:t>
            </w:r>
          </w:p>
          <w:p w14:paraId="3972860E" w14:textId="77777777" w:rsidR="0083582A" w:rsidRPr="00912076" w:rsidRDefault="0083582A" w:rsidP="009735F1">
            <w:pPr>
              <w:pStyle w:val="Akapitzlist"/>
              <w:rPr>
                <w:rFonts w:asciiTheme="majorHAnsi" w:hAnsiTheme="majorHAnsi" w:cs="Times New Roman"/>
                <w:color w:val="000000" w:themeColor="text1"/>
                <w:sz w:val="20"/>
                <w:szCs w:val="20"/>
              </w:rPr>
            </w:pPr>
          </w:p>
          <w:p w14:paraId="798D971B" w14:textId="77777777" w:rsidR="0083582A" w:rsidRPr="00912076" w:rsidRDefault="0083582A" w:rsidP="009735F1">
            <w:pPr>
              <w:pStyle w:val="Akapitzlist"/>
              <w:numPr>
                <w:ilvl w:val="0"/>
                <w:numId w:val="66"/>
              </w:numPr>
              <w:jc w:val="center"/>
              <w:rPr>
                <w:rFonts w:asciiTheme="majorHAnsi" w:hAnsiTheme="majorHAnsi" w:cs="Times New Roman"/>
                <w:b/>
                <w:color w:val="000000" w:themeColor="text1"/>
                <w:sz w:val="20"/>
                <w:szCs w:val="20"/>
              </w:rPr>
            </w:pPr>
            <w:r w:rsidRPr="00912076">
              <w:rPr>
                <w:rFonts w:asciiTheme="majorHAnsi" w:hAnsiTheme="majorHAnsi" w:cs="Times New Roman"/>
                <w:b/>
                <w:color w:val="000000" w:themeColor="text1"/>
                <w:sz w:val="20"/>
                <w:szCs w:val="20"/>
              </w:rPr>
              <w:t xml:space="preserve">Preparaty mikroskopowe – </w:t>
            </w:r>
            <w:proofErr w:type="spellStart"/>
            <w:r w:rsidRPr="00912076">
              <w:rPr>
                <w:rFonts w:asciiTheme="majorHAnsi" w:hAnsiTheme="majorHAnsi" w:cs="Times New Roman"/>
                <w:b/>
                <w:color w:val="000000" w:themeColor="text1"/>
                <w:sz w:val="20"/>
                <w:szCs w:val="20"/>
              </w:rPr>
              <w:t>protisty</w:t>
            </w:r>
            <w:proofErr w:type="spellEnd"/>
            <w:r w:rsidRPr="00912076">
              <w:rPr>
                <w:rFonts w:asciiTheme="majorHAnsi" w:hAnsiTheme="majorHAnsi" w:cs="Times New Roman"/>
                <w:b/>
                <w:color w:val="000000" w:themeColor="text1"/>
                <w:sz w:val="20"/>
                <w:szCs w:val="20"/>
              </w:rPr>
              <w:t xml:space="preserve">, tkanki roślinne i zwierzęce </w:t>
            </w:r>
          </w:p>
          <w:p w14:paraId="47EAE6B6" w14:textId="77777777" w:rsidR="0083582A" w:rsidRPr="00912076" w:rsidRDefault="0083582A" w:rsidP="009735F1">
            <w:pPr>
              <w:rPr>
                <w:rFonts w:asciiTheme="majorHAnsi" w:hAnsiTheme="majorHAnsi" w:cs="Times New Roman"/>
                <w:b/>
                <w:color w:val="000000" w:themeColor="text1"/>
                <w:sz w:val="20"/>
                <w:szCs w:val="20"/>
              </w:rPr>
            </w:pPr>
            <w:r w:rsidRPr="00912076">
              <w:rPr>
                <w:rFonts w:asciiTheme="majorHAnsi" w:hAnsiTheme="majorHAnsi" w:cs="Times New Roman"/>
                <w:b/>
                <w:color w:val="000000" w:themeColor="text1"/>
                <w:sz w:val="20"/>
                <w:szCs w:val="20"/>
              </w:rPr>
              <w:t>- zestaw 50 szt.</w:t>
            </w:r>
          </w:p>
          <w:p w14:paraId="19A1B05B" w14:textId="77777777" w:rsidR="0083582A" w:rsidRPr="00912076" w:rsidRDefault="0083582A" w:rsidP="009735F1">
            <w:pPr>
              <w:pStyle w:val="NormalnyWeb"/>
              <w:spacing w:before="0" w:beforeAutospacing="0" w:after="0" w:afterAutospacing="0"/>
              <w:jc w:val="both"/>
              <w:rPr>
                <w:rFonts w:asciiTheme="majorHAnsi" w:hAnsiTheme="majorHAnsi"/>
                <w:color w:val="000000" w:themeColor="text1"/>
                <w:sz w:val="20"/>
                <w:szCs w:val="20"/>
              </w:rPr>
            </w:pPr>
            <w:r w:rsidRPr="00912076">
              <w:rPr>
                <w:rStyle w:val="Pogrubienie"/>
                <w:rFonts w:asciiTheme="majorHAnsi" w:hAnsiTheme="majorHAnsi"/>
                <w:b w:val="0"/>
                <w:color w:val="000000" w:themeColor="text1"/>
                <w:sz w:val="20"/>
                <w:szCs w:val="20"/>
              </w:rPr>
              <w:t>Zestaw 50 szt. trwałych, wybarwionych, wysokiej jakości preparatów biologicznych + pudełko z przegródkami, plastikowe lub drewniane</w:t>
            </w:r>
            <w:r w:rsidRPr="00912076">
              <w:rPr>
                <w:rFonts w:asciiTheme="majorHAnsi" w:hAnsiTheme="majorHAnsi"/>
                <w:color w:val="000000" w:themeColor="text1"/>
                <w:sz w:val="20"/>
                <w:szCs w:val="20"/>
              </w:rPr>
              <w:t xml:space="preserve">. Zestaw powinien zawierać zarówno tkanki roślinne jak i zwierzęce, w tym </w:t>
            </w:r>
            <w:proofErr w:type="spellStart"/>
            <w:r w:rsidRPr="00912076">
              <w:rPr>
                <w:rFonts w:asciiTheme="majorHAnsi" w:hAnsiTheme="majorHAnsi"/>
                <w:color w:val="000000" w:themeColor="text1"/>
                <w:sz w:val="20"/>
                <w:szCs w:val="20"/>
              </w:rPr>
              <w:t>protisty</w:t>
            </w:r>
            <w:proofErr w:type="spellEnd"/>
            <w:r w:rsidRPr="00912076">
              <w:rPr>
                <w:rFonts w:asciiTheme="majorHAnsi" w:hAnsiTheme="majorHAnsi"/>
                <w:color w:val="000000" w:themeColor="text1"/>
                <w:sz w:val="20"/>
                <w:szCs w:val="20"/>
              </w:rPr>
              <w:t>.</w:t>
            </w:r>
          </w:p>
          <w:p w14:paraId="6AF75D89" w14:textId="77777777" w:rsidR="0083582A" w:rsidRPr="00912076" w:rsidRDefault="0083582A" w:rsidP="009735F1">
            <w:pPr>
              <w:pStyle w:val="NormalnyWeb"/>
              <w:spacing w:before="0" w:beforeAutospacing="0" w:after="0" w:afterAutospacing="0"/>
              <w:jc w:val="both"/>
              <w:rPr>
                <w:rFonts w:asciiTheme="majorHAnsi" w:hAnsiTheme="majorHAnsi"/>
                <w:b/>
                <w:color w:val="000000" w:themeColor="text1"/>
                <w:sz w:val="20"/>
                <w:szCs w:val="20"/>
              </w:rPr>
            </w:pPr>
            <w:r w:rsidRPr="00912076">
              <w:rPr>
                <w:rFonts w:asciiTheme="majorHAnsi" w:hAnsiTheme="majorHAnsi"/>
                <w:color w:val="000000" w:themeColor="text1"/>
                <w:sz w:val="20"/>
                <w:szCs w:val="20"/>
              </w:rPr>
              <w:t> P</w:t>
            </w:r>
            <w:r w:rsidRPr="00912076">
              <w:rPr>
                <w:rStyle w:val="Pogrubienie"/>
                <w:rFonts w:asciiTheme="majorHAnsi" w:hAnsiTheme="majorHAnsi"/>
                <w:b w:val="0"/>
                <w:color w:val="000000" w:themeColor="text1"/>
                <w:sz w:val="20"/>
                <w:szCs w:val="20"/>
              </w:rPr>
              <w:t>rzykładowa lista preparatów:</w:t>
            </w:r>
          </w:p>
          <w:p w14:paraId="2ECC3FBD" w14:textId="77777777" w:rsidR="0083582A" w:rsidRPr="00912076" w:rsidRDefault="0083582A" w:rsidP="009735F1">
            <w:pPr>
              <w:pStyle w:val="NormalnyWeb"/>
              <w:spacing w:before="0" w:beforeAutospacing="0" w:after="0" w:afterAutospacing="0"/>
              <w:jc w:val="both"/>
              <w:rPr>
                <w:rFonts w:asciiTheme="majorHAnsi" w:hAnsiTheme="majorHAnsi"/>
                <w:color w:val="000000" w:themeColor="text1"/>
                <w:sz w:val="20"/>
                <w:szCs w:val="20"/>
              </w:rPr>
            </w:pPr>
            <w:r w:rsidRPr="00912076">
              <w:rPr>
                <w:rFonts w:asciiTheme="majorHAnsi" w:hAnsiTheme="majorHAnsi"/>
                <w:color w:val="000000" w:themeColor="text1"/>
                <w:sz w:val="20"/>
                <w:szCs w:val="20"/>
              </w:rPr>
              <w:t xml:space="preserve">1. Koniuszek korzenia (stożek wzrostu), 2. Korzeń młodej wyki, 3. Koniuszek łodygi (stożek wzrostu), 4. Łodyga dyni (przekrój podłużny), 5. Łodyga dyni (przekrój poprzeczny) 6. Łodyga kukurydzy (przekrój poprzeczny) 7. Łodyga kukurydzy (przekrój podłużny) 8. Łodyga słonecznika, 9. Pień lipy (przekrój poprzeczny), </w:t>
            </w:r>
            <w:r w:rsidRPr="00912076">
              <w:rPr>
                <w:rFonts w:asciiTheme="majorHAnsi" w:hAnsiTheme="majorHAnsi"/>
                <w:color w:val="000000" w:themeColor="text1"/>
                <w:sz w:val="20"/>
                <w:szCs w:val="20"/>
              </w:rPr>
              <w:lastRenderedPageBreak/>
              <w:t xml:space="preserve">10. Pień lipy (przekrój podłużny), 11. Igła sosny, 12. Liść bobu, 13. Liść ligustru, 14. Liść jaśminu, 15. Pędzlak (rodzaj grzyba), 16. Drożdże, 17. Rodzaj pleśni, 18. Strzępek, 19. Pałeczka, 20. Rodzaj algi, 21. Toczek, 22. Rodzaj algi, 23. Rodzaj algi, 24. Porost, 25. Liść paproci, 26. Przedrośle (gametofit) paproci z młodym sporofitem, 27. Przedrośle (gametofit) paproci, 28. Ziemniak, 29. Łodyga pelargonii, 30. Liść bobu, 31. Liść gumowca, 32. Skórka czosnku, 33. Ziarno kukurydzy z bielmem, 34. Sklereidy, 35. </w:t>
            </w:r>
            <w:proofErr w:type="spellStart"/>
            <w:r w:rsidRPr="00912076">
              <w:rPr>
                <w:rFonts w:asciiTheme="majorHAnsi" w:hAnsiTheme="majorHAnsi"/>
                <w:color w:val="000000" w:themeColor="text1"/>
                <w:sz w:val="20"/>
                <w:szCs w:val="20"/>
              </w:rPr>
              <w:t>Plazmodesma</w:t>
            </w:r>
            <w:proofErr w:type="spellEnd"/>
            <w:r w:rsidRPr="00912076">
              <w:rPr>
                <w:rFonts w:asciiTheme="majorHAnsi" w:hAnsiTheme="majorHAnsi"/>
                <w:color w:val="000000" w:themeColor="text1"/>
                <w:sz w:val="20"/>
                <w:szCs w:val="20"/>
              </w:rPr>
              <w:t>, 36. Euglena, 37. Pantofelek, 38. Rozwielitka, 39. Stułbia, 40. Stułbia, 41. Części narządu gębowego moskita, 42. Części narządu gębowego motyla, 43. Części narządu gębowego pszczoły miodnej, 44. Tylne odnóże pszczoły miodnej, 45. Mrówka, 46. Wymaz krwi ludzkiej, 47. Łuskowaty ludzki nabłonek w postaci wymazu, 48. Mięsień szkieletowy, 49. Rodzaj neuronu, 50. Jajo żaby</w:t>
            </w:r>
          </w:p>
          <w:p w14:paraId="6CB60FF2" w14:textId="77777777" w:rsidR="0083582A" w:rsidRPr="00912076" w:rsidRDefault="0083582A" w:rsidP="009735F1">
            <w:pPr>
              <w:rPr>
                <w:rFonts w:asciiTheme="majorHAnsi" w:hAnsiTheme="majorHAnsi" w:cs="Times New Roman"/>
                <w:b/>
                <w:color w:val="000000" w:themeColor="text1"/>
                <w:sz w:val="20"/>
                <w:szCs w:val="20"/>
              </w:rPr>
            </w:pPr>
            <w:r w:rsidRPr="00912076">
              <w:rPr>
                <w:rFonts w:asciiTheme="majorHAnsi" w:hAnsiTheme="majorHAnsi" w:cs="Times New Roman"/>
                <w:color w:val="000000" w:themeColor="text1"/>
                <w:sz w:val="20"/>
                <w:szCs w:val="20"/>
              </w:rPr>
              <w:t>4</w:t>
            </w:r>
            <w:r w:rsidRPr="00912076">
              <w:rPr>
                <w:rFonts w:asciiTheme="majorHAnsi" w:hAnsiTheme="majorHAnsi" w:cs="Times New Roman"/>
                <w:b/>
                <w:color w:val="000000" w:themeColor="text1"/>
                <w:sz w:val="20"/>
                <w:szCs w:val="20"/>
              </w:rPr>
              <w:t xml:space="preserve">) Tablice chemiczne – </w:t>
            </w:r>
            <w:proofErr w:type="spellStart"/>
            <w:r w:rsidRPr="00912076">
              <w:rPr>
                <w:rFonts w:asciiTheme="majorHAnsi" w:hAnsiTheme="majorHAnsi" w:cs="Times New Roman"/>
                <w:b/>
                <w:color w:val="000000" w:themeColor="text1"/>
                <w:sz w:val="20"/>
                <w:szCs w:val="20"/>
              </w:rPr>
              <w:t>kpl</w:t>
            </w:r>
            <w:proofErr w:type="spellEnd"/>
            <w:r w:rsidRPr="00912076">
              <w:rPr>
                <w:rFonts w:asciiTheme="majorHAnsi" w:hAnsiTheme="majorHAnsi" w:cs="Times New Roman"/>
                <w:b/>
                <w:color w:val="000000" w:themeColor="text1"/>
                <w:sz w:val="20"/>
                <w:szCs w:val="20"/>
              </w:rPr>
              <w:t xml:space="preserve"> 1</w:t>
            </w:r>
          </w:p>
          <w:p w14:paraId="1F8EB266" w14:textId="77777777"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Kompendium wiedzy w którym zawarte są wszystkie działy chemii w jednym tomie:</w:t>
            </w:r>
            <w:r w:rsidRPr="00912076">
              <w:rPr>
                <w:rFonts w:asciiTheme="majorHAnsi" w:eastAsia="Times New Roman" w:hAnsiTheme="majorHAnsi" w:cs="Times New Roman"/>
                <w:color w:val="000000" w:themeColor="text1"/>
                <w:sz w:val="20"/>
                <w:szCs w:val="20"/>
              </w:rPr>
              <w:t xml:space="preserve"> chemia nieorganiczna,</w:t>
            </w:r>
            <w:r w:rsidRPr="00912076">
              <w:rPr>
                <w:rFonts w:asciiTheme="majorHAnsi" w:hAnsiTheme="majorHAnsi" w:cs="Times New Roman"/>
                <w:color w:val="000000" w:themeColor="text1"/>
                <w:sz w:val="20"/>
                <w:szCs w:val="20"/>
              </w:rPr>
              <w:t xml:space="preserve"> </w:t>
            </w:r>
            <w:r w:rsidRPr="00912076">
              <w:rPr>
                <w:rFonts w:asciiTheme="majorHAnsi" w:eastAsia="Times New Roman" w:hAnsiTheme="majorHAnsi" w:cs="Times New Roman"/>
                <w:color w:val="000000" w:themeColor="text1"/>
                <w:sz w:val="20"/>
                <w:szCs w:val="20"/>
              </w:rPr>
              <w:t>chemia analityczna,</w:t>
            </w:r>
            <w:r w:rsidRPr="00912076">
              <w:rPr>
                <w:rFonts w:asciiTheme="majorHAnsi" w:hAnsiTheme="majorHAnsi" w:cs="Times New Roman"/>
                <w:color w:val="000000" w:themeColor="text1"/>
                <w:sz w:val="20"/>
                <w:szCs w:val="20"/>
              </w:rPr>
              <w:t xml:space="preserve"> </w:t>
            </w:r>
            <w:r w:rsidRPr="00912076">
              <w:rPr>
                <w:rFonts w:asciiTheme="majorHAnsi" w:eastAsia="Times New Roman" w:hAnsiTheme="majorHAnsi" w:cs="Times New Roman"/>
                <w:color w:val="000000" w:themeColor="text1"/>
                <w:sz w:val="20"/>
                <w:szCs w:val="20"/>
              </w:rPr>
              <w:t>chemia fizyczna,</w:t>
            </w:r>
            <w:r w:rsidRPr="00912076">
              <w:rPr>
                <w:rFonts w:asciiTheme="majorHAnsi" w:hAnsiTheme="majorHAnsi" w:cs="Times New Roman"/>
                <w:color w:val="000000" w:themeColor="text1"/>
                <w:sz w:val="20"/>
                <w:szCs w:val="20"/>
              </w:rPr>
              <w:t xml:space="preserve"> </w:t>
            </w:r>
            <w:r w:rsidRPr="00912076">
              <w:rPr>
                <w:rFonts w:asciiTheme="majorHAnsi" w:eastAsia="Times New Roman" w:hAnsiTheme="majorHAnsi" w:cs="Times New Roman"/>
                <w:color w:val="000000" w:themeColor="text1"/>
                <w:sz w:val="20"/>
                <w:szCs w:val="20"/>
              </w:rPr>
              <w:t>termodynamika i kinetyka chemiczna,</w:t>
            </w:r>
            <w:r w:rsidRPr="00912076">
              <w:rPr>
                <w:rFonts w:asciiTheme="majorHAnsi" w:hAnsiTheme="majorHAnsi" w:cs="Times New Roman"/>
                <w:color w:val="000000" w:themeColor="text1"/>
                <w:sz w:val="20"/>
                <w:szCs w:val="20"/>
              </w:rPr>
              <w:t xml:space="preserve"> </w:t>
            </w:r>
            <w:r w:rsidRPr="00912076">
              <w:rPr>
                <w:rFonts w:asciiTheme="majorHAnsi" w:eastAsia="Times New Roman" w:hAnsiTheme="majorHAnsi" w:cs="Times New Roman"/>
                <w:color w:val="000000" w:themeColor="text1"/>
                <w:sz w:val="20"/>
                <w:szCs w:val="20"/>
              </w:rPr>
              <w:t>elektrochemia,</w:t>
            </w:r>
            <w:r w:rsidRPr="00912076">
              <w:rPr>
                <w:rFonts w:asciiTheme="majorHAnsi" w:hAnsiTheme="majorHAnsi" w:cs="Times New Roman"/>
                <w:color w:val="000000" w:themeColor="text1"/>
                <w:sz w:val="20"/>
                <w:szCs w:val="20"/>
              </w:rPr>
              <w:t xml:space="preserve"> </w:t>
            </w:r>
            <w:r w:rsidRPr="00912076">
              <w:rPr>
                <w:rFonts w:asciiTheme="majorHAnsi" w:eastAsia="Times New Roman" w:hAnsiTheme="majorHAnsi" w:cs="Times New Roman"/>
                <w:color w:val="000000" w:themeColor="text1"/>
                <w:sz w:val="20"/>
                <w:szCs w:val="20"/>
              </w:rPr>
              <w:lastRenderedPageBreak/>
              <w:t>budowa atomów i cząsteczek,</w:t>
            </w:r>
            <w:r w:rsidRPr="00912076">
              <w:rPr>
                <w:rFonts w:asciiTheme="majorHAnsi" w:hAnsiTheme="majorHAnsi" w:cs="Times New Roman"/>
                <w:color w:val="000000" w:themeColor="text1"/>
                <w:sz w:val="20"/>
                <w:szCs w:val="20"/>
              </w:rPr>
              <w:t xml:space="preserve"> </w:t>
            </w:r>
            <w:r w:rsidRPr="00912076">
              <w:rPr>
                <w:rFonts w:asciiTheme="majorHAnsi" w:eastAsia="Times New Roman" w:hAnsiTheme="majorHAnsi" w:cs="Times New Roman"/>
                <w:color w:val="000000" w:themeColor="text1"/>
                <w:sz w:val="20"/>
                <w:szCs w:val="20"/>
              </w:rPr>
              <w:t>chemia organiczna,</w:t>
            </w:r>
            <w:r w:rsidRPr="00912076">
              <w:rPr>
                <w:rFonts w:asciiTheme="majorHAnsi" w:hAnsiTheme="majorHAnsi" w:cs="Times New Roman"/>
                <w:color w:val="000000" w:themeColor="text1"/>
                <w:sz w:val="20"/>
                <w:szCs w:val="20"/>
              </w:rPr>
              <w:t xml:space="preserve"> </w:t>
            </w:r>
            <w:r w:rsidRPr="00912076">
              <w:rPr>
                <w:rFonts w:asciiTheme="majorHAnsi" w:eastAsia="Times New Roman" w:hAnsiTheme="majorHAnsi" w:cs="Times New Roman"/>
                <w:color w:val="000000" w:themeColor="text1"/>
                <w:sz w:val="20"/>
                <w:szCs w:val="20"/>
              </w:rPr>
              <w:t>biochemia,  technologia chemiczna, chemia stosowana. Tablice chemiczne powinny zawierać:</w:t>
            </w:r>
          </w:p>
          <w:p w14:paraId="405EB3B8" w14:textId="77777777" w:rsidR="0083582A" w:rsidRPr="00912076" w:rsidRDefault="0083582A" w:rsidP="009735F1">
            <w:pPr>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-przejrzysty układ tabel, diagramów i wykresów</w:t>
            </w:r>
          </w:p>
          <w:p w14:paraId="0C216A52" w14:textId="77777777" w:rsidR="0083582A" w:rsidRPr="00912076" w:rsidRDefault="0083582A" w:rsidP="009735F1">
            <w:pPr>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-właściwości pierwiastków i związków chemicznych</w:t>
            </w:r>
          </w:p>
          <w:p w14:paraId="78F88269" w14:textId="77777777" w:rsidR="0083582A" w:rsidRPr="00912076" w:rsidRDefault="0083582A" w:rsidP="009735F1">
            <w:pPr>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-najnowsza wersja układu okresowego</w:t>
            </w:r>
          </w:p>
          <w:p w14:paraId="70AFDFF1" w14:textId="77777777" w:rsidR="0083582A" w:rsidRPr="00912076" w:rsidRDefault="0083582A" w:rsidP="009735F1">
            <w:pPr>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-reguły nazewnictwa związków chemicznych</w:t>
            </w:r>
          </w:p>
          <w:p w14:paraId="262F0CAD" w14:textId="77777777" w:rsidR="0083582A" w:rsidRPr="00912076" w:rsidRDefault="0083582A" w:rsidP="009735F1">
            <w:pPr>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-dane liczbowe niezbędne w każdym laboratorium</w:t>
            </w:r>
          </w:p>
          <w:p w14:paraId="76060084" w14:textId="77777777" w:rsidR="0083582A" w:rsidRPr="00912076" w:rsidRDefault="0083582A" w:rsidP="009735F1">
            <w:pPr>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-zastosowania chemii w życiu codziennym</w:t>
            </w:r>
          </w:p>
          <w:p w14:paraId="5F4EC695" w14:textId="77777777" w:rsidR="0083582A" w:rsidRPr="00912076" w:rsidRDefault="0083582A" w:rsidP="009735F1">
            <w:pPr>
              <w:rPr>
                <w:rFonts w:asciiTheme="majorHAnsi" w:hAnsiTheme="majorHAnsi" w:cs="Times New Roman"/>
                <w:b/>
                <w:color w:val="000000" w:themeColor="text1"/>
                <w:sz w:val="20"/>
                <w:szCs w:val="20"/>
              </w:rPr>
            </w:pPr>
            <w:r w:rsidRPr="00912076">
              <w:rPr>
                <w:rFonts w:asciiTheme="majorHAnsi" w:hAnsiTheme="majorHAnsi" w:cs="Times New Roman"/>
                <w:b/>
                <w:color w:val="000000" w:themeColor="text1"/>
                <w:sz w:val="20"/>
                <w:szCs w:val="20"/>
              </w:rPr>
              <w:t xml:space="preserve">5)Model szkieletu człowieka – </w:t>
            </w:r>
            <w:proofErr w:type="spellStart"/>
            <w:r w:rsidRPr="00912076">
              <w:rPr>
                <w:rFonts w:asciiTheme="majorHAnsi" w:hAnsiTheme="majorHAnsi" w:cs="Times New Roman"/>
                <w:b/>
                <w:color w:val="000000" w:themeColor="text1"/>
                <w:sz w:val="20"/>
                <w:szCs w:val="20"/>
              </w:rPr>
              <w:t>kpl</w:t>
            </w:r>
            <w:proofErr w:type="spellEnd"/>
            <w:r w:rsidRPr="00912076">
              <w:rPr>
                <w:rFonts w:asciiTheme="majorHAnsi" w:hAnsiTheme="majorHAnsi" w:cs="Times New Roman"/>
                <w:b/>
                <w:color w:val="000000" w:themeColor="text1"/>
                <w:sz w:val="20"/>
                <w:szCs w:val="20"/>
              </w:rPr>
              <w:t xml:space="preserve"> 1</w:t>
            </w:r>
          </w:p>
          <w:p w14:paraId="6C251B11" w14:textId="77777777" w:rsidR="0083582A" w:rsidRPr="00912076" w:rsidRDefault="0083582A" w:rsidP="009735F1">
            <w:pPr>
              <w:pStyle w:val="NormalnyWeb"/>
              <w:spacing w:before="0" w:beforeAutospacing="0" w:after="0" w:afterAutospacing="0"/>
              <w:jc w:val="both"/>
              <w:rPr>
                <w:rFonts w:asciiTheme="majorHAnsi" w:hAnsiTheme="majorHAnsi"/>
                <w:color w:val="000000" w:themeColor="text1"/>
                <w:sz w:val="20"/>
                <w:szCs w:val="20"/>
              </w:rPr>
            </w:pPr>
            <w:r w:rsidRPr="00912076">
              <w:rPr>
                <w:rFonts w:asciiTheme="majorHAnsi" w:hAnsiTheme="majorHAnsi"/>
                <w:color w:val="000000" w:themeColor="text1"/>
                <w:sz w:val="20"/>
                <w:szCs w:val="20"/>
              </w:rPr>
              <w:t>Szkielet stołowy  wyeksponowany na stojaku lub podstawie, zawiera podstawowe kości aparatu ruchowego, oraz dodatkowo nerwy rdzeniowe, tętnice kręgowe oraz wypadający dysk. Ręce oraz nogi  elastycznie przymocowane ( z demonstracją ruchu).</w:t>
            </w:r>
            <w:r w:rsidRPr="00912076">
              <w:rPr>
                <w:rFonts w:asciiTheme="majorHAnsi" w:hAnsiTheme="majorHAnsi"/>
                <w:b/>
                <w:color w:val="000000" w:themeColor="text1"/>
                <w:sz w:val="20"/>
                <w:szCs w:val="20"/>
              </w:rPr>
              <w:t xml:space="preserve"> </w:t>
            </w:r>
            <w:r w:rsidRPr="00912076">
              <w:rPr>
                <w:rFonts w:asciiTheme="majorHAnsi" w:hAnsiTheme="majorHAnsi"/>
                <w:color w:val="000000" w:themeColor="text1"/>
                <w:sz w:val="20"/>
                <w:szCs w:val="20"/>
              </w:rPr>
              <w:t>Wymiary: ok.85 cm. Waga: ok. 2,7 kg.</w:t>
            </w:r>
          </w:p>
          <w:p w14:paraId="668C4C51" w14:textId="77777777"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6</w:t>
            </w:r>
            <w:r w:rsidRPr="00912076">
              <w:rPr>
                <w:rFonts w:asciiTheme="majorHAnsi" w:hAnsiTheme="majorHAnsi" w:cs="Times New Roman"/>
                <w:b/>
                <w:color w:val="000000" w:themeColor="text1"/>
                <w:sz w:val="20"/>
                <w:szCs w:val="20"/>
              </w:rPr>
              <w:t xml:space="preserve">) Modele serca – </w:t>
            </w:r>
            <w:proofErr w:type="spellStart"/>
            <w:r w:rsidRPr="00912076">
              <w:rPr>
                <w:rFonts w:asciiTheme="majorHAnsi" w:hAnsiTheme="majorHAnsi" w:cs="Times New Roman"/>
                <w:b/>
                <w:color w:val="000000" w:themeColor="text1"/>
                <w:sz w:val="20"/>
                <w:szCs w:val="20"/>
              </w:rPr>
              <w:t>kpl</w:t>
            </w:r>
            <w:proofErr w:type="spellEnd"/>
            <w:r w:rsidRPr="00912076">
              <w:rPr>
                <w:rFonts w:asciiTheme="majorHAnsi" w:hAnsiTheme="majorHAnsi" w:cs="Times New Roman"/>
                <w:b/>
                <w:color w:val="000000" w:themeColor="text1"/>
                <w:sz w:val="20"/>
                <w:szCs w:val="20"/>
              </w:rPr>
              <w:t xml:space="preserve"> 1</w:t>
            </w:r>
          </w:p>
          <w:p w14:paraId="2F58A40E" w14:textId="77777777" w:rsidR="0083582A" w:rsidRPr="00912076" w:rsidRDefault="0083582A" w:rsidP="009735F1">
            <w:pPr>
              <w:pStyle w:val="NormalnyWeb"/>
              <w:spacing w:before="0" w:beforeAutospacing="0" w:after="0" w:afterAutospacing="0"/>
              <w:jc w:val="both"/>
              <w:rPr>
                <w:rFonts w:asciiTheme="majorHAnsi" w:hAnsiTheme="majorHAnsi"/>
                <w:color w:val="000000" w:themeColor="text1"/>
                <w:sz w:val="20"/>
                <w:szCs w:val="20"/>
              </w:rPr>
            </w:pPr>
            <w:r w:rsidRPr="00912076">
              <w:rPr>
                <w:rFonts w:asciiTheme="majorHAnsi" w:hAnsiTheme="majorHAnsi"/>
                <w:color w:val="000000" w:themeColor="text1"/>
                <w:sz w:val="20"/>
                <w:szCs w:val="20"/>
              </w:rPr>
              <w:t xml:space="preserve">Klasyczny model serca, zamontowany na przenośnej podstawie z tworzywa sztucznego wysokiej jakości, zawiera ruchome (wyjmowane części), przedstawia wierny  obraz budowy zewnętrznej </w:t>
            </w:r>
            <w:r w:rsidRPr="00912076">
              <w:rPr>
                <w:rFonts w:asciiTheme="majorHAnsi" w:hAnsiTheme="majorHAnsi"/>
                <w:color w:val="000000" w:themeColor="text1"/>
                <w:sz w:val="20"/>
                <w:szCs w:val="20"/>
              </w:rPr>
              <w:lastRenderedPageBreak/>
              <w:t>i wewnętrznej   (komory, przedsionki, zastawki, główne tętnice i żyły), wymiary: ok.19 x 12 x 12 cm  (zbliżone do naturalnych), waga ok.  0,3 kg.</w:t>
            </w:r>
          </w:p>
          <w:p w14:paraId="769A84C0" w14:textId="77777777" w:rsidR="0083582A" w:rsidRPr="00912076" w:rsidRDefault="0083582A" w:rsidP="009735F1">
            <w:pPr>
              <w:rPr>
                <w:rFonts w:asciiTheme="majorHAnsi" w:hAnsiTheme="majorHAnsi" w:cs="Times New Roman"/>
                <w:b/>
                <w:color w:val="000000" w:themeColor="text1"/>
                <w:sz w:val="20"/>
                <w:szCs w:val="20"/>
              </w:rPr>
            </w:pPr>
            <w:r w:rsidRPr="00912076">
              <w:rPr>
                <w:rFonts w:asciiTheme="majorHAnsi" w:hAnsiTheme="majorHAnsi" w:cs="Times New Roman"/>
                <w:b/>
                <w:color w:val="000000" w:themeColor="text1"/>
                <w:sz w:val="20"/>
                <w:szCs w:val="20"/>
              </w:rPr>
              <w:t xml:space="preserve">7)Model skóry człowieka – </w:t>
            </w:r>
            <w:proofErr w:type="spellStart"/>
            <w:r w:rsidRPr="00912076">
              <w:rPr>
                <w:rFonts w:asciiTheme="majorHAnsi" w:hAnsiTheme="majorHAnsi" w:cs="Times New Roman"/>
                <w:b/>
                <w:color w:val="000000" w:themeColor="text1"/>
                <w:sz w:val="20"/>
                <w:szCs w:val="20"/>
              </w:rPr>
              <w:t>kpl</w:t>
            </w:r>
            <w:proofErr w:type="spellEnd"/>
            <w:r w:rsidRPr="00912076">
              <w:rPr>
                <w:rFonts w:asciiTheme="majorHAnsi" w:hAnsiTheme="majorHAnsi" w:cs="Times New Roman"/>
                <w:b/>
                <w:color w:val="000000" w:themeColor="text1"/>
                <w:sz w:val="20"/>
                <w:szCs w:val="20"/>
              </w:rPr>
              <w:t xml:space="preserve"> 1</w:t>
            </w:r>
          </w:p>
          <w:p w14:paraId="20E3A786" w14:textId="77777777" w:rsidR="0083582A" w:rsidRPr="00912076" w:rsidRDefault="0083582A" w:rsidP="009735F1">
            <w:pPr>
              <w:jc w:val="both"/>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Model w przekroju, w formie bloku </w:t>
            </w:r>
          </w:p>
          <w:p w14:paraId="589E7733" w14:textId="77777777" w:rsidR="0083582A" w:rsidRPr="00912076" w:rsidRDefault="0083582A" w:rsidP="009735F1">
            <w:pPr>
              <w:jc w:val="both"/>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(trójwymiarowa bryła), mocowany trwale na podstawie, wykonany z wysokiej jakości tworzywa sztucznego, zawiera widoczne nie tylko warstwy </w:t>
            </w:r>
            <w:proofErr w:type="gramStart"/>
            <w:r w:rsidRPr="00912076">
              <w:rPr>
                <w:rFonts w:asciiTheme="majorHAnsi" w:hAnsiTheme="majorHAnsi" w:cs="Times New Roman"/>
                <w:color w:val="000000" w:themeColor="text1"/>
                <w:sz w:val="20"/>
                <w:szCs w:val="20"/>
              </w:rPr>
              <w:t>skóry</w:t>
            </w:r>
            <w:proofErr w:type="gramEnd"/>
            <w:r w:rsidRPr="00912076">
              <w:rPr>
                <w:rFonts w:asciiTheme="majorHAnsi" w:hAnsiTheme="majorHAnsi" w:cs="Times New Roman"/>
                <w:color w:val="000000" w:themeColor="text1"/>
                <w:sz w:val="20"/>
                <w:szCs w:val="20"/>
              </w:rPr>
              <w:t xml:space="preserve"> ale i  jej szczegóły budowy ( włosy, gruczoły łojowe, potowe,  naczynia,  nerwy, receptory …), duże powiększenie, np. 70x.</w:t>
            </w:r>
          </w:p>
          <w:p w14:paraId="524FD038" w14:textId="77777777" w:rsidR="0083582A" w:rsidRPr="00912076" w:rsidRDefault="0083582A" w:rsidP="009735F1">
            <w:pPr>
              <w:jc w:val="both"/>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Orientacyjne wymiary: 22x15x18 cm.</w:t>
            </w:r>
          </w:p>
          <w:p w14:paraId="5AF3D560" w14:textId="77777777" w:rsidR="0083582A" w:rsidRPr="00912076" w:rsidRDefault="0083582A" w:rsidP="009735F1">
            <w:pPr>
              <w:jc w:val="both"/>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w:t>
            </w:r>
          </w:p>
          <w:p w14:paraId="574DA654" w14:textId="77777777" w:rsidR="0083582A" w:rsidRPr="00912076" w:rsidRDefault="0083582A" w:rsidP="009735F1">
            <w:pPr>
              <w:rPr>
                <w:rFonts w:asciiTheme="majorHAnsi" w:hAnsiTheme="majorHAnsi" w:cs="Times New Roman"/>
                <w:b/>
                <w:color w:val="000000" w:themeColor="text1"/>
                <w:sz w:val="20"/>
                <w:szCs w:val="20"/>
              </w:rPr>
            </w:pPr>
            <w:r w:rsidRPr="00912076">
              <w:rPr>
                <w:rFonts w:asciiTheme="majorHAnsi" w:hAnsiTheme="majorHAnsi" w:cs="Times New Roman"/>
                <w:b/>
                <w:color w:val="000000" w:themeColor="text1"/>
                <w:sz w:val="20"/>
                <w:szCs w:val="20"/>
              </w:rPr>
              <w:t>Dodatkowo w skład kompletu wchodzi:</w:t>
            </w:r>
          </w:p>
          <w:p w14:paraId="58F2D847" w14:textId="77777777" w:rsidR="0083582A" w:rsidRPr="00912076" w:rsidRDefault="0083582A" w:rsidP="009735F1">
            <w:pPr>
              <w:rPr>
                <w:rFonts w:asciiTheme="majorHAnsi" w:hAnsiTheme="majorHAnsi" w:cs="Times New Roman"/>
                <w:b/>
                <w:color w:val="000000" w:themeColor="text1"/>
                <w:sz w:val="20"/>
                <w:szCs w:val="20"/>
              </w:rPr>
            </w:pPr>
            <w:r w:rsidRPr="00912076">
              <w:rPr>
                <w:rFonts w:asciiTheme="majorHAnsi" w:hAnsiTheme="majorHAnsi" w:cs="Times New Roman"/>
                <w:b/>
                <w:color w:val="000000" w:themeColor="text1"/>
                <w:sz w:val="20"/>
                <w:szCs w:val="20"/>
              </w:rPr>
              <w:t>8)Układ okresowy – plansza – szt. 1</w:t>
            </w:r>
          </w:p>
          <w:p w14:paraId="77600DFB" w14:textId="77777777"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dwustronny układ okresowy pierwiastków, mocny, lekki, zwijany. Plansza dwustronnie foliowana, zakończona półwałkami, z linką do zawieszania na ścianie. Szkolna plansza </w:t>
            </w:r>
            <w:proofErr w:type="spellStart"/>
            <w:r w:rsidRPr="00912076">
              <w:rPr>
                <w:rFonts w:asciiTheme="majorHAnsi" w:hAnsiTheme="majorHAnsi" w:cs="Times New Roman"/>
                <w:color w:val="000000" w:themeColor="text1"/>
                <w:sz w:val="20"/>
                <w:szCs w:val="20"/>
              </w:rPr>
              <w:t>dużoformatowa</w:t>
            </w:r>
            <w:proofErr w:type="spellEnd"/>
            <w:r w:rsidRPr="00912076">
              <w:rPr>
                <w:rFonts w:asciiTheme="majorHAnsi" w:hAnsiTheme="majorHAnsi" w:cs="Times New Roman"/>
                <w:color w:val="000000" w:themeColor="text1"/>
                <w:sz w:val="20"/>
                <w:szCs w:val="20"/>
              </w:rPr>
              <w:t xml:space="preserve"> dostosowana do nauki chemii w gimnazjach i szkołach ponadgimnazjalnych. </w:t>
            </w:r>
          </w:p>
          <w:p w14:paraId="3B054F7E" w14:textId="77777777"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Pierwsza strona – powinna </w:t>
            </w:r>
            <w:r w:rsidRPr="00912076">
              <w:rPr>
                <w:rFonts w:asciiTheme="majorHAnsi" w:hAnsiTheme="majorHAnsi" w:cs="Times New Roman"/>
                <w:color w:val="000000" w:themeColor="text1"/>
                <w:sz w:val="20"/>
                <w:szCs w:val="20"/>
              </w:rPr>
              <w:lastRenderedPageBreak/>
              <w:t xml:space="preserve">zawierać zaktualizowane nazwy pierwiastków chemicznych, </w:t>
            </w:r>
            <w:r w:rsidRPr="00912076">
              <w:rPr>
                <w:rFonts w:asciiTheme="majorHAnsi" w:hAnsiTheme="majorHAnsi" w:cs="Times New Roman"/>
                <w:color w:val="000000" w:themeColor="text1"/>
                <w:sz w:val="20"/>
                <w:szCs w:val="20"/>
                <w:shd w:val="clear" w:color="auto" w:fill="FFFFFF"/>
              </w:rPr>
              <w:t>symbole chemiczne, liczbę atomową, masę atomową, konfigurację elektronową, a także charakter tlenku.</w:t>
            </w:r>
          </w:p>
          <w:p w14:paraId="55C7719C" w14:textId="77777777"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Druga strona – zdjęcia i opisy ukazujące zastosowanie tych pierwiastków w przedmiotach codziennego użytku.</w:t>
            </w:r>
          </w:p>
          <w:p w14:paraId="5F5E4988" w14:textId="77777777" w:rsidR="0083582A" w:rsidRPr="00912076" w:rsidRDefault="0083582A" w:rsidP="009735F1">
            <w:pPr>
              <w:rPr>
                <w:rFonts w:asciiTheme="majorHAnsi" w:hAnsiTheme="majorHAnsi" w:cs="Times New Roman"/>
                <w:b/>
                <w:color w:val="000000" w:themeColor="text1"/>
                <w:sz w:val="20"/>
                <w:szCs w:val="20"/>
              </w:rPr>
            </w:pPr>
            <w:r w:rsidRPr="00912076">
              <w:rPr>
                <w:rFonts w:asciiTheme="majorHAnsi" w:hAnsiTheme="majorHAnsi" w:cs="Times New Roman"/>
                <w:color w:val="000000" w:themeColor="text1"/>
                <w:sz w:val="20"/>
                <w:szCs w:val="20"/>
              </w:rPr>
              <w:t>9</w:t>
            </w:r>
            <w:r w:rsidRPr="00912076">
              <w:rPr>
                <w:rFonts w:asciiTheme="majorHAnsi" w:hAnsiTheme="majorHAnsi" w:cs="Times New Roman"/>
                <w:b/>
                <w:color w:val="000000" w:themeColor="text1"/>
                <w:sz w:val="20"/>
                <w:szCs w:val="20"/>
              </w:rPr>
              <w:t xml:space="preserve">) Tabela rozpuszczalności – plansza – </w:t>
            </w:r>
            <w:proofErr w:type="spellStart"/>
            <w:r w:rsidRPr="00912076">
              <w:rPr>
                <w:rFonts w:asciiTheme="majorHAnsi" w:hAnsiTheme="majorHAnsi" w:cs="Times New Roman"/>
                <w:b/>
                <w:color w:val="000000" w:themeColor="text1"/>
                <w:sz w:val="20"/>
                <w:szCs w:val="20"/>
              </w:rPr>
              <w:t>kpl</w:t>
            </w:r>
            <w:proofErr w:type="spellEnd"/>
            <w:r w:rsidRPr="00912076">
              <w:rPr>
                <w:rFonts w:asciiTheme="majorHAnsi" w:hAnsiTheme="majorHAnsi" w:cs="Times New Roman"/>
                <w:b/>
                <w:color w:val="000000" w:themeColor="text1"/>
                <w:sz w:val="20"/>
                <w:szCs w:val="20"/>
              </w:rPr>
              <w:t xml:space="preserve"> 1</w:t>
            </w:r>
          </w:p>
          <w:p w14:paraId="3F37DAC5" w14:textId="77777777"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Plansza dwustronnie foliowana, zakończona półwałkami, z linką do zawieszania na ścianie. dostosowana do nauki chemii w gimnazjach i szkołach ponadgimnazjalnych.</w:t>
            </w:r>
          </w:p>
          <w:p w14:paraId="5CD094C7" w14:textId="77777777" w:rsidR="0083582A" w:rsidRPr="00912076" w:rsidRDefault="0083582A" w:rsidP="009735F1">
            <w:pPr>
              <w:rPr>
                <w:rFonts w:asciiTheme="majorHAnsi" w:hAnsiTheme="majorHAnsi" w:cs="Times New Roman"/>
                <w:b/>
                <w:color w:val="000000" w:themeColor="text1"/>
                <w:sz w:val="20"/>
                <w:szCs w:val="20"/>
              </w:rPr>
            </w:pPr>
            <w:r w:rsidRPr="00912076">
              <w:rPr>
                <w:rFonts w:asciiTheme="majorHAnsi" w:hAnsiTheme="majorHAnsi" w:cs="Times New Roman"/>
                <w:b/>
                <w:color w:val="000000" w:themeColor="text1"/>
                <w:sz w:val="20"/>
                <w:szCs w:val="20"/>
              </w:rPr>
              <w:t xml:space="preserve">10)Akwarium do hodowli roślin wodnych – </w:t>
            </w:r>
            <w:proofErr w:type="spellStart"/>
            <w:r w:rsidRPr="00912076">
              <w:rPr>
                <w:rFonts w:asciiTheme="majorHAnsi" w:hAnsiTheme="majorHAnsi" w:cs="Times New Roman"/>
                <w:b/>
                <w:color w:val="000000" w:themeColor="text1"/>
                <w:sz w:val="20"/>
                <w:szCs w:val="20"/>
              </w:rPr>
              <w:t>kpl</w:t>
            </w:r>
            <w:proofErr w:type="spellEnd"/>
            <w:r w:rsidRPr="00912076">
              <w:rPr>
                <w:rFonts w:asciiTheme="majorHAnsi" w:hAnsiTheme="majorHAnsi" w:cs="Times New Roman"/>
                <w:b/>
                <w:color w:val="000000" w:themeColor="text1"/>
                <w:sz w:val="20"/>
                <w:szCs w:val="20"/>
              </w:rPr>
              <w:t xml:space="preserve"> 1</w:t>
            </w:r>
          </w:p>
          <w:p w14:paraId="48E86EA2" w14:textId="77777777" w:rsidR="0083582A" w:rsidRPr="00912076" w:rsidRDefault="0083582A" w:rsidP="009735F1">
            <w:pPr>
              <w:jc w:val="both"/>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Zestaw akwariowy z kompletnym wyposażeniem: akwarium z szybą nakrywkową, ochronna podkładka gąbkowa, oświetlenie - lampka </w:t>
            </w:r>
            <w:proofErr w:type="spellStart"/>
            <w:r w:rsidRPr="00912076">
              <w:rPr>
                <w:rFonts w:asciiTheme="majorHAnsi" w:hAnsiTheme="majorHAnsi" w:cs="Times New Roman"/>
                <w:color w:val="000000" w:themeColor="text1"/>
                <w:sz w:val="20"/>
                <w:szCs w:val="20"/>
              </w:rPr>
              <w:t>ledowa</w:t>
            </w:r>
            <w:proofErr w:type="spellEnd"/>
            <w:r w:rsidRPr="00912076">
              <w:rPr>
                <w:rFonts w:asciiTheme="majorHAnsi" w:hAnsiTheme="majorHAnsi" w:cs="Times New Roman"/>
                <w:color w:val="000000" w:themeColor="text1"/>
                <w:sz w:val="20"/>
                <w:szCs w:val="20"/>
              </w:rPr>
              <w:t xml:space="preserve">  wspomagająca wzrost roślin oraz podkreślająca ich kolory ( LED 6 W ), filtr wewnętrzny, grzałka automatyczna, odmulacz, termometr. </w:t>
            </w:r>
          </w:p>
          <w:p w14:paraId="17E91C9D" w14:textId="77777777" w:rsidR="0083582A" w:rsidRPr="00912076" w:rsidRDefault="0083582A" w:rsidP="009735F1">
            <w:pPr>
              <w:jc w:val="both"/>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Wymiary: ok. 29x29x30,  pojemność  ok. 25 – 30 l.</w:t>
            </w:r>
          </w:p>
          <w:p w14:paraId="64FB6BC1" w14:textId="77777777" w:rsidR="0083582A" w:rsidRPr="00912076" w:rsidRDefault="0083582A" w:rsidP="009735F1">
            <w:pPr>
              <w:jc w:val="both"/>
              <w:rPr>
                <w:rFonts w:asciiTheme="majorHAnsi" w:eastAsia="Times New Roman" w:hAnsiTheme="majorHAnsi" w:cs="Times New Roman"/>
                <w:color w:val="000000" w:themeColor="text1"/>
                <w:sz w:val="20"/>
                <w:szCs w:val="20"/>
              </w:rPr>
            </w:pPr>
          </w:p>
        </w:tc>
        <w:tc>
          <w:tcPr>
            <w:tcW w:w="1276" w:type="dxa"/>
            <w:shd w:val="clear" w:color="auto" w:fill="auto"/>
          </w:tcPr>
          <w:p w14:paraId="1C61B836" w14:textId="77777777" w:rsidR="0083582A" w:rsidRPr="00912076" w:rsidRDefault="0083582A" w:rsidP="00037259">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lastRenderedPageBreak/>
              <w:t>komplet</w:t>
            </w:r>
          </w:p>
        </w:tc>
        <w:tc>
          <w:tcPr>
            <w:tcW w:w="1134" w:type="dxa"/>
            <w:shd w:val="clear" w:color="auto" w:fill="auto"/>
          </w:tcPr>
          <w:p w14:paraId="6BE4B513" w14:textId="77777777" w:rsidR="0083582A" w:rsidRPr="00912076" w:rsidRDefault="0083582A" w:rsidP="00037259">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1</w:t>
            </w:r>
          </w:p>
        </w:tc>
        <w:tc>
          <w:tcPr>
            <w:tcW w:w="1559" w:type="dxa"/>
            <w:shd w:val="clear" w:color="auto" w:fill="auto"/>
          </w:tcPr>
          <w:p w14:paraId="4003825A" w14:textId="77777777" w:rsidR="0083582A" w:rsidRPr="00912076" w:rsidRDefault="0083582A" w:rsidP="00037259">
            <w:pPr>
              <w:jc w:val="center"/>
              <w:rPr>
                <w:rFonts w:asciiTheme="majorHAnsi" w:hAnsiTheme="majorHAnsi" w:cs="Times New Roman"/>
                <w:color w:val="000000" w:themeColor="text1"/>
                <w:sz w:val="20"/>
                <w:szCs w:val="20"/>
              </w:rPr>
            </w:pPr>
          </w:p>
        </w:tc>
        <w:tc>
          <w:tcPr>
            <w:tcW w:w="851" w:type="dxa"/>
            <w:shd w:val="clear" w:color="auto" w:fill="auto"/>
          </w:tcPr>
          <w:p w14:paraId="61AC98A0" w14:textId="77777777" w:rsidR="0083582A" w:rsidRDefault="0083582A" w:rsidP="00037259">
            <w:pPr>
              <w:jc w:val="center"/>
              <w:rPr>
                <w:rFonts w:asciiTheme="majorHAnsi" w:hAnsiTheme="majorHAnsi" w:cs="Times New Roman"/>
                <w:color w:val="000000" w:themeColor="text1"/>
                <w:sz w:val="20"/>
                <w:szCs w:val="20"/>
              </w:rPr>
            </w:pPr>
          </w:p>
          <w:p w14:paraId="35681B7A" w14:textId="77777777" w:rsidR="00EC699E" w:rsidRDefault="00EC699E" w:rsidP="00037259">
            <w:pPr>
              <w:jc w:val="center"/>
              <w:rPr>
                <w:rFonts w:asciiTheme="majorHAnsi" w:hAnsiTheme="majorHAnsi" w:cs="Times New Roman"/>
                <w:color w:val="000000" w:themeColor="text1"/>
                <w:sz w:val="20"/>
                <w:szCs w:val="20"/>
              </w:rPr>
            </w:pPr>
          </w:p>
          <w:p w14:paraId="75F2D9A1" w14:textId="77777777" w:rsidR="00EC699E" w:rsidRDefault="00EC699E" w:rsidP="00037259">
            <w:pPr>
              <w:jc w:val="center"/>
              <w:rPr>
                <w:rFonts w:asciiTheme="majorHAnsi" w:hAnsiTheme="majorHAnsi" w:cs="Times New Roman"/>
                <w:color w:val="000000" w:themeColor="text1"/>
                <w:sz w:val="20"/>
                <w:szCs w:val="20"/>
              </w:rPr>
            </w:pPr>
          </w:p>
          <w:p w14:paraId="0093EC2E" w14:textId="77777777" w:rsidR="00EC699E" w:rsidRDefault="00EC699E"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5%</w:t>
            </w:r>
          </w:p>
          <w:p w14:paraId="45D84966" w14:textId="77777777" w:rsidR="00EC699E" w:rsidRDefault="00EC699E" w:rsidP="00037259">
            <w:pPr>
              <w:jc w:val="center"/>
              <w:rPr>
                <w:rFonts w:asciiTheme="majorHAnsi" w:hAnsiTheme="majorHAnsi" w:cs="Times New Roman"/>
                <w:color w:val="000000" w:themeColor="text1"/>
                <w:sz w:val="20"/>
                <w:szCs w:val="20"/>
              </w:rPr>
            </w:pPr>
          </w:p>
          <w:p w14:paraId="158499BD" w14:textId="77777777" w:rsidR="00EC699E" w:rsidRDefault="00EC699E" w:rsidP="00037259">
            <w:pPr>
              <w:jc w:val="center"/>
              <w:rPr>
                <w:rFonts w:asciiTheme="majorHAnsi" w:hAnsiTheme="majorHAnsi" w:cs="Times New Roman"/>
                <w:color w:val="000000" w:themeColor="text1"/>
                <w:sz w:val="20"/>
                <w:szCs w:val="20"/>
              </w:rPr>
            </w:pPr>
          </w:p>
          <w:p w14:paraId="1B0A91C6" w14:textId="77777777" w:rsidR="00EC699E" w:rsidRDefault="00EC699E" w:rsidP="00037259">
            <w:pPr>
              <w:jc w:val="center"/>
              <w:rPr>
                <w:rFonts w:asciiTheme="majorHAnsi" w:hAnsiTheme="majorHAnsi" w:cs="Times New Roman"/>
                <w:color w:val="000000" w:themeColor="text1"/>
                <w:sz w:val="20"/>
                <w:szCs w:val="20"/>
              </w:rPr>
            </w:pPr>
          </w:p>
          <w:p w14:paraId="7F870F8D" w14:textId="77777777" w:rsidR="00EC699E" w:rsidRDefault="00EC699E" w:rsidP="00037259">
            <w:pPr>
              <w:jc w:val="center"/>
              <w:rPr>
                <w:rFonts w:asciiTheme="majorHAnsi" w:hAnsiTheme="majorHAnsi" w:cs="Times New Roman"/>
                <w:color w:val="000000" w:themeColor="text1"/>
                <w:sz w:val="20"/>
                <w:szCs w:val="20"/>
              </w:rPr>
            </w:pPr>
          </w:p>
          <w:p w14:paraId="7B6C7E05" w14:textId="77777777" w:rsidR="00EC699E" w:rsidRDefault="00EC699E" w:rsidP="00037259">
            <w:pPr>
              <w:jc w:val="center"/>
              <w:rPr>
                <w:rFonts w:asciiTheme="majorHAnsi" w:hAnsiTheme="majorHAnsi" w:cs="Times New Roman"/>
                <w:color w:val="000000" w:themeColor="text1"/>
                <w:sz w:val="20"/>
                <w:szCs w:val="20"/>
              </w:rPr>
            </w:pPr>
          </w:p>
          <w:p w14:paraId="0C2B71F1" w14:textId="77777777" w:rsidR="00EC699E" w:rsidRDefault="00EC699E" w:rsidP="00037259">
            <w:pPr>
              <w:jc w:val="center"/>
              <w:rPr>
                <w:rFonts w:asciiTheme="majorHAnsi" w:hAnsiTheme="majorHAnsi" w:cs="Times New Roman"/>
                <w:color w:val="000000" w:themeColor="text1"/>
                <w:sz w:val="20"/>
                <w:szCs w:val="20"/>
              </w:rPr>
            </w:pPr>
          </w:p>
          <w:p w14:paraId="79BEE238" w14:textId="77777777" w:rsidR="00EC699E" w:rsidRDefault="00EC699E" w:rsidP="00037259">
            <w:pPr>
              <w:jc w:val="center"/>
              <w:rPr>
                <w:rFonts w:asciiTheme="majorHAnsi" w:hAnsiTheme="majorHAnsi" w:cs="Times New Roman"/>
                <w:color w:val="000000" w:themeColor="text1"/>
                <w:sz w:val="20"/>
                <w:szCs w:val="20"/>
              </w:rPr>
            </w:pPr>
          </w:p>
          <w:p w14:paraId="2AF97CF9" w14:textId="77777777" w:rsidR="00EC699E" w:rsidRDefault="00EC699E" w:rsidP="00037259">
            <w:pPr>
              <w:jc w:val="center"/>
              <w:rPr>
                <w:rFonts w:asciiTheme="majorHAnsi" w:hAnsiTheme="majorHAnsi" w:cs="Times New Roman"/>
                <w:color w:val="000000" w:themeColor="text1"/>
                <w:sz w:val="20"/>
                <w:szCs w:val="20"/>
              </w:rPr>
            </w:pPr>
          </w:p>
          <w:p w14:paraId="403C3566" w14:textId="77777777" w:rsidR="00EC699E" w:rsidRDefault="00EC699E" w:rsidP="00037259">
            <w:pPr>
              <w:jc w:val="center"/>
              <w:rPr>
                <w:rFonts w:asciiTheme="majorHAnsi" w:hAnsiTheme="majorHAnsi" w:cs="Times New Roman"/>
                <w:color w:val="000000" w:themeColor="text1"/>
                <w:sz w:val="20"/>
                <w:szCs w:val="20"/>
              </w:rPr>
            </w:pPr>
          </w:p>
          <w:p w14:paraId="60D954D5" w14:textId="77777777" w:rsidR="00EC699E" w:rsidRDefault="00EC699E" w:rsidP="00037259">
            <w:pPr>
              <w:jc w:val="center"/>
              <w:rPr>
                <w:rFonts w:asciiTheme="majorHAnsi" w:hAnsiTheme="majorHAnsi" w:cs="Times New Roman"/>
                <w:color w:val="000000" w:themeColor="text1"/>
                <w:sz w:val="20"/>
                <w:szCs w:val="20"/>
              </w:rPr>
            </w:pPr>
          </w:p>
          <w:p w14:paraId="0C9853DC" w14:textId="77777777" w:rsidR="00EC699E" w:rsidRDefault="00EC699E" w:rsidP="00037259">
            <w:pPr>
              <w:jc w:val="center"/>
              <w:rPr>
                <w:rFonts w:asciiTheme="majorHAnsi" w:hAnsiTheme="majorHAnsi" w:cs="Times New Roman"/>
                <w:color w:val="000000" w:themeColor="text1"/>
                <w:sz w:val="20"/>
                <w:szCs w:val="20"/>
              </w:rPr>
            </w:pPr>
          </w:p>
          <w:p w14:paraId="4AD5E8A7" w14:textId="77777777" w:rsidR="00EC699E" w:rsidRDefault="00EC699E" w:rsidP="00037259">
            <w:pPr>
              <w:jc w:val="center"/>
              <w:rPr>
                <w:rFonts w:asciiTheme="majorHAnsi" w:hAnsiTheme="majorHAnsi" w:cs="Times New Roman"/>
                <w:color w:val="000000" w:themeColor="text1"/>
                <w:sz w:val="20"/>
                <w:szCs w:val="20"/>
              </w:rPr>
            </w:pPr>
          </w:p>
          <w:p w14:paraId="0B4B1E52" w14:textId="77777777" w:rsidR="00EC699E" w:rsidRDefault="00EC699E" w:rsidP="00037259">
            <w:pPr>
              <w:jc w:val="center"/>
              <w:rPr>
                <w:rFonts w:asciiTheme="majorHAnsi" w:hAnsiTheme="majorHAnsi" w:cs="Times New Roman"/>
                <w:color w:val="000000" w:themeColor="text1"/>
                <w:sz w:val="20"/>
                <w:szCs w:val="20"/>
              </w:rPr>
            </w:pPr>
          </w:p>
          <w:p w14:paraId="5BD6E67C" w14:textId="77777777" w:rsidR="00EC699E" w:rsidRDefault="00EC699E" w:rsidP="00037259">
            <w:pPr>
              <w:jc w:val="center"/>
              <w:rPr>
                <w:rFonts w:asciiTheme="majorHAnsi" w:hAnsiTheme="majorHAnsi" w:cs="Times New Roman"/>
                <w:color w:val="000000" w:themeColor="text1"/>
                <w:sz w:val="20"/>
                <w:szCs w:val="20"/>
              </w:rPr>
            </w:pPr>
          </w:p>
          <w:p w14:paraId="5E5513D0" w14:textId="77777777" w:rsidR="00EC699E" w:rsidRDefault="00EC699E" w:rsidP="00037259">
            <w:pPr>
              <w:jc w:val="center"/>
              <w:rPr>
                <w:rFonts w:asciiTheme="majorHAnsi" w:hAnsiTheme="majorHAnsi" w:cs="Times New Roman"/>
                <w:color w:val="000000" w:themeColor="text1"/>
                <w:sz w:val="20"/>
                <w:szCs w:val="20"/>
              </w:rPr>
            </w:pPr>
          </w:p>
          <w:p w14:paraId="00E5FA91" w14:textId="77777777" w:rsidR="00EC699E" w:rsidRDefault="00EC699E" w:rsidP="00037259">
            <w:pPr>
              <w:jc w:val="center"/>
              <w:rPr>
                <w:rFonts w:asciiTheme="majorHAnsi" w:hAnsiTheme="majorHAnsi" w:cs="Times New Roman"/>
                <w:color w:val="000000" w:themeColor="text1"/>
                <w:sz w:val="20"/>
                <w:szCs w:val="20"/>
              </w:rPr>
            </w:pPr>
          </w:p>
          <w:p w14:paraId="11CA44A6" w14:textId="77777777" w:rsidR="00EC699E" w:rsidRDefault="00EC699E" w:rsidP="00037259">
            <w:pPr>
              <w:jc w:val="center"/>
              <w:rPr>
                <w:rFonts w:asciiTheme="majorHAnsi" w:hAnsiTheme="majorHAnsi" w:cs="Times New Roman"/>
                <w:color w:val="000000" w:themeColor="text1"/>
                <w:sz w:val="20"/>
                <w:szCs w:val="20"/>
              </w:rPr>
            </w:pPr>
          </w:p>
          <w:p w14:paraId="17B86216" w14:textId="77777777" w:rsidR="00EC699E" w:rsidRDefault="00EC699E" w:rsidP="00037259">
            <w:pPr>
              <w:jc w:val="center"/>
              <w:rPr>
                <w:rFonts w:asciiTheme="majorHAnsi" w:hAnsiTheme="majorHAnsi" w:cs="Times New Roman"/>
                <w:color w:val="000000" w:themeColor="text1"/>
                <w:sz w:val="20"/>
                <w:szCs w:val="20"/>
              </w:rPr>
            </w:pPr>
          </w:p>
          <w:p w14:paraId="17979370" w14:textId="77777777" w:rsidR="00EC699E" w:rsidRDefault="00EC699E" w:rsidP="00037259">
            <w:pPr>
              <w:jc w:val="center"/>
              <w:rPr>
                <w:rFonts w:asciiTheme="majorHAnsi" w:hAnsiTheme="majorHAnsi" w:cs="Times New Roman"/>
                <w:color w:val="000000" w:themeColor="text1"/>
                <w:sz w:val="20"/>
                <w:szCs w:val="20"/>
              </w:rPr>
            </w:pPr>
          </w:p>
          <w:p w14:paraId="2CFFFCAE" w14:textId="77777777" w:rsidR="00EC699E" w:rsidRDefault="00EC699E" w:rsidP="00037259">
            <w:pPr>
              <w:jc w:val="center"/>
              <w:rPr>
                <w:rFonts w:asciiTheme="majorHAnsi" w:hAnsiTheme="majorHAnsi" w:cs="Times New Roman"/>
                <w:color w:val="000000" w:themeColor="text1"/>
                <w:sz w:val="20"/>
                <w:szCs w:val="20"/>
              </w:rPr>
            </w:pPr>
          </w:p>
          <w:p w14:paraId="738D57E4" w14:textId="77777777" w:rsidR="00EC699E" w:rsidRDefault="00EC699E" w:rsidP="00EC699E">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1071C2A0" w14:textId="77777777" w:rsidR="00EC699E" w:rsidRDefault="00EC699E" w:rsidP="00EC699E">
            <w:pPr>
              <w:jc w:val="center"/>
              <w:rPr>
                <w:rFonts w:asciiTheme="majorHAnsi" w:hAnsiTheme="majorHAnsi" w:cs="Times New Roman"/>
                <w:color w:val="000000" w:themeColor="text1"/>
                <w:sz w:val="20"/>
                <w:szCs w:val="20"/>
              </w:rPr>
            </w:pPr>
          </w:p>
          <w:p w14:paraId="7744287F" w14:textId="77777777" w:rsidR="00EC699E" w:rsidRDefault="00EC699E" w:rsidP="00EC699E">
            <w:pPr>
              <w:jc w:val="center"/>
              <w:rPr>
                <w:rFonts w:asciiTheme="majorHAnsi" w:hAnsiTheme="majorHAnsi" w:cs="Times New Roman"/>
                <w:color w:val="000000" w:themeColor="text1"/>
                <w:sz w:val="20"/>
                <w:szCs w:val="20"/>
              </w:rPr>
            </w:pPr>
          </w:p>
          <w:p w14:paraId="0CD28F12" w14:textId="77777777" w:rsidR="00EC699E" w:rsidRDefault="00EC699E" w:rsidP="00EC699E">
            <w:pPr>
              <w:jc w:val="center"/>
              <w:rPr>
                <w:rFonts w:asciiTheme="majorHAnsi" w:hAnsiTheme="majorHAnsi" w:cs="Times New Roman"/>
                <w:color w:val="000000" w:themeColor="text1"/>
                <w:sz w:val="20"/>
                <w:szCs w:val="20"/>
              </w:rPr>
            </w:pPr>
          </w:p>
          <w:p w14:paraId="04C74DA1" w14:textId="77777777" w:rsidR="00EC699E" w:rsidRDefault="00EC699E" w:rsidP="00EC699E">
            <w:pPr>
              <w:jc w:val="center"/>
              <w:rPr>
                <w:rFonts w:asciiTheme="majorHAnsi" w:hAnsiTheme="majorHAnsi" w:cs="Times New Roman"/>
                <w:color w:val="000000" w:themeColor="text1"/>
                <w:sz w:val="20"/>
                <w:szCs w:val="20"/>
              </w:rPr>
            </w:pPr>
          </w:p>
          <w:p w14:paraId="6CF9D3C8" w14:textId="77777777" w:rsidR="00EC699E" w:rsidRDefault="00EC699E" w:rsidP="00EC699E">
            <w:pPr>
              <w:jc w:val="center"/>
              <w:rPr>
                <w:rFonts w:asciiTheme="majorHAnsi" w:hAnsiTheme="majorHAnsi" w:cs="Times New Roman"/>
                <w:color w:val="000000" w:themeColor="text1"/>
                <w:sz w:val="20"/>
                <w:szCs w:val="20"/>
              </w:rPr>
            </w:pPr>
          </w:p>
          <w:p w14:paraId="473E85A2" w14:textId="77777777" w:rsidR="00EC699E" w:rsidRDefault="00EC699E" w:rsidP="00EC699E">
            <w:pPr>
              <w:jc w:val="center"/>
              <w:rPr>
                <w:rFonts w:asciiTheme="majorHAnsi" w:hAnsiTheme="majorHAnsi" w:cs="Times New Roman"/>
                <w:color w:val="000000" w:themeColor="text1"/>
                <w:sz w:val="20"/>
                <w:szCs w:val="20"/>
              </w:rPr>
            </w:pPr>
          </w:p>
          <w:p w14:paraId="449979EF" w14:textId="77777777" w:rsidR="00EC699E" w:rsidRDefault="00EC699E" w:rsidP="00EC699E">
            <w:pPr>
              <w:jc w:val="center"/>
              <w:rPr>
                <w:rFonts w:asciiTheme="majorHAnsi" w:hAnsiTheme="majorHAnsi" w:cs="Times New Roman"/>
                <w:color w:val="000000" w:themeColor="text1"/>
                <w:sz w:val="20"/>
                <w:szCs w:val="20"/>
              </w:rPr>
            </w:pPr>
          </w:p>
          <w:p w14:paraId="4EE796BF" w14:textId="77777777" w:rsidR="00EC699E" w:rsidRDefault="00EC699E" w:rsidP="00EC699E">
            <w:pPr>
              <w:jc w:val="center"/>
              <w:rPr>
                <w:rFonts w:asciiTheme="majorHAnsi" w:hAnsiTheme="majorHAnsi" w:cs="Times New Roman"/>
                <w:color w:val="000000" w:themeColor="text1"/>
                <w:sz w:val="20"/>
                <w:szCs w:val="20"/>
              </w:rPr>
            </w:pPr>
          </w:p>
          <w:p w14:paraId="258EFDD2" w14:textId="77777777" w:rsidR="00EC699E" w:rsidRDefault="00EC699E" w:rsidP="00EC699E">
            <w:pPr>
              <w:jc w:val="center"/>
              <w:rPr>
                <w:rFonts w:asciiTheme="majorHAnsi" w:hAnsiTheme="majorHAnsi" w:cs="Times New Roman"/>
                <w:color w:val="000000" w:themeColor="text1"/>
                <w:sz w:val="20"/>
                <w:szCs w:val="20"/>
              </w:rPr>
            </w:pPr>
          </w:p>
          <w:p w14:paraId="79AC325C" w14:textId="77777777" w:rsidR="00EC699E" w:rsidRDefault="00EC699E" w:rsidP="00EC699E">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5E14E1CA" w14:textId="77777777" w:rsidR="00EC699E" w:rsidRDefault="00EC699E" w:rsidP="00EC699E">
            <w:pPr>
              <w:jc w:val="center"/>
              <w:rPr>
                <w:rFonts w:asciiTheme="majorHAnsi" w:hAnsiTheme="majorHAnsi" w:cs="Times New Roman"/>
                <w:color w:val="000000" w:themeColor="text1"/>
                <w:sz w:val="20"/>
                <w:szCs w:val="20"/>
              </w:rPr>
            </w:pPr>
          </w:p>
          <w:p w14:paraId="6226F1A6" w14:textId="77777777" w:rsidR="00EC699E" w:rsidRDefault="00EC699E" w:rsidP="00EC699E">
            <w:pPr>
              <w:jc w:val="center"/>
              <w:rPr>
                <w:rFonts w:asciiTheme="majorHAnsi" w:hAnsiTheme="majorHAnsi" w:cs="Times New Roman"/>
                <w:color w:val="000000" w:themeColor="text1"/>
                <w:sz w:val="20"/>
                <w:szCs w:val="20"/>
              </w:rPr>
            </w:pPr>
          </w:p>
          <w:p w14:paraId="0B116365" w14:textId="77777777" w:rsidR="00EC699E" w:rsidRDefault="00EC699E" w:rsidP="00EC699E">
            <w:pPr>
              <w:jc w:val="center"/>
              <w:rPr>
                <w:rFonts w:asciiTheme="majorHAnsi" w:hAnsiTheme="majorHAnsi" w:cs="Times New Roman"/>
                <w:color w:val="000000" w:themeColor="text1"/>
                <w:sz w:val="20"/>
                <w:szCs w:val="20"/>
              </w:rPr>
            </w:pPr>
          </w:p>
          <w:p w14:paraId="351ED75C" w14:textId="77777777" w:rsidR="00EC699E" w:rsidRDefault="00EC699E" w:rsidP="00EC699E">
            <w:pPr>
              <w:jc w:val="center"/>
              <w:rPr>
                <w:rFonts w:asciiTheme="majorHAnsi" w:hAnsiTheme="majorHAnsi" w:cs="Times New Roman"/>
                <w:color w:val="000000" w:themeColor="text1"/>
                <w:sz w:val="20"/>
                <w:szCs w:val="20"/>
              </w:rPr>
            </w:pPr>
          </w:p>
          <w:p w14:paraId="7B38AAB4" w14:textId="77777777" w:rsidR="00EC699E" w:rsidRDefault="00EC699E" w:rsidP="00EC699E">
            <w:pPr>
              <w:jc w:val="center"/>
              <w:rPr>
                <w:rFonts w:asciiTheme="majorHAnsi" w:hAnsiTheme="majorHAnsi" w:cs="Times New Roman"/>
                <w:color w:val="000000" w:themeColor="text1"/>
                <w:sz w:val="20"/>
                <w:szCs w:val="20"/>
              </w:rPr>
            </w:pPr>
          </w:p>
          <w:p w14:paraId="47F9A3C4" w14:textId="77777777" w:rsidR="00EC699E" w:rsidRDefault="00EC699E" w:rsidP="00EC699E">
            <w:pPr>
              <w:jc w:val="center"/>
              <w:rPr>
                <w:rFonts w:asciiTheme="majorHAnsi" w:hAnsiTheme="majorHAnsi" w:cs="Times New Roman"/>
                <w:color w:val="000000" w:themeColor="text1"/>
                <w:sz w:val="20"/>
                <w:szCs w:val="20"/>
              </w:rPr>
            </w:pPr>
          </w:p>
          <w:p w14:paraId="4F0C7117" w14:textId="77777777" w:rsidR="00EC699E" w:rsidRDefault="00EC699E" w:rsidP="00EC699E">
            <w:pPr>
              <w:jc w:val="center"/>
              <w:rPr>
                <w:rFonts w:asciiTheme="majorHAnsi" w:hAnsiTheme="majorHAnsi" w:cs="Times New Roman"/>
                <w:color w:val="000000" w:themeColor="text1"/>
                <w:sz w:val="20"/>
                <w:szCs w:val="20"/>
              </w:rPr>
            </w:pPr>
          </w:p>
          <w:p w14:paraId="2B5B65DC" w14:textId="77777777" w:rsidR="00EC699E" w:rsidRDefault="00EC699E" w:rsidP="00EC699E">
            <w:pPr>
              <w:jc w:val="center"/>
              <w:rPr>
                <w:rFonts w:asciiTheme="majorHAnsi" w:hAnsiTheme="majorHAnsi" w:cs="Times New Roman"/>
                <w:color w:val="000000" w:themeColor="text1"/>
                <w:sz w:val="20"/>
                <w:szCs w:val="20"/>
              </w:rPr>
            </w:pPr>
          </w:p>
          <w:p w14:paraId="6C5F6EFA" w14:textId="77777777" w:rsidR="00EC699E" w:rsidRDefault="00EC699E" w:rsidP="00EC699E">
            <w:pPr>
              <w:jc w:val="center"/>
              <w:rPr>
                <w:rFonts w:asciiTheme="majorHAnsi" w:hAnsiTheme="majorHAnsi" w:cs="Times New Roman"/>
                <w:color w:val="000000" w:themeColor="text1"/>
                <w:sz w:val="20"/>
                <w:szCs w:val="20"/>
              </w:rPr>
            </w:pPr>
          </w:p>
          <w:p w14:paraId="243166A8" w14:textId="77777777" w:rsidR="00EC699E" w:rsidRDefault="00EC699E" w:rsidP="00EC699E">
            <w:pPr>
              <w:jc w:val="center"/>
              <w:rPr>
                <w:rFonts w:asciiTheme="majorHAnsi" w:hAnsiTheme="majorHAnsi" w:cs="Times New Roman"/>
                <w:color w:val="000000" w:themeColor="text1"/>
                <w:sz w:val="20"/>
                <w:szCs w:val="20"/>
              </w:rPr>
            </w:pPr>
          </w:p>
          <w:p w14:paraId="163BFBFF" w14:textId="77777777" w:rsidR="00EC699E" w:rsidRDefault="00EC699E" w:rsidP="00EC699E">
            <w:pPr>
              <w:jc w:val="center"/>
              <w:rPr>
                <w:rFonts w:asciiTheme="majorHAnsi" w:hAnsiTheme="majorHAnsi" w:cs="Times New Roman"/>
                <w:color w:val="000000" w:themeColor="text1"/>
                <w:sz w:val="20"/>
                <w:szCs w:val="20"/>
              </w:rPr>
            </w:pPr>
          </w:p>
          <w:p w14:paraId="163F2B9F" w14:textId="77777777" w:rsidR="00EC699E" w:rsidRDefault="00EC699E" w:rsidP="00EC699E">
            <w:pPr>
              <w:jc w:val="center"/>
              <w:rPr>
                <w:rFonts w:asciiTheme="majorHAnsi" w:hAnsiTheme="majorHAnsi" w:cs="Times New Roman"/>
                <w:color w:val="000000" w:themeColor="text1"/>
                <w:sz w:val="20"/>
                <w:szCs w:val="20"/>
              </w:rPr>
            </w:pPr>
          </w:p>
          <w:p w14:paraId="10793F44" w14:textId="77777777" w:rsidR="00EC699E" w:rsidRDefault="00EC699E" w:rsidP="00EC699E">
            <w:pPr>
              <w:jc w:val="center"/>
              <w:rPr>
                <w:rFonts w:asciiTheme="majorHAnsi" w:hAnsiTheme="majorHAnsi" w:cs="Times New Roman"/>
                <w:color w:val="000000" w:themeColor="text1"/>
                <w:sz w:val="20"/>
                <w:szCs w:val="20"/>
              </w:rPr>
            </w:pPr>
          </w:p>
          <w:p w14:paraId="167CD8A4" w14:textId="77777777" w:rsidR="00EC699E" w:rsidRDefault="00EC699E" w:rsidP="00EC699E">
            <w:pPr>
              <w:jc w:val="center"/>
              <w:rPr>
                <w:rFonts w:asciiTheme="majorHAnsi" w:hAnsiTheme="majorHAnsi" w:cs="Times New Roman"/>
                <w:color w:val="000000" w:themeColor="text1"/>
                <w:sz w:val="20"/>
                <w:szCs w:val="20"/>
              </w:rPr>
            </w:pPr>
          </w:p>
          <w:p w14:paraId="4E8FC340" w14:textId="77777777" w:rsidR="00EC699E" w:rsidRDefault="00EC699E" w:rsidP="00EC699E">
            <w:pPr>
              <w:jc w:val="center"/>
              <w:rPr>
                <w:rFonts w:asciiTheme="majorHAnsi" w:hAnsiTheme="majorHAnsi" w:cs="Times New Roman"/>
                <w:color w:val="000000" w:themeColor="text1"/>
                <w:sz w:val="20"/>
                <w:szCs w:val="20"/>
              </w:rPr>
            </w:pPr>
          </w:p>
          <w:p w14:paraId="7C424683" w14:textId="77777777" w:rsidR="00EC699E" w:rsidRDefault="00EC699E" w:rsidP="00EC699E">
            <w:pPr>
              <w:jc w:val="center"/>
              <w:rPr>
                <w:rFonts w:asciiTheme="majorHAnsi" w:hAnsiTheme="majorHAnsi" w:cs="Times New Roman"/>
                <w:color w:val="000000" w:themeColor="text1"/>
                <w:sz w:val="20"/>
                <w:szCs w:val="20"/>
              </w:rPr>
            </w:pPr>
          </w:p>
          <w:p w14:paraId="15980EBF" w14:textId="77777777" w:rsidR="00EC699E" w:rsidRDefault="00EC699E" w:rsidP="00EC699E">
            <w:pPr>
              <w:jc w:val="center"/>
              <w:rPr>
                <w:rFonts w:asciiTheme="majorHAnsi" w:hAnsiTheme="majorHAnsi" w:cs="Times New Roman"/>
                <w:color w:val="000000" w:themeColor="text1"/>
                <w:sz w:val="20"/>
                <w:szCs w:val="20"/>
              </w:rPr>
            </w:pPr>
          </w:p>
          <w:p w14:paraId="057A724F" w14:textId="77777777" w:rsidR="00EC699E" w:rsidRDefault="00EC699E" w:rsidP="00EC699E">
            <w:pPr>
              <w:jc w:val="center"/>
              <w:rPr>
                <w:rFonts w:asciiTheme="majorHAnsi" w:hAnsiTheme="majorHAnsi" w:cs="Times New Roman"/>
                <w:color w:val="000000" w:themeColor="text1"/>
                <w:sz w:val="20"/>
                <w:szCs w:val="20"/>
              </w:rPr>
            </w:pPr>
          </w:p>
          <w:p w14:paraId="457FE7A9" w14:textId="77777777" w:rsidR="00EC699E" w:rsidRDefault="00EC699E" w:rsidP="00EC699E">
            <w:pPr>
              <w:jc w:val="center"/>
              <w:rPr>
                <w:rFonts w:asciiTheme="majorHAnsi" w:hAnsiTheme="majorHAnsi" w:cs="Times New Roman"/>
                <w:color w:val="000000" w:themeColor="text1"/>
                <w:sz w:val="20"/>
                <w:szCs w:val="20"/>
              </w:rPr>
            </w:pPr>
          </w:p>
          <w:p w14:paraId="56E7299E" w14:textId="77777777" w:rsidR="00EC699E" w:rsidRDefault="00EC699E" w:rsidP="00EC699E">
            <w:pPr>
              <w:jc w:val="center"/>
              <w:rPr>
                <w:rFonts w:asciiTheme="majorHAnsi" w:hAnsiTheme="majorHAnsi" w:cs="Times New Roman"/>
                <w:color w:val="000000" w:themeColor="text1"/>
                <w:sz w:val="20"/>
                <w:szCs w:val="20"/>
              </w:rPr>
            </w:pPr>
          </w:p>
          <w:p w14:paraId="7D346976" w14:textId="77777777" w:rsidR="00EC699E" w:rsidRDefault="00EC699E" w:rsidP="00EC699E">
            <w:pPr>
              <w:jc w:val="center"/>
              <w:rPr>
                <w:rFonts w:asciiTheme="majorHAnsi" w:hAnsiTheme="majorHAnsi" w:cs="Times New Roman"/>
                <w:color w:val="000000" w:themeColor="text1"/>
                <w:sz w:val="20"/>
                <w:szCs w:val="20"/>
              </w:rPr>
            </w:pPr>
          </w:p>
          <w:p w14:paraId="5EBED69E" w14:textId="77777777" w:rsidR="00EC699E" w:rsidRDefault="00EC699E" w:rsidP="00EC699E">
            <w:pPr>
              <w:jc w:val="center"/>
              <w:rPr>
                <w:rFonts w:asciiTheme="majorHAnsi" w:hAnsiTheme="majorHAnsi" w:cs="Times New Roman"/>
                <w:color w:val="000000" w:themeColor="text1"/>
                <w:sz w:val="20"/>
                <w:szCs w:val="20"/>
              </w:rPr>
            </w:pPr>
          </w:p>
          <w:p w14:paraId="5A3C43E3" w14:textId="77777777" w:rsidR="00EC699E" w:rsidRDefault="00EC699E" w:rsidP="00EC699E">
            <w:pPr>
              <w:jc w:val="center"/>
              <w:rPr>
                <w:rFonts w:asciiTheme="majorHAnsi" w:hAnsiTheme="majorHAnsi" w:cs="Times New Roman"/>
                <w:color w:val="000000" w:themeColor="text1"/>
                <w:sz w:val="20"/>
                <w:szCs w:val="20"/>
              </w:rPr>
            </w:pPr>
          </w:p>
          <w:p w14:paraId="55054929" w14:textId="77777777" w:rsidR="00EC699E" w:rsidRDefault="00EC699E" w:rsidP="00EC699E">
            <w:pPr>
              <w:jc w:val="center"/>
              <w:rPr>
                <w:rFonts w:asciiTheme="majorHAnsi" w:hAnsiTheme="majorHAnsi" w:cs="Times New Roman"/>
                <w:color w:val="000000" w:themeColor="text1"/>
                <w:sz w:val="20"/>
                <w:szCs w:val="20"/>
              </w:rPr>
            </w:pPr>
          </w:p>
          <w:p w14:paraId="46D480BD" w14:textId="77777777" w:rsidR="00EC699E" w:rsidRDefault="00EC699E" w:rsidP="00EC699E">
            <w:pPr>
              <w:jc w:val="center"/>
              <w:rPr>
                <w:rFonts w:asciiTheme="majorHAnsi" w:hAnsiTheme="majorHAnsi" w:cs="Times New Roman"/>
                <w:color w:val="000000" w:themeColor="text1"/>
                <w:sz w:val="20"/>
                <w:szCs w:val="20"/>
              </w:rPr>
            </w:pPr>
          </w:p>
          <w:p w14:paraId="615B9A24" w14:textId="77777777" w:rsidR="00EC699E" w:rsidRDefault="00EC699E" w:rsidP="00EC699E">
            <w:pPr>
              <w:jc w:val="center"/>
              <w:rPr>
                <w:rFonts w:asciiTheme="majorHAnsi" w:hAnsiTheme="majorHAnsi" w:cs="Times New Roman"/>
                <w:color w:val="000000" w:themeColor="text1"/>
                <w:sz w:val="20"/>
                <w:szCs w:val="20"/>
              </w:rPr>
            </w:pPr>
          </w:p>
          <w:p w14:paraId="12353BDC" w14:textId="77777777" w:rsidR="00EC699E" w:rsidRDefault="00EC699E" w:rsidP="00EC699E">
            <w:pPr>
              <w:jc w:val="center"/>
              <w:rPr>
                <w:rFonts w:asciiTheme="majorHAnsi" w:hAnsiTheme="majorHAnsi" w:cs="Times New Roman"/>
                <w:color w:val="000000" w:themeColor="text1"/>
                <w:sz w:val="20"/>
                <w:szCs w:val="20"/>
              </w:rPr>
            </w:pPr>
          </w:p>
          <w:p w14:paraId="1F46262A" w14:textId="77777777" w:rsidR="00EC699E" w:rsidRDefault="00EC699E" w:rsidP="00EC699E">
            <w:pPr>
              <w:jc w:val="center"/>
              <w:rPr>
                <w:rFonts w:asciiTheme="majorHAnsi" w:hAnsiTheme="majorHAnsi" w:cs="Times New Roman"/>
                <w:color w:val="000000" w:themeColor="text1"/>
                <w:sz w:val="20"/>
                <w:szCs w:val="20"/>
              </w:rPr>
            </w:pPr>
          </w:p>
          <w:p w14:paraId="6132D86C" w14:textId="77777777" w:rsidR="00EC699E" w:rsidRDefault="00EC699E" w:rsidP="00EC699E">
            <w:pPr>
              <w:jc w:val="center"/>
              <w:rPr>
                <w:rFonts w:asciiTheme="majorHAnsi" w:hAnsiTheme="majorHAnsi" w:cs="Times New Roman"/>
                <w:color w:val="000000" w:themeColor="text1"/>
                <w:sz w:val="20"/>
                <w:szCs w:val="20"/>
              </w:rPr>
            </w:pPr>
          </w:p>
          <w:p w14:paraId="76A585CA" w14:textId="77777777" w:rsidR="00EC699E" w:rsidRDefault="00EC699E" w:rsidP="00EC699E">
            <w:pPr>
              <w:jc w:val="center"/>
              <w:rPr>
                <w:rFonts w:asciiTheme="majorHAnsi" w:hAnsiTheme="majorHAnsi" w:cs="Times New Roman"/>
                <w:color w:val="000000" w:themeColor="text1"/>
                <w:sz w:val="20"/>
                <w:szCs w:val="20"/>
              </w:rPr>
            </w:pPr>
          </w:p>
          <w:p w14:paraId="470A9F6D" w14:textId="77777777" w:rsidR="00EC699E" w:rsidRDefault="00EC699E" w:rsidP="00EC699E">
            <w:pPr>
              <w:jc w:val="center"/>
              <w:rPr>
                <w:rFonts w:asciiTheme="majorHAnsi" w:hAnsiTheme="majorHAnsi" w:cs="Times New Roman"/>
                <w:color w:val="000000" w:themeColor="text1"/>
                <w:sz w:val="20"/>
                <w:szCs w:val="20"/>
              </w:rPr>
            </w:pPr>
          </w:p>
          <w:p w14:paraId="7D92FAFA" w14:textId="77777777" w:rsidR="00EC699E" w:rsidRDefault="00EC699E" w:rsidP="00EC699E">
            <w:pPr>
              <w:jc w:val="center"/>
              <w:rPr>
                <w:rFonts w:asciiTheme="majorHAnsi" w:hAnsiTheme="majorHAnsi" w:cs="Times New Roman"/>
                <w:color w:val="000000" w:themeColor="text1"/>
                <w:sz w:val="20"/>
                <w:szCs w:val="20"/>
              </w:rPr>
            </w:pPr>
          </w:p>
          <w:p w14:paraId="0AB3359F" w14:textId="77777777" w:rsidR="00EC699E" w:rsidRDefault="00EC699E" w:rsidP="00EC699E">
            <w:pPr>
              <w:jc w:val="center"/>
              <w:rPr>
                <w:rFonts w:asciiTheme="majorHAnsi" w:hAnsiTheme="majorHAnsi" w:cs="Times New Roman"/>
                <w:color w:val="000000" w:themeColor="text1"/>
                <w:sz w:val="20"/>
                <w:szCs w:val="20"/>
              </w:rPr>
            </w:pPr>
          </w:p>
          <w:p w14:paraId="181CBE5A" w14:textId="77777777" w:rsidR="00EC699E" w:rsidRDefault="00EC699E" w:rsidP="00EC699E">
            <w:pPr>
              <w:jc w:val="center"/>
              <w:rPr>
                <w:rFonts w:asciiTheme="majorHAnsi" w:hAnsiTheme="majorHAnsi" w:cs="Times New Roman"/>
                <w:color w:val="000000" w:themeColor="text1"/>
                <w:sz w:val="20"/>
                <w:szCs w:val="20"/>
              </w:rPr>
            </w:pPr>
          </w:p>
          <w:p w14:paraId="21BF2EE8" w14:textId="77777777" w:rsidR="00EC699E" w:rsidRDefault="00EC699E" w:rsidP="00EC699E">
            <w:pPr>
              <w:jc w:val="center"/>
              <w:rPr>
                <w:rFonts w:asciiTheme="majorHAnsi" w:hAnsiTheme="majorHAnsi" w:cs="Times New Roman"/>
                <w:color w:val="000000" w:themeColor="text1"/>
                <w:sz w:val="20"/>
                <w:szCs w:val="20"/>
              </w:rPr>
            </w:pPr>
          </w:p>
          <w:p w14:paraId="3E773434" w14:textId="77777777" w:rsidR="00EC699E" w:rsidRDefault="00EC699E" w:rsidP="00EC699E">
            <w:pPr>
              <w:jc w:val="center"/>
              <w:rPr>
                <w:rFonts w:asciiTheme="majorHAnsi" w:hAnsiTheme="majorHAnsi" w:cs="Times New Roman"/>
                <w:color w:val="000000" w:themeColor="text1"/>
                <w:sz w:val="20"/>
                <w:szCs w:val="20"/>
              </w:rPr>
            </w:pPr>
          </w:p>
          <w:p w14:paraId="7E1A7206" w14:textId="77777777" w:rsidR="00EC699E" w:rsidRDefault="00EC699E" w:rsidP="00EC699E">
            <w:pPr>
              <w:jc w:val="center"/>
              <w:rPr>
                <w:rFonts w:asciiTheme="majorHAnsi" w:hAnsiTheme="majorHAnsi" w:cs="Times New Roman"/>
                <w:color w:val="000000" w:themeColor="text1"/>
                <w:sz w:val="20"/>
                <w:szCs w:val="20"/>
              </w:rPr>
            </w:pPr>
          </w:p>
          <w:p w14:paraId="579546CA" w14:textId="77777777" w:rsidR="00EC699E" w:rsidRDefault="00EC699E" w:rsidP="00EC699E">
            <w:pPr>
              <w:jc w:val="center"/>
              <w:rPr>
                <w:rFonts w:asciiTheme="majorHAnsi" w:hAnsiTheme="majorHAnsi" w:cs="Times New Roman"/>
                <w:color w:val="000000" w:themeColor="text1"/>
                <w:sz w:val="20"/>
                <w:szCs w:val="20"/>
              </w:rPr>
            </w:pPr>
          </w:p>
          <w:p w14:paraId="14C9A1E8" w14:textId="77777777" w:rsidR="00EC699E" w:rsidRDefault="00EC699E" w:rsidP="00EC699E">
            <w:pPr>
              <w:jc w:val="center"/>
              <w:rPr>
                <w:rFonts w:asciiTheme="majorHAnsi" w:hAnsiTheme="majorHAnsi" w:cs="Times New Roman"/>
                <w:color w:val="000000" w:themeColor="text1"/>
                <w:sz w:val="20"/>
                <w:szCs w:val="20"/>
              </w:rPr>
            </w:pPr>
          </w:p>
          <w:p w14:paraId="1654F1B0" w14:textId="77777777" w:rsidR="00EC699E" w:rsidRDefault="00EC699E" w:rsidP="00EC699E">
            <w:pPr>
              <w:jc w:val="center"/>
              <w:rPr>
                <w:rFonts w:asciiTheme="majorHAnsi" w:hAnsiTheme="majorHAnsi" w:cs="Times New Roman"/>
                <w:color w:val="000000" w:themeColor="text1"/>
                <w:sz w:val="20"/>
                <w:szCs w:val="20"/>
              </w:rPr>
            </w:pPr>
          </w:p>
          <w:p w14:paraId="53C8AD73" w14:textId="77777777" w:rsidR="00EC699E" w:rsidRDefault="00EC699E" w:rsidP="00EC699E">
            <w:pPr>
              <w:jc w:val="center"/>
              <w:rPr>
                <w:rFonts w:asciiTheme="majorHAnsi" w:hAnsiTheme="majorHAnsi" w:cs="Times New Roman"/>
                <w:color w:val="000000" w:themeColor="text1"/>
                <w:sz w:val="20"/>
                <w:szCs w:val="20"/>
              </w:rPr>
            </w:pPr>
          </w:p>
          <w:p w14:paraId="54B2FDAD" w14:textId="77777777" w:rsidR="00EC699E" w:rsidRDefault="00EC699E" w:rsidP="00EC699E">
            <w:pPr>
              <w:jc w:val="center"/>
              <w:rPr>
                <w:rFonts w:asciiTheme="majorHAnsi" w:hAnsiTheme="majorHAnsi" w:cs="Times New Roman"/>
                <w:color w:val="000000" w:themeColor="text1"/>
                <w:sz w:val="20"/>
                <w:szCs w:val="20"/>
              </w:rPr>
            </w:pPr>
          </w:p>
          <w:p w14:paraId="71BABB13" w14:textId="77777777" w:rsidR="00EC699E" w:rsidRDefault="00EC699E" w:rsidP="00EC699E">
            <w:pPr>
              <w:jc w:val="center"/>
              <w:rPr>
                <w:rFonts w:asciiTheme="majorHAnsi" w:hAnsiTheme="majorHAnsi" w:cs="Times New Roman"/>
                <w:color w:val="000000" w:themeColor="text1"/>
                <w:sz w:val="20"/>
                <w:szCs w:val="20"/>
              </w:rPr>
            </w:pPr>
          </w:p>
          <w:p w14:paraId="23A7B0F4" w14:textId="77777777" w:rsidR="00EC699E" w:rsidRDefault="00EC699E" w:rsidP="00EC699E">
            <w:pPr>
              <w:jc w:val="center"/>
              <w:rPr>
                <w:rFonts w:asciiTheme="majorHAnsi" w:hAnsiTheme="majorHAnsi" w:cs="Times New Roman"/>
                <w:color w:val="000000" w:themeColor="text1"/>
                <w:sz w:val="20"/>
                <w:szCs w:val="20"/>
              </w:rPr>
            </w:pPr>
          </w:p>
          <w:p w14:paraId="733C4D97" w14:textId="77777777" w:rsidR="00EC699E" w:rsidRDefault="00EC699E" w:rsidP="00EC699E">
            <w:pPr>
              <w:jc w:val="center"/>
              <w:rPr>
                <w:rFonts w:asciiTheme="majorHAnsi" w:hAnsiTheme="majorHAnsi" w:cs="Times New Roman"/>
                <w:color w:val="000000" w:themeColor="text1"/>
                <w:sz w:val="20"/>
                <w:szCs w:val="20"/>
              </w:rPr>
            </w:pPr>
          </w:p>
          <w:p w14:paraId="6B798899" w14:textId="77777777" w:rsidR="00EC699E" w:rsidRDefault="00EC699E" w:rsidP="00EC699E">
            <w:pPr>
              <w:jc w:val="center"/>
              <w:rPr>
                <w:rFonts w:asciiTheme="majorHAnsi" w:hAnsiTheme="majorHAnsi" w:cs="Times New Roman"/>
                <w:color w:val="000000" w:themeColor="text1"/>
                <w:sz w:val="20"/>
                <w:szCs w:val="20"/>
              </w:rPr>
            </w:pPr>
          </w:p>
          <w:p w14:paraId="307A4168" w14:textId="77777777" w:rsidR="00EC699E" w:rsidRDefault="00EC699E" w:rsidP="00EC699E">
            <w:pPr>
              <w:jc w:val="center"/>
              <w:rPr>
                <w:rFonts w:asciiTheme="majorHAnsi" w:hAnsiTheme="majorHAnsi" w:cs="Times New Roman"/>
                <w:color w:val="000000" w:themeColor="text1"/>
                <w:sz w:val="20"/>
                <w:szCs w:val="20"/>
              </w:rPr>
            </w:pPr>
          </w:p>
          <w:p w14:paraId="5D2BF4F1" w14:textId="77777777" w:rsidR="00EC699E" w:rsidRDefault="00EC699E" w:rsidP="00EC699E">
            <w:pPr>
              <w:jc w:val="center"/>
              <w:rPr>
                <w:rFonts w:asciiTheme="majorHAnsi" w:hAnsiTheme="majorHAnsi" w:cs="Times New Roman"/>
                <w:color w:val="000000" w:themeColor="text1"/>
                <w:sz w:val="20"/>
                <w:szCs w:val="20"/>
              </w:rPr>
            </w:pPr>
          </w:p>
          <w:p w14:paraId="7A60AA4C" w14:textId="77777777" w:rsidR="00EC699E" w:rsidRDefault="00EC699E" w:rsidP="00EC699E">
            <w:pPr>
              <w:jc w:val="center"/>
              <w:rPr>
                <w:rFonts w:asciiTheme="majorHAnsi" w:hAnsiTheme="majorHAnsi" w:cs="Times New Roman"/>
                <w:color w:val="000000" w:themeColor="text1"/>
                <w:sz w:val="20"/>
                <w:szCs w:val="20"/>
              </w:rPr>
            </w:pPr>
          </w:p>
          <w:p w14:paraId="69722343" w14:textId="77777777" w:rsidR="00EC699E" w:rsidRDefault="00EC699E" w:rsidP="00EC699E">
            <w:pPr>
              <w:jc w:val="center"/>
              <w:rPr>
                <w:rFonts w:asciiTheme="majorHAnsi" w:hAnsiTheme="majorHAnsi" w:cs="Times New Roman"/>
                <w:color w:val="000000" w:themeColor="text1"/>
                <w:sz w:val="20"/>
                <w:szCs w:val="20"/>
              </w:rPr>
            </w:pPr>
          </w:p>
          <w:p w14:paraId="5ABFB2B4" w14:textId="77777777" w:rsidR="00EC699E" w:rsidRDefault="00EC699E" w:rsidP="00EC699E">
            <w:pPr>
              <w:jc w:val="center"/>
              <w:rPr>
                <w:rFonts w:asciiTheme="majorHAnsi" w:hAnsiTheme="majorHAnsi" w:cs="Times New Roman"/>
                <w:color w:val="000000" w:themeColor="text1"/>
                <w:sz w:val="20"/>
                <w:szCs w:val="20"/>
              </w:rPr>
            </w:pPr>
          </w:p>
          <w:p w14:paraId="07379CC7" w14:textId="77777777" w:rsidR="00EC699E" w:rsidRDefault="00EC699E" w:rsidP="00EC699E">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5%</w:t>
            </w:r>
          </w:p>
          <w:p w14:paraId="7B863BA8" w14:textId="77777777" w:rsidR="00EC699E" w:rsidRDefault="00EC699E" w:rsidP="00EC699E">
            <w:pPr>
              <w:jc w:val="center"/>
              <w:rPr>
                <w:rFonts w:asciiTheme="majorHAnsi" w:hAnsiTheme="majorHAnsi" w:cs="Times New Roman"/>
                <w:color w:val="000000" w:themeColor="text1"/>
                <w:sz w:val="20"/>
                <w:szCs w:val="20"/>
              </w:rPr>
            </w:pPr>
          </w:p>
          <w:p w14:paraId="67AB932A" w14:textId="77777777" w:rsidR="00EC699E" w:rsidRDefault="00EC699E" w:rsidP="00EC699E">
            <w:pPr>
              <w:jc w:val="center"/>
              <w:rPr>
                <w:rFonts w:asciiTheme="majorHAnsi" w:hAnsiTheme="majorHAnsi" w:cs="Times New Roman"/>
                <w:color w:val="000000" w:themeColor="text1"/>
                <w:sz w:val="20"/>
                <w:szCs w:val="20"/>
              </w:rPr>
            </w:pPr>
          </w:p>
          <w:p w14:paraId="3C39AB44" w14:textId="77777777" w:rsidR="00EC699E" w:rsidRDefault="00EC699E" w:rsidP="00EC699E">
            <w:pPr>
              <w:jc w:val="center"/>
              <w:rPr>
                <w:rFonts w:asciiTheme="majorHAnsi" w:hAnsiTheme="majorHAnsi" w:cs="Times New Roman"/>
                <w:color w:val="000000" w:themeColor="text1"/>
                <w:sz w:val="20"/>
                <w:szCs w:val="20"/>
              </w:rPr>
            </w:pPr>
          </w:p>
          <w:p w14:paraId="0B6C36F5" w14:textId="77777777" w:rsidR="00EC699E" w:rsidRDefault="00EC699E" w:rsidP="00EC699E">
            <w:pPr>
              <w:jc w:val="center"/>
              <w:rPr>
                <w:rFonts w:asciiTheme="majorHAnsi" w:hAnsiTheme="majorHAnsi" w:cs="Times New Roman"/>
                <w:color w:val="000000" w:themeColor="text1"/>
                <w:sz w:val="20"/>
                <w:szCs w:val="20"/>
              </w:rPr>
            </w:pPr>
          </w:p>
          <w:p w14:paraId="51851405" w14:textId="77777777" w:rsidR="00EC699E" w:rsidRDefault="00EC699E" w:rsidP="00EC699E">
            <w:pPr>
              <w:jc w:val="center"/>
              <w:rPr>
                <w:rFonts w:asciiTheme="majorHAnsi" w:hAnsiTheme="majorHAnsi" w:cs="Times New Roman"/>
                <w:color w:val="000000" w:themeColor="text1"/>
                <w:sz w:val="20"/>
                <w:szCs w:val="20"/>
              </w:rPr>
            </w:pPr>
          </w:p>
          <w:p w14:paraId="795DD470" w14:textId="77777777" w:rsidR="00EC699E" w:rsidRDefault="00EC699E" w:rsidP="00EC699E">
            <w:pPr>
              <w:jc w:val="center"/>
              <w:rPr>
                <w:rFonts w:asciiTheme="majorHAnsi" w:hAnsiTheme="majorHAnsi" w:cs="Times New Roman"/>
                <w:color w:val="000000" w:themeColor="text1"/>
                <w:sz w:val="20"/>
                <w:szCs w:val="20"/>
              </w:rPr>
            </w:pPr>
          </w:p>
          <w:p w14:paraId="1FABB79D" w14:textId="77777777" w:rsidR="00EC699E" w:rsidRDefault="00EC699E" w:rsidP="00EC699E">
            <w:pPr>
              <w:jc w:val="center"/>
              <w:rPr>
                <w:rFonts w:asciiTheme="majorHAnsi" w:hAnsiTheme="majorHAnsi" w:cs="Times New Roman"/>
                <w:color w:val="000000" w:themeColor="text1"/>
                <w:sz w:val="20"/>
                <w:szCs w:val="20"/>
              </w:rPr>
            </w:pPr>
          </w:p>
          <w:p w14:paraId="19AFBD4E" w14:textId="77777777" w:rsidR="00EC699E" w:rsidRDefault="00EC699E" w:rsidP="00EC699E">
            <w:pPr>
              <w:jc w:val="center"/>
              <w:rPr>
                <w:rFonts w:asciiTheme="majorHAnsi" w:hAnsiTheme="majorHAnsi" w:cs="Times New Roman"/>
                <w:color w:val="000000" w:themeColor="text1"/>
                <w:sz w:val="20"/>
                <w:szCs w:val="20"/>
              </w:rPr>
            </w:pPr>
          </w:p>
          <w:p w14:paraId="05FE26D1" w14:textId="77777777" w:rsidR="00EC699E" w:rsidRDefault="00EC699E" w:rsidP="00EC699E">
            <w:pPr>
              <w:jc w:val="center"/>
              <w:rPr>
                <w:rFonts w:asciiTheme="majorHAnsi" w:hAnsiTheme="majorHAnsi" w:cs="Times New Roman"/>
                <w:color w:val="000000" w:themeColor="text1"/>
                <w:sz w:val="20"/>
                <w:szCs w:val="20"/>
              </w:rPr>
            </w:pPr>
          </w:p>
          <w:p w14:paraId="0223CC5D" w14:textId="77777777" w:rsidR="00EC699E" w:rsidRDefault="00EC699E" w:rsidP="00EC699E">
            <w:pPr>
              <w:jc w:val="center"/>
              <w:rPr>
                <w:rFonts w:asciiTheme="majorHAnsi" w:hAnsiTheme="majorHAnsi" w:cs="Times New Roman"/>
                <w:color w:val="000000" w:themeColor="text1"/>
                <w:sz w:val="20"/>
                <w:szCs w:val="20"/>
              </w:rPr>
            </w:pPr>
          </w:p>
          <w:p w14:paraId="3263B43F" w14:textId="77777777" w:rsidR="00EC699E" w:rsidRDefault="00EC699E" w:rsidP="00EC699E">
            <w:pPr>
              <w:jc w:val="center"/>
              <w:rPr>
                <w:rFonts w:asciiTheme="majorHAnsi" w:hAnsiTheme="majorHAnsi" w:cs="Times New Roman"/>
                <w:color w:val="000000" w:themeColor="text1"/>
                <w:sz w:val="20"/>
                <w:szCs w:val="20"/>
              </w:rPr>
            </w:pPr>
          </w:p>
          <w:p w14:paraId="3606B207" w14:textId="77777777" w:rsidR="00EC699E" w:rsidRDefault="00EC699E" w:rsidP="00EC699E">
            <w:pPr>
              <w:jc w:val="center"/>
              <w:rPr>
                <w:rFonts w:asciiTheme="majorHAnsi" w:hAnsiTheme="majorHAnsi" w:cs="Times New Roman"/>
                <w:color w:val="000000" w:themeColor="text1"/>
                <w:sz w:val="20"/>
                <w:szCs w:val="20"/>
              </w:rPr>
            </w:pPr>
          </w:p>
          <w:p w14:paraId="39E8788E" w14:textId="77777777" w:rsidR="00EC699E" w:rsidRDefault="00EC699E" w:rsidP="00EC699E">
            <w:pPr>
              <w:jc w:val="center"/>
              <w:rPr>
                <w:rFonts w:asciiTheme="majorHAnsi" w:hAnsiTheme="majorHAnsi" w:cs="Times New Roman"/>
                <w:color w:val="000000" w:themeColor="text1"/>
                <w:sz w:val="20"/>
                <w:szCs w:val="20"/>
              </w:rPr>
            </w:pPr>
          </w:p>
          <w:p w14:paraId="2665BA67" w14:textId="77777777" w:rsidR="00EC699E" w:rsidRDefault="00EC699E" w:rsidP="00EC699E">
            <w:pPr>
              <w:jc w:val="center"/>
              <w:rPr>
                <w:rFonts w:asciiTheme="majorHAnsi" w:hAnsiTheme="majorHAnsi" w:cs="Times New Roman"/>
                <w:color w:val="000000" w:themeColor="text1"/>
                <w:sz w:val="20"/>
                <w:szCs w:val="20"/>
              </w:rPr>
            </w:pPr>
          </w:p>
          <w:p w14:paraId="27ACBA97" w14:textId="77777777" w:rsidR="00EC699E" w:rsidRDefault="00EC699E" w:rsidP="00EC699E">
            <w:pPr>
              <w:jc w:val="center"/>
              <w:rPr>
                <w:rFonts w:asciiTheme="majorHAnsi" w:hAnsiTheme="majorHAnsi" w:cs="Times New Roman"/>
                <w:color w:val="000000" w:themeColor="text1"/>
                <w:sz w:val="20"/>
                <w:szCs w:val="20"/>
              </w:rPr>
            </w:pPr>
          </w:p>
          <w:p w14:paraId="287EFD09" w14:textId="77777777" w:rsidR="00EC699E" w:rsidRDefault="00EC699E" w:rsidP="00EC699E">
            <w:pPr>
              <w:jc w:val="center"/>
              <w:rPr>
                <w:rFonts w:asciiTheme="majorHAnsi" w:hAnsiTheme="majorHAnsi" w:cs="Times New Roman"/>
                <w:color w:val="000000" w:themeColor="text1"/>
                <w:sz w:val="20"/>
                <w:szCs w:val="20"/>
              </w:rPr>
            </w:pPr>
          </w:p>
          <w:p w14:paraId="2ABE155E" w14:textId="77777777" w:rsidR="00EC699E" w:rsidRDefault="00EC699E" w:rsidP="00EC699E">
            <w:pPr>
              <w:jc w:val="center"/>
              <w:rPr>
                <w:rFonts w:asciiTheme="majorHAnsi" w:hAnsiTheme="majorHAnsi" w:cs="Times New Roman"/>
                <w:color w:val="000000" w:themeColor="text1"/>
                <w:sz w:val="20"/>
                <w:szCs w:val="20"/>
              </w:rPr>
            </w:pPr>
          </w:p>
          <w:p w14:paraId="59467B7B" w14:textId="77777777" w:rsidR="00EC699E" w:rsidRDefault="00EC699E" w:rsidP="00EC699E">
            <w:pPr>
              <w:jc w:val="center"/>
              <w:rPr>
                <w:rFonts w:asciiTheme="majorHAnsi" w:hAnsiTheme="majorHAnsi" w:cs="Times New Roman"/>
                <w:color w:val="000000" w:themeColor="text1"/>
                <w:sz w:val="20"/>
                <w:szCs w:val="20"/>
              </w:rPr>
            </w:pPr>
          </w:p>
          <w:p w14:paraId="7FFC10B2" w14:textId="77777777" w:rsidR="00EC699E" w:rsidRDefault="00EC699E" w:rsidP="00EC699E">
            <w:pPr>
              <w:jc w:val="center"/>
              <w:rPr>
                <w:rFonts w:asciiTheme="majorHAnsi" w:hAnsiTheme="majorHAnsi" w:cs="Times New Roman"/>
                <w:color w:val="000000" w:themeColor="text1"/>
                <w:sz w:val="20"/>
                <w:szCs w:val="20"/>
              </w:rPr>
            </w:pPr>
          </w:p>
          <w:p w14:paraId="041975E7" w14:textId="77777777" w:rsidR="00EC699E" w:rsidRDefault="00EC699E" w:rsidP="00EC699E">
            <w:pPr>
              <w:jc w:val="center"/>
              <w:rPr>
                <w:rFonts w:asciiTheme="majorHAnsi" w:hAnsiTheme="majorHAnsi" w:cs="Times New Roman"/>
                <w:color w:val="000000" w:themeColor="text1"/>
                <w:sz w:val="20"/>
                <w:szCs w:val="20"/>
              </w:rPr>
            </w:pPr>
          </w:p>
          <w:p w14:paraId="5FCCCE7F" w14:textId="77777777" w:rsidR="00EC699E" w:rsidRDefault="00EC699E" w:rsidP="00EC699E">
            <w:pPr>
              <w:jc w:val="center"/>
              <w:rPr>
                <w:rFonts w:asciiTheme="majorHAnsi" w:hAnsiTheme="majorHAnsi" w:cs="Times New Roman"/>
                <w:color w:val="000000" w:themeColor="text1"/>
                <w:sz w:val="20"/>
                <w:szCs w:val="20"/>
              </w:rPr>
            </w:pPr>
          </w:p>
          <w:p w14:paraId="4F1AC516" w14:textId="77777777" w:rsidR="00EC699E" w:rsidRDefault="00EC699E" w:rsidP="00EC699E">
            <w:pPr>
              <w:jc w:val="center"/>
              <w:rPr>
                <w:rFonts w:asciiTheme="majorHAnsi" w:hAnsiTheme="majorHAnsi" w:cs="Times New Roman"/>
                <w:color w:val="000000" w:themeColor="text1"/>
                <w:sz w:val="20"/>
                <w:szCs w:val="20"/>
              </w:rPr>
            </w:pPr>
          </w:p>
          <w:p w14:paraId="5107CCDC" w14:textId="77777777" w:rsidR="00EC699E" w:rsidRDefault="00EC699E" w:rsidP="00EC699E">
            <w:pPr>
              <w:jc w:val="center"/>
              <w:rPr>
                <w:rFonts w:asciiTheme="majorHAnsi" w:hAnsiTheme="majorHAnsi" w:cs="Times New Roman"/>
                <w:color w:val="000000" w:themeColor="text1"/>
                <w:sz w:val="20"/>
                <w:szCs w:val="20"/>
              </w:rPr>
            </w:pPr>
          </w:p>
          <w:p w14:paraId="334AF508" w14:textId="77777777" w:rsidR="00EC699E" w:rsidRDefault="00EC699E" w:rsidP="00EC699E">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5DA6F6F7" w14:textId="77777777" w:rsidR="00EC699E" w:rsidRDefault="00EC699E" w:rsidP="00EC699E">
            <w:pPr>
              <w:jc w:val="center"/>
              <w:rPr>
                <w:rFonts w:asciiTheme="majorHAnsi" w:hAnsiTheme="majorHAnsi" w:cs="Times New Roman"/>
                <w:color w:val="000000" w:themeColor="text1"/>
                <w:sz w:val="20"/>
                <w:szCs w:val="20"/>
              </w:rPr>
            </w:pPr>
          </w:p>
          <w:p w14:paraId="695D515F" w14:textId="77777777" w:rsidR="00EC699E" w:rsidRDefault="00EC699E" w:rsidP="00EC699E">
            <w:pPr>
              <w:jc w:val="center"/>
              <w:rPr>
                <w:rFonts w:asciiTheme="majorHAnsi" w:hAnsiTheme="majorHAnsi" w:cs="Times New Roman"/>
                <w:color w:val="000000" w:themeColor="text1"/>
                <w:sz w:val="20"/>
                <w:szCs w:val="20"/>
              </w:rPr>
            </w:pPr>
          </w:p>
          <w:p w14:paraId="3C079C14" w14:textId="77777777" w:rsidR="00EC699E" w:rsidRDefault="00EC699E" w:rsidP="00EC699E">
            <w:pPr>
              <w:jc w:val="center"/>
              <w:rPr>
                <w:rFonts w:asciiTheme="majorHAnsi" w:hAnsiTheme="majorHAnsi" w:cs="Times New Roman"/>
                <w:color w:val="000000" w:themeColor="text1"/>
                <w:sz w:val="20"/>
                <w:szCs w:val="20"/>
              </w:rPr>
            </w:pPr>
          </w:p>
          <w:p w14:paraId="0AFB7AB1" w14:textId="77777777" w:rsidR="00EC699E" w:rsidRDefault="00EC699E" w:rsidP="00EC699E">
            <w:pPr>
              <w:jc w:val="center"/>
              <w:rPr>
                <w:rFonts w:asciiTheme="majorHAnsi" w:hAnsiTheme="majorHAnsi" w:cs="Times New Roman"/>
                <w:color w:val="000000" w:themeColor="text1"/>
                <w:sz w:val="20"/>
                <w:szCs w:val="20"/>
              </w:rPr>
            </w:pPr>
          </w:p>
          <w:p w14:paraId="6C9EA074" w14:textId="77777777" w:rsidR="00EC699E" w:rsidRDefault="00EC699E" w:rsidP="00EC699E">
            <w:pPr>
              <w:jc w:val="center"/>
              <w:rPr>
                <w:rFonts w:asciiTheme="majorHAnsi" w:hAnsiTheme="majorHAnsi" w:cs="Times New Roman"/>
                <w:color w:val="000000" w:themeColor="text1"/>
                <w:sz w:val="20"/>
                <w:szCs w:val="20"/>
              </w:rPr>
            </w:pPr>
          </w:p>
          <w:p w14:paraId="1C7E7F46" w14:textId="77777777" w:rsidR="00EC699E" w:rsidRDefault="00EC699E" w:rsidP="00EC699E">
            <w:pPr>
              <w:jc w:val="center"/>
              <w:rPr>
                <w:rFonts w:asciiTheme="majorHAnsi" w:hAnsiTheme="majorHAnsi" w:cs="Times New Roman"/>
                <w:color w:val="000000" w:themeColor="text1"/>
                <w:sz w:val="20"/>
                <w:szCs w:val="20"/>
              </w:rPr>
            </w:pPr>
          </w:p>
          <w:p w14:paraId="3BE56118" w14:textId="77777777" w:rsidR="00EC699E" w:rsidRDefault="00EC699E" w:rsidP="00EC699E">
            <w:pPr>
              <w:jc w:val="center"/>
              <w:rPr>
                <w:rFonts w:asciiTheme="majorHAnsi" w:hAnsiTheme="majorHAnsi" w:cs="Times New Roman"/>
                <w:color w:val="000000" w:themeColor="text1"/>
                <w:sz w:val="20"/>
                <w:szCs w:val="20"/>
              </w:rPr>
            </w:pPr>
          </w:p>
          <w:p w14:paraId="69CAA631" w14:textId="77777777" w:rsidR="00EC699E" w:rsidRDefault="00EC699E" w:rsidP="00EC699E">
            <w:pPr>
              <w:jc w:val="center"/>
              <w:rPr>
                <w:rFonts w:asciiTheme="majorHAnsi" w:hAnsiTheme="majorHAnsi" w:cs="Times New Roman"/>
                <w:color w:val="000000" w:themeColor="text1"/>
                <w:sz w:val="20"/>
                <w:szCs w:val="20"/>
              </w:rPr>
            </w:pPr>
          </w:p>
          <w:p w14:paraId="1E5682CA" w14:textId="77777777" w:rsidR="00EC699E" w:rsidRDefault="00EC699E" w:rsidP="00EC699E">
            <w:pPr>
              <w:jc w:val="center"/>
              <w:rPr>
                <w:rFonts w:asciiTheme="majorHAnsi" w:hAnsiTheme="majorHAnsi" w:cs="Times New Roman"/>
                <w:color w:val="000000" w:themeColor="text1"/>
                <w:sz w:val="20"/>
                <w:szCs w:val="20"/>
              </w:rPr>
            </w:pPr>
          </w:p>
          <w:p w14:paraId="77E442D1" w14:textId="77777777" w:rsidR="00EC699E" w:rsidRDefault="00EC699E" w:rsidP="00EC699E">
            <w:pPr>
              <w:jc w:val="center"/>
              <w:rPr>
                <w:rFonts w:asciiTheme="majorHAnsi" w:hAnsiTheme="majorHAnsi" w:cs="Times New Roman"/>
                <w:color w:val="000000" w:themeColor="text1"/>
                <w:sz w:val="20"/>
                <w:szCs w:val="20"/>
              </w:rPr>
            </w:pPr>
          </w:p>
          <w:p w14:paraId="0AE4380D" w14:textId="77777777" w:rsidR="00EC699E" w:rsidRDefault="00EC699E" w:rsidP="00EC699E">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70470264" w14:textId="77777777" w:rsidR="00EC699E" w:rsidRDefault="00EC699E" w:rsidP="00EC699E">
            <w:pPr>
              <w:jc w:val="center"/>
              <w:rPr>
                <w:rFonts w:asciiTheme="majorHAnsi" w:hAnsiTheme="majorHAnsi" w:cs="Times New Roman"/>
                <w:color w:val="000000" w:themeColor="text1"/>
                <w:sz w:val="20"/>
                <w:szCs w:val="20"/>
              </w:rPr>
            </w:pPr>
          </w:p>
          <w:p w14:paraId="6F33B4F4" w14:textId="77777777" w:rsidR="00EC699E" w:rsidRDefault="00EC699E" w:rsidP="00EC699E">
            <w:pPr>
              <w:jc w:val="center"/>
              <w:rPr>
                <w:rFonts w:asciiTheme="majorHAnsi" w:hAnsiTheme="majorHAnsi" w:cs="Times New Roman"/>
                <w:color w:val="000000" w:themeColor="text1"/>
                <w:sz w:val="20"/>
                <w:szCs w:val="20"/>
              </w:rPr>
            </w:pPr>
          </w:p>
          <w:p w14:paraId="2DB1F3F2" w14:textId="77777777" w:rsidR="00EC699E" w:rsidRDefault="00EC699E" w:rsidP="00EC699E">
            <w:pPr>
              <w:jc w:val="center"/>
              <w:rPr>
                <w:rFonts w:asciiTheme="majorHAnsi" w:hAnsiTheme="majorHAnsi" w:cs="Times New Roman"/>
                <w:color w:val="000000" w:themeColor="text1"/>
                <w:sz w:val="20"/>
                <w:szCs w:val="20"/>
              </w:rPr>
            </w:pPr>
          </w:p>
          <w:p w14:paraId="1EE855C5" w14:textId="77777777" w:rsidR="00EC699E" w:rsidRDefault="00EC699E" w:rsidP="00EC699E">
            <w:pPr>
              <w:jc w:val="center"/>
              <w:rPr>
                <w:rFonts w:asciiTheme="majorHAnsi" w:hAnsiTheme="majorHAnsi" w:cs="Times New Roman"/>
                <w:color w:val="000000" w:themeColor="text1"/>
                <w:sz w:val="20"/>
                <w:szCs w:val="20"/>
              </w:rPr>
            </w:pPr>
          </w:p>
          <w:p w14:paraId="522F2BA6" w14:textId="77777777" w:rsidR="00EC699E" w:rsidRDefault="00EC699E" w:rsidP="00EC699E">
            <w:pPr>
              <w:jc w:val="center"/>
              <w:rPr>
                <w:rFonts w:asciiTheme="majorHAnsi" w:hAnsiTheme="majorHAnsi" w:cs="Times New Roman"/>
                <w:color w:val="000000" w:themeColor="text1"/>
                <w:sz w:val="20"/>
                <w:szCs w:val="20"/>
              </w:rPr>
            </w:pPr>
          </w:p>
          <w:p w14:paraId="76AA6B46" w14:textId="77777777" w:rsidR="00EC699E" w:rsidRDefault="00EC699E" w:rsidP="00EC699E">
            <w:pPr>
              <w:jc w:val="center"/>
              <w:rPr>
                <w:rFonts w:asciiTheme="majorHAnsi" w:hAnsiTheme="majorHAnsi" w:cs="Times New Roman"/>
                <w:color w:val="000000" w:themeColor="text1"/>
                <w:sz w:val="20"/>
                <w:szCs w:val="20"/>
              </w:rPr>
            </w:pPr>
          </w:p>
          <w:p w14:paraId="02E252D2" w14:textId="77777777" w:rsidR="00EC699E" w:rsidRDefault="00EC699E" w:rsidP="00EC699E">
            <w:pPr>
              <w:jc w:val="center"/>
              <w:rPr>
                <w:rFonts w:asciiTheme="majorHAnsi" w:hAnsiTheme="majorHAnsi" w:cs="Times New Roman"/>
                <w:color w:val="000000" w:themeColor="text1"/>
                <w:sz w:val="20"/>
                <w:szCs w:val="20"/>
              </w:rPr>
            </w:pPr>
          </w:p>
          <w:p w14:paraId="3F8FF577" w14:textId="77777777" w:rsidR="00EC699E" w:rsidRDefault="00EC699E" w:rsidP="00EC699E">
            <w:pPr>
              <w:jc w:val="center"/>
              <w:rPr>
                <w:rFonts w:asciiTheme="majorHAnsi" w:hAnsiTheme="majorHAnsi" w:cs="Times New Roman"/>
                <w:color w:val="000000" w:themeColor="text1"/>
                <w:sz w:val="20"/>
                <w:szCs w:val="20"/>
              </w:rPr>
            </w:pPr>
          </w:p>
          <w:p w14:paraId="10C8B266" w14:textId="77777777" w:rsidR="00EC699E" w:rsidRDefault="00EC699E" w:rsidP="00EC699E">
            <w:pPr>
              <w:jc w:val="center"/>
              <w:rPr>
                <w:rFonts w:asciiTheme="majorHAnsi" w:hAnsiTheme="majorHAnsi" w:cs="Times New Roman"/>
                <w:color w:val="000000" w:themeColor="text1"/>
                <w:sz w:val="20"/>
                <w:szCs w:val="20"/>
              </w:rPr>
            </w:pPr>
          </w:p>
          <w:p w14:paraId="7E70A734" w14:textId="77777777" w:rsidR="00EC699E" w:rsidRDefault="00EC699E" w:rsidP="00EC699E">
            <w:pPr>
              <w:jc w:val="center"/>
              <w:rPr>
                <w:rFonts w:asciiTheme="majorHAnsi" w:hAnsiTheme="majorHAnsi" w:cs="Times New Roman"/>
                <w:color w:val="000000" w:themeColor="text1"/>
                <w:sz w:val="20"/>
                <w:szCs w:val="20"/>
              </w:rPr>
            </w:pPr>
          </w:p>
          <w:p w14:paraId="42CB5FEA" w14:textId="77777777" w:rsidR="00EC699E" w:rsidRDefault="00EC699E" w:rsidP="00EC699E">
            <w:pPr>
              <w:jc w:val="center"/>
              <w:rPr>
                <w:rFonts w:asciiTheme="majorHAnsi" w:hAnsiTheme="majorHAnsi" w:cs="Times New Roman"/>
                <w:color w:val="000000" w:themeColor="text1"/>
                <w:sz w:val="20"/>
                <w:szCs w:val="20"/>
              </w:rPr>
            </w:pPr>
          </w:p>
          <w:p w14:paraId="0F2B6EC0" w14:textId="77777777" w:rsidR="00EC699E" w:rsidRDefault="00EC699E" w:rsidP="00EC699E">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10446DF5" w14:textId="77777777" w:rsidR="00EC699E" w:rsidRDefault="00EC699E" w:rsidP="00EC699E">
            <w:pPr>
              <w:jc w:val="center"/>
              <w:rPr>
                <w:rFonts w:asciiTheme="majorHAnsi" w:hAnsiTheme="majorHAnsi" w:cs="Times New Roman"/>
                <w:color w:val="000000" w:themeColor="text1"/>
                <w:sz w:val="20"/>
                <w:szCs w:val="20"/>
              </w:rPr>
            </w:pPr>
          </w:p>
          <w:p w14:paraId="2C3AF7F1" w14:textId="77777777" w:rsidR="00EC699E" w:rsidRDefault="00EC699E" w:rsidP="00EC699E">
            <w:pPr>
              <w:jc w:val="center"/>
              <w:rPr>
                <w:rFonts w:asciiTheme="majorHAnsi" w:hAnsiTheme="majorHAnsi" w:cs="Times New Roman"/>
                <w:color w:val="000000" w:themeColor="text1"/>
                <w:sz w:val="20"/>
                <w:szCs w:val="20"/>
              </w:rPr>
            </w:pPr>
          </w:p>
          <w:p w14:paraId="6D46AB45" w14:textId="77777777" w:rsidR="00EC699E" w:rsidRDefault="00EC699E" w:rsidP="00EC699E">
            <w:pPr>
              <w:jc w:val="center"/>
              <w:rPr>
                <w:rFonts w:asciiTheme="majorHAnsi" w:hAnsiTheme="majorHAnsi" w:cs="Times New Roman"/>
                <w:color w:val="000000" w:themeColor="text1"/>
                <w:sz w:val="20"/>
                <w:szCs w:val="20"/>
              </w:rPr>
            </w:pPr>
          </w:p>
          <w:p w14:paraId="4B256449" w14:textId="77777777" w:rsidR="00EC699E" w:rsidRDefault="00EC699E" w:rsidP="00EC699E">
            <w:pPr>
              <w:jc w:val="center"/>
              <w:rPr>
                <w:rFonts w:asciiTheme="majorHAnsi" w:hAnsiTheme="majorHAnsi" w:cs="Times New Roman"/>
                <w:color w:val="000000" w:themeColor="text1"/>
                <w:sz w:val="20"/>
                <w:szCs w:val="20"/>
              </w:rPr>
            </w:pPr>
          </w:p>
          <w:p w14:paraId="748525D9" w14:textId="77777777" w:rsidR="00EC699E" w:rsidRDefault="00EC699E" w:rsidP="00EC699E">
            <w:pPr>
              <w:jc w:val="center"/>
              <w:rPr>
                <w:rFonts w:asciiTheme="majorHAnsi" w:hAnsiTheme="majorHAnsi" w:cs="Times New Roman"/>
                <w:color w:val="000000" w:themeColor="text1"/>
                <w:sz w:val="20"/>
                <w:szCs w:val="20"/>
              </w:rPr>
            </w:pPr>
          </w:p>
          <w:p w14:paraId="3309F42A" w14:textId="77777777" w:rsidR="00EC699E" w:rsidRDefault="00EC699E" w:rsidP="00EC699E">
            <w:pPr>
              <w:jc w:val="center"/>
              <w:rPr>
                <w:rFonts w:asciiTheme="majorHAnsi" w:hAnsiTheme="majorHAnsi" w:cs="Times New Roman"/>
                <w:color w:val="000000" w:themeColor="text1"/>
                <w:sz w:val="20"/>
                <w:szCs w:val="20"/>
              </w:rPr>
            </w:pPr>
          </w:p>
          <w:p w14:paraId="1FE8AC54" w14:textId="77777777" w:rsidR="00EC699E" w:rsidRDefault="00EC699E" w:rsidP="00EC699E">
            <w:pPr>
              <w:jc w:val="center"/>
              <w:rPr>
                <w:rFonts w:asciiTheme="majorHAnsi" w:hAnsiTheme="majorHAnsi" w:cs="Times New Roman"/>
                <w:color w:val="000000" w:themeColor="text1"/>
                <w:sz w:val="20"/>
                <w:szCs w:val="20"/>
              </w:rPr>
            </w:pPr>
          </w:p>
          <w:p w14:paraId="3C27C76A" w14:textId="77777777" w:rsidR="00EC699E" w:rsidRDefault="00EC699E" w:rsidP="00EC699E">
            <w:pPr>
              <w:jc w:val="center"/>
              <w:rPr>
                <w:rFonts w:asciiTheme="majorHAnsi" w:hAnsiTheme="majorHAnsi" w:cs="Times New Roman"/>
                <w:color w:val="000000" w:themeColor="text1"/>
                <w:sz w:val="20"/>
                <w:szCs w:val="20"/>
              </w:rPr>
            </w:pPr>
          </w:p>
          <w:p w14:paraId="5D1A107D" w14:textId="77777777" w:rsidR="00EC699E" w:rsidRDefault="00EC699E" w:rsidP="00EC699E">
            <w:pPr>
              <w:jc w:val="center"/>
              <w:rPr>
                <w:rFonts w:asciiTheme="majorHAnsi" w:hAnsiTheme="majorHAnsi" w:cs="Times New Roman"/>
                <w:color w:val="000000" w:themeColor="text1"/>
                <w:sz w:val="20"/>
                <w:szCs w:val="20"/>
              </w:rPr>
            </w:pPr>
          </w:p>
          <w:p w14:paraId="4BF7633A" w14:textId="77777777" w:rsidR="00EC699E" w:rsidRDefault="00EC699E" w:rsidP="00EC699E">
            <w:pPr>
              <w:jc w:val="center"/>
              <w:rPr>
                <w:rFonts w:asciiTheme="majorHAnsi" w:hAnsiTheme="majorHAnsi" w:cs="Times New Roman"/>
                <w:color w:val="000000" w:themeColor="text1"/>
                <w:sz w:val="20"/>
                <w:szCs w:val="20"/>
              </w:rPr>
            </w:pPr>
          </w:p>
          <w:p w14:paraId="6CA67D69" w14:textId="77777777" w:rsidR="00EC699E" w:rsidRDefault="00EC699E" w:rsidP="00EC699E">
            <w:pPr>
              <w:jc w:val="center"/>
              <w:rPr>
                <w:rFonts w:asciiTheme="majorHAnsi" w:hAnsiTheme="majorHAnsi" w:cs="Times New Roman"/>
                <w:color w:val="000000" w:themeColor="text1"/>
                <w:sz w:val="20"/>
                <w:szCs w:val="20"/>
              </w:rPr>
            </w:pPr>
          </w:p>
          <w:p w14:paraId="4A262113" w14:textId="77777777" w:rsidR="00EC699E" w:rsidRDefault="00EC699E" w:rsidP="00EC699E">
            <w:pPr>
              <w:jc w:val="center"/>
              <w:rPr>
                <w:rFonts w:asciiTheme="majorHAnsi" w:hAnsiTheme="majorHAnsi" w:cs="Times New Roman"/>
                <w:color w:val="000000" w:themeColor="text1"/>
                <w:sz w:val="20"/>
                <w:szCs w:val="20"/>
              </w:rPr>
            </w:pPr>
          </w:p>
          <w:p w14:paraId="33CFC087" w14:textId="77777777" w:rsidR="00EC699E" w:rsidRDefault="00EC699E" w:rsidP="00EC699E">
            <w:pPr>
              <w:jc w:val="center"/>
              <w:rPr>
                <w:rFonts w:asciiTheme="majorHAnsi" w:hAnsiTheme="majorHAnsi" w:cs="Times New Roman"/>
                <w:color w:val="000000" w:themeColor="text1"/>
                <w:sz w:val="20"/>
                <w:szCs w:val="20"/>
              </w:rPr>
            </w:pPr>
          </w:p>
          <w:p w14:paraId="4419C0BA" w14:textId="77777777" w:rsidR="00EC699E" w:rsidRDefault="00EC699E" w:rsidP="00EC699E">
            <w:pPr>
              <w:jc w:val="center"/>
              <w:rPr>
                <w:rFonts w:asciiTheme="majorHAnsi" w:hAnsiTheme="majorHAnsi" w:cs="Times New Roman"/>
                <w:color w:val="000000" w:themeColor="text1"/>
                <w:sz w:val="20"/>
                <w:szCs w:val="20"/>
              </w:rPr>
            </w:pPr>
          </w:p>
          <w:p w14:paraId="2B037690" w14:textId="77777777" w:rsidR="00EC699E" w:rsidRDefault="00EC699E" w:rsidP="00EC699E">
            <w:pPr>
              <w:jc w:val="center"/>
              <w:rPr>
                <w:rFonts w:asciiTheme="majorHAnsi" w:hAnsiTheme="majorHAnsi" w:cs="Times New Roman"/>
                <w:color w:val="000000" w:themeColor="text1"/>
                <w:sz w:val="20"/>
                <w:szCs w:val="20"/>
              </w:rPr>
            </w:pPr>
          </w:p>
          <w:p w14:paraId="3EE847BB" w14:textId="77777777" w:rsidR="00EC699E" w:rsidRDefault="00EC699E" w:rsidP="00EC699E">
            <w:pPr>
              <w:jc w:val="center"/>
              <w:rPr>
                <w:rFonts w:asciiTheme="majorHAnsi" w:hAnsiTheme="majorHAnsi" w:cs="Times New Roman"/>
                <w:color w:val="000000" w:themeColor="text1"/>
                <w:sz w:val="20"/>
                <w:szCs w:val="20"/>
              </w:rPr>
            </w:pPr>
          </w:p>
          <w:p w14:paraId="7014AD78" w14:textId="77777777" w:rsidR="00EC699E" w:rsidRDefault="00EC699E" w:rsidP="00EC699E">
            <w:pPr>
              <w:jc w:val="center"/>
              <w:rPr>
                <w:rFonts w:asciiTheme="majorHAnsi" w:hAnsiTheme="majorHAnsi" w:cs="Times New Roman"/>
                <w:color w:val="000000" w:themeColor="text1"/>
                <w:sz w:val="20"/>
                <w:szCs w:val="20"/>
              </w:rPr>
            </w:pPr>
          </w:p>
          <w:p w14:paraId="644FBAF2" w14:textId="77777777" w:rsidR="00EC699E" w:rsidRDefault="00EC699E" w:rsidP="00EC699E">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61C3B48C" w14:textId="77777777" w:rsidR="00EC699E" w:rsidRDefault="00EC699E" w:rsidP="00EC699E">
            <w:pPr>
              <w:jc w:val="center"/>
              <w:rPr>
                <w:rFonts w:asciiTheme="majorHAnsi" w:hAnsiTheme="majorHAnsi" w:cs="Times New Roman"/>
                <w:color w:val="000000" w:themeColor="text1"/>
                <w:sz w:val="20"/>
                <w:szCs w:val="20"/>
              </w:rPr>
            </w:pPr>
          </w:p>
          <w:p w14:paraId="2BF24883" w14:textId="77777777" w:rsidR="00EC699E" w:rsidRDefault="00EC699E" w:rsidP="00EC699E">
            <w:pPr>
              <w:jc w:val="center"/>
              <w:rPr>
                <w:rFonts w:asciiTheme="majorHAnsi" w:hAnsiTheme="majorHAnsi" w:cs="Times New Roman"/>
                <w:color w:val="000000" w:themeColor="text1"/>
                <w:sz w:val="20"/>
                <w:szCs w:val="20"/>
              </w:rPr>
            </w:pPr>
          </w:p>
          <w:p w14:paraId="08D4816A" w14:textId="77777777" w:rsidR="00EC699E" w:rsidRDefault="00EC699E" w:rsidP="00EC699E">
            <w:pPr>
              <w:jc w:val="center"/>
              <w:rPr>
                <w:rFonts w:asciiTheme="majorHAnsi" w:hAnsiTheme="majorHAnsi" w:cs="Times New Roman"/>
                <w:color w:val="000000" w:themeColor="text1"/>
                <w:sz w:val="20"/>
                <w:szCs w:val="20"/>
              </w:rPr>
            </w:pPr>
          </w:p>
          <w:p w14:paraId="5B757F58" w14:textId="77777777" w:rsidR="00EC699E" w:rsidRDefault="00EC699E" w:rsidP="00EC699E">
            <w:pPr>
              <w:jc w:val="center"/>
              <w:rPr>
                <w:rFonts w:asciiTheme="majorHAnsi" w:hAnsiTheme="majorHAnsi" w:cs="Times New Roman"/>
                <w:color w:val="000000" w:themeColor="text1"/>
                <w:sz w:val="20"/>
                <w:szCs w:val="20"/>
              </w:rPr>
            </w:pPr>
          </w:p>
          <w:p w14:paraId="45A349E1" w14:textId="77777777" w:rsidR="00EC699E" w:rsidRDefault="00EC699E" w:rsidP="00EC699E">
            <w:pPr>
              <w:jc w:val="center"/>
              <w:rPr>
                <w:rFonts w:asciiTheme="majorHAnsi" w:hAnsiTheme="majorHAnsi" w:cs="Times New Roman"/>
                <w:color w:val="000000" w:themeColor="text1"/>
                <w:sz w:val="20"/>
                <w:szCs w:val="20"/>
              </w:rPr>
            </w:pPr>
          </w:p>
          <w:p w14:paraId="245620B2" w14:textId="77777777" w:rsidR="00EC699E" w:rsidRDefault="00EC699E" w:rsidP="00EC699E">
            <w:pPr>
              <w:jc w:val="center"/>
              <w:rPr>
                <w:rFonts w:asciiTheme="majorHAnsi" w:hAnsiTheme="majorHAnsi" w:cs="Times New Roman"/>
                <w:color w:val="000000" w:themeColor="text1"/>
                <w:sz w:val="20"/>
                <w:szCs w:val="20"/>
              </w:rPr>
            </w:pPr>
          </w:p>
          <w:p w14:paraId="17310BFB" w14:textId="77777777" w:rsidR="00EC699E" w:rsidRDefault="00EC699E" w:rsidP="00EC699E">
            <w:pPr>
              <w:jc w:val="center"/>
              <w:rPr>
                <w:rFonts w:asciiTheme="majorHAnsi" w:hAnsiTheme="majorHAnsi" w:cs="Times New Roman"/>
                <w:color w:val="000000" w:themeColor="text1"/>
                <w:sz w:val="20"/>
                <w:szCs w:val="20"/>
              </w:rPr>
            </w:pPr>
          </w:p>
          <w:p w14:paraId="4FA56251" w14:textId="77777777" w:rsidR="00EC699E" w:rsidRDefault="00EC699E" w:rsidP="00EC699E">
            <w:pPr>
              <w:jc w:val="center"/>
              <w:rPr>
                <w:rFonts w:asciiTheme="majorHAnsi" w:hAnsiTheme="majorHAnsi" w:cs="Times New Roman"/>
                <w:color w:val="000000" w:themeColor="text1"/>
                <w:sz w:val="20"/>
                <w:szCs w:val="20"/>
              </w:rPr>
            </w:pPr>
          </w:p>
          <w:p w14:paraId="16B997DE" w14:textId="77777777" w:rsidR="00EC699E" w:rsidRDefault="00EC699E" w:rsidP="00EC699E">
            <w:pPr>
              <w:jc w:val="center"/>
              <w:rPr>
                <w:rFonts w:asciiTheme="majorHAnsi" w:hAnsiTheme="majorHAnsi" w:cs="Times New Roman"/>
                <w:color w:val="000000" w:themeColor="text1"/>
                <w:sz w:val="20"/>
                <w:szCs w:val="20"/>
              </w:rPr>
            </w:pPr>
          </w:p>
          <w:p w14:paraId="6903DC57" w14:textId="77777777" w:rsidR="00EC699E" w:rsidRDefault="00EC699E" w:rsidP="00EC699E">
            <w:pPr>
              <w:jc w:val="center"/>
              <w:rPr>
                <w:rFonts w:asciiTheme="majorHAnsi" w:hAnsiTheme="majorHAnsi" w:cs="Times New Roman"/>
                <w:color w:val="000000" w:themeColor="text1"/>
                <w:sz w:val="20"/>
                <w:szCs w:val="20"/>
              </w:rPr>
            </w:pPr>
          </w:p>
          <w:p w14:paraId="5428D464" w14:textId="77777777" w:rsidR="00EC699E" w:rsidRDefault="00EC699E" w:rsidP="00EC699E">
            <w:pPr>
              <w:jc w:val="center"/>
              <w:rPr>
                <w:rFonts w:asciiTheme="majorHAnsi" w:hAnsiTheme="majorHAnsi" w:cs="Times New Roman"/>
                <w:color w:val="000000" w:themeColor="text1"/>
                <w:sz w:val="20"/>
                <w:szCs w:val="20"/>
              </w:rPr>
            </w:pPr>
          </w:p>
          <w:p w14:paraId="3D68D18D" w14:textId="77777777" w:rsidR="00EC699E" w:rsidRDefault="00EC699E" w:rsidP="00EC699E">
            <w:pPr>
              <w:jc w:val="center"/>
              <w:rPr>
                <w:rFonts w:asciiTheme="majorHAnsi" w:hAnsiTheme="majorHAnsi" w:cs="Times New Roman"/>
                <w:color w:val="000000" w:themeColor="text1"/>
                <w:sz w:val="20"/>
                <w:szCs w:val="20"/>
              </w:rPr>
            </w:pPr>
          </w:p>
          <w:p w14:paraId="793BE42A" w14:textId="77777777" w:rsidR="00EC699E" w:rsidRDefault="00EC699E" w:rsidP="00EC699E">
            <w:pPr>
              <w:jc w:val="center"/>
              <w:rPr>
                <w:rFonts w:asciiTheme="majorHAnsi" w:hAnsiTheme="majorHAnsi" w:cs="Times New Roman"/>
                <w:color w:val="000000" w:themeColor="text1"/>
                <w:sz w:val="20"/>
                <w:szCs w:val="20"/>
              </w:rPr>
            </w:pPr>
          </w:p>
          <w:p w14:paraId="09AD0637" w14:textId="77777777" w:rsidR="00EC699E" w:rsidRDefault="00EC699E" w:rsidP="00EC699E">
            <w:pPr>
              <w:jc w:val="center"/>
              <w:rPr>
                <w:rFonts w:asciiTheme="majorHAnsi" w:hAnsiTheme="majorHAnsi" w:cs="Times New Roman"/>
                <w:color w:val="000000" w:themeColor="text1"/>
                <w:sz w:val="20"/>
                <w:szCs w:val="20"/>
              </w:rPr>
            </w:pPr>
          </w:p>
          <w:p w14:paraId="4DD40F45" w14:textId="77777777" w:rsidR="00EC699E" w:rsidRDefault="00EC699E" w:rsidP="00EC699E">
            <w:pPr>
              <w:jc w:val="center"/>
              <w:rPr>
                <w:rFonts w:asciiTheme="majorHAnsi" w:hAnsiTheme="majorHAnsi" w:cs="Times New Roman"/>
                <w:color w:val="000000" w:themeColor="text1"/>
                <w:sz w:val="20"/>
                <w:szCs w:val="20"/>
              </w:rPr>
            </w:pPr>
          </w:p>
          <w:p w14:paraId="5B5AB91C" w14:textId="77777777" w:rsidR="00EC699E" w:rsidRDefault="00EC699E" w:rsidP="00EC699E">
            <w:pPr>
              <w:jc w:val="center"/>
              <w:rPr>
                <w:rFonts w:asciiTheme="majorHAnsi" w:hAnsiTheme="majorHAnsi" w:cs="Times New Roman"/>
                <w:color w:val="000000" w:themeColor="text1"/>
                <w:sz w:val="20"/>
                <w:szCs w:val="20"/>
              </w:rPr>
            </w:pPr>
          </w:p>
          <w:p w14:paraId="427C485B" w14:textId="77777777" w:rsidR="00EC699E" w:rsidRDefault="00EC699E" w:rsidP="00EC699E">
            <w:pPr>
              <w:jc w:val="center"/>
              <w:rPr>
                <w:rFonts w:asciiTheme="majorHAnsi" w:hAnsiTheme="majorHAnsi" w:cs="Times New Roman"/>
                <w:color w:val="000000" w:themeColor="text1"/>
                <w:sz w:val="20"/>
                <w:szCs w:val="20"/>
              </w:rPr>
            </w:pPr>
          </w:p>
          <w:p w14:paraId="34F09517" w14:textId="77777777" w:rsidR="00EC699E" w:rsidRDefault="00EC699E" w:rsidP="00EC699E">
            <w:pPr>
              <w:jc w:val="center"/>
              <w:rPr>
                <w:rFonts w:asciiTheme="majorHAnsi" w:hAnsiTheme="majorHAnsi" w:cs="Times New Roman"/>
                <w:color w:val="000000" w:themeColor="text1"/>
                <w:sz w:val="20"/>
                <w:szCs w:val="20"/>
              </w:rPr>
            </w:pPr>
          </w:p>
          <w:p w14:paraId="0C945885" w14:textId="77777777" w:rsidR="00EC699E" w:rsidRDefault="00EC699E" w:rsidP="00EC699E">
            <w:pPr>
              <w:jc w:val="center"/>
              <w:rPr>
                <w:rFonts w:asciiTheme="majorHAnsi" w:hAnsiTheme="majorHAnsi" w:cs="Times New Roman"/>
                <w:color w:val="000000" w:themeColor="text1"/>
                <w:sz w:val="20"/>
                <w:szCs w:val="20"/>
              </w:rPr>
            </w:pPr>
          </w:p>
          <w:p w14:paraId="32148C88" w14:textId="77777777" w:rsidR="00EC699E" w:rsidRDefault="00EC699E" w:rsidP="00EC699E">
            <w:pPr>
              <w:jc w:val="center"/>
              <w:rPr>
                <w:rFonts w:asciiTheme="majorHAnsi" w:hAnsiTheme="majorHAnsi" w:cs="Times New Roman"/>
                <w:color w:val="000000" w:themeColor="text1"/>
                <w:sz w:val="20"/>
                <w:szCs w:val="20"/>
              </w:rPr>
            </w:pPr>
          </w:p>
          <w:p w14:paraId="5960094F" w14:textId="77777777" w:rsidR="00EC699E" w:rsidRDefault="00EC699E" w:rsidP="00EC699E">
            <w:pPr>
              <w:jc w:val="center"/>
              <w:rPr>
                <w:rFonts w:asciiTheme="majorHAnsi" w:hAnsiTheme="majorHAnsi" w:cs="Times New Roman"/>
                <w:color w:val="000000" w:themeColor="text1"/>
                <w:sz w:val="20"/>
                <w:szCs w:val="20"/>
              </w:rPr>
            </w:pPr>
          </w:p>
          <w:p w14:paraId="5451F59D" w14:textId="77777777" w:rsidR="00EC699E" w:rsidRDefault="00EC699E" w:rsidP="00EC699E">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674860AC" w14:textId="77777777" w:rsidR="00EC699E" w:rsidRDefault="00EC699E" w:rsidP="00EC699E">
            <w:pPr>
              <w:jc w:val="center"/>
              <w:rPr>
                <w:rFonts w:asciiTheme="majorHAnsi" w:hAnsiTheme="majorHAnsi" w:cs="Times New Roman"/>
                <w:color w:val="000000" w:themeColor="text1"/>
                <w:sz w:val="20"/>
                <w:szCs w:val="20"/>
              </w:rPr>
            </w:pPr>
          </w:p>
          <w:p w14:paraId="5EB1A21D" w14:textId="77777777" w:rsidR="00EC699E" w:rsidRDefault="00EC699E" w:rsidP="00EC699E">
            <w:pPr>
              <w:jc w:val="center"/>
              <w:rPr>
                <w:rFonts w:asciiTheme="majorHAnsi" w:hAnsiTheme="majorHAnsi" w:cs="Times New Roman"/>
                <w:color w:val="000000" w:themeColor="text1"/>
                <w:sz w:val="20"/>
                <w:szCs w:val="20"/>
              </w:rPr>
            </w:pPr>
          </w:p>
          <w:p w14:paraId="5FA5277F" w14:textId="77777777" w:rsidR="00EC699E" w:rsidRDefault="00EC699E" w:rsidP="00EC699E">
            <w:pPr>
              <w:jc w:val="center"/>
              <w:rPr>
                <w:rFonts w:asciiTheme="majorHAnsi" w:hAnsiTheme="majorHAnsi" w:cs="Times New Roman"/>
                <w:color w:val="000000" w:themeColor="text1"/>
                <w:sz w:val="20"/>
                <w:szCs w:val="20"/>
              </w:rPr>
            </w:pPr>
          </w:p>
          <w:p w14:paraId="5DE921BB" w14:textId="77777777" w:rsidR="00EC699E" w:rsidRDefault="00EC699E" w:rsidP="00EC699E">
            <w:pPr>
              <w:jc w:val="center"/>
              <w:rPr>
                <w:rFonts w:asciiTheme="majorHAnsi" w:hAnsiTheme="majorHAnsi" w:cs="Times New Roman"/>
                <w:color w:val="000000" w:themeColor="text1"/>
                <w:sz w:val="20"/>
                <w:szCs w:val="20"/>
              </w:rPr>
            </w:pPr>
          </w:p>
          <w:p w14:paraId="53BFE0AB" w14:textId="77777777" w:rsidR="00EC699E" w:rsidRDefault="00EC699E" w:rsidP="00EC699E">
            <w:pPr>
              <w:jc w:val="center"/>
              <w:rPr>
                <w:rFonts w:asciiTheme="majorHAnsi" w:hAnsiTheme="majorHAnsi" w:cs="Times New Roman"/>
                <w:color w:val="000000" w:themeColor="text1"/>
                <w:sz w:val="20"/>
                <w:szCs w:val="20"/>
              </w:rPr>
            </w:pPr>
          </w:p>
          <w:p w14:paraId="031AE2E1" w14:textId="77777777" w:rsidR="00EC699E" w:rsidRDefault="00EC699E" w:rsidP="00EC699E">
            <w:pPr>
              <w:jc w:val="center"/>
              <w:rPr>
                <w:rFonts w:asciiTheme="majorHAnsi" w:hAnsiTheme="majorHAnsi" w:cs="Times New Roman"/>
                <w:color w:val="000000" w:themeColor="text1"/>
                <w:sz w:val="20"/>
                <w:szCs w:val="20"/>
              </w:rPr>
            </w:pPr>
          </w:p>
          <w:p w14:paraId="397E94A6" w14:textId="77777777" w:rsidR="00EC699E" w:rsidRDefault="00EC699E" w:rsidP="00EC699E">
            <w:pPr>
              <w:jc w:val="center"/>
              <w:rPr>
                <w:rFonts w:asciiTheme="majorHAnsi" w:hAnsiTheme="majorHAnsi" w:cs="Times New Roman"/>
                <w:color w:val="000000" w:themeColor="text1"/>
                <w:sz w:val="20"/>
                <w:szCs w:val="20"/>
              </w:rPr>
            </w:pPr>
          </w:p>
          <w:p w14:paraId="48198603" w14:textId="77777777" w:rsidR="00EC699E" w:rsidRDefault="00EC699E" w:rsidP="00EC699E">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16370C8A" w14:textId="77777777" w:rsidR="00EC699E" w:rsidRDefault="00EC699E" w:rsidP="00EC699E">
            <w:pPr>
              <w:jc w:val="center"/>
              <w:rPr>
                <w:rFonts w:asciiTheme="majorHAnsi" w:hAnsiTheme="majorHAnsi" w:cs="Times New Roman"/>
                <w:color w:val="000000" w:themeColor="text1"/>
                <w:sz w:val="20"/>
                <w:szCs w:val="20"/>
              </w:rPr>
            </w:pPr>
          </w:p>
          <w:p w14:paraId="58E8CFBD" w14:textId="77777777" w:rsidR="00EC699E" w:rsidRDefault="00EC699E" w:rsidP="00EC699E">
            <w:pPr>
              <w:jc w:val="center"/>
              <w:rPr>
                <w:rFonts w:asciiTheme="majorHAnsi" w:hAnsiTheme="majorHAnsi" w:cs="Times New Roman"/>
                <w:color w:val="000000" w:themeColor="text1"/>
                <w:sz w:val="20"/>
                <w:szCs w:val="20"/>
              </w:rPr>
            </w:pPr>
          </w:p>
          <w:p w14:paraId="76767C0B" w14:textId="77777777" w:rsidR="00EC699E" w:rsidRDefault="00EC699E" w:rsidP="00EC699E">
            <w:pPr>
              <w:jc w:val="center"/>
              <w:rPr>
                <w:rFonts w:asciiTheme="majorHAnsi" w:hAnsiTheme="majorHAnsi" w:cs="Times New Roman"/>
                <w:color w:val="000000" w:themeColor="text1"/>
                <w:sz w:val="20"/>
                <w:szCs w:val="20"/>
              </w:rPr>
            </w:pPr>
          </w:p>
          <w:p w14:paraId="3A81B1E6" w14:textId="77777777" w:rsidR="00EC699E" w:rsidRPr="00912076" w:rsidRDefault="00EC699E" w:rsidP="00EC699E">
            <w:pPr>
              <w:jc w:val="center"/>
              <w:rPr>
                <w:rFonts w:asciiTheme="majorHAnsi" w:hAnsiTheme="majorHAnsi" w:cs="Times New Roman"/>
                <w:color w:val="000000" w:themeColor="text1"/>
                <w:sz w:val="20"/>
                <w:szCs w:val="20"/>
              </w:rPr>
            </w:pPr>
          </w:p>
        </w:tc>
        <w:tc>
          <w:tcPr>
            <w:tcW w:w="1417" w:type="dxa"/>
            <w:shd w:val="clear" w:color="auto" w:fill="auto"/>
          </w:tcPr>
          <w:p w14:paraId="1C92A0CB" w14:textId="77777777" w:rsidR="0083582A" w:rsidRPr="00912076" w:rsidRDefault="0083582A" w:rsidP="00037259">
            <w:pPr>
              <w:jc w:val="center"/>
              <w:rPr>
                <w:rFonts w:asciiTheme="majorHAnsi" w:hAnsiTheme="majorHAnsi" w:cs="Times New Roman"/>
                <w:color w:val="000000" w:themeColor="text1"/>
                <w:sz w:val="20"/>
                <w:szCs w:val="20"/>
              </w:rPr>
            </w:pPr>
          </w:p>
        </w:tc>
        <w:tc>
          <w:tcPr>
            <w:tcW w:w="1276" w:type="dxa"/>
            <w:shd w:val="clear" w:color="auto" w:fill="auto"/>
          </w:tcPr>
          <w:p w14:paraId="402F563A" w14:textId="77777777" w:rsidR="0083582A" w:rsidRPr="00912076" w:rsidRDefault="0083582A" w:rsidP="00037259">
            <w:pPr>
              <w:jc w:val="center"/>
              <w:rPr>
                <w:rFonts w:asciiTheme="majorHAnsi" w:hAnsiTheme="majorHAnsi" w:cs="Times New Roman"/>
                <w:color w:val="000000" w:themeColor="text1"/>
                <w:sz w:val="20"/>
                <w:szCs w:val="20"/>
              </w:rPr>
            </w:pPr>
          </w:p>
        </w:tc>
        <w:tc>
          <w:tcPr>
            <w:tcW w:w="2126" w:type="dxa"/>
            <w:shd w:val="clear" w:color="auto" w:fill="auto"/>
          </w:tcPr>
          <w:p w14:paraId="730BB7AC" w14:textId="77777777" w:rsidR="0083582A" w:rsidRPr="00912076" w:rsidRDefault="0083582A" w:rsidP="00037259">
            <w:pPr>
              <w:jc w:val="center"/>
              <w:rPr>
                <w:rFonts w:asciiTheme="majorHAnsi" w:hAnsiTheme="majorHAnsi" w:cs="Times New Roman"/>
                <w:color w:val="000000" w:themeColor="text1"/>
                <w:sz w:val="20"/>
                <w:szCs w:val="20"/>
              </w:rPr>
            </w:pPr>
          </w:p>
        </w:tc>
      </w:tr>
      <w:tr w:rsidR="00054BE4" w:rsidRPr="00912076" w14:paraId="0458E71E" w14:textId="77777777" w:rsidTr="005F7B97">
        <w:trPr>
          <w:trHeight w:val="779"/>
        </w:trPr>
        <w:tc>
          <w:tcPr>
            <w:tcW w:w="537" w:type="dxa"/>
            <w:shd w:val="clear" w:color="auto" w:fill="auto"/>
          </w:tcPr>
          <w:p w14:paraId="3CFD2DF7" w14:textId="77777777" w:rsidR="0083582A" w:rsidRPr="00037259" w:rsidRDefault="0083582A"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lastRenderedPageBreak/>
              <w:t>11</w:t>
            </w:r>
          </w:p>
        </w:tc>
        <w:tc>
          <w:tcPr>
            <w:tcW w:w="2123" w:type="dxa"/>
            <w:shd w:val="clear" w:color="auto" w:fill="auto"/>
          </w:tcPr>
          <w:p w14:paraId="57D92183" w14:textId="77777777" w:rsidR="0083582A" w:rsidRPr="00912076" w:rsidRDefault="0083582A" w:rsidP="009735F1">
            <w:p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Model budowy anatomicznej człowieka</w:t>
            </w:r>
          </w:p>
        </w:tc>
        <w:tc>
          <w:tcPr>
            <w:tcW w:w="3260" w:type="dxa"/>
            <w:shd w:val="clear" w:color="auto" w:fill="auto"/>
          </w:tcPr>
          <w:p w14:paraId="3FE7950D" w14:textId="77777777" w:rsidR="0083582A" w:rsidRPr="00912076" w:rsidRDefault="0083582A" w:rsidP="00037259">
            <w:pPr>
              <w:jc w:val="both"/>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Realistyczny anatomiczny model torsu z głową, z jak największą liczbą organów (nawet 40, wyjmowanych w przedniej i tylnej części ciała w celu ich prezentacji, lokalizacji położenia i poznania budowy), wykonany ze sztucznego, ulepszonego tworzywa sztucznego a narządy wewnętrzne najlepiej z</w:t>
            </w:r>
            <w:r>
              <w:rPr>
                <w:rFonts w:asciiTheme="majorHAnsi" w:eastAsia="Times New Roman" w:hAnsiTheme="majorHAnsi" w:cs="Times New Roman"/>
                <w:color w:val="000000" w:themeColor="text1"/>
                <w:sz w:val="20"/>
                <w:szCs w:val="20"/>
              </w:rPr>
              <w:t xml:space="preserve"> </w:t>
            </w:r>
            <w:r w:rsidRPr="00912076">
              <w:rPr>
                <w:rFonts w:asciiTheme="majorHAnsi" w:eastAsia="Times New Roman" w:hAnsiTheme="majorHAnsi" w:cs="Times New Roman"/>
                <w:color w:val="000000" w:themeColor="text1"/>
                <w:sz w:val="20"/>
                <w:szCs w:val="20"/>
              </w:rPr>
              <w:t>miękkiego tworzywa, co dodatkowo uwidacznia ich realistyczny wygląd, montowany na podstawie stałej. Dobrze by było</w:t>
            </w:r>
            <w:r>
              <w:rPr>
                <w:rFonts w:asciiTheme="majorHAnsi" w:eastAsia="Times New Roman" w:hAnsiTheme="majorHAnsi" w:cs="Times New Roman"/>
                <w:color w:val="000000" w:themeColor="text1"/>
                <w:sz w:val="20"/>
                <w:szCs w:val="20"/>
              </w:rPr>
              <w:t>,</w:t>
            </w:r>
            <w:r w:rsidRPr="00912076">
              <w:rPr>
                <w:rFonts w:asciiTheme="majorHAnsi" w:eastAsia="Times New Roman" w:hAnsiTheme="majorHAnsi" w:cs="Times New Roman"/>
                <w:color w:val="000000" w:themeColor="text1"/>
                <w:sz w:val="20"/>
                <w:szCs w:val="20"/>
              </w:rPr>
              <w:t xml:space="preserve"> aby pokazywał również ważne mięśnie, główne naczynia krwionośne i nerwy. Orientacyjne parametry: wymiary: 87 x 38 x 25 cm, waga: ok. 4,6 kg.</w:t>
            </w:r>
          </w:p>
        </w:tc>
        <w:tc>
          <w:tcPr>
            <w:tcW w:w="1276" w:type="dxa"/>
            <w:shd w:val="clear" w:color="auto" w:fill="auto"/>
          </w:tcPr>
          <w:p w14:paraId="324DF43B" w14:textId="77777777" w:rsidR="0083582A" w:rsidRPr="00912076" w:rsidRDefault="0083582A" w:rsidP="00037259">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sztuka</w:t>
            </w:r>
          </w:p>
        </w:tc>
        <w:tc>
          <w:tcPr>
            <w:tcW w:w="1134" w:type="dxa"/>
            <w:shd w:val="clear" w:color="auto" w:fill="auto"/>
          </w:tcPr>
          <w:p w14:paraId="739F5379" w14:textId="77777777" w:rsidR="0083582A" w:rsidRPr="00912076" w:rsidRDefault="0083582A" w:rsidP="00037259">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1</w:t>
            </w:r>
          </w:p>
        </w:tc>
        <w:tc>
          <w:tcPr>
            <w:tcW w:w="1559" w:type="dxa"/>
            <w:shd w:val="clear" w:color="auto" w:fill="auto"/>
          </w:tcPr>
          <w:p w14:paraId="42523335" w14:textId="77777777" w:rsidR="0083582A" w:rsidRPr="00912076" w:rsidRDefault="0083582A" w:rsidP="00037259">
            <w:pPr>
              <w:jc w:val="center"/>
              <w:rPr>
                <w:rFonts w:asciiTheme="majorHAnsi" w:hAnsiTheme="majorHAnsi" w:cs="Times New Roman"/>
                <w:color w:val="000000" w:themeColor="text1"/>
                <w:sz w:val="20"/>
                <w:szCs w:val="20"/>
              </w:rPr>
            </w:pPr>
          </w:p>
        </w:tc>
        <w:tc>
          <w:tcPr>
            <w:tcW w:w="851" w:type="dxa"/>
            <w:shd w:val="clear" w:color="auto" w:fill="auto"/>
          </w:tcPr>
          <w:p w14:paraId="6683419B" w14:textId="77777777" w:rsidR="0083582A" w:rsidRPr="00912076" w:rsidRDefault="00EC699E"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tc>
        <w:tc>
          <w:tcPr>
            <w:tcW w:w="1417" w:type="dxa"/>
            <w:shd w:val="clear" w:color="auto" w:fill="auto"/>
          </w:tcPr>
          <w:p w14:paraId="5478D0D7" w14:textId="77777777" w:rsidR="0083582A" w:rsidRPr="00912076" w:rsidRDefault="0083582A" w:rsidP="00037259">
            <w:pPr>
              <w:jc w:val="center"/>
              <w:rPr>
                <w:rFonts w:asciiTheme="majorHAnsi" w:hAnsiTheme="majorHAnsi" w:cs="Times New Roman"/>
                <w:color w:val="000000" w:themeColor="text1"/>
                <w:sz w:val="20"/>
                <w:szCs w:val="20"/>
              </w:rPr>
            </w:pPr>
          </w:p>
        </w:tc>
        <w:tc>
          <w:tcPr>
            <w:tcW w:w="1276" w:type="dxa"/>
            <w:shd w:val="clear" w:color="auto" w:fill="auto"/>
          </w:tcPr>
          <w:p w14:paraId="39F0B9C6" w14:textId="77777777" w:rsidR="0083582A" w:rsidRPr="00912076" w:rsidRDefault="0083582A" w:rsidP="00037259">
            <w:pPr>
              <w:jc w:val="center"/>
              <w:rPr>
                <w:rFonts w:asciiTheme="majorHAnsi" w:hAnsiTheme="majorHAnsi" w:cs="Times New Roman"/>
                <w:color w:val="000000" w:themeColor="text1"/>
                <w:sz w:val="20"/>
                <w:szCs w:val="20"/>
              </w:rPr>
            </w:pPr>
          </w:p>
        </w:tc>
        <w:tc>
          <w:tcPr>
            <w:tcW w:w="2126" w:type="dxa"/>
            <w:shd w:val="clear" w:color="auto" w:fill="auto"/>
          </w:tcPr>
          <w:p w14:paraId="6313A975" w14:textId="77777777" w:rsidR="0083582A" w:rsidRPr="00912076" w:rsidRDefault="0083582A" w:rsidP="00037259">
            <w:pPr>
              <w:jc w:val="center"/>
              <w:rPr>
                <w:rFonts w:asciiTheme="majorHAnsi" w:hAnsiTheme="majorHAnsi" w:cs="Times New Roman"/>
                <w:color w:val="000000" w:themeColor="text1"/>
                <w:sz w:val="20"/>
                <w:szCs w:val="20"/>
              </w:rPr>
            </w:pPr>
          </w:p>
        </w:tc>
      </w:tr>
      <w:tr w:rsidR="00054BE4" w:rsidRPr="00912076" w14:paraId="4D48F5E5" w14:textId="77777777" w:rsidTr="005F7B97">
        <w:trPr>
          <w:trHeight w:val="779"/>
        </w:trPr>
        <w:tc>
          <w:tcPr>
            <w:tcW w:w="537" w:type="dxa"/>
            <w:shd w:val="clear" w:color="auto" w:fill="auto"/>
          </w:tcPr>
          <w:p w14:paraId="61A715CE" w14:textId="77777777" w:rsidR="0083582A" w:rsidRPr="00037259" w:rsidRDefault="0083582A"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12</w:t>
            </w:r>
          </w:p>
        </w:tc>
        <w:tc>
          <w:tcPr>
            <w:tcW w:w="2123" w:type="dxa"/>
            <w:shd w:val="clear" w:color="auto" w:fill="auto"/>
          </w:tcPr>
          <w:p w14:paraId="61FC6A9B" w14:textId="77777777" w:rsidR="0083582A" w:rsidRPr="00912076" w:rsidRDefault="0083582A" w:rsidP="009735F1">
            <w:p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Sprzęt niezbędny do przeprowadzania doświadczeń/eksperymentów – pracownia geograficzna</w:t>
            </w:r>
          </w:p>
        </w:tc>
        <w:tc>
          <w:tcPr>
            <w:tcW w:w="3260" w:type="dxa"/>
            <w:shd w:val="clear" w:color="auto" w:fill="auto"/>
          </w:tcPr>
          <w:p w14:paraId="2B92B64B" w14:textId="77777777" w:rsidR="0083582A" w:rsidRPr="00912076" w:rsidRDefault="0083582A" w:rsidP="009735F1">
            <w:pPr>
              <w:jc w:val="both"/>
              <w:rPr>
                <w:rFonts w:asciiTheme="majorHAnsi" w:eastAsia="Times New Roman" w:hAnsiTheme="majorHAnsi" w:cs="Times New Roman"/>
                <w:b/>
                <w:color w:val="000000" w:themeColor="text1"/>
                <w:sz w:val="20"/>
                <w:szCs w:val="20"/>
              </w:rPr>
            </w:pPr>
            <w:r w:rsidRPr="00912076">
              <w:rPr>
                <w:rFonts w:asciiTheme="majorHAnsi" w:eastAsia="Times New Roman" w:hAnsiTheme="majorHAnsi" w:cs="Times New Roman"/>
                <w:b/>
                <w:color w:val="000000" w:themeColor="text1"/>
                <w:sz w:val="20"/>
                <w:szCs w:val="20"/>
              </w:rPr>
              <w:t>Komplet obejmuje 6 zestawów.</w:t>
            </w:r>
          </w:p>
          <w:p w14:paraId="366829FF" w14:textId="77777777" w:rsidR="0083582A" w:rsidRPr="00912076" w:rsidRDefault="0083582A" w:rsidP="009735F1">
            <w:pPr>
              <w:tabs>
                <w:tab w:val="center" w:pos="3254"/>
              </w:tabs>
              <w:jc w:val="both"/>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b/>
                <w:color w:val="000000" w:themeColor="text1"/>
                <w:sz w:val="20"/>
                <w:szCs w:val="20"/>
              </w:rPr>
              <w:t>W skład zestawu wchodzi:</w:t>
            </w:r>
            <w:r w:rsidRPr="00912076">
              <w:rPr>
                <w:rFonts w:asciiTheme="majorHAnsi" w:eastAsia="Times New Roman" w:hAnsiTheme="majorHAnsi" w:cs="Times New Roman"/>
                <w:b/>
                <w:color w:val="000000" w:themeColor="text1"/>
                <w:sz w:val="20"/>
                <w:szCs w:val="20"/>
              </w:rPr>
              <w:tab/>
            </w:r>
          </w:p>
          <w:p w14:paraId="551FF1CE" w14:textId="77777777" w:rsidR="0083582A" w:rsidRPr="00912076" w:rsidRDefault="0083582A" w:rsidP="009735F1">
            <w:pPr>
              <w:tabs>
                <w:tab w:val="left" w:pos="4125"/>
              </w:tabs>
              <w:jc w:val="both"/>
              <w:rPr>
                <w:rFonts w:asciiTheme="majorHAnsi" w:eastAsia="Times New Roman" w:hAnsiTheme="majorHAnsi" w:cs="Times New Roman"/>
                <w:b/>
                <w:color w:val="000000" w:themeColor="text1"/>
                <w:sz w:val="20"/>
                <w:szCs w:val="20"/>
              </w:rPr>
            </w:pPr>
            <w:r w:rsidRPr="00912076">
              <w:rPr>
                <w:rFonts w:asciiTheme="majorHAnsi" w:eastAsia="Times New Roman" w:hAnsiTheme="majorHAnsi" w:cs="Times New Roman"/>
                <w:b/>
                <w:color w:val="000000" w:themeColor="text1"/>
                <w:sz w:val="20"/>
                <w:szCs w:val="20"/>
              </w:rPr>
              <w:t xml:space="preserve">1)GPS/Nawigacja satelitarna – </w:t>
            </w:r>
            <w:proofErr w:type="spellStart"/>
            <w:r w:rsidRPr="00912076">
              <w:rPr>
                <w:rFonts w:asciiTheme="majorHAnsi" w:eastAsia="Times New Roman" w:hAnsiTheme="majorHAnsi" w:cs="Times New Roman"/>
                <w:b/>
                <w:color w:val="000000" w:themeColor="text1"/>
                <w:sz w:val="20"/>
                <w:szCs w:val="20"/>
              </w:rPr>
              <w:t>kpl</w:t>
            </w:r>
            <w:proofErr w:type="spellEnd"/>
            <w:r w:rsidRPr="00912076">
              <w:rPr>
                <w:rFonts w:asciiTheme="majorHAnsi" w:eastAsia="Times New Roman" w:hAnsiTheme="majorHAnsi" w:cs="Times New Roman"/>
                <w:b/>
                <w:color w:val="000000" w:themeColor="text1"/>
                <w:sz w:val="20"/>
                <w:szCs w:val="20"/>
              </w:rPr>
              <w:t xml:space="preserve"> 1</w:t>
            </w:r>
            <w:r w:rsidRPr="00912076">
              <w:rPr>
                <w:rFonts w:asciiTheme="majorHAnsi" w:eastAsia="Times New Roman" w:hAnsiTheme="majorHAnsi" w:cs="Times New Roman"/>
                <w:b/>
                <w:color w:val="000000" w:themeColor="text1"/>
                <w:sz w:val="20"/>
                <w:szCs w:val="20"/>
              </w:rPr>
              <w:tab/>
            </w:r>
          </w:p>
          <w:p w14:paraId="458C4154" w14:textId="77777777" w:rsidR="0083582A" w:rsidRPr="00912076" w:rsidRDefault="0083582A" w:rsidP="009735F1">
            <w:pPr>
              <w:jc w:val="both"/>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urządzenie precyzyjnie określi położenie geograficzne miejsc i obiektów, zmierzy odległości i wysokości, pozwoli na uzyskanie informacji o rzeźbie powierzchni terenu oraz jej wizualizację w perspektywie, pozwoli na zmianę skali obrazu od całego globu do szczegółu (np. ulicy w miejscowości), szybką lokalizację np. zaginionych obiektów, dostarczaniu informacji o nowym terenie</w:t>
            </w:r>
          </w:p>
          <w:p w14:paraId="30B31706" w14:textId="77777777" w:rsidR="0083582A" w:rsidRPr="00912076" w:rsidRDefault="0083582A" w:rsidP="009735F1">
            <w:pPr>
              <w:jc w:val="both"/>
              <w:rPr>
                <w:rFonts w:asciiTheme="majorHAnsi" w:eastAsia="Times New Roman" w:hAnsiTheme="majorHAnsi" w:cs="Times New Roman"/>
                <w:b/>
                <w:color w:val="000000" w:themeColor="text1"/>
                <w:sz w:val="20"/>
                <w:szCs w:val="20"/>
              </w:rPr>
            </w:pPr>
            <w:r w:rsidRPr="00912076">
              <w:rPr>
                <w:rFonts w:asciiTheme="majorHAnsi" w:eastAsia="Times New Roman" w:hAnsiTheme="majorHAnsi" w:cs="Times New Roman"/>
                <w:b/>
                <w:color w:val="000000" w:themeColor="text1"/>
                <w:sz w:val="20"/>
                <w:szCs w:val="20"/>
              </w:rPr>
              <w:lastRenderedPageBreak/>
              <w:t xml:space="preserve">2) KOMPAS – </w:t>
            </w:r>
            <w:proofErr w:type="spellStart"/>
            <w:r w:rsidRPr="00912076">
              <w:rPr>
                <w:rFonts w:asciiTheme="majorHAnsi" w:eastAsia="Times New Roman" w:hAnsiTheme="majorHAnsi" w:cs="Times New Roman"/>
                <w:b/>
                <w:color w:val="000000" w:themeColor="text1"/>
                <w:sz w:val="20"/>
                <w:szCs w:val="20"/>
              </w:rPr>
              <w:t>kpl</w:t>
            </w:r>
            <w:proofErr w:type="spellEnd"/>
            <w:r w:rsidRPr="00912076">
              <w:rPr>
                <w:rFonts w:asciiTheme="majorHAnsi" w:eastAsia="Times New Roman" w:hAnsiTheme="majorHAnsi" w:cs="Times New Roman"/>
                <w:b/>
                <w:color w:val="000000" w:themeColor="text1"/>
                <w:sz w:val="20"/>
                <w:szCs w:val="20"/>
              </w:rPr>
              <w:t xml:space="preserve"> 1</w:t>
            </w:r>
          </w:p>
          <w:p w14:paraId="6186FD0C" w14:textId="77777777" w:rsidR="0083582A" w:rsidRPr="00912076" w:rsidRDefault="0083582A" w:rsidP="009735F1">
            <w:pPr>
              <w:jc w:val="both"/>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urządzenie kompas, busola do wyznaczania kierunków oraz azymutu</w:t>
            </w:r>
          </w:p>
          <w:p w14:paraId="12A69439" w14:textId="77777777" w:rsidR="0083582A" w:rsidRPr="00912076" w:rsidRDefault="0083582A" w:rsidP="009735F1">
            <w:pPr>
              <w:jc w:val="both"/>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Kompas w trwałej, metalowej obudowie, wypełniony cieczą,</w:t>
            </w:r>
          </w:p>
          <w:p w14:paraId="1B910089" w14:textId="77777777" w:rsidR="0083582A" w:rsidRPr="00912076" w:rsidRDefault="0083582A" w:rsidP="00037259">
            <w:pPr>
              <w:jc w:val="both"/>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Wyposażony w celownik z soczewką.</w:t>
            </w:r>
          </w:p>
        </w:tc>
        <w:tc>
          <w:tcPr>
            <w:tcW w:w="1276" w:type="dxa"/>
            <w:shd w:val="clear" w:color="auto" w:fill="auto"/>
          </w:tcPr>
          <w:p w14:paraId="24CE5998" w14:textId="77777777" w:rsidR="0083582A" w:rsidRPr="00912076" w:rsidRDefault="0083582A" w:rsidP="00037259">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lastRenderedPageBreak/>
              <w:t>komplet</w:t>
            </w:r>
          </w:p>
        </w:tc>
        <w:tc>
          <w:tcPr>
            <w:tcW w:w="1134" w:type="dxa"/>
            <w:shd w:val="clear" w:color="auto" w:fill="auto"/>
          </w:tcPr>
          <w:p w14:paraId="1B4FDD2F" w14:textId="77777777" w:rsidR="0083582A" w:rsidRPr="00912076" w:rsidRDefault="0083582A" w:rsidP="00037259">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1</w:t>
            </w:r>
          </w:p>
        </w:tc>
        <w:tc>
          <w:tcPr>
            <w:tcW w:w="1559" w:type="dxa"/>
            <w:shd w:val="clear" w:color="auto" w:fill="auto"/>
          </w:tcPr>
          <w:p w14:paraId="61E51A0E" w14:textId="77777777" w:rsidR="0083582A" w:rsidRPr="00912076" w:rsidRDefault="0083582A" w:rsidP="00037259">
            <w:pPr>
              <w:jc w:val="center"/>
              <w:rPr>
                <w:rFonts w:asciiTheme="majorHAnsi" w:hAnsiTheme="majorHAnsi" w:cs="Times New Roman"/>
                <w:color w:val="000000" w:themeColor="text1"/>
                <w:sz w:val="20"/>
                <w:szCs w:val="20"/>
              </w:rPr>
            </w:pPr>
          </w:p>
        </w:tc>
        <w:tc>
          <w:tcPr>
            <w:tcW w:w="851" w:type="dxa"/>
            <w:shd w:val="clear" w:color="auto" w:fill="auto"/>
          </w:tcPr>
          <w:p w14:paraId="2D257DF4" w14:textId="77777777" w:rsidR="0083582A" w:rsidRDefault="0083582A" w:rsidP="00037259">
            <w:pPr>
              <w:jc w:val="center"/>
              <w:rPr>
                <w:rFonts w:asciiTheme="majorHAnsi" w:hAnsiTheme="majorHAnsi" w:cs="Times New Roman"/>
                <w:color w:val="000000" w:themeColor="text1"/>
                <w:sz w:val="20"/>
                <w:szCs w:val="20"/>
              </w:rPr>
            </w:pPr>
          </w:p>
          <w:p w14:paraId="125DBE94" w14:textId="77777777" w:rsidR="00EC699E" w:rsidRDefault="00EC699E" w:rsidP="00037259">
            <w:pPr>
              <w:jc w:val="center"/>
              <w:rPr>
                <w:rFonts w:asciiTheme="majorHAnsi" w:hAnsiTheme="majorHAnsi" w:cs="Times New Roman"/>
                <w:color w:val="000000" w:themeColor="text1"/>
                <w:sz w:val="20"/>
                <w:szCs w:val="20"/>
              </w:rPr>
            </w:pPr>
          </w:p>
          <w:p w14:paraId="3164EB70" w14:textId="77777777" w:rsidR="00EC699E" w:rsidRDefault="00EC699E"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07A8FFF5" w14:textId="77777777" w:rsidR="00EC699E" w:rsidRDefault="00EC699E" w:rsidP="00037259">
            <w:pPr>
              <w:jc w:val="center"/>
              <w:rPr>
                <w:rFonts w:asciiTheme="majorHAnsi" w:hAnsiTheme="majorHAnsi" w:cs="Times New Roman"/>
                <w:color w:val="000000" w:themeColor="text1"/>
                <w:sz w:val="20"/>
                <w:szCs w:val="20"/>
              </w:rPr>
            </w:pPr>
          </w:p>
          <w:p w14:paraId="79700C6D" w14:textId="77777777" w:rsidR="00EC699E" w:rsidRDefault="00EC699E" w:rsidP="00037259">
            <w:pPr>
              <w:jc w:val="center"/>
              <w:rPr>
                <w:rFonts w:asciiTheme="majorHAnsi" w:hAnsiTheme="majorHAnsi" w:cs="Times New Roman"/>
                <w:color w:val="000000" w:themeColor="text1"/>
                <w:sz w:val="20"/>
                <w:szCs w:val="20"/>
              </w:rPr>
            </w:pPr>
          </w:p>
          <w:p w14:paraId="5A99BB2A" w14:textId="77777777" w:rsidR="00EC699E" w:rsidRDefault="00EC699E" w:rsidP="00037259">
            <w:pPr>
              <w:jc w:val="center"/>
              <w:rPr>
                <w:rFonts w:asciiTheme="majorHAnsi" w:hAnsiTheme="majorHAnsi" w:cs="Times New Roman"/>
                <w:color w:val="000000" w:themeColor="text1"/>
                <w:sz w:val="20"/>
                <w:szCs w:val="20"/>
              </w:rPr>
            </w:pPr>
          </w:p>
          <w:p w14:paraId="56AE26FA" w14:textId="77777777" w:rsidR="00EC699E" w:rsidRDefault="00EC699E" w:rsidP="00037259">
            <w:pPr>
              <w:jc w:val="center"/>
              <w:rPr>
                <w:rFonts w:asciiTheme="majorHAnsi" w:hAnsiTheme="majorHAnsi" w:cs="Times New Roman"/>
                <w:color w:val="000000" w:themeColor="text1"/>
                <w:sz w:val="20"/>
                <w:szCs w:val="20"/>
              </w:rPr>
            </w:pPr>
          </w:p>
          <w:p w14:paraId="721A3429" w14:textId="77777777" w:rsidR="00EC699E" w:rsidRDefault="00EC699E" w:rsidP="00037259">
            <w:pPr>
              <w:jc w:val="center"/>
              <w:rPr>
                <w:rFonts w:asciiTheme="majorHAnsi" w:hAnsiTheme="majorHAnsi" w:cs="Times New Roman"/>
                <w:color w:val="000000" w:themeColor="text1"/>
                <w:sz w:val="20"/>
                <w:szCs w:val="20"/>
              </w:rPr>
            </w:pPr>
          </w:p>
          <w:p w14:paraId="725005F2" w14:textId="77777777" w:rsidR="00EC699E" w:rsidRDefault="00EC699E" w:rsidP="00037259">
            <w:pPr>
              <w:jc w:val="center"/>
              <w:rPr>
                <w:rFonts w:asciiTheme="majorHAnsi" w:hAnsiTheme="majorHAnsi" w:cs="Times New Roman"/>
                <w:color w:val="000000" w:themeColor="text1"/>
                <w:sz w:val="20"/>
                <w:szCs w:val="20"/>
              </w:rPr>
            </w:pPr>
          </w:p>
          <w:p w14:paraId="03011B44" w14:textId="77777777" w:rsidR="00EC699E" w:rsidRDefault="00EC699E" w:rsidP="00037259">
            <w:pPr>
              <w:jc w:val="center"/>
              <w:rPr>
                <w:rFonts w:asciiTheme="majorHAnsi" w:hAnsiTheme="majorHAnsi" w:cs="Times New Roman"/>
                <w:color w:val="000000" w:themeColor="text1"/>
                <w:sz w:val="20"/>
                <w:szCs w:val="20"/>
              </w:rPr>
            </w:pPr>
          </w:p>
          <w:p w14:paraId="5C7FA70A" w14:textId="77777777" w:rsidR="00EC699E" w:rsidRDefault="00EC699E" w:rsidP="00037259">
            <w:pPr>
              <w:jc w:val="center"/>
              <w:rPr>
                <w:rFonts w:asciiTheme="majorHAnsi" w:hAnsiTheme="majorHAnsi" w:cs="Times New Roman"/>
                <w:color w:val="000000" w:themeColor="text1"/>
                <w:sz w:val="20"/>
                <w:szCs w:val="20"/>
              </w:rPr>
            </w:pPr>
          </w:p>
          <w:p w14:paraId="28381256" w14:textId="77777777" w:rsidR="00EC699E" w:rsidRDefault="00EC699E" w:rsidP="00037259">
            <w:pPr>
              <w:jc w:val="center"/>
              <w:rPr>
                <w:rFonts w:asciiTheme="majorHAnsi" w:hAnsiTheme="majorHAnsi" w:cs="Times New Roman"/>
                <w:color w:val="000000" w:themeColor="text1"/>
                <w:sz w:val="20"/>
                <w:szCs w:val="20"/>
              </w:rPr>
            </w:pPr>
          </w:p>
          <w:p w14:paraId="0A2446B6" w14:textId="77777777" w:rsidR="00EC699E" w:rsidRDefault="00EC699E" w:rsidP="00037259">
            <w:pPr>
              <w:jc w:val="center"/>
              <w:rPr>
                <w:rFonts w:asciiTheme="majorHAnsi" w:hAnsiTheme="majorHAnsi" w:cs="Times New Roman"/>
                <w:color w:val="000000" w:themeColor="text1"/>
                <w:sz w:val="20"/>
                <w:szCs w:val="20"/>
              </w:rPr>
            </w:pPr>
          </w:p>
          <w:p w14:paraId="2CB962F3" w14:textId="77777777" w:rsidR="00EC699E" w:rsidRDefault="00EC699E" w:rsidP="00037259">
            <w:pPr>
              <w:jc w:val="center"/>
              <w:rPr>
                <w:rFonts w:asciiTheme="majorHAnsi" w:hAnsiTheme="majorHAnsi" w:cs="Times New Roman"/>
                <w:color w:val="000000" w:themeColor="text1"/>
                <w:sz w:val="20"/>
                <w:szCs w:val="20"/>
              </w:rPr>
            </w:pPr>
          </w:p>
          <w:p w14:paraId="5F15CBE8" w14:textId="77777777" w:rsidR="00EC699E" w:rsidRDefault="00EC699E" w:rsidP="00037259">
            <w:pPr>
              <w:jc w:val="center"/>
              <w:rPr>
                <w:rFonts w:asciiTheme="majorHAnsi" w:hAnsiTheme="majorHAnsi" w:cs="Times New Roman"/>
                <w:color w:val="000000" w:themeColor="text1"/>
                <w:sz w:val="20"/>
                <w:szCs w:val="20"/>
              </w:rPr>
            </w:pPr>
          </w:p>
          <w:p w14:paraId="623C75FF" w14:textId="77777777" w:rsidR="00EC699E" w:rsidRDefault="00EC699E" w:rsidP="00037259">
            <w:pPr>
              <w:jc w:val="center"/>
              <w:rPr>
                <w:rFonts w:asciiTheme="majorHAnsi" w:hAnsiTheme="majorHAnsi" w:cs="Times New Roman"/>
                <w:color w:val="000000" w:themeColor="text1"/>
                <w:sz w:val="20"/>
                <w:szCs w:val="20"/>
              </w:rPr>
            </w:pPr>
          </w:p>
          <w:p w14:paraId="448794FF" w14:textId="77777777" w:rsidR="00EC699E" w:rsidRDefault="00EC699E" w:rsidP="00037259">
            <w:pPr>
              <w:jc w:val="center"/>
              <w:rPr>
                <w:rFonts w:asciiTheme="majorHAnsi" w:hAnsiTheme="majorHAnsi" w:cs="Times New Roman"/>
                <w:color w:val="000000" w:themeColor="text1"/>
                <w:sz w:val="20"/>
                <w:szCs w:val="20"/>
              </w:rPr>
            </w:pPr>
          </w:p>
          <w:p w14:paraId="206BE0EB" w14:textId="77777777" w:rsidR="00EC699E" w:rsidRDefault="00EC699E"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lastRenderedPageBreak/>
              <w:t>23%</w:t>
            </w:r>
          </w:p>
          <w:p w14:paraId="65A04886" w14:textId="77777777" w:rsidR="00EC699E" w:rsidRDefault="00EC699E" w:rsidP="00037259">
            <w:pPr>
              <w:jc w:val="center"/>
              <w:rPr>
                <w:rFonts w:asciiTheme="majorHAnsi" w:hAnsiTheme="majorHAnsi" w:cs="Times New Roman"/>
                <w:color w:val="000000" w:themeColor="text1"/>
                <w:sz w:val="20"/>
                <w:szCs w:val="20"/>
              </w:rPr>
            </w:pPr>
          </w:p>
          <w:p w14:paraId="510B1C83" w14:textId="77777777" w:rsidR="00EC699E" w:rsidRDefault="00EC699E" w:rsidP="00037259">
            <w:pPr>
              <w:jc w:val="center"/>
              <w:rPr>
                <w:rFonts w:asciiTheme="majorHAnsi" w:hAnsiTheme="majorHAnsi" w:cs="Times New Roman"/>
                <w:color w:val="000000" w:themeColor="text1"/>
                <w:sz w:val="20"/>
                <w:szCs w:val="20"/>
              </w:rPr>
            </w:pPr>
          </w:p>
          <w:p w14:paraId="3251B3A5" w14:textId="77777777" w:rsidR="00EC699E" w:rsidRDefault="00EC699E" w:rsidP="00037259">
            <w:pPr>
              <w:jc w:val="center"/>
              <w:rPr>
                <w:rFonts w:asciiTheme="majorHAnsi" w:hAnsiTheme="majorHAnsi" w:cs="Times New Roman"/>
                <w:color w:val="000000" w:themeColor="text1"/>
                <w:sz w:val="20"/>
                <w:szCs w:val="20"/>
              </w:rPr>
            </w:pPr>
          </w:p>
          <w:p w14:paraId="0365838F" w14:textId="77777777" w:rsidR="00EC699E" w:rsidRDefault="00EC699E" w:rsidP="00037259">
            <w:pPr>
              <w:jc w:val="center"/>
              <w:rPr>
                <w:rFonts w:asciiTheme="majorHAnsi" w:hAnsiTheme="majorHAnsi" w:cs="Times New Roman"/>
                <w:color w:val="000000" w:themeColor="text1"/>
                <w:sz w:val="20"/>
                <w:szCs w:val="20"/>
              </w:rPr>
            </w:pPr>
          </w:p>
          <w:p w14:paraId="6874A46B" w14:textId="77777777" w:rsidR="00EC699E" w:rsidRDefault="00EC699E" w:rsidP="00037259">
            <w:pPr>
              <w:jc w:val="center"/>
              <w:rPr>
                <w:rFonts w:asciiTheme="majorHAnsi" w:hAnsiTheme="majorHAnsi" w:cs="Times New Roman"/>
                <w:color w:val="000000" w:themeColor="text1"/>
                <w:sz w:val="20"/>
                <w:szCs w:val="20"/>
              </w:rPr>
            </w:pPr>
          </w:p>
          <w:p w14:paraId="5DD481CC" w14:textId="77777777" w:rsidR="00EC699E" w:rsidRPr="00912076" w:rsidRDefault="00EC699E" w:rsidP="00037259">
            <w:pPr>
              <w:jc w:val="center"/>
              <w:rPr>
                <w:rFonts w:asciiTheme="majorHAnsi" w:hAnsiTheme="majorHAnsi" w:cs="Times New Roman"/>
                <w:color w:val="000000" w:themeColor="text1"/>
                <w:sz w:val="20"/>
                <w:szCs w:val="20"/>
              </w:rPr>
            </w:pPr>
          </w:p>
        </w:tc>
        <w:tc>
          <w:tcPr>
            <w:tcW w:w="1417" w:type="dxa"/>
            <w:shd w:val="clear" w:color="auto" w:fill="auto"/>
          </w:tcPr>
          <w:p w14:paraId="3C8462A6" w14:textId="77777777" w:rsidR="0083582A" w:rsidRPr="00912076" w:rsidRDefault="0083582A" w:rsidP="00037259">
            <w:pPr>
              <w:jc w:val="center"/>
              <w:rPr>
                <w:rFonts w:asciiTheme="majorHAnsi" w:hAnsiTheme="majorHAnsi" w:cs="Times New Roman"/>
                <w:color w:val="000000" w:themeColor="text1"/>
                <w:sz w:val="20"/>
                <w:szCs w:val="20"/>
              </w:rPr>
            </w:pPr>
          </w:p>
        </w:tc>
        <w:tc>
          <w:tcPr>
            <w:tcW w:w="1276" w:type="dxa"/>
            <w:shd w:val="clear" w:color="auto" w:fill="auto"/>
          </w:tcPr>
          <w:p w14:paraId="3DC95797" w14:textId="77777777" w:rsidR="0083582A" w:rsidRPr="00912076" w:rsidRDefault="0083582A" w:rsidP="00037259">
            <w:pPr>
              <w:jc w:val="center"/>
              <w:rPr>
                <w:rFonts w:asciiTheme="majorHAnsi" w:hAnsiTheme="majorHAnsi" w:cs="Times New Roman"/>
                <w:color w:val="000000" w:themeColor="text1"/>
                <w:sz w:val="20"/>
                <w:szCs w:val="20"/>
              </w:rPr>
            </w:pPr>
          </w:p>
        </w:tc>
        <w:tc>
          <w:tcPr>
            <w:tcW w:w="2126" w:type="dxa"/>
            <w:shd w:val="clear" w:color="auto" w:fill="auto"/>
          </w:tcPr>
          <w:p w14:paraId="70321B29" w14:textId="77777777" w:rsidR="0083582A" w:rsidRPr="00912076" w:rsidRDefault="0083582A" w:rsidP="00037259">
            <w:pPr>
              <w:jc w:val="center"/>
              <w:rPr>
                <w:rFonts w:asciiTheme="majorHAnsi" w:hAnsiTheme="majorHAnsi" w:cs="Times New Roman"/>
                <w:color w:val="000000" w:themeColor="text1"/>
                <w:sz w:val="20"/>
                <w:szCs w:val="20"/>
              </w:rPr>
            </w:pPr>
          </w:p>
        </w:tc>
      </w:tr>
      <w:tr w:rsidR="00054BE4" w:rsidRPr="00912076" w14:paraId="65209723" w14:textId="77777777" w:rsidTr="005F7B97">
        <w:trPr>
          <w:trHeight w:val="779"/>
        </w:trPr>
        <w:tc>
          <w:tcPr>
            <w:tcW w:w="537" w:type="dxa"/>
            <w:shd w:val="clear" w:color="auto" w:fill="auto"/>
          </w:tcPr>
          <w:p w14:paraId="030E31BB" w14:textId="77777777" w:rsidR="0083582A" w:rsidRPr="00037259" w:rsidRDefault="0083582A"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lastRenderedPageBreak/>
              <w:t>13</w:t>
            </w:r>
          </w:p>
        </w:tc>
        <w:tc>
          <w:tcPr>
            <w:tcW w:w="2123" w:type="dxa"/>
            <w:shd w:val="clear" w:color="auto" w:fill="auto"/>
          </w:tcPr>
          <w:p w14:paraId="529676C0" w14:textId="77777777" w:rsidR="0083582A" w:rsidRPr="00912076" w:rsidRDefault="0083582A" w:rsidP="009735F1">
            <w:p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Pomoce dydaktyczne – pracownia geograficzna</w:t>
            </w:r>
          </w:p>
        </w:tc>
        <w:tc>
          <w:tcPr>
            <w:tcW w:w="3260" w:type="dxa"/>
            <w:shd w:val="clear" w:color="auto" w:fill="auto"/>
          </w:tcPr>
          <w:p w14:paraId="715676D8" w14:textId="77777777" w:rsidR="0083582A" w:rsidRPr="00912076" w:rsidRDefault="0083582A" w:rsidP="009735F1">
            <w:pPr>
              <w:jc w:val="both"/>
              <w:rPr>
                <w:rFonts w:asciiTheme="majorHAnsi" w:eastAsia="Times New Roman" w:hAnsiTheme="majorHAnsi" w:cs="Times New Roman"/>
                <w:b/>
                <w:color w:val="000000" w:themeColor="text1"/>
                <w:sz w:val="20"/>
                <w:szCs w:val="20"/>
              </w:rPr>
            </w:pPr>
            <w:r w:rsidRPr="00912076">
              <w:rPr>
                <w:rFonts w:asciiTheme="majorHAnsi" w:eastAsia="Times New Roman" w:hAnsiTheme="majorHAnsi" w:cs="Times New Roman"/>
                <w:b/>
                <w:color w:val="000000" w:themeColor="text1"/>
                <w:sz w:val="20"/>
                <w:szCs w:val="20"/>
              </w:rPr>
              <w:t>Komplet obejmuje 6 zestawów.</w:t>
            </w:r>
          </w:p>
          <w:p w14:paraId="1D1A3E2C" w14:textId="77777777" w:rsidR="0083582A" w:rsidRPr="00912076" w:rsidRDefault="0083582A" w:rsidP="009735F1">
            <w:pPr>
              <w:tabs>
                <w:tab w:val="center" w:pos="3254"/>
              </w:tabs>
              <w:jc w:val="both"/>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b/>
                <w:color w:val="000000" w:themeColor="text1"/>
                <w:sz w:val="20"/>
                <w:szCs w:val="20"/>
              </w:rPr>
              <w:t>W skład zestawu wchodzi:</w:t>
            </w:r>
            <w:r w:rsidRPr="00912076">
              <w:rPr>
                <w:rFonts w:asciiTheme="majorHAnsi" w:eastAsia="Times New Roman" w:hAnsiTheme="majorHAnsi" w:cs="Times New Roman"/>
                <w:b/>
                <w:color w:val="000000" w:themeColor="text1"/>
                <w:sz w:val="20"/>
                <w:szCs w:val="20"/>
              </w:rPr>
              <w:tab/>
            </w:r>
          </w:p>
          <w:p w14:paraId="12CFE1A6" w14:textId="77777777" w:rsidR="0083582A" w:rsidRPr="00912076" w:rsidRDefault="0083582A" w:rsidP="009735F1">
            <w:pPr>
              <w:jc w:val="both"/>
              <w:rPr>
                <w:rFonts w:asciiTheme="majorHAnsi" w:eastAsia="Times New Roman" w:hAnsiTheme="majorHAnsi" w:cs="Times New Roman"/>
                <w:b/>
                <w:color w:val="000000" w:themeColor="text1"/>
                <w:sz w:val="20"/>
                <w:szCs w:val="20"/>
              </w:rPr>
            </w:pPr>
            <w:r w:rsidRPr="00912076">
              <w:rPr>
                <w:rFonts w:asciiTheme="majorHAnsi" w:eastAsia="Times New Roman" w:hAnsiTheme="majorHAnsi" w:cs="Times New Roman"/>
                <w:b/>
                <w:color w:val="000000" w:themeColor="text1"/>
                <w:sz w:val="20"/>
                <w:szCs w:val="20"/>
              </w:rPr>
              <w:t xml:space="preserve">1)Atlasy – </w:t>
            </w:r>
            <w:proofErr w:type="spellStart"/>
            <w:r w:rsidRPr="00912076">
              <w:rPr>
                <w:rFonts w:asciiTheme="majorHAnsi" w:eastAsia="Times New Roman" w:hAnsiTheme="majorHAnsi" w:cs="Times New Roman"/>
                <w:b/>
                <w:color w:val="000000" w:themeColor="text1"/>
                <w:sz w:val="20"/>
                <w:szCs w:val="20"/>
              </w:rPr>
              <w:t>kpl</w:t>
            </w:r>
            <w:proofErr w:type="spellEnd"/>
            <w:r w:rsidRPr="00912076">
              <w:rPr>
                <w:rFonts w:asciiTheme="majorHAnsi" w:eastAsia="Times New Roman" w:hAnsiTheme="majorHAnsi" w:cs="Times New Roman"/>
                <w:b/>
                <w:color w:val="000000" w:themeColor="text1"/>
                <w:sz w:val="20"/>
                <w:szCs w:val="20"/>
              </w:rPr>
              <w:t>. 1</w:t>
            </w:r>
          </w:p>
          <w:p w14:paraId="4C10519B" w14:textId="77777777" w:rsidR="0083582A" w:rsidRPr="00912076" w:rsidRDefault="0083582A" w:rsidP="009735F1">
            <w:pPr>
              <w:jc w:val="both"/>
              <w:rPr>
                <w:rFonts w:asciiTheme="majorHAnsi" w:eastAsia="Times New Roman" w:hAnsiTheme="majorHAnsi" w:cs="Times New Roman"/>
                <w:color w:val="000000" w:themeColor="text1"/>
                <w:sz w:val="20"/>
                <w:szCs w:val="20"/>
              </w:rPr>
            </w:pPr>
            <w:r w:rsidRPr="00912076">
              <w:rPr>
                <w:rFonts w:asciiTheme="majorHAnsi" w:hAnsiTheme="majorHAnsi" w:cs="Times New Roman"/>
                <w:color w:val="000000" w:themeColor="text1"/>
                <w:sz w:val="20"/>
                <w:szCs w:val="20"/>
              </w:rPr>
              <w:t>w czterech częściach: Wszechświat, świat, kontynenty, Polska, zawierający oprócz map fizycznych, administracyjnych i politycznych</w:t>
            </w:r>
            <w:r w:rsidRPr="00912076">
              <w:rPr>
                <w:rFonts w:asciiTheme="majorHAnsi" w:eastAsia="Times New Roman" w:hAnsiTheme="majorHAnsi" w:cs="Times New Roman"/>
                <w:color w:val="000000" w:themeColor="text1"/>
                <w:sz w:val="20"/>
                <w:szCs w:val="20"/>
              </w:rPr>
              <w:t xml:space="preserve"> tematykę społeczno-gospodarczą zarówno na mapach całego świata, jak i kontynentów oraz Polski, przybliżający aktualne problemy współczesnego świata jak AIDS, analfabetyzm, bezrobocie i bieda czy degradacja środowiska, wzbogacony w diagramy, wykresy, ilustracje, zawierający indeks nazw; </w:t>
            </w:r>
          </w:p>
          <w:p w14:paraId="291778E8" w14:textId="77777777" w:rsidR="0083582A" w:rsidRPr="00912076" w:rsidRDefault="0083582A" w:rsidP="009735F1">
            <w:pPr>
              <w:jc w:val="both"/>
              <w:rPr>
                <w:rFonts w:asciiTheme="majorHAnsi" w:eastAsia="Times New Roman" w:hAnsiTheme="majorHAnsi" w:cs="Times New Roman"/>
                <w:b/>
                <w:color w:val="000000" w:themeColor="text1"/>
                <w:sz w:val="20"/>
                <w:szCs w:val="20"/>
              </w:rPr>
            </w:pPr>
            <w:r w:rsidRPr="00912076">
              <w:rPr>
                <w:rFonts w:asciiTheme="majorHAnsi" w:eastAsia="Times New Roman" w:hAnsiTheme="majorHAnsi" w:cs="Times New Roman"/>
                <w:color w:val="000000" w:themeColor="text1"/>
                <w:sz w:val="20"/>
                <w:szCs w:val="20"/>
              </w:rPr>
              <w:t>- nazewnictwo polskie</w:t>
            </w:r>
          </w:p>
          <w:p w14:paraId="04862EB5" w14:textId="77777777" w:rsidR="0083582A" w:rsidRPr="00912076" w:rsidRDefault="0083582A" w:rsidP="009735F1">
            <w:pPr>
              <w:jc w:val="both"/>
              <w:rPr>
                <w:rFonts w:asciiTheme="majorHAnsi" w:eastAsia="Times New Roman" w:hAnsiTheme="majorHAnsi" w:cs="Times New Roman"/>
                <w:b/>
                <w:color w:val="000000" w:themeColor="text1"/>
                <w:sz w:val="20"/>
                <w:szCs w:val="20"/>
              </w:rPr>
            </w:pPr>
            <w:r w:rsidRPr="00912076">
              <w:rPr>
                <w:rFonts w:asciiTheme="majorHAnsi" w:eastAsia="Times New Roman" w:hAnsiTheme="majorHAnsi" w:cs="Times New Roman"/>
                <w:color w:val="000000" w:themeColor="text1"/>
                <w:sz w:val="20"/>
                <w:szCs w:val="20"/>
              </w:rPr>
              <w:t>2)</w:t>
            </w:r>
            <w:r w:rsidRPr="00912076">
              <w:rPr>
                <w:rFonts w:asciiTheme="majorHAnsi" w:eastAsia="Times New Roman" w:hAnsiTheme="majorHAnsi" w:cs="Times New Roman"/>
                <w:b/>
                <w:color w:val="000000" w:themeColor="text1"/>
                <w:sz w:val="20"/>
                <w:szCs w:val="20"/>
              </w:rPr>
              <w:t>Globusy uczniowskie (skala 1:40 000 000) – szt. 1</w:t>
            </w:r>
          </w:p>
          <w:p w14:paraId="2ABA81BD" w14:textId="77777777" w:rsidR="0083582A" w:rsidRPr="00912076" w:rsidRDefault="0083582A" w:rsidP="009735F1">
            <w:pPr>
              <w:jc w:val="both"/>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globusy  o mniejszej średnicy np. 22 cm, wersja polska</w:t>
            </w:r>
          </w:p>
          <w:p w14:paraId="500FFB0A" w14:textId="77777777" w:rsidR="0083582A" w:rsidRPr="00912076" w:rsidRDefault="0083582A" w:rsidP="009735F1">
            <w:pPr>
              <w:jc w:val="both"/>
              <w:rPr>
                <w:rFonts w:asciiTheme="majorHAnsi" w:hAnsiTheme="majorHAnsi" w:cs="Times New Roman"/>
                <w:color w:val="000000" w:themeColor="text1"/>
                <w:sz w:val="20"/>
                <w:szCs w:val="20"/>
              </w:rPr>
            </w:pPr>
          </w:p>
          <w:p w14:paraId="101E7E23" w14:textId="77777777" w:rsidR="0083582A" w:rsidRPr="00912076" w:rsidRDefault="0083582A" w:rsidP="009735F1">
            <w:pPr>
              <w:jc w:val="both"/>
              <w:rPr>
                <w:rFonts w:asciiTheme="majorHAnsi" w:hAnsiTheme="majorHAnsi" w:cs="Times New Roman"/>
                <w:b/>
                <w:color w:val="000000" w:themeColor="text1"/>
                <w:sz w:val="20"/>
                <w:szCs w:val="20"/>
              </w:rPr>
            </w:pPr>
            <w:r w:rsidRPr="00912076">
              <w:rPr>
                <w:rFonts w:asciiTheme="majorHAnsi" w:hAnsiTheme="majorHAnsi" w:cs="Times New Roman"/>
                <w:b/>
                <w:color w:val="000000" w:themeColor="text1"/>
                <w:sz w:val="20"/>
                <w:szCs w:val="20"/>
              </w:rPr>
              <w:t>3)Globus w większej skali – szt. 1</w:t>
            </w:r>
          </w:p>
          <w:p w14:paraId="7CD9AD79" w14:textId="77777777" w:rsidR="0083582A" w:rsidRPr="00912076" w:rsidRDefault="0083582A" w:rsidP="009735F1">
            <w:pPr>
              <w:jc w:val="both"/>
              <w:rPr>
                <w:rFonts w:asciiTheme="majorHAnsi" w:hAnsiTheme="majorHAnsi" w:cs="Times New Roman"/>
                <w:b/>
                <w:color w:val="000000" w:themeColor="text1"/>
                <w:sz w:val="20"/>
                <w:szCs w:val="20"/>
              </w:rPr>
            </w:pPr>
          </w:p>
          <w:p w14:paraId="45E0F3F7" w14:textId="77777777" w:rsidR="0083582A" w:rsidRPr="00912076" w:rsidRDefault="0083582A" w:rsidP="009735F1">
            <w:pPr>
              <w:jc w:val="both"/>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globus fizyczny o większej średnicy 30-40 cm, wersja polska</w:t>
            </w:r>
          </w:p>
          <w:p w14:paraId="61FC320E" w14:textId="77777777" w:rsidR="0083582A" w:rsidRPr="00912076" w:rsidRDefault="0083582A" w:rsidP="009735F1">
            <w:pPr>
              <w:jc w:val="both"/>
              <w:rPr>
                <w:rFonts w:asciiTheme="majorHAnsi" w:hAnsiTheme="majorHAnsi" w:cs="Times New Roman"/>
                <w:color w:val="000000" w:themeColor="text1"/>
                <w:sz w:val="20"/>
                <w:szCs w:val="20"/>
              </w:rPr>
            </w:pPr>
          </w:p>
          <w:p w14:paraId="23192F6F" w14:textId="77777777" w:rsidR="0083582A" w:rsidRPr="00912076" w:rsidRDefault="0083582A" w:rsidP="009735F1">
            <w:pPr>
              <w:jc w:val="both"/>
              <w:rPr>
                <w:rFonts w:asciiTheme="majorHAnsi" w:hAnsiTheme="majorHAnsi" w:cs="Times New Roman"/>
                <w:b/>
                <w:color w:val="000000" w:themeColor="text1"/>
                <w:sz w:val="20"/>
                <w:szCs w:val="20"/>
              </w:rPr>
            </w:pPr>
            <w:r w:rsidRPr="00912076">
              <w:rPr>
                <w:rFonts w:asciiTheme="majorHAnsi" w:hAnsiTheme="majorHAnsi" w:cs="Times New Roman"/>
                <w:b/>
                <w:color w:val="000000" w:themeColor="text1"/>
                <w:sz w:val="20"/>
                <w:szCs w:val="20"/>
              </w:rPr>
              <w:t>4)Globus indukcyjny – szt. 1</w:t>
            </w:r>
          </w:p>
          <w:p w14:paraId="183D81D4" w14:textId="77777777" w:rsidR="0083582A" w:rsidRPr="00912076" w:rsidRDefault="0083582A" w:rsidP="009735F1">
            <w:pPr>
              <w:jc w:val="both"/>
              <w:rPr>
                <w:rFonts w:asciiTheme="majorHAnsi" w:hAnsiTheme="majorHAnsi" w:cs="Times New Roman"/>
                <w:b/>
                <w:color w:val="000000" w:themeColor="text1"/>
                <w:sz w:val="20"/>
                <w:szCs w:val="20"/>
              </w:rPr>
            </w:pPr>
          </w:p>
          <w:p w14:paraId="0AAA66F4" w14:textId="77777777" w:rsidR="0083582A" w:rsidRPr="00912076" w:rsidRDefault="0083582A" w:rsidP="009735F1">
            <w:pPr>
              <w:jc w:val="both"/>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czarna kula o matowej powierzchni umożliwiająca pisanie po niej kredą; ułatwia zrozumienie i utrwala pojęcia: siatka geograficzna, południk, równoleżnik, współrzędne geograficzne, półkule, pozwala na ćwiczenia np. stref czasowych, obliczania różnic czasu, średnica  25 cm</w:t>
            </w:r>
          </w:p>
          <w:p w14:paraId="463C5650" w14:textId="77777777" w:rsidR="0083582A" w:rsidRPr="00912076" w:rsidRDefault="0083582A" w:rsidP="009735F1">
            <w:pPr>
              <w:jc w:val="both"/>
              <w:rPr>
                <w:rFonts w:asciiTheme="majorHAnsi" w:hAnsiTheme="majorHAnsi" w:cs="Times New Roman"/>
                <w:color w:val="000000" w:themeColor="text1"/>
                <w:sz w:val="20"/>
                <w:szCs w:val="20"/>
              </w:rPr>
            </w:pPr>
          </w:p>
          <w:p w14:paraId="13C81355" w14:textId="77777777" w:rsidR="0083582A" w:rsidRPr="00912076" w:rsidRDefault="0083582A" w:rsidP="009735F1">
            <w:pPr>
              <w:jc w:val="both"/>
              <w:rPr>
                <w:rFonts w:asciiTheme="majorHAnsi" w:hAnsiTheme="majorHAnsi" w:cs="Times New Roman"/>
                <w:b/>
                <w:color w:val="000000" w:themeColor="text1"/>
                <w:sz w:val="20"/>
                <w:szCs w:val="20"/>
              </w:rPr>
            </w:pPr>
            <w:r w:rsidRPr="00912076">
              <w:rPr>
                <w:rFonts w:asciiTheme="majorHAnsi" w:hAnsiTheme="majorHAnsi" w:cs="Times New Roman"/>
                <w:b/>
                <w:color w:val="000000" w:themeColor="text1"/>
                <w:sz w:val="20"/>
                <w:szCs w:val="20"/>
              </w:rPr>
              <w:t xml:space="preserve">5)Tellurium – </w:t>
            </w:r>
            <w:proofErr w:type="spellStart"/>
            <w:r w:rsidRPr="00912076">
              <w:rPr>
                <w:rFonts w:asciiTheme="majorHAnsi" w:hAnsiTheme="majorHAnsi" w:cs="Times New Roman"/>
                <w:b/>
                <w:color w:val="000000" w:themeColor="text1"/>
                <w:sz w:val="20"/>
                <w:szCs w:val="20"/>
              </w:rPr>
              <w:t>kpl</w:t>
            </w:r>
            <w:proofErr w:type="spellEnd"/>
            <w:r w:rsidRPr="00912076">
              <w:rPr>
                <w:rFonts w:asciiTheme="majorHAnsi" w:hAnsiTheme="majorHAnsi" w:cs="Times New Roman"/>
                <w:b/>
                <w:color w:val="000000" w:themeColor="text1"/>
                <w:sz w:val="20"/>
                <w:szCs w:val="20"/>
              </w:rPr>
              <w:t xml:space="preserve"> 1</w:t>
            </w:r>
          </w:p>
          <w:p w14:paraId="7D9A564D" w14:textId="77777777" w:rsidR="0083582A" w:rsidRPr="00912076" w:rsidRDefault="0083582A" w:rsidP="009735F1">
            <w:pPr>
              <w:jc w:val="both"/>
              <w:rPr>
                <w:rFonts w:asciiTheme="majorHAnsi" w:hAnsiTheme="majorHAnsi" w:cs="Times New Roman"/>
                <w:b/>
                <w:color w:val="000000" w:themeColor="text1"/>
                <w:sz w:val="20"/>
                <w:szCs w:val="20"/>
              </w:rPr>
            </w:pPr>
          </w:p>
          <w:p w14:paraId="24EDD18B" w14:textId="77777777" w:rsidR="0083582A" w:rsidRPr="00912076" w:rsidRDefault="0083582A" w:rsidP="009735F1">
            <w:pPr>
              <w:jc w:val="both"/>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tellurium (model kosmograficzny) to model pomocny w zobrazowaniu procesu jak w trakcie roku zmienia się kąt padania promieni słonecznych w układzie Słońca-Ziemia- Księżyc, z czego wynika istnienie pór roku, faz księżyca, zaćmień Słońca i Księżyca</w:t>
            </w:r>
          </w:p>
          <w:p w14:paraId="528C87DA" w14:textId="77777777" w:rsidR="0083582A" w:rsidRPr="00912076" w:rsidRDefault="0083582A" w:rsidP="009735F1">
            <w:pPr>
              <w:jc w:val="both"/>
              <w:rPr>
                <w:rFonts w:asciiTheme="majorHAnsi" w:hAnsiTheme="majorHAnsi" w:cs="Times New Roman"/>
                <w:color w:val="000000" w:themeColor="text1"/>
                <w:sz w:val="20"/>
                <w:szCs w:val="20"/>
              </w:rPr>
            </w:pPr>
          </w:p>
          <w:p w14:paraId="7444A589" w14:textId="77777777" w:rsidR="0083582A" w:rsidRPr="00912076" w:rsidRDefault="0083582A" w:rsidP="009735F1">
            <w:pPr>
              <w:jc w:val="both"/>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zasilany bateryjnie</w:t>
            </w:r>
          </w:p>
          <w:p w14:paraId="088F75D4" w14:textId="77777777" w:rsidR="0083582A" w:rsidRPr="00912076" w:rsidRDefault="0083582A" w:rsidP="009735F1">
            <w:pPr>
              <w:jc w:val="both"/>
              <w:rPr>
                <w:rFonts w:asciiTheme="majorHAnsi" w:hAnsiTheme="majorHAnsi" w:cs="Times New Roman"/>
                <w:color w:val="000000" w:themeColor="text1"/>
                <w:sz w:val="20"/>
                <w:szCs w:val="20"/>
              </w:rPr>
            </w:pPr>
          </w:p>
          <w:p w14:paraId="02A7FFA4" w14:textId="77777777" w:rsidR="0083582A" w:rsidRPr="00912076" w:rsidRDefault="0083582A" w:rsidP="009735F1">
            <w:pPr>
              <w:jc w:val="both"/>
              <w:rPr>
                <w:rFonts w:asciiTheme="majorHAnsi" w:hAnsiTheme="majorHAnsi" w:cs="Times New Roman"/>
                <w:b/>
                <w:color w:val="000000" w:themeColor="text1"/>
                <w:sz w:val="20"/>
                <w:szCs w:val="20"/>
              </w:rPr>
            </w:pPr>
            <w:r w:rsidRPr="00912076">
              <w:rPr>
                <w:rFonts w:asciiTheme="majorHAnsi" w:hAnsiTheme="majorHAnsi" w:cs="Times New Roman"/>
                <w:color w:val="000000" w:themeColor="text1"/>
                <w:sz w:val="20"/>
                <w:szCs w:val="20"/>
              </w:rPr>
              <w:t>6</w:t>
            </w:r>
            <w:r w:rsidRPr="00912076">
              <w:rPr>
                <w:rFonts w:asciiTheme="majorHAnsi" w:hAnsiTheme="majorHAnsi" w:cs="Times New Roman"/>
                <w:b/>
                <w:color w:val="000000" w:themeColor="text1"/>
                <w:sz w:val="20"/>
                <w:szCs w:val="20"/>
              </w:rPr>
              <w:t xml:space="preserve">)Mapy topograficzne najbliższej okolicy – </w:t>
            </w:r>
            <w:proofErr w:type="spellStart"/>
            <w:r w:rsidRPr="00912076">
              <w:rPr>
                <w:rFonts w:asciiTheme="majorHAnsi" w:hAnsiTheme="majorHAnsi" w:cs="Times New Roman"/>
                <w:b/>
                <w:color w:val="000000" w:themeColor="text1"/>
                <w:sz w:val="20"/>
                <w:szCs w:val="20"/>
              </w:rPr>
              <w:t>kpl</w:t>
            </w:r>
            <w:proofErr w:type="spellEnd"/>
            <w:r w:rsidRPr="00912076">
              <w:rPr>
                <w:rFonts w:asciiTheme="majorHAnsi" w:hAnsiTheme="majorHAnsi" w:cs="Times New Roman"/>
                <w:b/>
                <w:color w:val="000000" w:themeColor="text1"/>
                <w:sz w:val="20"/>
                <w:szCs w:val="20"/>
              </w:rPr>
              <w:t>. 1</w:t>
            </w:r>
          </w:p>
          <w:p w14:paraId="0206DDD8" w14:textId="77777777" w:rsidR="0083582A" w:rsidRPr="00912076" w:rsidRDefault="0083582A" w:rsidP="009735F1">
            <w:pPr>
              <w:jc w:val="both"/>
              <w:rPr>
                <w:rFonts w:asciiTheme="majorHAnsi" w:hAnsiTheme="majorHAnsi" w:cs="Times New Roman"/>
                <w:b/>
                <w:color w:val="000000" w:themeColor="text1"/>
                <w:sz w:val="20"/>
                <w:szCs w:val="20"/>
              </w:rPr>
            </w:pPr>
          </w:p>
          <w:p w14:paraId="5C7961D7" w14:textId="77777777" w:rsidR="0083582A" w:rsidRPr="00912076" w:rsidRDefault="0083582A" w:rsidP="009735F1">
            <w:pPr>
              <w:jc w:val="both"/>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w skali 1: 10 000, mapy kolorowe okolic Komarówki Podlaskiej w postaci drukowanej</w:t>
            </w:r>
          </w:p>
          <w:p w14:paraId="37AB52B0" w14:textId="77777777" w:rsidR="0083582A" w:rsidRPr="00912076" w:rsidRDefault="0083582A" w:rsidP="009735F1">
            <w:pPr>
              <w:jc w:val="both"/>
              <w:rPr>
                <w:rFonts w:asciiTheme="majorHAnsi" w:hAnsiTheme="majorHAnsi" w:cs="Times New Roman"/>
                <w:color w:val="000000" w:themeColor="text1"/>
                <w:sz w:val="20"/>
                <w:szCs w:val="20"/>
              </w:rPr>
            </w:pPr>
          </w:p>
          <w:p w14:paraId="428FF71D" w14:textId="77777777" w:rsidR="0083582A" w:rsidRPr="00912076" w:rsidRDefault="0083582A" w:rsidP="009735F1">
            <w:pPr>
              <w:jc w:val="both"/>
              <w:rPr>
                <w:rFonts w:asciiTheme="majorHAnsi" w:hAnsiTheme="majorHAnsi" w:cs="Times New Roman"/>
                <w:b/>
                <w:color w:val="000000" w:themeColor="text1"/>
                <w:sz w:val="20"/>
                <w:szCs w:val="20"/>
              </w:rPr>
            </w:pPr>
            <w:r w:rsidRPr="00912076">
              <w:rPr>
                <w:rFonts w:asciiTheme="majorHAnsi" w:hAnsiTheme="majorHAnsi" w:cs="Times New Roman"/>
                <w:b/>
                <w:color w:val="000000" w:themeColor="text1"/>
                <w:sz w:val="20"/>
                <w:szCs w:val="20"/>
              </w:rPr>
              <w:lastRenderedPageBreak/>
              <w:t xml:space="preserve">7)Plan miasta – </w:t>
            </w:r>
            <w:proofErr w:type="spellStart"/>
            <w:r w:rsidRPr="00912076">
              <w:rPr>
                <w:rFonts w:asciiTheme="majorHAnsi" w:hAnsiTheme="majorHAnsi" w:cs="Times New Roman"/>
                <w:b/>
                <w:color w:val="000000" w:themeColor="text1"/>
                <w:sz w:val="20"/>
                <w:szCs w:val="20"/>
              </w:rPr>
              <w:t>kpl</w:t>
            </w:r>
            <w:proofErr w:type="spellEnd"/>
            <w:r w:rsidRPr="00912076">
              <w:rPr>
                <w:rFonts w:asciiTheme="majorHAnsi" w:hAnsiTheme="majorHAnsi" w:cs="Times New Roman"/>
                <w:b/>
                <w:color w:val="000000" w:themeColor="text1"/>
                <w:sz w:val="20"/>
                <w:szCs w:val="20"/>
              </w:rPr>
              <w:t>. 1</w:t>
            </w:r>
          </w:p>
          <w:p w14:paraId="2807F0D3" w14:textId="77777777" w:rsidR="0083582A" w:rsidRPr="00912076" w:rsidRDefault="0083582A" w:rsidP="009735F1">
            <w:pPr>
              <w:jc w:val="both"/>
              <w:rPr>
                <w:rFonts w:asciiTheme="majorHAnsi" w:hAnsiTheme="majorHAnsi" w:cs="Times New Roman"/>
                <w:color w:val="000000" w:themeColor="text1"/>
                <w:sz w:val="20"/>
                <w:szCs w:val="20"/>
              </w:rPr>
            </w:pPr>
          </w:p>
          <w:p w14:paraId="53AE8799" w14:textId="77777777" w:rsidR="0083582A" w:rsidRPr="00912076" w:rsidRDefault="0083582A" w:rsidP="009735F1">
            <w:pPr>
              <w:jc w:val="both"/>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przykładowy plan miasta np. Lublin, Biała Podlaska</w:t>
            </w:r>
          </w:p>
          <w:p w14:paraId="6994D438" w14:textId="77777777" w:rsidR="0083582A" w:rsidRPr="00912076" w:rsidRDefault="0083582A" w:rsidP="009735F1">
            <w:pPr>
              <w:jc w:val="both"/>
              <w:rPr>
                <w:rFonts w:asciiTheme="majorHAnsi" w:hAnsiTheme="majorHAnsi" w:cs="Times New Roman"/>
                <w:b/>
                <w:color w:val="000000" w:themeColor="text1"/>
                <w:sz w:val="20"/>
                <w:szCs w:val="20"/>
              </w:rPr>
            </w:pPr>
          </w:p>
          <w:p w14:paraId="0D9E47CE" w14:textId="77777777" w:rsidR="0083582A" w:rsidRPr="00912076" w:rsidRDefault="0083582A" w:rsidP="009735F1">
            <w:pPr>
              <w:jc w:val="both"/>
              <w:rPr>
                <w:rFonts w:asciiTheme="majorHAnsi" w:hAnsiTheme="majorHAnsi" w:cs="Times New Roman"/>
                <w:b/>
                <w:color w:val="000000" w:themeColor="text1"/>
                <w:sz w:val="20"/>
                <w:szCs w:val="20"/>
              </w:rPr>
            </w:pPr>
            <w:r w:rsidRPr="00912076">
              <w:rPr>
                <w:rFonts w:asciiTheme="majorHAnsi" w:hAnsiTheme="majorHAnsi" w:cs="Times New Roman"/>
                <w:b/>
                <w:color w:val="000000" w:themeColor="text1"/>
                <w:sz w:val="20"/>
                <w:szCs w:val="20"/>
              </w:rPr>
              <w:t xml:space="preserve">8)okazy skał i </w:t>
            </w:r>
            <w:proofErr w:type="spellStart"/>
            <w:r w:rsidRPr="00912076">
              <w:rPr>
                <w:rFonts w:asciiTheme="majorHAnsi" w:hAnsiTheme="majorHAnsi" w:cs="Times New Roman"/>
                <w:b/>
                <w:color w:val="000000" w:themeColor="text1"/>
                <w:sz w:val="20"/>
                <w:szCs w:val="20"/>
              </w:rPr>
              <w:t>minerałow</w:t>
            </w:r>
            <w:proofErr w:type="spellEnd"/>
            <w:r w:rsidRPr="00912076">
              <w:rPr>
                <w:rFonts w:asciiTheme="majorHAnsi" w:hAnsiTheme="majorHAnsi" w:cs="Times New Roman"/>
                <w:b/>
                <w:color w:val="000000" w:themeColor="text1"/>
                <w:sz w:val="20"/>
                <w:szCs w:val="20"/>
              </w:rPr>
              <w:t xml:space="preserve"> oraz przykładowe skamieniałości – </w:t>
            </w:r>
            <w:proofErr w:type="spellStart"/>
            <w:r w:rsidRPr="00912076">
              <w:rPr>
                <w:rFonts w:asciiTheme="majorHAnsi" w:hAnsiTheme="majorHAnsi" w:cs="Times New Roman"/>
                <w:b/>
                <w:color w:val="000000" w:themeColor="text1"/>
                <w:sz w:val="20"/>
                <w:szCs w:val="20"/>
              </w:rPr>
              <w:t>kpl</w:t>
            </w:r>
            <w:proofErr w:type="spellEnd"/>
            <w:r w:rsidRPr="00912076">
              <w:rPr>
                <w:rFonts w:asciiTheme="majorHAnsi" w:hAnsiTheme="majorHAnsi" w:cs="Times New Roman"/>
                <w:b/>
                <w:color w:val="000000" w:themeColor="text1"/>
                <w:sz w:val="20"/>
                <w:szCs w:val="20"/>
              </w:rPr>
              <w:t>. 1</w:t>
            </w:r>
          </w:p>
          <w:p w14:paraId="0C356D0D" w14:textId="77777777" w:rsidR="0083582A" w:rsidRPr="00912076" w:rsidRDefault="0083582A" w:rsidP="009735F1">
            <w:pPr>
              <w:jc w:val="both"/>
              <w:rPr>
                <w:rFonts w:asciiTheme="majorHAnsi" w:hAnsiTheme="majorHAnsi" w:cs="Times New Roman"/>
                <w:b/>
                <w:color w:val="000000" w:themeColor="text1"/>
                <w:sz w:val="20"/>
                <w:szCs w:val="20"/>
              </w:rPr>
            </w:pPr>
          </w:p>
          <w:p w14:paraId="78A53C93" w14:textId="77777777" w:rsidR="0083582A" w:rsidRPr="00912076" w:rsidRDefault="0083582A" w:rsidP="009735F1">
            <w:pPr>
              <w:jc w:val="both"/>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zestaw zawierający podstawowe minerały skałotwórcze, skały z trzech grup: magmowe, osadowe, przeobrażone (metamorficzne) oraz główne skamieniałości</w:t>
            </w:r>
          </w:p>
          <w:p w14:paraId="7611BDB9" w14:textId="77777777" w:rsidR="0083582A" w:rsidRPr="00912076" w:rsidRDefault="0083582A" w:rsidP="009735F1">
            <w:pPr>
              <w:jc w:val="both"/>
              <w:rPr>
                <w:rFonts w:asciiTheme="majorHAnsi" w:hAnsiTheme="majorHAnsi" w:cs="Times New Roman"/>
                <w:b/>
                <w:color w:val="000000" w:themeColor="text1"/>
                <w:sz w:val="20"/>
                <w:szCs w:val="20"/>
              </w:rPr>
            </w:pPr>
            <w:r w:rsidRPr="00912076">
              <w:rPr>
                <w:rFonts w:asciiTheme="majorHAnsi" w:hAnsiTheme="majorHAnsi" w:cs="Times New Roman"/>
                <w:b/>
                <w:color w:val="000000" w:themeColor="text1"/>
                <w:sz w:val="20"/>
                <w:szCs w:val="20"/>
              </w:rPr>
              <w:t xml:space="preserve">9)Profile glebowe – </w:t>
            </w:r>
            <w:proofErr w:type="spellStart"/>
            <w:r w:rsidRPr="00912076">
              <w:rPr>
                <w:rFonts w:asciiTheme="majorHAnsi" w:hAnsiTheme="majorHAnsi" w:cs="Times New Roman"/>
                <w:b/>
                <w:color w:val="000000" w:themeColor="text1"/>
                <w:sz w:val="20"/>
                <w:szCs w:val="20"/>
              </w:rPr>
              <w:t>kpl</w:t>
            </w:r>
            <w:proofErr w:type="spellEnd"/>
            <w:r w:rsidRPr="00912076">
              <w:rPr>
                <w:rFonts w:asciiTheme="majorHAnsi" w:hAnsiTheme="majorHAnsi" w:cs="Times New Roman"/>
                <w:b/>
                <w:color w:val="000000" w:themeColor="text1"/>
                <w:sz w:val="20"/>
                <w:szCs w:val="20"/>
              </w:rPr>
              <w:t xml:space="preserve"> 1</w:t>
            </w:r>
          </w:p>
          <w:p w14:paraId="21A858D2" w14:textId="77777777" w:rsidR="0083582A" w:rsidRPr="00912076" w:rsidRDefault="0083582A" w:rsidP="009735F1">
            <w:pPr>
              <w:jc w:val="both"/>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zestaw zawierający próbki  gleb świata: czarnoziem, lateryt, czerwono ziem</w:t>
            </w:r>
          </w:p>
          <w:p w14:paraId="52643872" w14:textId="77777777" w:rsidR="0083582A" w:rsidRPr="00912076" w:rsidRDefault="0083582A" w:rsidP="009735F1">
            <w:pPr>
              <w:jc w:val="both"/>
              <w:rPr>
                <w:rFonts w:asciiTheme="majorHAnsi" w:hAnsiTheme="majorHAnsi" w:cs="Times New Roman"/>
                <w:color w:val="000000" w:themeColor="text1"/>
                <w:sz w:val="20"/>
                <w:szCs w:val="20"/>
              </w:rPr>
            </w:pPr>
          </w:p>
          <w:p w14:paraId="69D6442E" w14:textId="77777777" w:rsidR="0083582A" w:rsidRPr="00912076" w:rsidRDefault="0083582A" w:rsidP="009735F1">
            <w:pPr>
              <w:jc w:val="both"/>
              <w:rPr>
                <w:rFonts w:asciiTheme="majorHAnsi" w:hAnsiTheme="majorHAnsi" w:cs="Times New Roman"/>
                <w:b/>
                <w:color w:val="000000" w:themeColor="text1"/>
                <w:sz w:val="20"/>
                <w:szCs w:val="20"/>
              </w:rPr>
            </w:pPr>
            <w:r w:rsidRPr="00912076">
              <w:rPr>
                <w:rFonts w:asciiTheme="majorHAnsi" w:hAnsiTheme="majorHAnsi" w:cs="Times New Roman"/>
                <w:b/>
                <w:color w:val="000000" w:themeColor="text1"/>
                <w:sz w:val="20"/>
                <w:szCs w:val="20"/>
              </w:rPr>
              <w:t xml:space="preserve">10)Mapy turystyczne różnych regionów Polski i Europy – </w:t>
            </w:r>
            <w:proofErr w:type="spellStart"/>
            <w:r w:rsidRPr="00912076">
              <w:rPr>
                <w:rFonts w:asciiTheme="majorHAnsi" w:hAnsiTheme="majorHAnsi" w:cs="Times New Roman"/>
                <w:b/>
                <w:color w:val="000000" w:themeColor="text1"/>
                <w:sz w:val="20"/>
                <w:szCs w:val="20"/>
              </w:rPr>
              <w:t>kpl</w:t>
            </w:r>
            <w:proofErr w:type="spellEnd"/>
            <w:r w:rsidRPr="00912076">
              <w:rPr>
                <w:rFonts w:asciiTheme="majorHAnsi" w:hAnsiTheme="majorHAnsi" w:cs="Times New Roman"/>
                <w:b/>
                <w:color w:val="000000" w:themeColor="text1"/>
                <w:sz w:val="20"/>
                <w:szCs w:val="20"/>
              </w:rPr>
              <w:t xml:space="preserve"> 1</w:t>
            </w:r>
          </w:p>
          <w:p w14:paraId="5C027F96" w14:textId="77777777" w:rsidR="0083582A" w:rsidRPr="00912076" w:rsidRDefault="0083582A" w:rsidP="009735F1">
            <w:pPr>
              <w:jc w:val="both"/>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mapa topograficzna w wydaniu turystycznym np. w skali 1: 100 000 obszarów blisko położonych np. arkusz Włodawa (obejmuje pojezierze Łęczyńsko Włodawskie, Poleski Park Narodowy) lub arkusz Biała Podlaska z Podlaskim Przełomem Bugu, Polesiem Zachodnim i Nizina </w:t>
            </w:r>
            <w:proofErr w:type="spellStart"/>
            <w:r w:rsidRPr="00912076">
              <w:rPr>
                <w:rFonts w:asciiTheme="majorHAnsi" w:hAnsiTheme="majorHAnsi" w:cs="Times New Roman"/>
                <w:color w:val="000000" w:themeColor="text1"/>
                <w:sz w:val="20"/>
                <w:szCs w:val="20"/>
              </w:rPr>
              <w:t>Południowopodlaską</w:t>
            </w:r>
            <w:proofErr w:type="spellEnd"/>
          </w:p>
          <w:p w14:paraId="66E58664" w14:textId="77777777" w:rsidR="0083582A" w:rsidRPr="00912076" w:rsidRDefault="0083582A" w:rsidP="009735F1">
            <w:pPr>
              <w:jc w:val="both"/>
              <w:rPr>
                <w:rFonts w:asciiTheme="majorHAnsi" w:hAnsiTheme="majorHAnsi" w:cs="Times New Roman"/>
                <w:b/>
                <w:color w:val="000000" w:themeColor="text1"/>
                <w:sz w:val="20"/>
                <w:szCs w:val="20"/>
              </w:rPr>
            </w:pPr>
          </w:p>
          <w:p w14:paraId="0E618F8F" w14:textId="77777777" w:rsidR="0083582A" w:rsidRPr="00912076" w:rsidRDefault="0083582A" w:rsidP="009735F1">
            <w:pPr>
              <w:jc w:val="both"/>
              <w:rPr>
                <w:rFonts w:asciiTheme="majorHAnsi" w:hAnsiTheme="majorHAnsi" w:cs="Times New Roman"/>
                <w:b/>
                <w:color w:val="000000" w:themeColor="text1"/>
                <w:sz w:val="20"/>
                <w:szCs w:val="20"/>
              </w:rPr>
            </w:pPr>
            <w:r w:rsidRPr="00912076">
              <w:rPr>
                <w:rFonts w:asciiTheme="majorHAnsi" w:hAnsiTheme="majorHAnsi" w:cs="Times New Roman"/>
                <w:b/>
                <w:color w:val="000000" w:themeColor="text1"/>
                <w:sz w:val="20"/>
                <w:szCs w:val="20"/>
              </w:rPr>
              <w:t xml:space="preserve">11)Mapy samochodowe Polski, regionów Polski i Europy – </w:t>
            </w:r>
            <w:proofErr w:type="spellStart"/>
            <w:r w:rsidRPr="00912076">
              <w:rPr>
                <w:rFonts w:asciiTheme="majorHAnsi" w:hAnsiTheme="majorHAnsi" w:cs="Times New Roman"/>
                <w:b/>
                <w:color w:val="000000" w:themeColor="text1"/>
                <w:sz w:val="20"/>
                <w:szCs w:val="20"/>
              </w:rPr>
              <w:t>kpl</w:t>
            </w:r>
            <w:proofErr w:type="spellEnd"/>
            <w:r w:rsidRPr="00912076">
              <w:rPr>
                <w:rFonts w:asciiTheme="majorHAnsi" w:hAnsiTheme="majorHAnsi" w:cs="Times New Roman"/>
                <w:b/>
                <w:color w:val="000000" w:themeColor="text1"/>
                <w:sz w:val="20"/>
                <w:szCs w:val="20"/>
              </w:rPr>
              <w:t>. 1</w:t>
            </w:r>
          </w:p>
          <w:p w14:paraId="4FCD23A2" w14:textId="77777777" w:rsidR="0083582A" w:rsidRPr="00912076" w:rsidRDefault="0083582A" w:rsidP="009735F1">
            <w:pPr>
              <w:jc w:val="both"/>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 xml:space="preserve">Mapa samochodowa Europy - </w:t>
            </w:r>
            <w:r w:rsidRPr="00912076">
              <w:rPr>
                <w:rFonts w:asciiTheme="majorHAnsi" w:eastAsia="Times New Roman" w:hAnsiTheme="majorHAnsi" w:cs="Times New Roman"/>
                <w:color w:val="000000" w:themeColor="text1"/>
                <w:sz w:val="20"/>
                <w:szCs w:val="20"/>
              </w:rPr>
              <w:lastRenderedPageBreak/>
              <w:t xml:space="preserve">laminowana mapa samochodowa, składana, zawierająca kategorie i numeracje dróg </w:t>
            </w:r>
            <w:proofErr w:type="spellStart"/>
            <w:r w:rsidRPr="00912076">
              <w:rPr>
                <w:rFonts w:asciiTheme="majorHAnsi" w:eastAsia="Times New Roman" w:hAnsiTheme="majorHAnsi" w:cs="Times New Roman"/>
                <w:color w:val="000000" w:themeColor="text1"/>
                <w:sz w:val="20"/>
                <w:szCs w:val="20"/>
              </w:rPr>
              <w:t>międzynarodowych,odległości</w:t>
            </w:r>
            <w:proofErr w:type="spellEnd"/>
            <w:r w:rsidRPr="00912076">
              <w:rPr>
                <w:rFonts w:asciiTheme="majorHAnsi" w:eastAsia="Times New Roman" w:hAnsiTheme="majorHAnsi" w:cs="Times New Roman"/>
                <w:color w:val="000000" w:themeColor="text1"/>
                <w:sz w:val="20"/>
                <w:szCs w:val="20"/>
              </w:rPr>
              <w:t xml:space="preserve"> drogowe w </w:t>
            </w:r>
            <w:proofErr w:type="spellStart"/>
            <w:r w:rsidRPr="00912076">
              <w:rPr>
                <w:rFonts w:asciiTheme="majorHAnsi" w:eastAsia="Times New Roman" w:hAnsiTheme="majorHAnsi" w:cs="Times New Roman"/>
                <w:color w:val="000000" w:themeColor="text1"/>
                <w:sz w:val="20"/>
                <w:szCs w:val="20"/>
              </w:rPr>
              <w:t>kilometrach,promy</w:t>
            </w:r>
            <w:proofErr w:type="spellEnd"/>
            <w:r w:rsidRPr="00912076">
              <w:rPr>
                <w:rFonts w:asciiTheme="majorHAnsi" w:eastAsia="Times New Roman" w:hAnsiTheme="majorHAnsi" w:cs="Times New Roman"/>
                <w:color w:val="000000" w:themeColor="text1"/>
                <w:sz w:val="20"/>
                <w:szCs w:val="20"/>
              </w:rPr>
              <w:t xml:space="preserve"> samochodowe, indeks miejscowości</w:t>
            </w:r>
          </w:p>
          <w:p w14:paraId="0BDCF105" w14:textId="77777777" w:rsidR="0083582A" w:rsidRPr="00912076" w:rsidRDefault="0083582A" w:rsidP="009735F1">
            <w:pPr>
              <w:jc w:val="both"/>
              <w:rPr>
                <w:rFonts w:asciiTheme="majorHAnsi" w:eastAsia="Times New Roman" w:hAnsiTheme="majorHAnsi" w:cs="Times New Roman"/>
                <w:b/>
                <w:color w:val="000000" w:themeColor="text1"/>
                <w:sz w:val="20"/>
                <w:szCs w:val="20"/>
              </w:rPr>
            </w:pPr>
            <w:r w:rsidRPr="00912076">
              <w:rPr>
                <w:rFonts w:asciiTheme="majorHAnsi" w:eastAsia="Times New Roman" w:hAnsiTheme="majorHAnsi" w:cs="Times New Roman"/>
                <w:color w:val="000000" w:themeColor="text1"/>
                <w:sz w:val="20"/>
                <w:szCs w:val="20"/>
              </w:rPr>
              <w:t xml:space="preserve"> -  podobna – Mapa samochodowa Polski</w:t>
            </w:r>
          </w:p>
          <w:p w14:paraId="36170743" w14:textId="77777777" w:rsidR="0083582A" w:rsidRPr="00912076" w:rsidRDefault="0083582A" w:rsidP="009735F1">
            <w:pPr>
              <w:jc w:val="both"/>
              <w:rPr>
                <w:rFonts w:asciiTheme="majorHAnsi" w:eastAsia="Times New Roman" w:hAnsiTheme="majorHAnsi" w:cs="Times New Roman"/>
                <w:b/>
                <w:color w:val="000000" w:themeColor="text1"/>
                <w:sz w:val="20"/>
                <w:szCs w:val="20"/>
              </w:rPr>
            </w:pPr>
            <w:r w:rsidRPr="00912076">
              <w:rPr>
                <w:rFonts w:asciiTheme="majorHAnsi" w:eastAsia="Times New Roman" w:hAnsiTheme="majorHAnsi" w:cs="Times New Roman"/>
                <w:b/>
                <w:color w:val="000000" w:themeColor="text1"/>
                <w:sz w:val="20"/>
                <w:szCs w:val="20"/>
              </w:rPr>
              <w:t>12)Dane statystyczne w formie publikacji – szt. 1</w:t>
            </w:r>
          </w:p>
          <w:p w14:paraId="2C7E62E4" w14:textId="77777777" w:rsidR="0083582A" w:rsidRPr="00912076" w:rsidRDefault="0083582A" w:rsidP="009735F1">
            <w:pPr>
              <w:jc w:val="both"/>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publikacja zawierająca informacje o Polsce oraz wybrane dane o krajach Europy i świata,  opis statystyczny stanu gospodarki oraz poziomu życia ludności</w:t>
            </w:r>
          </w:p>
          <w:p w14:paraId="07A49E99" w14:textId="77777777" w:rsidR="0083582A" w:rsidRPr="00912076" w:rsidRDefault="0083582A" w:rsidP="009735F1">
            <w:pPr>
              <w:jc w:val="both"/>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np. Mały rocznik statystyczny</w:t>
            </w:r>
          </w:p>
          <w:p w14:paraId="5164F7EC" w14:textId="77777777" w:rsidR="0083582A" w:rsidRPr="00912076" w:rsidRDefault="0083582A" w:rsidP="009735F1">
            <w:pPr>
              <w:jc w:val="both"/>
              <w:rPr>
                <w:rFonts w:asciiTheme="majorHAnsi" w:hAnsiTheme="majorHAnsi" w:cs="Times New Roman"/>
                <w:color w:val="000000" w:themeColor="text1"/>
                <w:sz w:val="20"/>
                <w:szCs w:val="20"/>
              </w:rPr>
            </w:pPr>
          </w:p>
          <w:p w14:paraId="2987F63F" w14:textId="77777777" w:rsidR="0083582A" w:rsidRPr="00912076" w:rsidRDefault="0083582A" w:rsidP="009735F1">
            <w:pPr>
              <w:jc w:val="both"/>
              <w:rPr>
                <w:rFonts w:asciiTheme="majorHAnsi" w:hAnsiTheme="majorHAnsi" w:cs="Times New Roman"/>
                <w:b/>
                <w:color w:val="000000" w:themeColor="text1"/>
                <w:sz w:val="20"/>
                <w:szCs w:val="20"/>
              </w:rPr>
            </w:pPr>
            <w:r w:rsidRPr="00912076">
              <w:rPr>
                <w:rFonts w:asciiTheme="majorHAnsi" w:hAnsiTheme="majorHAnsi" w:cs="Times New Roman"/>
                <w:b/>
                <w:color w:val="000000" w:themeColor="text1"/>
                <w:sz w:val="20"/>
                <w:szCs w:val="20"/>
              </w:rPr>
              <w:t xml:space="preserve">13)Mapy ścienne Polski: podział administracyjny, </w:t>
            </w:r>
            <w:proofErr w:type="spellStart"/>
            <w:r w:rsidRPr="00912076">
              <w:rPr>
                <w:rFonts w:asciiTheme="majorHAnsi" w:hAnsiTheme="majorHAnsi" w:cs="Times New Roman"/>
                <w:b/>
                <w:color w:val="000000" w:themeColor="text1"/>
                <w:sz w:val="20"/>
                <w:szCs w:val="20"/>
              </w:rPr>
              <w:t>ogólno</w:t>
            </w:r>
            <w:proofErr w:type="spellEnd"/>
            <w:r w:rsidRPr="00912076">
              <w:rPr>
                <w:rFonts w:asciiTheme="majorHAnsi" w:hAnsiTheme="majorHAnsi" w:cs="Times New Roman"/>
                <w:b/>
                <w:color w:val="000000" w:themeColor="text1"/>
                <w:sz w:val="20"/>
                <w:szCs w:val="20"/>
              </w:rPr>
              <w:t xml:space="preserve"> geograficzna – </w:t>
            </w:r>
            <w:proofErr w:type="spellStart"/>
            <w:r w:rsidRPr="00912076">
              <w:rPr>
                <w:rFonts w:asciiTheme="majorHAnsi" w:hAnsiTheme="majorHAnsi" w:cs="Times New Roman"/>
                <w:b/>
                <w:color w:val="000000" w:themeColor="text1"/>
                <w:sz w:val="20"/>
                <w:szCs w:val="20"/>
              </w:rPr>
              <w:t>kpl</w:t>
            </w:r>
            <w:proofErr w:type="spellEnd"/>
            <w:r w:rsidRPr="00912076">
              <w:rPr>
                <w:rFonts w:asciiTheme="majorHAnsi" w:hAnsiTheme="majorHAnsi" w:cs="Times New Roman"/>
                <w:b/>
                <w:color w:val="000000" w:themeColor="text1"/>
                <w:sz w:val="20"/>
                <w:szCs w:val="20"/>
              </w:rPr>
              <w:t>. 1</w:t>
            </w:r>
          </w:p>
          <w:p w14:paraId="5FFE9CBC" w14:textId="77777777" w:rsidR="0083582A" w:rsidRPr="00912076" w:rsidRDefault="0083582A" w:rsidP="009735F1">
            <w:pPr>
              <w:jc w:val="both"/>
              <w:rPr>
                <w:rFonts w:asciiTheme="majorHAnsi" w:eastAsia="Times New Roman"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dwustronna laminowana </w:t>
            </w:r>
            <w:r w:rsidRPr="00912076">
              <w:rPr>
                <w:rFonts w:asciiTheme="majorHAnsi" w:eastAsia="Times New Roman" w:hAnsiTheme="majorHAnsi" w:cs="Times New Roman"/>
                <w:color w:val="000000" w:themeColor="text1"/>
                <w:sz w:val="20"/>
                <w:szCs w:val="20"/>
              </w:rPr>
              <w:t>z jednej strony  mapa fizyczna przedstawiająca ukształtowanie powierzchni, rozmieszczenie obiektów hydrograficznych, położenie najważniejszych miejscowości, linii kolejowych i dróg, przebieg granic, z drugiej strony – mapa administracyjna</w:t>
            </w:r>
          </w:p>
          <w:p w14:paraId="45CFCDEF" w14:textId="77777777" w:rsidR="0083582A" w:rsidRPr="00912076" w:rsidRDefault="0083582A" w:rsidP="009735F1">
            <w:pPr>
              <w:jc w:val="both"/>
              <w:rPr>
                <w:rFonts w:asciiTheme="majorHAnsi" w:eastAsia="Times New Roman" w:hAnsiTheme="majorHAnsi" w:cs="Times New Roman"/>
                <w:color w:val="000000" w:themeColor="text1"/>
                <w:sz w:val="20"/>
                <w:szCs w:val="20"/>
              </w:rPr>
            </w:pPr>
          </w:p>
          <w:p w14:paraId="501C2A68" w14:textId="77777777" w:rsidR="0083582A" w:rsidRPr="00912076" w:rsidRDefault="0083582A" w:rsidP="009735F1">
            <w:pPr>
              <w:jc w:val="both"/>
              <w:rPr>
                <w:rFonts w:asciiTheme="majorHAnsi" w:hAnsiTheme="majorHAnsi" w:cs="Times New Roman"/>
                <w:b/>
                <w:color w:val="000000" w:themeColor="text1"/>
                <w:sz w:val="20"/>
                <w:szCs w:val="20"/>
              </w:rPr>
            </w:pPr>
            <w:r w:rsidRPr="00912076">
              <w:rPr>
                <w:rFonts w:asciiTheme="majorHAnsi" w:hAnsiTheme="majorHAnsi" w:cs="Times New Roman"/>
                <w:b/>
                <w:color w:val="000000" w:themeColor="text1"/>
                <w:sz w:val="20"/>
                <w:szCs w:val="20"/>
              </w:rPr>
              <w:t xml:space="preserve">14)Publikacje albumowe- </w:t>
            </w:r>
            <w:proofErr w:type="spellStart"/>
            <w:r w:rsidRPr="00912076">
              <w:rPr>
                <w:rFonts w:asciiTheme="majorHAnsi" w:hAnsiTheme="majorHAnsi" w:cs="Times New Roman"/>
                <w:b/>
                <w:color w:val="000000" w:themeColor="text1"/>
                <w:sz w:val="20"/>
                <w:szCs w:val="20"/>
              </w:rPr>
              <w:t>szt</w:t>
            </w:r>
            <w:proofErr w:type="spellEnd"/>
            <w:r w:rsidRPr="00912076">
              <w:rPr>
                <w:rFonts w:asciiTheme="majorHAnsi" w:hAnsiTheme="majorHAnsi" w:cs="Times New Roman"/>
                <w:b/>
                <w:color w:val="000000" w:themeColor="text1"/>
                <w:sz w:val="20"/>
                <w:szCs w:val="20"/>
              </w:rPr>
              <w:t xml:space="preserve"> 1</w:t>
            </w:r>
          </w:p>
          <w:p w14:paraId="6393B6CA" w14:textId="77777777" w:rsidR="0083582A" w:rsidRPr="00912076" w:rsidRDefault="0083582A" w:rsidP="009735F1">
            <w:pPr>
              <w:jc w:val="both"/>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publikacja zawierająca najpiękniejsze miejsca na Ziemi, obszary znajdujące się na liście </w:t>
            </w:r>
            <w:r w:rsidRPr="00912076">
              <w:rPr>
                <w:rFonts w:asciiTheme="majorHAnsi" w:hAnsiTheme="majorHAnsi" w:cs="Times New Roman"/>
                <w:color w:val="000000" w:themeColor="text1"/>
                <w:sz w:val="20"/>
                <w:szCs w:val="20"/>
              </w:rPr>
              <w:lastRenderedPageBreak/>
              <w:t>Światowego Dziedzictwa UNESCO np. Księga Cudów Świata lub podobne</w:t>
            </w:r>
          </w:p>
          <w:p w14:paraId="34D84983" w14:textId="77777777" w:rsidR="0083582A" w:rsidRPr="00912076" w:rsidRDefault="0083582A" w:rsidP="009735F1">
            <w:pPr>
              <w:pBdr>
                <w:bottom w:val="single" w:sz="6" w:space="1" w:color="auto"/>
              </w:pBdr>
              <w:jc w:val="both"/>
              <w:rPr>
                <w:rFonts w:asciiTheme="majorHAnsi" w:hAnsiTheme="majorHAnsi" w:cs="Times New Roman"/>
                <w:b/>
                <w:color w:val="000000" w:themeColor="text1"/>
                <w:sz w:val="20"/>
                <w:szCs w:val="20"/>
              </w:rPr>
            </w:pPr>
          </w:p>
          <w:p w14:paraId="6888F02B" w14:textId="77777777" w:rsidR="0083582A" w:rsidRPr="00912076" w:rsidRDefault="0083582A" w:rsidP="009735F1">
            <w:pPr>
              <w:jc w:val="both"/>
              <w:rPr>
                <w:rFonts w:asciiTheme="majorHAnsi" w:hAnsiTheme="majorHAnsi" w:cs="Times New Roman"/>
                <w:b/>
                <w:color w:val="000000" w:themeColor="text1"/>
                <w:sz w:val="20"/>
                <w:szCs w:val="20"/>
              </w:rPr>
            </w:pPr>
          </w:p>
          <w:p w14:paraId="687289B2" w14:textId="77777777" w:rsidR="0083582A" w:rsidRPr="00912076" w:rsidRDefault="0083582A" w:rsidP="009735F1">
            <w:pPr>
              <w:jc w:val="both"/>
              <w:rPr>
                <w:rFonts w:asciiTheme="majorHAnsi" w:hAnsiTheme="majorHAnsi" w:cs="Times New Roman"/>
                <w:b/>
                <w:color w:val="000000" w:themeColor="text1"/>
                <w:sz w:val="20"/>
                <w:szCs w:val="20"/>
              </w:rPr>
            </w:pPr>
          </w:p>
          <w:p w14:paraId="0D1956F8" w14:textId="77777777" w:rsidR="0083582A" w:rsidRPr="00912076" w:rsidRDefault="0083582A" w:rsidP="009735F1">
            <w:pPr>
              <w:jc w:val="both"/>
              <w:rPr>
                <w:rFonts w:asciiTheme="majorHAnsi" w:hAnsiTheme="majorHAnsi" w:cs="Times New Roman"/>
                <w:b/>
                <w:color w:val="000000" w:themeColor="text1"/>
                <w:sz w:val="20"/>
                <w:szCs w:val="20"/>
              </w:rPr>
            </w:pPr>
            <w:r w:rsidRPr="00912076">
              <w:rPr>
                <w:rFonts w:asciiTheme="majorHAnsi" w:hAnsiTheme="majorHAnsi" w:cs="Times New Roman"/>
                <w:b/>
                <w:color w:val="000000" w:themeColor="text1"/>
                <w:sz w:val="20"/>
                <w:szCs w:val="20"/>
              </w:rPr>
              <w:t>Dodatkowo w skład kompletu wchodzi po jednym egzemplarzu map ściennych:</w:t>
            </w:r>
          </w:p>
          <w:p w14:paraId="202A31C0" w14:textId="77777777" w:rsidR="0083582A" w:rsidRPr="00912076" w:rsidRDefault="0083582A" w:rsidP="009735F1">
            <w:pPr>
              <w:jc w:val="both"/>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mapy laminowane, oprawione w drewniane półwałki, z możliwością zawieszania, format map 120 x 160 cm lub zbliżony</w:t>
            </w:r>
          </w:p>
          <w:p w14:paraId="0DC35B6F" w14:textId="77777777" w:rsidR="0083582A" w:rsidRPr="00912076" w:rsidRDefault="0083582A" w:rsidP="009735F1">
            <w:pPr>
              <w:jc w:val="both"/>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mapy w wersji polskiej</w:t>
            </w:r>
          </w:p>
          <w:p w14:paraId="1A976C25" w14:textId="77777777" w:rsidR="0083582A" w:rsidRPr="00912076" w:rsidRDefault="0083582A" w:rsidP="009735F1">
            <w:pPr>
              <w:jc w:val="both"/>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w tym:</w:t>
            </w:r>
          </w:p>
          <w:p w14:paraId="3E1C9179" w14:textId="77777777" w:rsidR="0083582A" w:rsidRPr="00912076" w:rsidRDefault="0083582A" w:rsidP="009735F1">
            <w:pPr>
              <w:jc w:val="both"/>
              <w:rPr>
                <w:rFonts w:asciiTheme="majorHAnsi" w:hAnsiTheme="majorHAnsi" w:cs="Times New Roman"/>
                <w:b/>
                <w:color w:val="000000" w:themeColor="text1"/>
                <w:sz w:val="20"/>
                <w:szCs w:val="20"/>
              </w:rPr>
            </w:pPr>
            <w:r w:rsidRPr="00912076">
              <w:rPr>
                <w:rFonts w:asciiTheme="majorHAnsi" w:hAnsiTheme="majorHAnsi" w:cs="Times New Roman"/>
                <w:b/>
                <w:color w:val="000000" w:themeColor="text1"/>
                <w:sz w:val="20"/>
                <w:szCs w:val="20"/>
              </w:rPr>
              <w:t>1)Mapa ścienna świata</w:t>
            </w:r>
          </w:p>
          <w:p w14:paraId="6905941D" w14:textId="77777777" w:rsidR="0083582A" w:rsidRPr="00912076" w:rsidRDefault="0083582A" w:rsidP="009735F1">
            <w:pPr>
              <w:jc w:val="both"/>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Ogólno geograficzna (hipsometryczna, ukształtowania powierzchni), polityczna, krajobrazowa, klimatyczna</w:t>
            </w:r>
          </w:p>
          <w:p w14:paraId="16100F7A" w14:textId="77777777" w:rsidR="0083582A" w:rsidRPr="00912076" w:rsidRDefault="0083582A" w:rsidP="009735F1">
            <w:pPr>
              <w:jc w:val="both"/>
              <w:rPr>
                <w:rFonts w:asciiTheme="majorHAnsi" w:hAnsiTheme="majorHAnsi" w:cs="Times New Roman"/>
                <w:color w:val="000000" w:themeColor="text1"/>
                <w:sz w:val="20"/>
                <w:szCs w:val="20"/>
              </w:rPr>
            </w:pPr>
          </w:p>
          <w:p w14:paraId="012E873A" w14:textId="77777777" w:rsidR="0083582A" w:rsidRPr="00912076" w:rsidRDefault="0083582A" w:rsidP="009735F1">
            <w:pPr>
              <w:jc w:val="both"/>
              <w:rPr>
                <w:rFonts w:asciiTheme="majorHAnsi" w:hAnsiTheme="majorHAnsi" w:cs="Times New Roman"/>
                <w:b/>
                <w:color w:val="000000" w:themeColor="text1"/>
                <w:sz w:val="20"/>
                <w:szCs w:val="20"/>
              </w:rPr>
            </w:pPr>
            <w:r w:rsidRPr="00912076">
              <w:rPr>
                <w:rFonts w:asciiTheme="majorHAnsi" w:hAnsiTheme="majorHAnsi" w:cs="Times New Roman"/>
                <w:b/>
                <w:color w:val="000000" w:themeColor="text1"/>
                <w:sz w:val="20"/>
                <w:szCs w:val="20"/>
              </w:rPr>
              <w:t xml:space="preserve">2)Mapa ścienna Europy – </w:t>
            </w:r>
            <w:proofErr w:type="spellStart"/>
            <w:r w:rsidRPr="00912076">
              <w:rPr>
                <w:rFonts w:asciiTheme="majorHAnsi" w:hAnsiTheme="majorHAnsi" w:cs="Times New Roman"/>
                <w:b/>
                <w:color w:val="000000" w:themeColor="text1"/>
                <w:sz w:val="20"/>
                <w:szCs w:val="20"/>
              </w:rPr>
              <w:t>ogólnogeograficzna</w:t>
            </w:r>
            <w:proofErr w:type="spellEnd"/>
            <w:r w:rsidRPr="00912076">
              <w:rPr>
                <w:rFonts w:asciiTheme="majorHAnsi" w:hAnsiTheme="majorHAnsi" w:cs="Times New Roman"/>
                <w:b/>
                <w:color w:val="000000" w:themeColor="text1"/>
                <w:sz w:val="20"/>
                <w:szCs w:val="20"/>
              </w:rPr>
              <w:t>, polityczna</w:t>
            </w:r>
          </w:p>
          <w:p w14:paraId="71066F9E" w14:textId="77777777" w:rsidR="0083582A" w:rsidRPr="00912076" w:rsidRDefault="0083582A" w:rsidP="009735F1">
            <w:pPr>
              <w:jc w:val="both"/>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 xml:space="preserve">mapy dwustronne, z jednej strony  mapa fizyczna przedstawiająca ukształtowanie powierzchni, rozmieszczenie obiektów hydrograficznych, położenie najważniejszych miejscowości, linii kolejowych i dróg, przebieg granic państw i kontynentów, z drugiej strony – mapa polityczna, </w:t>
            </w:r>
          </w:p>
          <w:p w14:paraId="1EF4FF68" w14:textId="77777777" w:rsidR="0083582A" w:rsidRPr="00912076" w:rsidRDefault="0083582A" w:rsidP="009735F1">
            <w:pPr>
              <w:jc w:val="both"/>
              <w:rPr>
                <w:rFonts w:asciiTheme="majorHAnsi" w:hAnsiTheme="majorHAnsi" w:cs="Times New Roman"/>
                <w:b/>
                <w:color w:val="000000" w:themeColor="text1"/>
                <w:sz w:val="20"/>
                <w:szCs w:val="20"/>
              </w:rPr>
            </w:pPr>
            <w:r w:rsidRPr="00912076">
              <w:rPr>
                <w:rFonts w:asciiTheme="majorHAnsi" w:hAnsiTheme="majorHAnsi" w:cs="Times New Roman"/>
                <w:color w:val="000000" w:themeColor="text1"/>
                <w:sz w:val="20"/>
                <w:szCs w:val="20"/>
              </w:rPr>
              <w:t>3)</w:t>
            </w:r>
            <w:r w:rsidRPr="00912076">
              <w:rPr>
                <w:rFonts w:asciiTheme="majorHAnsi" w:hAnsiTheme="majorHAnsi" w:cs="Times New Roman"/>
                <w:b/>
                <w:color w:val="000000" w:themeColor="text1"/>
                <w:sz w:val="20"/>
                <w:szCs w:val="20"/>
              </w:rPr>
              <w:t>Mapa ścienna Ameryki</w:t>
            </w:r>
            <w:r w:rsidRPr="00912076">
              <w:rPr>
                <w:rFonts w:asciiTheme="majorHAnsi" w:hAnsiTheme="majorHAnsi" w:cs="Times New Roman"/>
                <w:color w:val="000000" w:themeColor="text1"/>
                <w:sz w:val="20"/>
                <w:szCs w:val="20"/>
              </w:rPr>
              <w:t xml:space="preserve"> - </w:t>
            </w:r>
            <w:proofErr w:type="spellStart"/>
            <w:r w:rsidRPr="00912076">
              <w:rPr>
                <w:rFonts w:asciiTheme="majorHAnsi" w:hAnsiTheme="majorHAnsi" w:cs="Times New Roman"/>
                <w:b/>
                <w:color w:val="000000" w:themeColor="text1"/>
                <w:sz w:val="20"/>
                <w:szCs w:val="20"/>
              </w:rPr>
              <w:t>ogólnogeograficzna</w:t>
            </w:r>
            <w:proofErr w:type="spellEnd"/>
            <w:r w:rsidRPr="00912076">
              <w:rPr>
                <w:rFonts w:asciiTheme="majorHAnsi" w:hAnsiTheme="majorHAnsi" w:cs="Times New Roman"/>
                <w:b/>
                <w:color w:val="000000" w:themeColor="text1"/>
                <w:sz w:val="20"/>
                <w:szCs w:val="20"/>
              </w:rPr>
              <w:t>, polityczna</w:t>
            </w:r>
          </w:p>
          <w:p w14:paraId="37F6F34D" w14:textId="77777777" w:rsidR="0083582A" w:rsidRPr="00912076" w:rsidRDefault="0083582A" w:rsidP="009735F1">
            <w:pPr>
              <w:jc w:val="both"/>
              <w:rPr>
                <w:rFonts w:asciiTheme="majorHAnsi" w:hAnsiTheme="majorHAnsi" w:cs="Times New Roman"/>
                <w:b/>
                <w:color w:val="000000" w:themeColor="text1"/>
                <w:sz w:val="20"/>
                <w:szCs w:val="20"/>
              </w:rPr>
            </w:pPr>
          </w:p>
          <w:p w14:paraId="17E0A57F" w14:textId="77777777" w:rsidR="0083582A" w:rsidRPr="00912076" w:rsidRDefault="0083582A" w:rsidP="009735F1">
            <w:pPr>
              <w:jc w:val="both"/>
              <w:rPr>
                <w:rFonts w:asciiTheme="majorHAnsi" w:hAnsiTheme="majorHAnsi" w:cs="Times New Roman"/>
                <w:b/>
                <w:color w:val="000000" w:themeColor="text1"/>
                <w:sz w:val="20"/>
                <w:szCs w:val="20"/>
              </w:rPr>
            </w:pPr>
            <w:r w:rsidRPr="00912076">
              <w:rPr>
                <w:rFonts w:asciiTheme="majorHAnsi" w:hAnsiTheme="majorHAnsi" w:cs="Times New Roman"/>
                <w:b/>
                <w:color w:val="000000" w:themeColor="text1"/>
                <w:sz w:val="20"/>
                <w:szCs w:val="20"/>
              </w:rPr>
              <w:lastRenderedPageBreak/>
              <w:t xml:space="preserve">4)Mapa ścienna Afryki </w:t>
            </w:r>
            <w:r w:rsidRPr="00912076">
              <w:rPr>
                <w:rFonts w:asciiTheme="majorHAnsi" w:hAnsiTheme="majorHAnsi" w:cs="Times New Roman"/>
                <w:color w:val="000000" w:themeColor="text1"/>
                <w:sz w:val="20"/>
                <w:szCs w:val="20"/>
              </w:rPr>
              <w:t xml:space="preserve">- </w:t>
            </w:r>
            <w:proofErr w:type="spellStart"/>
            <w:r w:rsidRPr="00912076">
              <w:rPr>
                <w:rFonts w:asciiTheme="majorHAnsi" w:hAnsiTheme="majorHAnsi" w:cs="Times New Roman"/>
                <w:b/>
                <w:color w:val="000000" w:themeColor="text1"/>
                <w:sz w:val="20"/>
                <w:szCs w:val="20"/>
              </w:rPr>
              <w:t>ogólnogeograficzna</w:t>
            </w:r>
            <w:proofErr w:type="spellEnd"/>
            <w:r w:rsidRPr="00912076">
              <w:rPr>
                <w:rFonts w:asciiTheme="majorHAnsi" w:hAnsiTheme="majorHAnsi" w:cs="Times New Roman"/>
                <w:b/>
                <w:color w:val="000000" w:themeColor="text1"/>
                <w:sz w:val="20"/>
                <w:szCs w:val="20"/>
              </w:rPr>
              <w:t>, polityczna</w:t>
            </w:r>
          </w:p>
          <w:p w14:paraId="2039A86B" w14:textId="77777777" w:rsidR="0083582A" w:rsidRPr="00912076" w:rsidRDefault="0083582A" w:rsidP="009735F1">
            <w:pPr>
              <w:jc w:val="both"/>
              <w:rPr>
                <w:rFonts w:asciiTheme="majorHAnsi" w:hAnsiTheme="majorHAnsi" w:cs="Times New Roman"/>
                <w:b/>
                <w:color w:val="000000" w:themeColor="text1"/>
                <w:sz w:val="20"/>
                <w:szCs w:val="20"/>
              </w:rPr>
            </w:pPr>
            <w:r w:rsidRPr="00912076">
              <w:rPr>
                <w:rFonts w:asciiTheme="majorHAnsi" w:hAnsiTheme="majorHAnsi" w:cs="Times New Roman"/>
                <w:b/>
                <w:color w:val="000000" w:themeColor="text1"/>
                <w:sz w:val="20"/>
                <w:szCs w:val="20"/>
              </w:rPr>
              <w:t>5)Mapa ścienna Australii</w:t>
            </w:r>
            <w:r w:rsidRPr="00912076">
              <w:rPr>
                <w:rFonts w:asciiTheme="majorHAnsi" w:hAnsiTheme="majorHAnsi" w:cs="Times New Roman"/>
                <w:color w:val="000000" w:themeColor="text1"/>
                <w:sz w:val="20"/>
                <w:szCs w:val="20"/>
              </w:rPr>
              <w:t xml:space="preserve"> - </w:t>
            </w:r>
            <w:proofErr w:type="spellStart"/>
            <w:r w:rsidRPr="00912076">
              <w:rPr>
                <w:rFonts w:asciiTheme="majorHAnsi" w:hAnsiTheme="majorHAnsi" w:cs="Times New Roman"/>
                <w:b/>
                <w:color w:val="000000" w:themeColor="text1"/>
                <w:sz w:val="20"/>
                <w:szCs w:val="20"/>
              </w:rPr>
              <w:t>ogólnogeograficzna</w:t>
            </w:r>
            <w:proofErr w:type="spellEnd"/>
            <w:r w:rsidRPr="00912076">
              <w:rPr>
                <w:rFonts w:asciiTheme="majorHAnsi" w:hAnsiTheme="majorHAnsi" w:cs="Times New Roman"/>
                <w:b/>
                <w:color w:val="000000" w:themeColor="text1"/>
                <w:sz w:val="20"/>
                <w:szCs w:val="20"/>
              </w:rPr>
              <w:t xml:space="preserve">, </w:t>
            </w:r>
          </w:p>
          <w:p w14:paraId="5EFEDBF3" w14:textId="77777777" w:rsidR="0083582A" w:rsidRPr="00912076" w:rsidRDefault="0083582A" w:rsidP="009735F1">
            <w:pPr>
              <w:jc w:val="both"/>
              <w:rPr>
                <w:rFonts w:asciiTheme="majorHAnsi" w:hAnsiTheme="majorHAnsi" w:cs="Times New Roman"/>
                <w:b/>
                <w:color w:val="000000" w:themeColor="text1"/>
                <w:sz w:val="20"/>
                <w:szCs w:val="20"/>
              </w:rPr>
            </w:pPr>
            <w:r w:rsidRPr="00912076">
              <w:rPr>
                <w:rFonts w:asciiTheme="majorHAnsi" w:hAnsiTheme="majorHAnsi" w:cs="Times New Roman"/>
                <w:b/>
                <w:color w:val="000000" w:themeColor="text1"/>
                <w:sz w:val="20"/>
                <w:szCs w:val="20"/>
              </w:rPr>
              <w:t xml:space="preserve">6) Mapa ścienna obszarów okołobiegunowych </w:t>
            </w:r>
          </w:p>
          <w:p w14:paraId="7248D343" w14:textId="77777777" w:rsidR="0083582A" w:rsidRPr="00912076" w:rsidRDefault="0083582A" w:rsidP="009735F1">
            <w:pPr>
              <w:jc w:val="both"/>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mapa fizyczna </w:t>
            </w:r>
            <w:proofErr w:type="gramStart"/>
            <w:r w:rsidRPr="00912076">
              <w:rPr>
                <w:rFonts w:asciiTheme="majorHAnsi" w:hAnsiTheme="majorHAnsi" w:cs="Times New Roman"/>
                <w:color w:val="000000" w:themeColor="text1"/>
                <w:sz w:val="20"/>
                <w:szCs w:val="20"/>
              </w:rPr>
              <w:t>Antarktydy,</w:t>
            </w:r>
            <w:proofErr w:type="gramEnd"/>
            <w:r w:rsidRPr="00912076">
              <w:rPr>
                <w:rFonts w:asciiTheme="majorHAnsi" w:hAnsiTheme="majorHAnsi" w:cs="Times New Roman"/>
                <w:color w:val="000000" w:themeColor="text1"/>
                <w:sz w:val="20"/>
                <w:szCs w:val="20"/>
              </w:rPr>
              <w:t xml:space="preserve"> lub dwustronna Arktyka/Antarktyka</w:t>
            </w:r>
          </w:p>
          <w:p w14:paraId="6EDDB74F" w14:textId="77777777" w:rsidR="0083582A" w:rsidRPr="00912076" w:rsidRDefault="0083582A" w:rsidP="009735F1">
            <w:pPr>
              <w:jc w:val="both"/>
              <w:rPr>
                <w:rFonts w:asciiTheme="majorHAnsi" w:hAnsiTheme="majorHAnsi" w:cs="Times New Roman"/>
                <w:color w:val="000000" w:themeColor="text1"/>
                <w:sz w:val="20"/>
                <w:szCs w:val="20"/>
              </w:rPr>
            </w:pPr>
          </w:p>
          <w:p w14:paraId="4ACE4936" w14:textId="77777777" w:rsidR="0083582A" w:rsidRPr="00912076" w:rsidRDefault="0083582A" w:rsidP="009735F1">
            <w:pPr>
              <w:jc w:val="both"/>
              <w:rPr>
                <w:rFonts w:asciiTheme="majorHAnsi" w:hAnsiTheme="majorHAnsi" w:cs="Times New Roman"/>
                <w:b/>
                <w:color w:val="000000" w:themeColor="text1"/>
                <w:sz w:val="20"/>
                <w:szCs w:val="20"/>
              </w:rPr>
            </w:pPr>
            <w:r w:rsidRPr="00912076">
              <w:rPr>
                <w:rFonts w:asciiTheme="majorHAnsi" w:hAnsiTheme="majorHAnsi" w:cs="Times New Roman"/>
                <w:color w:val="000000" w:themeColor="text1"/>
                <w:sz w:val="20"/>
                <w:szCs w:val="20"/>
              </w:rPr>
              <w:t>7)</w:t>
            </w:r>
            <w:r w:rsidRPr="00912076">
              <w:rPr>
                <w:rFonts w:asciiTheme="majorHAnsi" w:hAnsiTheme="majorHAnsi" w:cs="Times New Roman"/>
                <w:b/>
                <w:color w:val="000000" w:themeColor="text1"/>
                <w:sz w:val="20"/>
                <w:szCs w:val="20"/>
              </w:rPr>
              <w:t xml:space="preserve"> Mapa ścienna płyt litosfery, zjawisk wulkanicznych, obszarów sejsmicznych</w:t>
            </w:r>
          </w:p>
          <w:p w14:paraId="66DB6BAA" w14:textId="77777777" w:rsidR="0083582A" w:rsidRPr="00912076" w:rsidRDefault="0083582A" w:rsidP="009735F1">
            <w:pPr>
              <w:pStyle w:val="NormalnyWeb"/>
              <w:spacing w:before="0" w:beforeAutospacing="0" w:after="0" w:afterAutospacing="0"/>
              <w:jc w:val="both"/>
              <w:rPr>
                <w:rFonts w:asciiTheme="majorHAnsi" w:hAnsiTheme="majorHAnsi"/>
                <w:b/>
                <w:color w:val="000000" w:themeColor="text1"/>
                <w:sz w:val="20"/>
                <w:szCs w:val="20"/>
              </w:rPr>
            </w:pPr>
            <w:r w:rsidRPr="00912076">
              <w:rPr>
                <w:rFonts w:asciiTheme="majorHAnsi" w:hAnsiTheme="majorHAnsi"/>
                <w:color w:val="000000" w:themeColor="text1"/>
                <w:sz w:val="20"/>
                <w:szCs w:val="20"/>
              </w:rPr>
              <w:t xml:space="preserve">mapa przedstawiająca podstawowe zagadnienia z geologii i tektoniki płyt litosfery, najlepiej dwustronna, ukazująca obszary fałdowań, strefy ryftowe, strefy </w:t>
            </w:r>
            <w:proofErr w:type="spellStart"/>
            <w:r w:rsidRPr="00912076">
              <w:rPr>
                <w:rFonts w:asciiTheme="majorHAnsi" w:hAnsiTheme="majorHAnsi"/>
                <w:color w:val="000000" w:themeColor="text1"/>
                <w:sz w:val="20"/>
                <w:szCs w:val="20"/>
              </w:rPr>
              <w:t>subdukcji</w:t>
            </w:r>
            <w:proofErr w:type="spellEnd"/>
            <w:r w:rsidRPr="00912076">
              <w:rPr>
                <w:rFonts w:asciiTheme="majorHAnsi" w:hAnsiTheme="majorHAnsi"/>
                <w:color w:val="000000" w:themeColor="text1"/>
                <w:sz w:val="20"/>
                <w:szCs w:val="20"/>
              </w:rPr>
              <w:t>, obszary aktywne sejsmicznie i wulkanicznie, podział litosfery zgodnie z teorią tektoniki płyt,</w:t>
            </w:r>
          </w:p>
          <w:p w14:paraId="0ABE4ACD" w14:textId="77777777" w:rsidR="0083582A" w:rsidRPr="00912076" w:rsidRDefault="0083582A" w:rsidP="009735F1">
            <w:pPr>
              <w:jc w:val="both"/>
              <w:rPr>
                <w:rFonts w:asciiTheme="majorHAnsi" w:eastAsia="Times New Roman" w:hAnsiTheme="majorHAnsi" w:cs="Times New Roman"/>
                <w:b/>
                <w:color w:val="000000" w:themeColor="text1"/>
                <w:sz w:val="20"/>
                <w:szCs w:val="20"/>
              </w:rPr>
            </w:pPr>
          </w:p>
        </w:tc>
        <w:tc>
          <w:tcPr>
            <w:tcW w:w="1276" w:type="dxa"/>
            <w:shd w:val="clear" w:color="auto" w:fill="auto"/>
          </w:tcPr>
          <w:p w14:paraId="41485F7B" w14:textId="77777777" w:rsidR="0083582A" w:rsidRPr="00912076" w:rsidRDefault="0083582A" w:rsidP="00037259">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lastRenderedPageBreak/>
              <w:t>komplet</w:t>
            </w:r>
          </w:p>
        </w:tc>
        <w:tc>
          <w:tcPr>
            <w:tcW w:w="1134" w:type="dxa"/>
            <w:shd w:val="clear" w:color="auto" w:fill="auto"/>
          </w:tcPr>
          <w:p w14:paraId="1083D6B1" w14:textId="77777777" w:rsidR="0083582A" w:rsidRPr="00912076" w:rsidRDefault="0083582A" w:rsidP="00037259">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1</w:t>
            </w:r>
          </w:p>
        </w:tc>
        <w:tc>
          <w:tcPr>
            <w:tcW w:w="1559" w:type="dxa"/>
            <w:shd w:val="clear" w:color="auto" w:fill="auto"/>
          </w:tcPr>
          <w:p w14:paraId="2CCFF215" w14:textId="77777777" w:rsidR="0083582A" w:rsidRPr="00912076" w:rsidRDefault="0083582A" w:rsidP="00037259">
            <w:pPr>
              <w:jc w:val="center"/>
              <w:rPr>
                <w:rFonts w:asciiTheme="majorHAnsi" w:hAnsiTheme="majorHAnsi" w:cs="Times New Roman"/>
                <w:color w:val="000000" w:themeColor="text1"/>
                <w:sz w:val="20"/>
                <w:szCs w:val="20"/>
              </w:rPr>
            </w:pPr>
          </w:p>
        </w:tc>
        <w:tc>
          <w:tcPr>
            <w:tcW w:w="851" w:type="dxa"/>
            <w:shd w:val="clear" w:color="auto" w:fill="auto"/>
          </w:tcPr>
          <w:p w14:paraId="4086E8CB" w14:textId="77777777" w:rsidR="0083582A" w:rsidRDefault="0083582A" w:rsidP="00037259">
            <w:pPr>
              <w:jc w:val="center"/>
              <w:rPr>
                <w:rFonts w:asciiTheme="majorHAnsi" w:hAnsiTheme="majorHAnsi" w:cs="Times New Roman"/>
                <w:color w:val="000000" w:themeColor="text1"/>
                <w:sz w:val="20"/>
                <w:szCs w:val="20"/>
              </w:rPr>
            </w:pPr>
          </w:p>
          <w:p w14:paraId="129D936F" w14:textId="77777777" w:rsidR="00EC699E" w:rsidRDefault="00EC699E" w:rsidP="00037259">
            <w:pPr>
              <w:jc w:val="center"/>
              <w:rPr>
                <w:rFonts w:asciiTheme="majorHAnsi" w:hAnsiTheme="majorHAnsi" w:cs="Times New Roman"/>
                <w:color w:val="000000" w:themeColor="text1"/>
                <w:sz w:val="20"/>
                <w:szCs w:val="20"/>
              </w:rPr>
            </w:pPr>
          </w:p>
          <w:p w14:paraId="422DBB14" w14:textId="77777777" w:rsidR="00EC699E" w:rsidRDefault="00EC699E"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5%</w:t>
            </w:r>
          </w:p>
          <w:p w14:paraId="6F6EB91E" w14:textId="77777777" w:rsidR="00EC699E" w:rsidRDefault="00EC699E" w:rsidP="00037259">
            <w:pPr>
              <w:jc w:val="center"/>
              <w:rPr>
                <w:rFonts w:asciiTheme="majorHAnsi" w:hAnsiTheme="majorHAnsi" w:cs="Times New Roman"/>
                <w:color w:val="000000" w:themeColor="text1"/>
                <w:sz w:val="20"/>
                <w:szCs w:val="20"/>
              </w:rPr>
            </w:pPr>
          </w:p>
          <w:p w14:paraId="05C09F59" w14:textId="77777777" w:rsidR="00EC699E" w:rsidRDefault="00EC699E" w:rsidP="00037259">
            <w:pPr>
              <w:jc w:val="center"/>
              <w:rPr>
                <w:rFonts w:asciiTheme="majorHAnsi" w:hAnsiTheme="majorHAnsi" w:cs="Times New Roman"/>
                <w:color w:val="000000" w:themeColor="text1"/>
                <w:sz w:val="20"/>
                <w:szCs w:val="20"/>
              </w:rPr>
            </w:pPr>
          </w:p>
          <w:p w14:paraId="49ADDF17" w14:textId="77777777" w:rsidR="00EC699E" w:rsidRDefault="00EC699E" w:rsidP="00037259">
            <w:pPr>
              <w:jc w:val="center"/>
              <w:rPr>
                <w:rFonts w:asciiTheme="majorHAnsi" w:hAnsiTheme="majorHAnsi" w:cs="Times New Roman"/>
                <w:color w:val="000000" w:themeColor="text1"/>
                <w:sz w:val="20"/>
                <w:szCs w:val="20"/>
              </w:rPr>
            </w:pPr>
          </w:p>
          <w:p w14:paraId="2E545351" w14:textId="77777777" w:rsidR="00EC699E" w:rsidRDefault="00EC699E" w:rsidP="00037259">
            <w:pPr>
              <w:jc w:val="center"/>
              <w:rPr>
                <w:rFonts w:asciiTheme="majorHAnsi" w:hAnsiTheme="majorHAnsi" w:cs="Times New Roman"/>
                <w:color w:val="000000" w:themeColor="text1"/>
                <w:sz w:val="20"/>
                <w:szCs w:val="20"/>
              </w:rPr>
            </w:pPr>
          </w:p>
          <w:p w14:paraId="740D1BB8" w14:textId="77777777" w:rsidR="00EC699E" w:rsidRDefault="00EC699E" w:rsidP="00037259">
            <w:pPr>
              <w:jc w:val="center"/>
              <w:rPr>
                <w:rFonts w:asciiTheme="majorHAnsi" w:hAnsiTheme="majorHAnsi" w:cs="Times New Roman"/>
                <w:color w:val="000000" w:themeColor="text1"/>
                <w:sz w:val="20"/>
                <w:szCs w:val="20"/>
              </w:rPr>
            </w:pPr>
          </w:p>
          <w:p w14:paraId="35ED651E" w14:textId="77777777" w:rsidR="00EC699E" w:rsidRDefault="00EC699E" w:rsidP="00037259">
            <w:pPr>
              <w:jc w:val="center"/>
              <w:rPr>
                <w:rFonts w:asciiTheme="majorHAnsi" w:hAnsiTheme="majorHAnsi" w:cs="Times New Roman"/>
                <w:color w:val="000000" w:themeColor="text1"/>
                <w:sz w:val="20"/>
                <w:szCs w:val="20"/>
              </w:rPr>
            </w:pPr>
          </w:p>
          <w:p w14:paraId="6F4D12BA" w14:textId="77777777" w:rsidR="00EC699E" w:rsidRDefault="00EC699E" w:rsidP="00037259">
            <w:pPr>
              <w:jc w:val="center"/>
              <w:rPr>
                <w:rFonts w:asciiTheme="majorHAnsi" w:hAnsiTheme="majorHAnsi" w:cs="Times New Roman"/>
                <w:color w:val="000000" w:themeColor="text1"/>
                <w:sz w:val="20"/>
                <w:szCs w:val="20"/>
              </w:rPr>
            </w:pPr>
          </w:p>
          <w:p w14:paraId="7AD459CF" w14:textId="77777777" w:rsidR="00EC699E" w:rsidRDefault="00EC699E" w:rsidP="00037259">
            <w:pPr>
              <w:jc w:val="center"/>
              <w:rPr>
                <w:rFonts w:asciiTheme="majorHAnsi" w:hAnsiTheme="majorHAnsi" w:cs="Times New Roman"/>
                <w:color w:val="000000" w:themeColor="text1"/>
                <w:sz w:val="20"/>
                <w:szCs w:val="20"/>
              </w:rPr>
            </w:pPr>
          </w:p>
          <w:p w14:paraId="3F865E4C" w14:textId="77777777" w:rsidR="00EC699E" w:rsidRDefault="00EC699E" w:rsidP="00037259">
            <w:pPr>
              <w:jc w:val="center"/>
              <w:rPr>
                <w:rFonts w:asciiTheme="majorHAnsi" w:hAnsiTheme="majorHAnsi" w:cs="Times New Roman"/>
                <w:color w:val="000000" w:themeColor="text1"/>
                <w:sz w:val="20"/>
                <w:szCs w:val="20"/>
              </w:rPr>
            </w:pPr>
          </w:p>
          <w:p w14:paraId="20DC6C71" w14:textId="77777777" w:rsidR="00EC699E" w:rsidRDefault="00EC699E" w:rsidP="00037259">
            <w:pPr>
              <w:jc w:val="center"/>
              <w:rPr>
                <w:rFonts w:asciiTheme="majorHAnsi" w:hAnsiTheme="majorHAnsi" w:cs="Times New Roman"/>
                <w:color w:val="000000" w:themeColor="text1"/>
                <w:sz w:val="20"/>
                <w:szCs w:val="20"/>
              </w:rPr>
            </w:pPr>
          </w:p>
          <w:p w14:paraId="4338F4EE" w14:textId="77777777" w:rsidR="00EC699E" w:rsidRDefault="00EC699E" w:rsidP="00037259">
            <w:pPr>
              <w:jc w:val="center"/>
              <w:rPr>
                <w:rFonts w:asciiTheme="majorHAnsi" w:hAnsiTheme="majorHAnsi" w:cs="Times New Roman"/>
                <w:color w:val="000000" w:themeColor="text1"/>
                <w:sz w:val="20"/>
                <w:szCs w:val="20"/>
              </w:rPr>
            </w:pPr>
          </w:p>
          <w:p w14:paraId="7B192C0B" w14:textId="77777777" w:rsidR="00EC699E" w:rsidRDefault="00EC699E" w:rsidP="00037259">
            <w:pPr>
              <w:jc w:val="center"/>
              <w:rPr>
                <w:rFonts w:asciiTheme="majorHAnsi" w:hAnsiTheme="majorHAnsi" w:cs="Times New Roman"/>
                <w:color w:val="000000" w:themeColor="text1"/>
                <w:sz w:val="20"/>
                <w:szCs w:val="20"/>
              </w:rPr>
            </w:pPr>
          </w:p>
          <w:p w14:paraId="0FBB9D2E" w14:textId="77777777" w:rsidR="00EC699E" w:rsidRDefault="00EC699E" w:rsidP="00037259">
            <w:pPr>
              <w:jc w:val="center"/>
              <w:rPr>
                <w:rFonts w:asciiTheme="majorHAnsi" w:hAnsiTheme="majorHAnsi" w:cs="Times New Roman"/>
                <w:color w:val="000000" w:themeColor="text1"/>
                <w:sz w:val="20"/>
                <w:szCs w:val="20"/>
              </w:rPr>
            </w:pPr>
          </w:p>
          <w:p w14:paraId="2B89B8DE" w14:textId="77777777" w:rsidR="00EC699E" w:rsidRDefault="00EC699E" w:rsidP="00037259">
            <w:pPr>
              <w:jc w:val="center"/>
              <w:rPr>
                <w:rFonts w:asciiTheme="majorHAnsi" w:hAnsiTheme="majorHAnsi" w:cs="Times New Roman"/>
                <w:color w:val="000000" w:themeColor="text1"/>
                <w:sz w:val="20"/>
                <w:szCs w:val="20"/>
              </w:rPr>
            </w:pPr>
          </w:p>
          <w:p w14:paraId="5D85D73E" w14:textId="77777777" w:rsidR="00EC699E" w:rsidRDefault="00EC699E" w:rsidP="00037259">
            <w:pPr>
              <w:jc w:val="center"/>
              <w:rPr>
                <w:rFonts w:asciiTheme="majorHAnsi" w:hAnsiTheme="majorHAnsi" w:cs="Times New Roman"/>
                <w:color w:val="000000" w:themeColor="text1"/>
                <w:sz w:val="20"/>
                <w:szCs w:val="20"/>
              </w:rPr>
            </w:pPr>
          </w:p>
          <w:p w14:paraId="729F4102" w14:textId="77777777" w:rsidR="00EC699E" w:rsidRDefault="00EC699E"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628DE19C" w14:textId="77777777" w:rsidR="00EC699E" w:rsidRDefault="00EC699E" w:rsidP="00037259">
            <w:pPr>
              <w:jc w:val="center"/>
              <w:rPr>
                <w:rFonts w:asciiTheme="majorHAnsi" w:hAnsiTheme="majorHAnsi" w:cs="Times New Roman"/>
                <w:color w:val="000000" w:themeColor="text1"/>
                <w:sz w:val="20"/>
                <w:szCs w:val="20"/>
              </w:rPr>
            </w:pPr>
          </w:p>
          <w:p w14:paraId="78150F7C" w14:textId="77777777" w:rsidR="00EC699E" w:rsidRDefault="00EC699E" w:rsidP="00037259">
            <w:pPr>
              <w:jc w:val="center"/>
              <w:rPr>
                <w:rFonts w:asciiTheme="majorHAnsi" w:hAnsiTheme="majorHAnsi" w:cs="Times New Roman"/>
                <w:color w:val="000000" w:themeColor="text1"/>
                <w:sz w:val="20"/>
                <w:szCs w:val="20"/>
              </w:rPr>
            </w:pPr>
          </w:p>
          <w:p w14:paraId="5B0004E0" w14:textId="77777777" w:rsidR="00EC699E" w:rsidRDefault="00EC699E" w:rsidP="00037259">
            <w:pPr>
              <w:jc w:val="center"/>
              <w:rPr>
                <w:rFonts w:asciiTheme="majorHAnsi" w:hAnsiTheme="majorHAnsi" w:cs="Times New Roman"/>
                <w:color w:val="000000" w:themeColor="text1"/>
                <w:sz w:val="20"/>
                <w:szCs w:val="20"/>
              </w:rPr>
            </w:pPr>
          </w:p>
          <w:p w14:paraId="2AC7F6E5" w14:textId="77777777" w:rsidR="00EC699E" w:rsidRDefault="00EC699E" w:rsidP="00037259">
            <w:pPr>
              <w:jc w:val="center"/>
              <w:rPr>
                <w:rFonts w:asciiTheme="majorHAnsi" w:hAnsiTheme="majorHAnsi" w:cs="Times New Roman"/>
                <w:color w:val="000000" w:themeColor="text1"/>
                <w:sz w:val="20"/>
                <w:szCs w:val="20"/>
              </w:rPr>
            </w:pPr>
          </w:p>
          <w:p w14:paraId="545769C9" w14:textId="77777777" w:rsidR="00EC699E" w:rsidRDefault="00EC699E"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38821F82" w14:textId="77777777" w:rsidR="00EC699E" w:rsidRDefault="00EC699E" w:rsidP="00037259">
            <w:pPr>
              <w:jc w:val="center"/>
              <w:rPr>
                <w:rFonts w:asciiTheme="majorHAnsi" w:hAnsiTheme="majorHAnsi" w:cs="Times New Roman"/>
                <w:color w:val="000000" w:themeColor="text1"/>
                <w:sz w:val="20"/>
                <w:szCs w:val="20"/>
              </w:rPr>
            </w:pPr>
          </w:p>
          <w:p w14:paraId="72FF8FBF" w14:textId="77777777" w:rsidR="00EC699E" w:rsidRDefault="00EC699E" w:rsidP="00037259">
            <w:pPr>
              <w:jc w:val="center"/>
              <w:rPr>
                <w:rFonts w:asciiTheme="majorHAnsi" w:hAnsiTheme="majorHAnsi" w:cs="Times New Roman"/>
                <w:color w:val="000000" w:themeColor="text1"/>
                <w:sz w:val="20"/>
                <w:szCs w:val="20"/>
              </w:rPr>
            </w:pPr>
          </w:p>
          <w:p w14:paraId="513A8434" w14:textId="77777777" w:rsidR="00EC699E" w:rsidRDefault="00EC699E" w:rsidP="00037259">
            <w:pPr>
              <w:jc w:val="center"/>
              <w:rPr>
                <w:rFonts w:asciiTheme="majorHAnsi" w:hAnsiTheme="majorHAnsi" w:cs="Times New Roman"/>
                <w:color w:val="000000" w:themeColor="text1"/>
                <w:sz w:val="20"/>
                <w:szCs w:val="20"/>
              </w:rPr>
            </w:pPr>
          </w:p>
          <w:p w14:paraId="4CEE956F" w14:textId="77777777" w:rsidR="00EC699E" w:rsidRDefault="00EC699E" w:rsidP="00037259">
            <w:pPr>
              <w:jc w:val="center"/>
              <w:rPr>
                <w:rFonts w:asciiTheme="majorHAnsi" w:hAnsiTheme="majorHAnsi" w:cs="Times New Roman"/>
                <w:color w:val="000000" w:themeColor="text1"/>
                <w:sz w:val="20"/>
                <w:szCs w:val="20"/>
              </w:rPr>
            </w:pPr>
          </w:p>
          <w:p w14:paraId="77E7954B" w14:textId="77777777" w:rsidR="00EC699E" w:rsidRDefault="00EC699E"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0A575383" w14:textId="77777777" w:rsidR="00EC699E" w:rsidRDefault="00EC699E" w:rsidP="00037259">
            <w:pPr>
              <w:jc w:val="center"/>
              <w:rPr>
                <w:rFonts w:asciiTheme="majorHAnsi" w:hAnsiTheme="majorHAnsi" w:cs="Times New Roman"/>
                <w:color w:val="000000" w:themeColor="text1"/>
                <w:sz w:val="20"/>
                <w:szCs w:val="20"/>
              </w:rPr>
            </w:pPr>
          </w:p>
          <w:p w14:paraId="532B8668" w14:textId="77777777" w:rsidR="00EC699E" w:rsidRDefault="00EC699E" w:rsidP="00037259">
            <w:pPr>
              <w:jc w:val="center"/>
              <w:rPr>
                <w:rFonts w:asciiTheme="majorHAnsi" w:hAnsiTheme="majorHAnsi" w:cs="Times New Roman"/>
                <w:color w:val="000000" w:themeColor="text1"/>
                <w:sz w:val="20"/>
                <w:szCs w:val="20"/>
              </w:rPr>
            </w:pPr>
          </w:p>
          <w:p w14:paraId="47D01800" w14:textId="77777777" w:rsidR="00EC699E" w:rsidRDefault="00EC699E" w:rsidP="00037259">
            <w:pPr>
              <w:jc w:val="center"/>
              <w:rPr>
                <w:rFonts w:asciiTheme="majorHAnsi" w:hAnsiTheme="majorHAnsi" w:cs="Times New Roman"/>
                <w:color w:val="000000" w:themeColor="text1"/>
                <w:sz w:val="20"/>
                <w:szCs w:val="20"/>
              </w:rPr>
            </w:pPr>
          </w:p>
          <w:p w14:paraId="15359823" w14:textId="77777777" w:rsidR="00EC699E" w:rsidRDefault="00EC699E" w:rsidP="00037259">
            <w:pPr>
              <w:jc w:val="center"/>
              <w:rPr>
                <w:rFonts w:asciiTheme="majorHAnsi" w:hAnsiTheme="majorHAnsi" w:cs="Times New Roman"/>
                <w:color w:val="000000" w:themeColor="text1"/>
                <w:sz w:val="20"/>
                <w:szCs w:val="20"/>
              </w:rPr>
            </w:pPr>
          </w:p>
          <w:p w14:paraId="441A2BEA" w14:textId="77777777" w:rsidR="00EC699E" w:rsidRDefault="00EC699E" w:rsidP="00037259">
            <w:pPr>
              <w:jc w:val="center"/>
              <w:rPr>
                <w:rFonts w:asciiTheme="majorHAnsi" w:hAnsiTheme="majorHAnsi" w:cs="Times New Roman"/>
                <w:color w:val="000000" w:themeColor="text1"/>
                <w:sz w:val="20"/>
                <w:szCs w:val="20"/>
              </w:rPr>
            </w:pPr>
          </w:p>
          <w:p w14:paraId="3B138880" w14:textId="77777777" w:rsidR="00EC699E" w:rsidRDefault="00EC699E" w:rsidP="00037259">
            <w:pPr>
              <w:jc w:val="center"/>
              <w:rPr>
                <w:rFonts w:asciiTheme="majorHAnsi" w:hAnsiTheme="majorHAnsi" w:cs="Times New Roman"/>
                <w:color w:val="000000" w:themeColor="text1"/>
                <w:sz w:val="20"/>
                <w:szCs w:val="20"/>
              </w:rPr>
            </w:pPr>
          </w:p>
          <w:p w14:paraId="77685DD4" w14:textId="77777777" w:rsidR="00EC699E" w:rsidRDefault="00EC699E" w:rsidP="00037259">
            <w:pPr>
              <w:jc w:val="center"/>
              <w:rPr>
                <w:rFonts w:asciiTheme="majorHAnsi" w:hAnsiTheme="majorHAnsi" w:cs="Times New Roman"/>
                <w:color w:val="000000" w:themeColor="text1"/>
                <w:sz w:val="20"/>
                <w:szCs w:val="20"/>
              </w:rPr>
            </w:pPr>
          </w:p>
          <w:p w14:paraId="79E48B38" w14:textId="77777777" w:rsidR="00EC699E" w:rsidRDefault="00EC699E" w:rsidP="00037259">
            <w:pPr>
              <w:jc w:val="center"/>
              <w:rPr>
                <w:rFonts w:asciiTheme="majorHAnsi" w:hAnsiTheme="majorHAnsi" w:cs="Times New Roman"/>
                <w:color w:val="000000" w:themeColor="text1"/>
                <w:sz w:val="20"/>
                <w:szCs w:val="20"/>
              </w:rPr>
            </w:pPr>
          </w:p>
          <w:p w14:paraId="4FBDD143" w14:textId="77777777" w:rsidR="00EC699E" w:rsidRDefault="00EC699E" w:rsidP="00037259">
            <w:pPr>
              <w:jc w:val="center"/>
              <w:rPr>
                <w:rFonts w:asciiTheme="majorHAnsi" w:hAnsiTheme="majorHAnsi" w:cs="Times New Roman"/>
                <w:color w:val="000000" w:themeColor="text1"/>
                <w:sz w:val="20"/>
                <w:szCs w:val="20"/>
              </w:rPr>
            </w:pPr>
          </w:p>
          <w:p w14:paraId="4011E329" w14:textId="77777777" w:rsidR="00EC699E" w:rsidRDefault="00EC699E" w:rsidP="00037259">
            <w:pPr>
              <w:jc w:val="center"/>
              <w:rPr>
                <w:rFonts w:asciiTheme="majorHAnsi" w:hAnsiTheme="majorHAnsi" w:cs="Times New Roman"/>
                <w:color w:val="000000" w:themeColor="text1"/>
                <w:sz w:val="20"/>
                <w:szCs w:val="20"/>
              </w:rPr>
            </w:pPr>
          </w:p>
          <w:p w14:paraId="09448459" w14:textId="77777777" w:rsidR="00EC699E" w:rsidRDefault="00EC699E" w:rsidP="00037259">
            <w:pPr>
              <w:jc w:val="center"/>
              <w:rPr>
                <w:rFonts w:asciiTheme="majorHAnsi" w:hAnsiTheme="majorHAnsi" w:cs="Times New Roman"/>
                <w:color w:val="000000" w:themeColor="text1"/>
                <w:sz w:val="20"/>
                <w:szCs w:val="20"/>
              </w:rPr>
            </w:pPr>
          </w:p>
          <w:p w14:paraId="249605C1" w14:textId="77777777" w:rsidR="00EC699E" w:rsidRDefault="00EC699E" w:rsidP="00037259">
            <w:pPr>
              <w:jc w:val="center"/>
              <w:rPr>
                <w:rFonts w:asciiTheme="majorHAnsi" w:hAnsiTheme="majorHAnsi" w:cs="Times New Roman"/>
                <w:color w:val="000000" w:themeColor="text1"/>
                <w:sz w:val="20"/>
                <w:szCs w:val="20"/>
              </w:rPr>
            </w:pPr>
          </w:p>
          <w:p w14:paraId="2A67722A" w14:textId="77777777" w:rsidR="00EC699E" w:rsidRDefault="00EC699E"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5D937FCF" w14:textId="77777777" w:rsidR="00EC699E" w:rsidRDefault="00EC699E" w:rsidP="00037259">
            <w:pPr>
              <w:jc w:val="center"/>
              <w:rPr>
                <w:rFonts w:asciiTheme="majorHAnsi" w:hAnsiTheme="majorHAnsi" w:cs="Times New Roman"/>
                <w:color w:val="000000" w:themeColor="text1"/>
                <w:sz w:val="20"/>
                <w:szCs w:val="20"/>
              </w:rPr>
            </w:pPr>
          </w:p>
          <w:p w14:paraId="7E9B1E22" w14:textId="77777777" w:rsidR="00EC699E" w:rsidRDefault="00EC699E" w:rsidP="00037259">
            <w:pPr>
              <w:jc w:val="center"/>
              <w:rPr>
                <w:rFonts w:asciiTheme="majorHAnsi" w:hAnsiTheme="majorHAnsi" w:cs="Times New Roman"/>
                <w:color w:val="000000" w:themeColor="text1"/>
                <w:sz w:val="20"/>
                <w:szCs w:val="20"/>
              </w:rPr>
            </w:pPr>
          </w:p>
          <w:p w14:paraId="1FDFFACF" w14:textId="77777777" w:rsidR="00EC699E" w:rsidRDefault="00EC699E" w:rsidP="00037259">
            <w:pPr>
              <w:jc w:val="center"/>
              <w:rPr>
                <w:rFonts w:asciiTheme="majorHAnsi" w:hAnsiTheme="majorHAnsi" w:cs="Times New Roman"/>
                <w:color w:val="000000" w:themeColor="text1"/>
                <w:sz w:val="20"/>
                <w:szCs w:val="20"/>
              </w:rPr>
            </w:pPr>
          </w:p>
          <w:p w14:paraId="6EA5A5CC" w14:textId="77777777" w:rsidR="00EC699E" w:rsidRDefault="00EC699E" w:rsidP="00037259">
            <w:pPr>
              <w:jc w:val="center"/>
              <w:rPr>
                <w:rFonts w:asciiTheme="majorHAnsi" w:hAnsiTheme="majorHAnsi" w:cs="Times New Roman"/>
                <w:color w:val="000000" w:themeColor="text1"/>
                <w:sz w:val="20"/>
                <w:szCs w:val="20"/>
              </w:rPr>
            </w:pPr>
          </w:p>
          <w:p w14:paraId="63D671B4" w14:textId="77777777" w:rsidR="00EC699E" w:rsidRDefault="00EC699E" w:rsidP="00037259">
            <w:pPr>
              <w:jc w:val="center"/>
              <w:rPr>
                <w:rFonts w:asciiTheme="majorHAnsi" w:hAnsiTheme="majorHAnsi" w:cs="Times New Roman"/>
                <w:color w:val="000000" w:themeColor="text1"/>
                <w:sz w:val="20"/>
                <w:szCs w:val="20"/>
              </w:rPr>
            </w:pPr>
          </w:p>
          <w:p w14:paraId="34D4E420" w14:textId="77777777" w:rsidR="00EC699E" w:rsidRDefault="00EC699E" w:rsidP="00037259">
            <w:pPr>
              <w:jc w:val="center"/>
              <w:rPr>
                <w:rFonts w:asciiTheme="majorHAnsi" w:hAnsiTheme="majorHAnsi" w:cs="Times New Roman"/>
                <w:color w:val="000000" w:themeColor="text1"/>
                <w:sz w:val="20"/>
                <w:szCs w:val="20"/>
              </w:rPr>
            </w:pPr>
          </w:p>
          <w:p w14:paraId="66408261" w14:textId="77777777" w:rsidR="00EC699E" w:rsidRDefault="00EC699E" w:rsidP="00037259">
            <w:pPr>
              <w:jc w:val="center"/>
              <w:rPr>
                <w:rFonts w:asciiTheme="majorHAnsi" w:hAnsiTheme="majorHAnsi" w:cs="Times New Roman"/>
                <w:color w:val="000000" w:themeColor="text1"/>
                <w:sz w:val="20"/>
                <w:szCs w:val="20"/>
              </w:rPr>
            </w:pPr>
          </w:p>
          <w:p w14:paraId="53D6AC83" w14:textId="77777777" w:rsidR="00EC699E" w:rsidRDefault="00EC699E" w:rsidP="00037259">
            <w:pPr>
              <w:jc w:val="center"/>
              <w:rPr>
                <w:rFonts w:asciiTheme="majorHAnsi" w:hAnsiTheme="majorHAnsi" w:cs="Times New Roman"/>
                <w:color w:val="000000" w:themeColor="text1"/>
                <w:sz w:val="20"/>
                <w:szCs w:val="20"/>
              </w:rPr>
            </w:pPr>
          </w:p>
          <w:p w14:paraId="6DA4FF4B" w14:textId="77777777" w:rsidR="00EC699E" w:rsidRDefault="00EC699E" w:rsidP="00037259">
            <w:pPr>
              <w:jc w:val="center"/>
              <w:rPr>
                <w:rFonts w:asciiTheme="majorHAnsi" w:hAnsiTheme="majorHAnsi" w:cs="Times New Roman"/>
                <w:color w:val="000000" w:themeColor="text1"/>
                <w:sz w:val="20"/>
                <w:szCs w:val="20"/>
              </w:rPr>
            </w:pPr>
          </w:p>
          <w:p w14:paraId="6DE2DB0D" w14:textId="77777777" w:rsidR="00EC699E" w:rsidRDefault="00EC699E" w:rsidP="00037259">
            <w:pPr>
              <w:jc w:val="center"/>
              <w:rPr>
                <w:rFonts w:asciiTheme="majorHAnsi" w:hAnsiTheme="majorHAnsi" w:cs="Times New Roman"/>
                <w:color w:val="000000" w:themeColor="text1"/>
                <w:sz w:val="20"/>
                <w:szCs w:val="20"/>
              </w:rPr>
            </w:pPr>
          </w:p>
          <w:p w14:paraId="32FA76D6" w14:textId="77777777" w:rsidR="00EC699E" w:rsidRDefault="00EC699E" w:rsidP="00037259">
            <w:pPr>
              <w:jc w:val="center"/>
              <w:rPr>
                <w:rFonts w:asciiTheme="majorHAnsi" w:hAnsiTheme="majorHAnsi" w:cs="Times New Roman"/>
                <w:color w:val="000000" w:themeColor="text1"/>
                <w:sz w:val="20"/>
                <w:szCs w:val="20"/>
              </w:rPr>
            </w:pPr>
          </w:p>
          <w:p w14:paraId="4DADC5FC" w14:textId="77777777" w:rsidR="00EC699E" w:rsidRDefault="00EC699E" w:rsidP="00037259">
            <w:pPr>
              <w:jc w:val="center"/>
              <w:rPr>
                <w:rFonts w:asciiTheme="majorHAnsi" w:hAnsiTheme="majorHAnsi" w:cs="Times New Roman"/>
                <w:color w:val="000000" w:themeColor="text1"/>
                <w:sz w:val="20"/>
                <w:szCs w:val="20"/>
              </w:rPr>
            </w:pPr>
          </w:p>
          <w:p w14:paraId="1E913103" w14:textId="77777777" w:rsidR="00EC699E" w:rsidRDefault="00EC699E" w:rsidP="00037259">
            <w:pPr>
              <w:jc w:val="center"/>
              <w:rPr>
                <w:rFonts w:asciiTheme="majorHAnsi" w:hAnsiTheme="majorHAnsi" w:cs="Times New Roman"/>
                <w:color w:val="000000" w:themeColor="text1"/>
                <w:sz w:val="20"/>
                <w:szCs w:val="20"/>
              </w:rPr>
            </w:pPr>
          </w:p>
          <w:p w14:paraId="4311F91C" w14:textId="77777777" w:rsidR="00EC699E" w:rsidRDefault="00EC699E"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5%</w:t>
            </w:r>
          </w:p>
          <w:p w14:paraId="238E89C8" w14:textId="77777777" w:rsidR="00EC699E" w:rsidRDefault="00EC699E" w:rsidP="00037259">
            <w:pPr>
              <w:jc w:val="center"/>
              <w:rPr>
                <w:rFonts w:asciiTheme="majorHAnsi" w:hAnsiTheme="majorHAnsi" w:cs="Times New Roman"/>
                <w:color w:val="000000" w:themeColor="text1"/>
                <w:sz w:val="20"/>
                <w:szCs w:val="20"/>
              </w:rPr>
            </w:pPr>
          </w:p>
          <w:p w14:paraId="2E4872A2" w14:textId="77777777" w:rsidR="00EC699E" w:rsidRDefault="00EC699E" w:rsidP="00037259">
            <w:pPr>
              <w:jc w:val="center"/>
              <w:rPr>
                <w:rFonts w:asciiTheme="majorHAnsi" w:hAnsiTheme="majorHAnsi" w:cs="Times New Roman"/>
                <w:color w:val="000000" w:themeColor="text1"/>
                <w:sz w:val="20"/>
                <w:szCs w:val="20"/>
              </w:rPr>
            </w:pPr>
          </w:p>
          <w:p w14:paraId="2C627470" w14:textId="77777777" w:rsidR="00EC699E" w:rsidRDefault="00EC699E" w:rsidP="00037259">
            <w:pPr>
              <w:jc w:val="center"/>
              <w:rPr>
                <w:rFonts w:asciiTheme="majorHAnsi" w:hAnsiTheme="majorHAnsi" w:cs="Times New Roman"/>
                <w:color w:val="000000" w:themeColor="text1"/>
                <w:sz w:val="20"/>
                <w:szCs w:val="20"/>
              </w:rPr>
            </w:pPr>
          </w:p>
          <w:p w14:paraId="5819C062" w14:textId="77777777" w:rsidR="00EC699E" w:rsidRDefault="00EC699E" w:rsidP="00037259">
            <w:pPr>
              <w:jc w:val="center"/>
              <w:rPr>
                <w:rFonts w:asciiTheme="majorHAnsi" w:hAnsiTheme="majorHAnsi" w:cs="Times New Roman"/>
                <w:color w:val="000000" w:themeColor="text1"/>
                <w:sz w:val="20"/>
                <w:szCs w:val="20"/>
              </w:rPr>
            </w:pPr>
          </w:p>
          <w:p w14:paraId="6EF64551" w14:textId="77777777" w:rsidR="00EC699E" w:rsidRDefault="00EC699E" w:rsidP="00037259">
            <w:pPr>
              <w:jc w:val="center"/>
              <w:rPr>
                <w:rFonts w:asciiTheme="majorHAnsi" w:hAnsiTheme="majorHAnsi" w:cs="Times New Roman"/>
                <w:color w:val="000000" w:themeColor="text1"/>
                <w:sz w:val="20"/>
                <w:szCs w:val="20"/>
              </w:rPr>
            </w:pPr>
          </w:p>
          <w:p w14:paraId="78CE2CD5" w14:textId="77777777" w:rsidR="00EC699E" w:rsidRDefault="00EC699E" w:rsidP="00037259">
            <w:pPr>
              <w:jc w:val="center"/>
              <w:rPr>
                <w:rFonts w:asciiTheme="majorHAnsi" w:hAnsiTheme="majorHAnsi" w:cs="Times New Roman"/>
                <w:color w:val="000000" w:themeColor="text1"/>
                <w:sz w:val="20"/>
                <w:szCs w:val="20"/>
              </w:rPr>
            </w:pPr>
          </w:p>
          <w:p w14:paraId="189AE3B0" w14:textId="77777777" w:rsidR="00EC699E" w:rsidRDefault="00EC699E"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lastRenderedPageBreak/>
              <w:t>5%</w:t>
            </w:r>
          </w:p>
          <w:p w14:paraId="091D979B" w14:textId="77777777" w:rsidR="00EC699E" w:rsidRDefault="00EC699E" w:rsidP="00037259">
            <w:pPr>
              <w:jc w:val="center"/>
              <w:rPr>
                <w:rFonts w:asciiTheme="majorHAnsi" w:hAnsiTheme="majorHAnsi" w:cs="Times New Roman"/>
                <w:color w:val="000000" w:themeColor="text1"/>
                <w:sz w:val="20"/>
                <w:szCs w:val="20"/>
              </w:rPr>
            </w:pPr>
          </w:p>
          <w:p w14:paraId="4F4DBF6B" w14:textId="77777777" w:rsidR="00EC699E" w:rsidRDefault="00EC699E" w:rsidP="00037259">
            <w:pPr>
              <w:jc w:val="center"/>
              <w:rPr>
                <w:rFonts w:asciiTheme="majorHAnsi" w:hAnsiTheme="majorHAnsi" w:cs="Times New Roman"/>
                <w:color w:val="000000" w:themeColor="text1"/>
                <w:sz w:val="20"/>
                <w:szCs w:val="20"/>
              </w:rPr>
            </w:pPr>
          </w:p>
          <w:p w14:paraId="74B548DB" w14:textId="77777777" w:rsidR="00EC699E" w:rsidRDefault="00EC699E" w:rsidP="00037259">
            <w:pPr>
              <w:jc w:val="center"/>
              <w:rPr>
                <w:rFonts w:asciiTheme="majorHAnsi" w:hAnsiTheme="majorHAnsi" w:cs="Times New Roman"/>
                <w:color w:val="000000" w:themeColor="text1"/>
                <w:sz w:val="20"/>
                <w:szCs w:val="20"/>
              </w:rPr>
            </w:pPr>
          </w:p>
          <w:p w14:paraId="69B8E35B" w14:textId="77777777" w:rsidR="00EC699E" w:rsidRDefault="00EC699E" w:rsidP="00037259">
            <w:pPr>
              <w:jc w:val="center"/>
              <w:rPr>
                <w:rFonts w:asciiTheme="majorHAnsi" w:hAnsiTheme="majorHAnsi" w:cs="Times New Roman"/>
                <w:color w:val="000000" w:themeColor="text1"/>
                <w:sz w:val="20"/>
                <w:szCs w:val="20"/>
              </w:rPr>
            </w:pPr>
          </w:p>
          <w:p w14:paraId="74F7062D" w14:textId="77777777" w:rsidR="00EC699E" w:rsidRDefault="00EC699E"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43B4F0AC" w14:textId="77777777" w:rsidR="00EC699E" w:rsidRDefault="00EC699E" w:rsidP="00037259">
            <w:pPr>
              <w:jc w:val="center"/>
              <w:rPr>
                <w:rFonts w:asciiTheme="majorHAnsi" w:hAnsiTheme="majorHAnsi" w:cs="Times New Roman"/>
                <w:color w:val="000000" w:themeColor="text1"/>
                <w:sz w:val="20"/>
                <w:szCs w:val="20"/>
              </w:rPr>
            </w:pPr>
          </w:p>
          <w:p w14:paraId="0F81C7EF" w14:textId="77777777" w:rsidR="00EC699E" w:rsidRDefault="00EC699E" w:rsidP="00037259">
            <w:pPr>
              <w:jc w:val="center"/>
              <w:rPr>
                <w:rFonts w:asciiTheme="majorHAnsi" w:hAnsiTheme="majorHAnsi" w:cs="Times New Roman"/>
                <w:color w:val="000000" w:themeColor="text1"/>
                <w:sz w:val="20"/>
                <w:szCs w:val="20"/>
              </w:rPr>
            </w:pPr>
          </w:p>
          <w:p w14:paraId="00DFE050" w14:textId="77777777" w:rsidR="00EC699E" w:rsidRDefault="00EC699E" w:rsidP="00037259">
            <w:pPr>
              <w:jc w:val="center"/>
              <w:rPr>
                <w:rFonts w:asciiTheme="majorHAnsi" w:hAnsiTheme="majorHAnsi" w:cs="Times New Roman"/>
                <w:color w:val="000000" w:themeColor="text1"/>
                <w:sz w:val="20"/>
                <w:szCs w:val="20"/>
              </w:rPr>
            </w:pPr>
          </w:p>
          <w:p w14:paraId="27AD114A" w14:textId="77777777" w:rsidR="00EC699E" w:rsidRDefault="00EC699E" w:rsidP="00037259">
            <w:pPr>
              <w:jc w:val="center"/>
              <w:rPr>
                <w:rFonts w:asciiTheme="majorHAnsi" w:hAnsiTheme="majorHAnsi" w:cs="Times New Roman"/>
                <w:color w:val="000000" w:themeColor="text1"/>
                <w:sz w:val="20"/>
                <w:szCs w:val="20"/>
              </w:rPr>
            </w:pPr>
          </w:p>
          <w:p w14:paraId="357D0E83" w14:textId="77777777" w:rsidR="00EC699E" w:rsidRDefault="00EC699E" w:rsidP="00037259">
            <w:pPr>
              <w:jc w:val="center"/>
              <w:rPr>
                <w:rFonts w:asciiTheme="majorHAnsi" w:hAnsiTheme="majorHAnsi" w:cs="Times New Roman"/>
                <w:color w:val="000000" w:themeColor="text1"/>
                <w:sz w:val="20"/>
                <w:szCs w:val="20"/>
              </w:rPr>
            </w:pPr>
          </w:p>
          <w:p w14:paraId="19A299A3" w14:textId="77777777" w:rsidR="00EC699E" w:rsidRDefault="00EC699E" w:rsidP="00037259">
            <w:pPr>
              <w:jc w:val="center"/>
              <w:rPr>
                <w:rFonts w:asciiTheme="majorHAnsi" w:hAnsiTheme="majorHAnsi" w:cs="Times New Roman"/>
                <w:color w:val="000000" w:themeColor="text1"/>
                <w:sz w:val="20"/>
                <w:szCs w:val="20"/>
              </w:rPr>
            </w:pPr>
          </w:p>
          <w:p w14:paraId="0DECBC83" w14:textId="77777777" w:rsidR="00EC699E" w:rsidRDefault="00EC699E" w:rsidP="00037259">
            <w:pPr>
              <w:jc w:val="center"/>
              <w:rPr>
                <w:rFonts w:asciiTheme="majorHAnsi" w:hAnsiTheme="majorHAnsi" w:cs="Times New Roman"/>
                <w:color w:val="000000" w:themeColor="text1"/>
                <w:sz w:val="20"/>
                <w:szCs w:val="20"/>
              </w:rPr>
            </w:pPr>
          </w:p>
          <w:p w14:paraId="4E08AD34" w14:textId="77777777" w:rsidR="00EC699E" w:rsidRDefault="00EC699E" w:rsidP="00037259">
            <w:pPr>
              <w:jc w:val="center"/>
              <w:rPr>
                <w:rFonts w:asciiTheme="majorHAnsi" w:hAnsiTheme="majorHAnsi" w:cs="Times New Roman"/>
                <w:color w:val="000000" w:themeColor="text1"/>
                <w:sz w:val="20"/>
                <w:szCs w:val="20"/>
              </w:rPr>
            </w:pPr>
          </w:p>
          <w:p w14:paraId="3DE985E6" w14:textId="77777777" w:rsidR="00EC699E" w:rsidRDefault="00EC699E"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42C29282" w14:textId="77777777" w:rsidR="00EC699E" w:rsidRDefault="00EC699E" w:rsidP="00037259">
            <w:pPr>
              <w:jc w:val="center"/>
              <w:rPr>
                <w:rFonts w:asciiTheme="majorHAnsi" w:hAnsiTheme="majorHAnsi" w:cs="Times New Roman"/>
                <w:color w:val="000000" w:themeColor="text1"/>
                <w:sz w:val="20"/>
                <w:szCs w:val="20"/>
              </w:rPr>
            </w:pPr>
          </w:p>
          <w:p w14:paraId="3D7B69C8" w14:textId="77777777" w:rsidR="00EC699E" w:rsidRDefault="00EC699E" w:rsidP="00037259">
            <w:pPr>
              <w:jc w:val="center"/>
              <w:rPr>
                <w:rFonts w:asciiTheme="majorHAnsi" w:hAnsiTheme="majorHAnsi" w:cs="Times New Roman"/>
                <w:color w:val="000000" w:themeColor="text1"/>
                <w:sz w:val="20"/>
                <w:szCs w:val="20"/>
              </w:rPr>
            </w:pPr>
          </w:p>
          <w:p w14:paraId="4295EE5B" w14:textId="77777777" w:rsidR="00EC699E" w:rsidRDefault="00EC699E" w:rsidP="00037259">
            <w:pPr>
              <w:jc w:val="center"/>
              <w:rPr>
                <w:rFonts w:asciiTheme="majorHAnsi" w:hAnsiTheme="majorHAnsi" w:cs="Times New Roman"/>
                <w:color w:val="000000" w:themeColor="text1"/>
                <w:sz w:val="20"/>
                <w:szCs w:val="20"/>
              </w:rPr>
            </w:pPr>
          </w:p>
          <w:p w14:paraId="0CE5E497" w14:textId="77777777" w:rsidR="00EC699E" w:rsidRDefault="00EC699E" w:rsidP="00037259">
            <w:pPr>
              <w:jc w:val="center"/>
              <w:rPr>
                <w:rFonts w:asciiTheme="majorHAnsi" w:hAnsiTheme="majorHAnsi" w:cs="Times New Roman"/>
                <w:color w:val="000000" w:themeColor="text1"/>
                <w:sz w:val="20"/>
                <w:szCs w:val="20"/>
              </w:rPr>
            </w:pPr>
          </w:p>
          <w:p w14:paraId="6A7F2BED" w14:textId="77777777" w:rsidR="00EC699E" w:rsidRDefault="00EC699E"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5%</w:t>
            </w:r>
          </w:p>
          <w:p w14:paraId="2BC51058" w14:textId="77777777" w:rsidR="00EC699E" w:rsidRDefault="00EC699E" w:rsidP="00037259">
            <w:pPr>
              <w:jc w:val="center"/>
              <w:rPr>
                <w:rFonts w:asciiTheme="majorHAnsi" w:hAnsiTheme="majorHAnsi" w:cs="Times New Roman"/>
                <w:color w:val="000000" w:themeColor="text1"/>
                <w:sz w:val="20"/>
                <w:szCs w:val="20"/>
              </w:rPr>
            </w:pPr>
          </w:p>
          <w:p w14:paraId="4210D35D" w14:textId="77777777" w:rsidR="00EC699E" w:rsidRDefault="00EC699E" w:rsidP="00037259">
            <w:pPr>
              <w:jc w:val="center"/>
              <w:rPr>
                <w:rFonts w:asciiTheme="majorHAnsi" w:hAnsiTheme="majorHAnsi" w:cs="Times New Roman"/>
                <w:color w:val="000000" w:themeColor="text1"/>
                <w:sz w:val="20"/>
                <w:szCs w:val="20"/>
              </w:rPr>
            </w:pPr>
          </w:p>
          <w:p w14:paraId="1A8976FF" w14:textId="77777777" w:rsidR="00EC699E" w:rsidRDefault="00EC699E" w:rsidP="00037259">
            <w:pPr>
              <w:jc w:val="center"/>
              <w:rPr>
                <w:rFonts w:asciiTheme="majorHAnsi" w:hAnsiTheme="majorHAnsi" w:cs="Times New Roman"/>
                <w:color w:val="000000" w:themeColor="text1"/>
                <w:sz w:val="20"/>
                <w:szCs w:val="20"/>
              </w:rPr>
            </w:pPr>
          </w:p>
          <w:p w14:paraId="26A6D0CE" w14:textId="77777777" w:rsidR="00EC699E" w:rsidRDefault="00EC699E" w:rsidP="00037259">
            <w:pPr>
              <w:jc w:val="center"/>
              <w:rPr>
                <w:rFonts w:asciiTheme="majorHAnsi" w:hAnsiTheme="majorHAnsi" w:cs="Times New Roman"/>
                <w:color w:val="000000" w:themeColor="text1"/>
                <w:sz w:val="20"/>
                <w:szCs w:val="20"/>
              </w:rPr>
            </w:pPr>
          </w:p>
          <w:p w14:paraId="68A54334" w14:textId="77777777" w:rsidR="00EC699E" w:rsidRDefault="00EC699E" w:rsidP="00037259">
            <w:pPr>
              <w:jc w:val="center"/>
              <w:rPr>
                <w:rFonts w:asciiTheme="majorHAnsi" w:hAnsiTheme="majorHAnsi" w:cs="Times New Roman"/>
                <w:color w:val="000000" w:themeColor="text1"/>
                <w:sz w:val="20"/>
                <w:szCs w:val="20"/>
              </w:rPr>
            </w:pPr>
          </w:p>
          <w:p w14:paraId="27100FF6" w14:textId="77777777" w:rsidR="00EC699E" w:rsidRDefault="00EC699E" w:rsidP="00037259">
            <w:pPr>
              <w:jc w:val="center"/>
              <w:rPr>
                <w:rFonts w:asciiTheme="majorHAnsi" w:hAnsiTheme="majorHAnsi" w:cs="Times New Roman"/>
                <w:color w:val="000000" w:themeColor="text1"/>
                <w:sz w:val="20"/>
                <w:szCs w:val="20"/>
              </w:rPr>
            </w:pPr>
          </w:p>
          <w:p w14:paraId="2E4123B0" w14:textId="77777777" w:rsidR="00EC699E" w:rsidRDefault="00EC699E" w:rsidP="00037259">
            <w:pPr>
              <w:jc w:val="center"/>
              <w:rPr>
                <w:rFonts w:asciiTheme="majorHAnsi" w:hAnsiTheme="majorHAnsi" w:cs="Times New Roman"/>
                <w:color w:val="000000" w:themeColor="text1"/>
                <w:sz w:val="20"/>
                <w:szCs w:val="20"/>
              </w:rPr>
            </w:pPr>
          </w:p>
          <w:p w14:paraId="1402F02E" w14:textId="77777777" w:rsidR="00EC699E" w:rsidRDefault="00EC699E" w:rsidP="00037259">
            <w:pPr>
              <w:jc w:val="center"/>
              <w:rPr>
                <w:rFonts w:asciiTheme="majorHAnsi" w:hAnsiTheme="majorHAnsi" w:cs="Times New Roman"/>
                <w:color w:val="000000" w:themeColor="text1"/>
                <w:sz w:val="20"/>
                <w:szCs w:val="20"/>
              </w:rPr>
            </w:pPr>
          </w:p>
          <w:p w14:paraId="4FC4D500" w14:textId="77777777" w:rsidR="00EC699E" w:rsidRDefault="00EC699E" w:rsidP="00037259">
            <w:pPr>
              <w:jc w:val="center"/>
              <w:rPr>
                <w:rFonts w:asciiTheme="majorHAnsi" w:hAnsiTheme="majorHAnsi" w:cs="Times New Roman"/>
                <w:color w:val="000000" w:themeColor="text1"/>
                <w:sz w:val="20"/>
                <w:szCs w:val="20"/>
              </w:rPr>
            </w:pPr>
          </w:p>
          <w:p w14:paraId="4D2C34FE" w14:textId="77777777" w:rsidR="00EC699E" w:rsidRDefault="00EC699E" w:rsidP="00037259">
            <w:pPr>
              <w:jc w:val="center"/>
              <w:rPr>
                <w:rFonts w:asciiTheme="majorHAnsi" w:hAnsiTheme="majorHAnsi" w:cs="Times New Roman"/>
                <w:color w:val="000000" w:themeColor="text1"/>
                <w:sz w:val="20"/>
                <w:szCs w:val="20"/>
              </w:rPr>
            </w:pPr>
          </w:p>
          <w:p w14:paraId="33F9E5DE" w14:textId="77777777" w:rsidR="00EC699E" w:rsidRDefault="00EC699E" w:rsidP="00037259">
            <w:pPr>
              <w:jc w:val="center"/>
              <w:rPr>
                <w:rFonts w:asciiTheme="majorHAnsi" w:hAnsiTheme="majorHAnsi" w:cs="Times New Roman"/>
                <w:color w:val="000000" w:themeColor="text1"/>
                <w:sz w:val="20"/>
                <w:szCs w:val="20"/>
              </w:rPr>
            </w:pPr>
          </w:p>
          <w:p w14:paraId="14F43737" w14:textId="77777777" w:rsidR="00EC699E" w:rsidRDefault="00EC699E" w:rsidP="00037259">
            <w:pPr>
              <w:jc w:val="center"/>
              <w:rPr>
                <w:rFonts w:asciiTheme="majorHAnsi" w:hAnsiTheme="majorHAnsi" w:cs="Times New Roman"/>
                <w:color w:val="000000" w:themeColor="text1"/>
                <w:sz w:val="20"/>
                <w:szCs w:val="20"/>
              </w:rPr>
            </w:pPr>
          </w:p>
          <w:p w14:paraId="77F6E9FB" w14:textId="77777777" w:rsidR="00EC699E" w:rsidRDefault="00EC699E"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5%</w:t>
            </w:r>
          </w:p>
          <w:p w14:paraId="567B3A71" w14:textId="77777777" w:rsidR="00EC699E" w:rsidRDefault="00EC699E" w:rsidP="00037259">
            <w:pPr>
              <w:jc w:val="center"/>
              <w:rPr>
                <w:rFonts w:asciiTheme="majorHAnsi" w:hAnsiTheme="majorHAnsi" w:cs="Times New Roman"/>
                <w:color w:val="000000" w:themeColor="text1"/>
                <w:sz w:val="20"/>
                <w:szCs w:val="20"/>
              </w:rPr>
            </w:pPr>
          </w:p>
          <w:p w14:paraId="507DEF6B" w14:textId="77777777" w:rsidR="00EC699E" w:rsidRDefault="00EC699E" w:rsidP="00037259">
            <w:pPr>
              <w:jc w:val="center"/>
              <w:rPr>
                <w:rFonts w:asciiTheme="majorHAnsi" w:hAnsiTheme="majorHAnsi" w:cs="Times New Roman"/>
                <w:color w:val="000000" w:themeColor="text1"/>
                <w:sz w:val="20"/>
                <w:szCs w:val="20"/>
              </w:rPr>
            </w:pPr>
          </w:p>
          <w:p w14:paraId="0A56CB11" w14:textId="77777777" w:rsidR="00EC699E" w:rsidRDefault="00EC699E" w:rsidP="00037259">
            <w:pPr>
              <w:jc w:val="center"/>
              <w:rPr>
                <w:rFonts w:asciiTheme="majorHAnsi" w:hAnsiTheme="majorHAnsi" w:cs="Times New Roman"/>
                <w:color w:val="000000" w:themeColor="text1"/>
                <w:sz w:val="20"/>
                <w:szCs w:val="20"/>
              </w:rPr>
            </w:pPr>
          </w:p>
          <w:p w14:paraId="3EB913EE" w14:textId="77777777" w:rsidR="00EC699E" w:rsidRDefault="00EC699E" w:rsidP="00037259">
            <w:pPr>
              <w:jc w:val="center"/>
              <w:rPr>
                <w:rFonts w:asciiTheme="majorHAnsi" w:hAnsiTheme="majorHAnsi" w:cs="Times New Roman"/>
                <w:color w:val="000000" w:themeColor="text1"/>
                <w:sz w:val="20"/>
                <w:szCs w:val="20"/>
              </w:rPr>
            </w:pPr>
          </w:p>
          <w:p w14:paraId="5D3E799C" w14:textId="77777777" w:rsidR="00EC699E" w:rsidRDefault="00EC699E" w:rsidP="00037259">
            <w:pPr>
              <w:jc w:val="center"/>
              <w:rPr>
                <w:rFonts w:asciiTheme="majorHAnsi" w:hAnsiTheme="majorHAnsi" w:cs="Times New Roman"/>
                <w:color w:val="000000" w:themeColor="text1"/>
                <w:sz w:val="20"/>
                <w:szCs w:val="20"/>
              </w:rPr>
            </w:pPr>
          </w:p>
          <w:p w14:paraId="40CC41F2" w14:textId="77777777" w:rsidR="00EC699E" w:rsidRDefault="00EC699E" w:rsidP="00037259">
            <w:pPr>
              <w:jc w:val="center"/>
              <w:rPr>
                <w:rFonts w:asciiTheme="majorHAnsi" w:hAnsiTheme="majorHAnsi" w:cs="Times New Roman"/>
                <w:color w:val="000000" w:themeColor="text1"/>
                <w:sz w:val="20"/>
                <w:szCs w:val="20"/>
              </w:rPr>
            </w:pPr>
          </w:p>
          <w:p w14:paraId="770AA672" w14:textId="77777777" w:rsidR="00EC699E" w:rsidRDefault="00EC699E" w:rsidP="00037259">
            <w:pPr>
              <w:jc w:val="center"/>
              <w:rPr>
                <w:rFonts w:asciiTheme="majorHAnsi" w:hAnsiTheme="majorHAnsi" w:cs="Times New Roman"/>
                <w:color w:val="000000" w:themeColor="text1"/>
                <w:sz w:val="20"/>
                <w:szCs w:val="20"/>
              </w:rPr>
            </w:pPr>
          </w:p>
          <w:p w14:paraId="6EA052D4" w14:textId="77777777" w:rsidR="00EC699E" w:rsidRDefault="00EC699E" w:rsidP="00037259">
            <w:pPr>
              <w:jc w:val="center"/>
              <w:rPr>
                <w:rFonts w:asciiTheme="majorHAnsi" w:hAnsiTheme="majorHAnsi" w:cs="Times New Roman"/>
                <w:color w:val="000000" w:themeColor="text1"/>
                <w:sz w:val="20"/>
                <w:szCs w:val="20"/>
              </w:rPr>
            </w:pPr>
          </w:p>
          <w:p w14:paraId="1796931E" w14:textId="77777777" w:rsidR="00EC699E" w:rsidRDefault="00EC699E" w:rsidP="00037259">
            <w:pPr>
              <w:jc w:val="center"/>
              <w:rPr>
                <w:rFonts w:asciiTheme="majorHAnsi" w:hAnsiTheme="majorHAnsi" w:cs="Times New Roman"/>
                <w:color w:val="000000" w:themeColor="text1"/>
                <w:sz w:val="20"/>
                <w:szCs w:val="20"/>
              </w:rPr>
            </w:pPr>
          </w:p>
          <w:p w14:paraId="0696A25F" w14:textId="77777777" w:rsidR="00EC699E" w:rsidRDefault="00EC699E" w:rsidP="00037259">
            <w:pPr>
              <w:jc w:val="center"/>
              <w:rPr>
                <w:rFonts w:asciiTheme="majorHAnsi" w:hAnsiTheme="majorHAnsi" w:cs="Times New Roman"/>
                <w:color w:val="000000" w:themeColor="text1"/>
                <w:sz w:val="20"/>
                <w:szCs w:val="20"/>
              </w:rPr>
            </w:pPr>
          </w:p>
          <w:p w14:paraId="5BDFBA07" w14:textId="77777777" w:rsidR="00EC699E" w:rsidRDefault="00EC699E" w:rsidP="00037259">
            <w:pPr>
              <w:jc w:val="center"/>
              <w:rPr>
                <w:rFonts w:asciiTheme="majorHAnsi" w:hAnsiTheme="majorHAnsi" w:cs="Times New Roman"/>
                <w:color w:val="000000" w:themeColor="text1"/>
                <w:sz w:val="20"/>
                <w:szCs w:val="20"/>
              </w:rPr>
            </w:pPr>
          </w:p>
          <w:p w14:paraId="30F07C21" w14:textId="77777777" w:rsidR="00EC699E" w:rsidRDefault="00EC699E" w:rsidP="00037259">
            <w:pPr>
              <w:jc w:val="center"/>
              <w:rPr>
                <w:rFonts w:asciiTheme="majorHAnsi" w:hAnsiTheme="majorHAnsi" w:cs="Times New Roman"/>
                <w:color w:val="000000" w:themeColor="text1"/>
                <w:sz w:val="20"/>
                <w:szCs w:val="20"/>
              </w:rPr>
            </w:pPr>
          </w:p>
          <w:p w14:paraId="14D6D2CF" w14:textId="77777777" w:rsidR="00EC699E" w:rsidRDefault="006E1EA7"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5%</w:t>
            </w:r>
          </w:p>
          <w:p w14:paraId="10621A5B" w14:textId="77777777" w:rsidR="00EC699E" w:rsidRDefault="00EC699E" w:rsidP="00037259">
            <w:pPr>
              <w:jc w:val="center"/>
              <w:rPr>
                <w:rFonts w:asciiTheme="majorHAnsi" w:hAnsiTheme="majorHAnsi" w:cs="Times New Roman"/>
                <w:color w:val="000000" w:themeColor="text1"/>
                <w:sz w:val="20"/>
                <w:szCs w:val="20"/>
              </w:rPr>
            </w:pPr>
          </w:p>
          <w:p w14:paraId="1E99CFA8" w14:textId="77777777" w:rsidR="00EC699E" w:rsidRDefault="00EC699E" w:rsidP="00037259">
            <w:pPr>
              <w:jc w:val="center"/>
              <w:rPr>
                <w:rFonts w:asciiTheme="majorHAnsi" w:hAnsiTheme="majorHAnsi" w:cs="Times New Roman"/>
                <w:color w:val="000000" w:themeColor="text1"/>
                <w:sz w:val="20"/>
                <w:szCs w:val="20"/>
              </w:rPr>
            </w:pPr>
          </w:p>
          <w:p w14:paraId="0DC01529" w14:textId="77777777" w:rsidR="00EC699E" w:rsidRDefault="00EC699E" w:rsidP="00037259">
            <w:pPr>
              <w:jc w:val="center"/>
              <w:rPr>
                <w:rFonts w:asciiTheme="majorHAnsi" w:hAnsiTheme="majorHAnsi" w:cs="Times New Roman"/>
                <w:color w:val="000000" w:themeColor="text1"/>
                <w:sz w:val="20"/>
                <w:szCs w:val="20"/>
              </w:rPr>
            </w:pPr>
          </w:p>
          <w:p w14:paraId="1CF8710E" w14:textId="77777777" w:rsidR="00EC699E" w:rsidRDefault="00EC699E" w:rsidP="00037259">
            <w:pPr>
              <w:jc w:val="center"/>
              <w:rPr>
                <w:rFonts w:asciiTheme="majorHAnsi" w:hAnsiTheme="majorHAnsi" w:cs="Times New Roman"/>
                <w:color w:val="000000" w:themeColor="text1"/>
                <w:sz w:val="20"/>
                <w:szCs w:val="20"/>
              </w:rPr>
            </w:pPr>
          </w:p>
          <w:p w14:paraId="0215F18B" w14:textId="77777777" w:rsidR="00EC699E" w:rsidRDefault="00EC699E" w:rsidP="00037259">
            <w:pPr>
              <w:jc w:val="center"/>
              <w:rPr>
                <w:rFonts w:asciiTheme="majorHAnsi" w:hAnsiTheme="majorHAnsi" w:cs="Times New Roman"/>
                <w:color w:val="000000" w:themeColor="text1"/>
                <w:sz w:val="20"/>
                <w:szCs w:val="20"/>
              </w:rPr>
            </w:pPr>
          </w:p>
          <w:p w14:paraId="1EE0119A" w14:textId="77777777" w:rsidR="00EC699E" w:rsidRDefault="00EC699E" w:rsidP="00037259">
            <w:pPr>
              <w:jc w:val="center"/>
              <w:rPr>
                <w:rFonts w:asciiTheme="majorHAnsi" w:hAnsiTheme="majorHAnsi" w:cs="Times New Roman"/>
                <w:color w:val="000000" w:themeColor="text1"/>
                <w:sz w:val="20"/>
                <w:szCs w:val="20"/>
              </w:rPr>
            </w:pPr>
          </w:p>
          <w:p w14:paraId="15100BF4" w14:textId="77777777" w:rsidR="00EC699E" w:rsidRDefault="00EC699E" w:rsidP="00037259">
            <w:pPr>
              <w:jc w:val="center"/>
              <w:rPr>
                <w:rFonts w:asciiTheme="majorHAnsi" w:hAnsiTheme="majorHAnsi" w:cs="Times New Roman"/>
                <w:color w:val="000000" w:themeColor="text1"/>
                <w:sz w:val="20"/>
                <w:szCs w:val="20"/>
              </w:rPr>
            </w:pPr>
          </w:p>
          <w:p w14:paraId="23A7534E" w14:textId="77777777" w:rsidR="00EC699E" w:rsidRDefault="00EC699E"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5%</w:t>
            </w:r>
          </w:p>
          <w:p w14:paraId="65338BA2" w14:textId="77777777" w:rsidR="00EC699E" w:rsidRDefault="00EC699E" w:rsidP="00037259">
            <w:pPr>
              <w:jc w:val="center"/>
              <w:rPr>
                <w:rFonts w:asciiTheme="majorHAnsi" w:hAnsiTheme="majorHAnsi" w:cs="Times New Roman"/>
                <w:color w:val="000000" w:themeColor="text1"/>
                <w:sz w:val="20"/>
                <w:szCs w:val="20"/>
              </w:rPr>
            </w:pPr>
          </w:p>
          <w:p w14:paraId="0580BDD1" w14:textId="77777777" w:rsidR="00EC699E" w:rsidRDefault="00EC699E" w:rsidP="00037259">
            <w:pPr>
              <w:jc w:val="center"/>
              <w:rPr>
                <w:rFonts w:asciiTheme="majorHAnsi" w:hAnsiTheme="majorHAnsi" w:cs="Times New Roman"/>
                <w:color w:val="000000" w:themeColor="text1"/>
                <w:sz w:val="20"/>
                <w:szCs w:val="20"/>
              </w:rPr>
            </w:pPr>
          </w:p>
          <w:p w14:paraId="36FEA6FC" w14:textId="77777777" w:rsidR="00EC699E" w:rsidRDefault="00EC699E" w:rsidP="00037259">
            <w:pPr>
              <w:jc w:val="center"/>
              <w:rPr>
                <w:rFonts w:asciiTheme="majorHAnsi" w:hAnsiTheme="majorHAnsi" w:cs="Times New Roman"/>
                <w:color w:val="000000" w:themeColor="text1"/>
                <w:sz w:val="20"/>
                <w:szCs w:val="20"/>
              </w:rPr>
            </w:pPr>
          </w:p>
          <w:p w14:paraId="6258E3E4" w14:textId="77777777" w:rsidR="00EC699E" w:rsidRDefault="00EC699E" w:rsidP="00037259">
            <w:pPr>
              <w:jc w:val="center"/>
              <w:rPr>
                <w:rFonts w:asciiTheme="majorHAnsi" w:hAnsiTheme="majorHAnsi" w:cs="Times New Roman"/>
                <w:color w:val="000000" w:themeColor="text1"/>
                <w:sz w:val="20"/>
                <w:szCs w:val="20"/>
              </w:rPr>
            </w:pPr>
          </w:p>
          <w:p w14:paraId="072B9393" w14:textId="77777777" w:rsidR="00EC699E" w:rsidRDefault="00EC699E" w:rsidP="00037259">
            <w:pPr>
              <w:jc w:val="center"/>
              <w:rPr>
                <w:rFonts w:asciiTheme="majorHAnsi" w:hAnsiTheme="majorHAnsi" w:cs="Times New Roman"/>
                <w:color w:val="000000" w:themeColor="text1"/>
                <w:sz w:val="20"/>
                <w:szCs w:val="20"/>
              </w:rPr>
            </w:pPr>
          </w:p>
          <w:p w14:paraId="2DC9178A" w14:textId="77777777" w:rsidR="00EC699E" w:rsidRDefault="00EC699E" w:rsidP="00037259">
            <w:pPr>
              <w:jc w:val="center"/>
              <w:rPr>
                <w:rFonts w:asciiTheme="majorHAnsi" w:hAnsiTheme="majorHAnsi" w:cs="Times New Roman"/>
                <w:color w:val="000000" w:themeColor="text1"/>
                <w:sz w:val="20"/>
                <w:szCs w:val="20"/>
              </w:rPr>
            </w:pPr>
          </w:p>
          <w:p w14:paraId="1698D843" w14:textId="77777777" w:rsidR="00EC699E" w:rsidRDefault="00EC699E" w:rsidP="00037259">
            <w:pPr>
              <w:jc w:val="center"/>
              <w:rPr>
                <w:rFonts w:asciiTheme="majorHAnsi" w:hAnsiTheme="majorHAnsi" w:cs="Times New Roman"/>
                <w:color w:val="000000" w:themeColor="text1"/>
                <w:sz w:val="20"/>
                <w:szCs w:val="20"/>
              </w:rPr>
            </w:pPr>
          </w:p>
          <w:p w14:paraId="00AD2EA0" w14:textId="77777777" w:rsidR="00EC699E" w:rsidRDefault="00EC699E" w:rsidP="00037259">
            <w:pPr>
              <w:jc w:val="center"/>
              <w:rPr>
                <w:rFonts w:asciiTheme="majorHAnsi" w:hAnsiTheme="majorHAnsi" w:cs="Times New Roman"/>
                <w:color w:val="000000" w:themeColor="text1"/>
                <w:sz w:val="20"/>
                <w:szCs w:val="20"/>
              </w:rPr>
            </w:pPr>
          </w:p>
          <w:p w14:paraId="0EE27104" w14:textId="77777777" w:rsidR="00EC699E" w:rsidRDefault="00EC699E" w:rsidP="00037259">
            <w:pPr>
              <w:jc w:val="center"/>
              <w:rPr>
                <w:rFonts w:asciiTheme="majorHAnsi" w:hAnsiTheme="majorHAnsi" w:cs="Times New Roman"/>
                <w:color w:val="000000" w:themeColor="text1"/>
                <w:sz w:val="20"/>
                <w:szCs w:val="20"/>
              </w:rPr>
            </w:pPr>
          </w:p>
          <w:p w14:paraId="20166579" w14:textId="77777777" w:rsidR="00EC699E" w:rsidRDefault="00EC699E" w:rsidP="00037259">
            <w:pPr>
              <w:jc w:val="center"/>
              <w:rPr>
                <w:rFonts w:asciiTheme="majorHAnsi" w:hAnsiTheme="majorHAnsi" w:cs="Times New Roman"/>
                <w:color w:val="000000" w:themeColor="text1"/>
                <w:sz w:val="20"/>
                <w:szCs w:val="20"/>
              </w:rPr>
            </w:pPr>
          </w:p>
          <w:p w14:paraId="163F88B9" w14:textId="77777777" w:rsidR="00EC699E" w:rsidRDefault="00EC699E" w:rsidP="00037259">
            <w:pPr>
              <w:jc w:val="center"/>
              <w:rPr>
                <w:rFonts w:asciiTheme="majorHAnsi" w:hAnsiTheme="majorHAnsi" w:cs="Times New Roman"/>
                <w:color w:val="000000" w:themeColor="text1"/>
                <w:sz w:val="20"/>
                <w:szCs w:val="20"/>
              </w:rPr>
            </w:pPr>
          </w:p>
          <w:p w14:paraId="1E6CCE0E" w14:textId="77777777" w:rsidR="00EC699E" w:rsidRDefault="00EC699E" w:rsidP="00037259">
            <w:pPr>
              <w:jc w:val="center"/>
              <w:rPr>
                <w:rFonts w:asciiTheme="majorHAnsi" w:hAnsiTheme="majorHAnsi" w:cs="Times New Roman"/>
                <w:color w:val="000000" w:themeColor="text1"/>
                <w:sz w:val="20"/>
                <w:szCs w:val="20"/>
              </w:rPr>
            </w:pPr>
          </w:p>
          <w:p w14:paraId="4F29AAB1" w14:textId="77777777" w:rsidR="00EC699E" w:rsidRDefault="00EC699E"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5%</w:t>
            </w:r>
          </w:p>
          <w:p w14:paraId="0C8621F5" w14:textId="77777777" w:rsidR="00EC699E" w:rsidRDefault="00EC699E" w:rsidP="00037259">
            <w:pPr>
              <w:jc w:val="center"/>
              <w:rPr>
                <w:rFonts w:asciiTheme="majorHAnsi" w:hAnsiTheme="majorHAnsi" w:cs="Times New Roman"/>
                <w:color w:val="000000" w:themeColor="text1"/>
                <w:sz w:val="20"/>
                <w:szCs w:val="20"/>
              </w:rPr>
            </w:pPr>
          </w:p>
          <w:p w14:paraId="10D1611D" w14:textId="77777777" w:rsidR="00EC699E" w:rsidRDefault="00EC699E" w:rsidP="00037259">
            <w:pPr>
              <w:jc w:val="center"/>
              <w:rPr>
                <w:rFonts w:asciiTheme="majorHAnsi" w:hAnsiTheme="majorHAnsi" w:cs="Times New Roman"/>
                <w:color w:val="000000" w:themeColor="text1"/>
                <w:sz w:val="20"/>
                <w:szCs w:val="20"/>
              </w:rPr>
            </w:pPr>
          </w:p>
          <w:p w14:paraId="4B875659" w14:textId="77777777" w:rsidR="00EC699E" w:rsidRDefault="00EC699E" w:rsidP="00037259">
            <w:pPr>
              <w:jc w:val="center"/>
              <w:rPr>
                <w:rFonts w:asciiTheme="majorHAnsi" w:hAnsiTheme="majorHAnsi" w:cs="Times New Roman"/>
                <w:color w:val="000000" w:themeColor="text1"/>
                <w:sz w:val="20"/>
                <w:szCs w:val="20"/>
              </w:rPr>
            </w:pPr>
          </w:p>
          <w:p w14:paraId="220872BE" w14:textId="77777777" w:rsidR="00EC699E" w:rsidRDefault="00EC699E" w:rsidP="00037259">
            <w:pPr>
              <w:jc w:val="center"/>
              <w:rPr>
                <w:rFonts w:asciiTheme="majorHAnsi" w:hAnsiTheme="majorHAnsi" w:cs="Times New Roman"/>
                <w:color w:val="000000" w:themeColor="text1"/>
                <w:sz w:val="20"/>
                <w:szCs w:val="20"/>
              </w:rPr>
            </w:pPr>
          </w:p>
          <w:p w14:paraId="3926B7C5" w14:textId="77777777" w:rsidR="00EC699E" w:rsidRDefault="00EC699E" w:rsidP="00037259">
            <w:pPr>
              <w:jc w:val="center"/>
              <w:rPr>
                <w:rFonts w:asciiTheme="majorHAnsi" w:hAnsiTheme="majorHAnsi" w:cs="Times New Roman"/>
                <w:color w:val="000000" w:themeColor="text1"/>
                <w:sz w:val="20"/>
                <w:szCs w:val="20"/>
              </w:rPr>
            </w:pPr>
          </w:p>
          <w:p w14:paraId="1D64C4C1" w14:textId="77777777" w:rsidR="00EC699E" w:rsidRDefault="00EC699E" w:rsidP="00037259">
            <w:pPr>
              <w:jc w:val="center"/>
              <w:rPr>
                <w:rFonts w:asciiTheme="majorHAnsi" w:hAnsiTheme="majorHAnsi" w:cs="Times New Roman"/>
                <w:color w:val="000000" w:themeColor="text1"/>
                <w:sz w:val="20"/>
                <w:szCs w:val="20"/>
              </w:rPr>
            </w:pPr>
          </w:p>
          <w:p w14:paraId="3DDCDED4" w14:textId="77777777" w:rsidR="00EC699E" w:rsidRDefault="00EC699E" w:rsidP="00037259">
            <w:pPr>
              <w:jc w:val="center"/>
              <w:rPr>
                <w:rFonts w:asciiTheme="majorHAnsi" w:hAnsiTheme="majorHAnsi" w:cs="Times New Roman"/>
                <w:color w:val="000000" w:themeColor="text1"/>
                <w:sz w:val="20"/>
                <w:szCs w:val="20"/>
              </w:rPr>
            </w:pPr>
          </w:p>
          <w:p w14:paraId="5D5D4621" w14:textId="77777777" w:rsidR="00EC699E" w:rsidRDefault="00EC699E" w:rsidP="00037259">
            <w:pPr>
              <w:jc w:val="center"/>
              <w:rPr>
                <w:rFonts w:asciiTheme="majorHAnsi" w:hAnsiTheme="majorHAnsi" w:cs="Times New Roman"/>
                <w:color w:val="000000" w:themeColor="text1"/>
                <w:sz w:val="20"/>
                <w:szCs w:val="20"/>
              </w:rPr>
            </w:pPr>
          </w:p>
          <w:p w14:paraId="5E583508" w14:textId="77777777" w:rsidR="00EC699E" w:rsidRDefault="00EC699E" w:rsidP="00037259">
            <w:pPr>
              <w:jc w:val="center"/>
              <w:rPr>
                <w:rFonts w:asciiTheme="majorHAnsi" w:hAnsiTheme="majorHAnsi" w:cs="Times New Roman"/>
                <w:color w:val="000000" w:themeColor="text1"/>
                <w:sz w:val="20"/>
                <w:szCs w:val="20"/>
              </w:rPr>
            </w:pPr>
          </w:p>
          <w:p w14:paraId="78F753F6" w14:textId="77777777" w:rsidR="00EC699E" w:rsidRDefault="00EC699E" w:rsidP="00037259">
            <w:pPr>
              <w:jc w:val="center"/>
              <w:rPr>
                <w:rFonts w:asciiTheme="majorHAnsi" w:hAnsiTheme="majorHAnsi" w:cs="Times New Roman"/>
                <w:color w:val="000000" w:themeColor="text1"/>
                <w:sz w:val="20"/>
                <w:szCs w:val="20"/>
              </w:rPr>
            </w:pPr>
          </w:p>
          <w:p w14:paraId="435CFF53" w14:textId="77777777" w:rsidR="00EC699E" w:rsidRDefault="00EC699E" w:rsidP="00037259">
            <w:pPr>
              <w:jc w:val="center"/>
              <w:rPr>
                <w:rFonts w:asciiTheme="majorHAnsi" w:hAnsiTheme="majorHAnsi" w:cs="Times New Roman"/>
                <w:color w:val="000000" w:themeColor="text1"/>
                <w:sz w:val="20"/>
                <w:szCs w:val="20"/>
              </w:rPr>
            </w:pPr>
          </w:p>
          <w:p w14:paraId="61BBEFD6" w14:textId="77777777" w:rsidR="00EC699E" w:rsidRDefault="00EC699E" w:rsidP="00037259">
            <w:pPr>
              <w:jc w:val="center"/>
              <w:rPr>
                <w:rFonts w:asciiTheme="majorHAnsi" w:hAnsiTheme="majorHAnsi" w:cs="Times New Roman"/>
                <w:color w:val="000000" w:themeColor="text1"/>
                <w:sz w:val="20"/>
                <w:szCs w:val="20"/>
              </w:rPr>
            </w:pPr>
          </w:p>
          <w:p w14:paraId="01ECD909" w14:textId="77777777" w:rsidR="00EC699E" w:rsidRDefault="00EC699E" w:rsidP="00037259">
            <w:pPr>
              <w:jc w:val="center"/>
              <w:rPr>
                <w:rFonts w:asciiTheme="majorHAnsi" w:hAnsiTheme="majorHAnsi" w:cs="Times New Roman"/>
                <w:color w:val="000000" w:themeColor="text1"/>
                <w:sz w:val="20"/>
                <w:szCs w:val="20"/>
              </w:rPr>
            </w:pPr>
          </w:p>
          <w:p w14:paraId="764EDE25" w14:textId="77777777" w:rsidR="00EC699E" w:rsidRDefault="00EC699E" w:rsidP="00037259">
            <w:pPr>
              <w:jc w:val="center"/>
              <w:rPr>
                <w:rFonts w:asciiTheme="majorHAnsi" w:hAnsiTheme="majorHAnsi" w:cs="Times New Roman"/>
                <w:color w:val="000000" w:themeColor="text1"/>
                <w:sz w:val="20"/>
                <w:szCs w:val="20"/>
              </w:rPr>
            </w:pPr>
          </w:p>
          <w:p w14:paraId="4AAD3445" w14:textId="77777777" w:rsidR="00EC699E" w:rsidRDefault="00EC699E" w:rsidP="00037259">
            <w:pPr>
              <w:jc w:val="center"/>
              <w:rPr>
                <w:rFonts w:asciiTheme="majorHAnsi" w:hAnsiTheme="majorHAnsi" w:cs="Times New Roman"/>
                <w:color w:val="000000" w:themeColor="text1"/>
                <w:sz w:val="20"/>
                <w:szCs w:val="20"/>
              </w:rPr>
            </w:pPr>
          </w:p>
          <w:p w14:paraId="71BB0B29" w14:textId="77777777" w:rsidR="00EC699E" w:rsidRDefault="00EC699E" w:rsidP="00037259">
            <w:pPr>
              <w:jc w:val="center"/>
              <w:rPr>
                <w:rFonts w:asciiTheme="majorHAnsi" w:hAnsiTheme="majorHAnsi" w:cs="Times New Roman"/>
                <w:color w:val="000000" w:themeColor="text1"/>
                <w:sz w:val="20"/>
                <w:szCs w:val="20"/>
              </w:rPr>
            </w:pPr>
          </w:p>
          <w:p w14:paraId="2FA82AC4" w14:textId="77777777" w:rsidR="00EC699E" w:rsidRDefault="00EC699E" w:rsidP="00037259">
            <w:pPr>
              <w:jc w:val="center"/>
              <w:rPr>
                <w:rFonts w:asciiTheme="majorHAnsi" w:hAnsiTheme="majorHAnsi" w:cs="Times New Roman"/>
                <w:color w:val="000000" w:themeColor="text1"/>
                <w:sz w:val="20"/>
                <w:szCs w:val="20"/>
              </w:rPr>
            </w:pPr>
          </w:p>
          <w:p w14:paraId="617D793E" w14:textId="77777777" w:rsidR="00EC699E" w:rsidRDefault="00EC699E" w:rsidP="00037259">
            <w:pPr>
              <w:jc w:val="center"/>
              <w:rPr>
                <w:rFonts w:asciiTheme="majorHAnsi" w:hAnsiTheme="majorHAnsi" w:cs="Times New Roman"/>
                <w:color w:val="000000" w:themeColor="text1"/>
                <w:sz w:val="20"/>
                <w:szCs w:val="20"/>
              </w:rPr>
            </w:pPr>
          </w:p>
          <w:p w14:paraId="25A129C6" w14:textId="77777777" w:rsidR="00EC699E" w:rsidRDefault="00EC699E"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5%</w:t>
            </w:r>
          </w:p>
          <w:p w14:paraId="32CC5A23" w14:textId="77777777" w:rsidR="00EC699E" w:rsidRDefault="00EC699E" w:rsidP="00037259">
            <w:pPr>
              <w:jc w:val="center"/>
              <w:rPr>
                <w:rFonts w:asciiTheme="majorHAnsi" w:hAnsiTheme="majorHAnsi" w:cs="Times New Roman"/>
                <w:color w:val="000000" w:themeColor="text1"/>
                <w:sz w:val="20"/>
                <w:szCs w:val="20"/>
              </w:rPr>
            </w:pPr>
          </w:p>
          <w:p w14:paraId="64AAB5F2" w14:textId="77777777" w:rsidR="00EC699E" w:rsidRDefault="00EC699E" w:rsidP="00037259">
            <w:pPr>
              <w:jc w:val="center"/>
              <w:rPr>
                <w:rFonts w:asciiTheme="majorHAnsi" w:hAnsiTheme="majorHAnsi" w:cs="Times New Roman"/>
                <w:color w:val="000000" w:themeColor="text1"/>
                <w:sz w:val="20"/>
                <w:szCs w:val="20"/>
              </w:rPr>
            </w:pPr>
          </w:p>
          <w:p w14:paraId="0412FED4" w14:textId="77777777" w:rsidR="00EC699E" w:rsidRDefault="00EC699E" w:rsidP="00037259">
            <w:pPr>
              <w:jc w:val="center"/>
              <w:rPr>
                <w:rFonts w:asciiTheme="majorHAnsi" w:hAnsiTheme="majorHAnsi" w:cs="Times New Roman"/>
                <w:color w:val="000000" w:themeColor="text1"/>
                <w:sz w:val="20"/>
                <w:szCs w:val="20"/>
              </w:rPr>
            </w:pPr>
          </w:p>
          <w:p w14:paraId="67C6AC6E" w14:textId="77777777" w:rsidR="00EC699E" w:rsidRDefault="00EC699E" w:rsidP="00037259">
            <w:pPr>
              <w:jc w:val="center"/>
              <w:rPr>
                <w:rFonts w:asciiTheme="majorHAnsi" w:hAnsiTheme="majorHAnsi" w:cs="Times New Roman"/>
                <w:color w:val="000000" w:themeColor="text1"/>
                <w:sz w:val="20"/>
                <w:szCs w:val="20"/>
              </w:rPr>
            </w:pPr>
          </w:p>
          <w:p w14:paraId="4BD1F89D" w14:textId="77777777" w:rsidR="00EC699E" w:rsidRDefault="00EC699E" w:rsidP="00037259">
            <w:pPr>
              <w:jc w:val="center"/>
              <w:rPr>
                <w:rFonts w:asciiTheme="majorHAnsi" w:hAnsiTheme="majorHAnsi" w:cs="Times New Roman"/>
                <w:color w:val="000000" w:themeColor="text1"/>
                <w:sz w:val="20"/>
                <w:szCs w:val="20"/>
              </w:rPr>
            </w:pPr>
          </w:p>
          <w:p w14:paraId="513B7427" w14:textId="77777777" w:rsidR="00EC699E" w:rsidRDefault="00EC699E"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5%</w:t>
            </w:r>
          </w:p>
          <w:p w14:paraId="70E3E331" w14:textId="77777777" w:rsidR="00EC699E" w:rsidRDefault="00EC699E" w:rsidP="00037259">
            <w:pPr>
              <w:jc w:val="center"/>
              <w:rPr>
                <w:rFonts w:asciiTheme="majorHAnsi" w:hAnsiTheme="majorHAnsi" w:cs="Times New Roman"/>
                <w:color w:val="000000" w:themeColor="text1"/>
                <w:sz w:val="20"/>
                <w:szCs w:val="20"/>
              </w:rPr>
            </w:pPr>
          </w:p>
          <w:p w14:paraId="718FC5A2" w14:textId="77777777" w:rsidR="00EC699E" w:rsidRDefault="00EC699E" w:rsidP="00037259">
            <w:pPr>
              <w:jc w:val="center"/>
              <w:rPr>
                <w:rFonts w:asciiTheme="majorHAnsi" w:hAnsiTheme="majorHAnsi" w:cs="Times New Roman"/>
                <w:color w:val="000000" w:themeColor="text1"/>
                <w:sz w:val="20"/>
                <w:szCs w:val="20"/>
              </w:rPr>
            </w:pPr>
          </w:p>
          <w:p w14:paraId="339DDB5A" w14:textId="77777777" w:rsidR="00EC699E" w:rsidRDefault="00EC699E" w:rsidP="00037259">
            <w:pPr>
              <w:jc w:val="center"/>
              <w:rPr>
                <w:rFonts w:asciiTheme="majorHAnsi" w:hAnsiTheme="majorHAnsi" w:cs="Times New Roman"/>
                <w:color w:val="000000" w:themeColor="text1"/>
                <w:sz w:val="20"/>
                <w:szCs w:val="20"/>
              </w:rPr>
            </w:pPr>
          </w:p>
          <w:p w14:paraId="49F4DD24" w14:textId="77777777" w:rsidR="00EC699E" w:rsidRDefault="00EC699E" w:rsidP="00037259">
            <w:pPr>
              <w:jc w:val="center"/>
              <w:rPr>
                <w:rFonts w:asciiTheme="majorHAnsi" w:hAnsiTheme="majorHAnsi" w:cs="Times New Roman"/>
                <w:color w:val="000000" w:themeColor="text1"/>
                <w:sz w:val="20"/>
                <w:szCs w:val="20"/>
              </w:rPr>
            </w:pPr>
          </w:p>
          <w:p w14:paraId="51D498ED" w14:textId="77777777" w:rsidR="00EC699E" w:rsidRDefault="00EC699E" w:rsidP="00037259">
            <w:pPr>
              <w:jc w:val="center"/>
              <w:rPr>
                <w:rFonts w:asciiTheme="majorHAnsi" w:hAnsiTheme="majorHAnsi" w:cs="Times New Roman"/>
                <w:color w:val="000000" w:themeColor="text1"/>
                <w:sz w:val="20"/>
                <w:szCs w:val="20"/>
              </w:rPr>
            </w:pPr>
          </w:p>
          <w:p w14:paraId="63FB96AF" w14:textId="77777777" w:rsidR="00EC699E" w:rsidRDefault="00EC699E" w:rsidP="00037259">
            <w:pPr>
              <w:jc w:val="center"/>
              <w:rPr>
                <w:rFonts w:asciiTheme="majorHAnsi" w:hAnsiTheme="majorHAnsi" w:cs="Times New Roman"/>
                <w:color w:val="000000" w:themeColor="text1"/>
                <w:sz w:val="20"/>
                <w:szCs w:val="20"/>
              </w:rPr>
            </w:pPr>
          </w:p>
          <w:p w14:paraId="45D0A891" w14:textId="77777777" w:rsidR="00EC699E" w:rsidRDefault="00EC699E" w:rsidP="00037259">
            <w:pPr>
              <w:jc w:val="center"/>
              <w:rPr>
                <w:rFonts w:asciiTheme="majorHAnsi" w:hAnsiTheme="majorHAnsi" w:cs="Times New Roman"/>
                <w:color w:val="000000" w:themeColor="text1"/>
                <w:sz w:val="20"/>
                <w:szCs w:val="20"/>
              </w:rPr>
            </w:pPr>
          </w:p>
          <w:p w14:paraId="70DF9937" w14:textId="77777777" w:rsidR="00EC699E" w:rsidRDefault="00EC699E" w:rsidP="00037259">
            <w:pPr>
              <w:jc w:val="center"/>
              <w:rPr>
                <w:rFonts w:asciiTheme="majorHAnsi" w:hAnsiTheme="majorHAnsi" w:cs="Times New Roman"/>
                <w:color w:val="000000" w:themeColor="text1"/>
                <w:sz w:val="20"/>
                <w:szCs w:val="20"/>
              </w:rPr>
            </w:pPr>
          </w:p>
          <w:p w14:paraId="4D05CB51" w14:textId="77777777" w:rsidR="00EC699E" w:rsidRDefault="00EC699E" w:rsidP="00037259">
            <w:pPr>
              <w:jc w:val="center"/>
              <w:rPr>
                <w:rFonts w:asciiTheme="majorHAnsi" w:hAnsiTheme="majorHAnsi" w:cs="Times New Roman"/>
                <w:color w:val="000000" w:themeColor="text1"/>
                <w:sz w:val="20"/>
                <w:szCs w:val="20"/>
              </w:rPr>
            </w:pPr>
          </w:p>
          <w:p w14:paraId="7255B179" w14:textId="77777777" w:rsidR="00EC699E" w:rsidRDefault="00EC699E" w:rsidP="00037259">
            <w:pPr>
              <w:jc w:val="center"/>
              <w:rPr>
                <w:rFonts w:asciiTheme="majorHAnsi" w:hAnsiTheme="majorHAnsi" w:cs="Times New Roman"/>
                <w:color w:val="000000" w:themeColor="text1"/>
                <w:sz w:val="20"/>
                <w:szCs w:val="20"/>
              </w:rPr>
            </w:pPr>
          </w:p>
          <w:p w14:paraId="5C8660FF" w14:textId="77777777" w:rsidR="00EC699E" w:rsidRDefault="00EC699E"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5%</w:t>
            </w:r>
          </w:p>
          <w:p w14:paraId="2A440229" w14:textId="77777777" w:rsidR="00EC699E" w:rsidRDefault="00EC699E" w:rsidP="00037259">
            <w:pPr>
              <w:jc w:val="center"/>
              <w:rPr>
                <w:rFonts w:asciiTheme="majorHAnsi" w:hAnsiTheme="majorHAnsi" w:cs="Times New Roman"/>
                <w:color w:val="000000" w:themeColor="text1"/>
                <w:sz w:val="20"/>
                <w:szCs w:val="20"/>
              </w:rPr>
            </w:pPr>
          </w:p>
          <w:p w14:paraId="0E13AB7A" w14:textId="77777777" w:rsidR="00EC699E" w:rsidRDefault="00EC699E" w:rsidP="00037259">
            <w:pPr>
              <w:jc w:val="center"/>
              <w:rPr>
                <w:rFonts w:asciiTheme="majorHAnsi" w:hAnsiTheme="majorHAnsi" w:cs="Times New Roman"/>
                <w:color w:val="000000" w:themeColor="text1"/>
                <w:sz w:val="20"/>
                <w:szCs w:val="20"/>
              </w:rPr>
            </w:pPr>
          </w:p>
          <w:p w14:paraId="23A60CDD" w14:textId="77777777" w:rsidR="00EC699E" w:rsidRDefault="00EC699E"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lastRenderedPageBreak/>
              <w:t>5%</w:t>
            </w:r>
          </w:p>
          <w:p w14:paraId="34482DD6" w14:textId="77777777" w:rsidR="00EC699E" w:rsidRDefault="00EC699E" w:rsidP="00037259">
            <w:pPr>
              <w:jc w:val="center"/>
              <w:rPr>
                <w:rFonts w:asciiTheme="majorHAnsi" w:hAnsiTheme="majorHAnsi" w:cs="Times New Roman"/>
                <w:color w:val="000000" w:themeColor="text1"/>
                <w:sz w:val="20"/>
                <w:szCs w:val="20"/>
              </w:rPr>
            </w:pPr>
          </w:p>
          <w:p w14:paraId="50134362" w14:textId="77777777" w:rsidR="00EC699E" w:rsidRDefault="00EC699E"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5%</w:t>
            </w:r>
          </w:p>
          <w:p w14:paraId="0E0CDBE0" w14:textId="77777777" w:rsidR="00EC699E" w:rsidRDefault="00EC699E" w:rsidP="00037259">
            <w:pPr>
              <w:jc w:val="center"/>
              <w:rPr>
                <w:rFonts w:asciiTheme="majorHAnsi" w:hAnsiTheme="majorHAnsi" w:cs="Times New Roman"/>
                <w:color w:val="000000" w:themeColor="text1"/>
                <w:sz w:val="20"/>
                <w:szCs w:val="20"/>
              </w:rPr>
            </w:pPr>
          </w:p>
          <w:p w14:paraId="1E5BC89D" w14:textId="77777777" w:rsidR="00EC699E" w:rsidRDefault="00EC699E"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5%</w:t>
            </w:r>
          </w:p>
          <w:p w14:paraId="422BF744" w14:textId="77777777" w:rsidR="00EC699E" w:rsidRDefault="00EC699E" w:rsidP="00037259">
            <w:pPr>
              <w:jc w:val="center"/>
              <w:rPr>
                <w:rFonts w:asciiTheme="majorHAnsi" w:hAnsiTheme="majorHAnsi" w:cs="Times New Roman"/>
                <w:color w:val="000000" w:themeColor="text1"/>
                <w:sz w:val="20"/>
                <w:szCs w:val="20"/>
              </w:rPr>
            </w:pPr>
          </w:p>
          <w:p w14:paraId="2BB9C971" w14:textId="77777777" w:rsidR="00EC699E" w:rsidRDefault="00EC699E" w:rsidP="00037259">
            <w:pPr>
              <w:jc w:val="center"/>
              <w:rPr>
                <w:rFonts w:asciiTheme="majorHAnsi" w:hAnsiTheme="majorHAnsi" w:cs="Times New Roman"/>
                <w:color w:val="000000" w:themeColor="text1"/>
                <w:sz w:val="20"/>
                <w:szCs w:val="20"/>
              </w:rPr>
            </w:pPr>
          </w:p>
          <w:p w14:paraId="1171B072" w14:textId="77777777" w:rsidR="00EC699E" w:rsidRDefault="00EC699E" w:rsidP="00037259">
            <w:pPr>
              <w:jc w:val="center"/>
              <w:rPr>
                <w:rFonts w:asciiTheme="majorHAnsi" w:hAnsiTheme="majorHAnsi" w:cs="Times New Roman"/>
                <w:color w:val="000000" w:themeColor="text1"/>
                <w:sz w:val="20"/>
                <w:szCs w:val="20"/>
              </w:rPr>
            </w:pPr>
          </w:p>
          <w:p w14:paraId="518AC853" w14:textId="77777777" w:rsidR="00EC699E" w:rsidRDefault="00EC699E" w:rsidP="00037259">
            <w:pPr>
              <w:jc w:val="center"/>
              <w:rPr>
                <w:rFonts w:asciiTheme="majorHAnsi" w:hAnsiTheme="majorHAnsi" w:cs="Times New Roman"/>
                <w:color w:val="000000" w:themeColor="text1"/>
                <w:sz w:val="20"/>
                <w:szCs w:val="20"/>
              </w:rPr>
            </w:pPr>
          </w:p>
          <w:p w14:paraId="5433F9DC" w14:textId="77777777" w:rsidR="00EC699E" w:rsidRDefault="00EC699E"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5%</w:t>
            </w:r>
          </w:p>
          <w:p w14:paraId="6905415D" w14:textId="77777777" w:rsidR="00EC699E" w:rsidRDefault="00EC699E" w:rsidP="00037259">
            <w:pPr>
              <w:jc w:val="center"/>
              <w:rPr>
                <w:rFonts w:asciiTheme="majorHAnsi" w:hAnsiTheme="majorHAnsi" w:cs="Times New Roman"/>
                <w:color w:val="000000" w:themeColor="text1"/>
                <w:sz w:val="20"/>
                <w:szCs w:val="20"/>
              </w:rPr>
            </w:pPr>
          </w:p>
          <w:p w14:paraId="09A981D4" w14:textId="77777777" w:rsidR="00EC699E" w:rsidRDefault="00EC699E" w:rsidP="00037259">
            <w:pPr>
              <w:jc w:val="center"/>
              <w:rPr>
                <w:rFonts w:asciiTheme="majorHAnsi" w:hAnsiTheme="majorHAnsi" w:cs="Times New Roman"/>
                <w:color w:val="000000" w:themeColor="text1"/>
                <w:sz w:val="20"/>
                <w:szCs w:val="20"/>
              </w:rPr>
            </w:pPr>
          </w:p>
          <w:p w14:paraId="46E64ADA" w14:textId="77777777" w:rsidR="00EC699E" w:rsidRDefault="00EC699E" w:rsidP="00037259">
            <w:pPr>
              <w:jc w:val="center"/>
              <w:rPr>
                <w:rFonts w:asciiTheme="majorHAnsi" w:hAnsiTheme="majorHAnsi" w:cs="Times New Roman"/>
                <w:color w:val="000000" w:themeColor="text1"/>
                <w:sz w:val="20"/>
                <w:szCs w:val="20"/>
              </w:rPr>
            </w:pPr>
          </w:p>
          <w:p w14:paraId="0BD266D0" w14:textId="77777777" w:rsidR="00EC699E" w:rsidRDefault="00EC699E" w:rsidP="00037259">
            <w:pPr>
              <w:jc w:val="center"/>
              <w:rPr>
                <w:rFonts w:asciiTheme="majorHAnsi" w:hAnsiTheme="majorHAnsi" w:cs="Times New Roman"/>
                <w:color w:val="000000" w:themeColor="text1"/>
                <w:sz w:val="20"/>
                <w:szCs w:val="20"/>
              </w:rPr>
            </w:pPr>
          </w:p>
          <w:p w14:paraId="21BEF655" w14:textId="77777777" w:rsidR="00EC699E" w:rsidRDefault="00EC699E" w:rsidP="00037259">
            <w:pPr>
              <w:jc w:val="center"/>
              <w:rPr>
                <w:rFonts w:asciiTheme="majorHAnsi" w:hAnsiTheme="majorHAnsi" w:cs="Times New Roman"/>
                <w:color w:val="000000" w:themeColor="text1"/>
                <w:sz w:val="20"/>
                <w:szCs w:val="20"/>
              </w:rPr>
            </w:pPr>
          </w:p>
          <w:p w14:paraId="35FCDA45" w14:textId="77777777" w:rsidR="00EC699E" w:rsidRDefault="00EC699E" w:rsidP="00037259">
            <w:pPr>
              <w:jc w:val="center"/>
              <w:rPr>
                <w:rFonts w:asciiTheme="majorHAnsi" w:hAnsiTheme="majorHAnsi" w:cs="Times New Roman"/>
                <w:color w:val="000000" w:themeColor="text1"/>
                <w:sz w:val="20"/>
                <w:szCs w:val="20"/>
              </w:rPr>
            </w:pPr>
          </w:p>
          <w:p w14:paraId="404E562B" w14:textId="77777777" w:rsidR="00EC699E" w:rsidRDefault="00EC699E" w:rsidP="00037259">
            <w:pPr>
              <w:jc w:val="center"/>
              <w:rPr>
                <w:rFonts w:asciiTheme="majorHAnsi" w:hAnsiTheme="majorHAnsi" w:cs="Times New Roman"/>
                <w:color w:val="000000" w:themeColor="text1"/>
                <w:sz w:val="20"/>
                <w:szCs w:val="20"/>
              </w:rPr>
            </w:pPr>
          </w:p>
          <w:p w14:paraId="184C85F1" w14:textId="77777777" w:rsidR="00EC699E" w:rsidRDefault="00EC699E" w:rsidP="00037259">
            <w:pPr>
              <w:jc w:val="center"/>
              <w:rPr>
                <w:rFonts w:asciiTheme="majorHAnsi" w:hAnsiTheme="majorHAnsi" w:cs="Times New Roman"/>
                <w:color w:val="000000" w:themeColor="text1"/>
                <w:sz w:val="20"/>
                <w:szCs w:val="20"/>
              </w:rPr>
            </w:pPr>
          </w:p>
          <w:p w14:paraId="4ABB2B9E" w14:textId="77777777" w:rsidR="00EC699E" w:rsidRDefault="00EC699E" w:rsidP="00037259">
            <w:pPr>
              <w:jc w:val="center"/>
              <w:rPr>
                <w:rFonts w:asciiTheme="majorHAnsi" w:hAnsiTheme="majorHAnsi" w:cs="Times New Roman"/>
                <w:color w:val="000000" w:themeColor="text1"/>
                <w:sz w:val="20"/>
                <w:szCs w:val="20"/>
              </w:rPr>
            </w:pPr>
          </w:p>
          <w:p w14:paraId="098527AA" w14:textId="77777777" w:rsidR="00EC699E" w:rsidRDefault="00EC699E" w:rsidP="00037259">
            <w:pPr>
              <w:jc w:val="center"/>
              <w:rPr>
                <w:rFonts w:asciiTheme="majorHAnsi" w:hAnsiTheme="majorHAnsi" w:cs="Times New Roman"/>
                <w:color w:val="000000" w:themeColor="text1"/>
                <w:sz w:val="20"/>
                <w:szCs w:val="20"/>
              </w:rPr>
            </w:pPr>
          </w:p>
          <w:p w14:paraId="544F6160" w14:textId="77777777" w:rsidR="00EC699E" w:rsidRDefault="00EC699E" w:rsidP="00037259">
            <w:pPr>
              <w:jc w:val="center"/>
              <w:rPr>
                <w:rFonts w:asciiTheme="majorHAnsi" w:hAnsiTheme="majorHAnsi" w:cs="Times New Roman"/>
                <w:color w:val="000000" w:themeColor="text1"/>
                <w:sz w:val="20"/>
                <w:szCs w:val="20"/>
              </w:rPr>
            </w:pPr>
          </w:p>
          <w:p w14:paraId="045777B2" w14:textId="77777777" w:rsidR="00EC699E" w:rsidRPr="00912076" w:rsidRDefault="00EC699E" w:rsidP="00037259">
            <w:pPr>
              <w:jc w:val="center"/>
              <w:rPr>
                <w:rFonts w:asciiTheme="majorHAnsi" w:hAnsiTheme="majorHAnsi" w:cs="Times New Roman"/>
                <w:color w:val="000000" w:themeColor="text1"/>
                <w:sz w:val="20"/>
                <w:szCs w:val="20"/>
              </w:rPr>
            </w:pPr>
          </w:p>
        </w:tc>
        <w:tc>
          <w:tcPr>
            <w:tcW w:w="1417" w:type="dxa"/>
            <w:shd w:val="clear" w:color="auto" w:fill="auto"/>
          </w:tcPr>
          <w:p w14:paraId="2A9796A5" w14:textId="77777777" w:rsidR="0083582A" w:rsidRPr="00912076" w:rsidRDefault="0083582A" w:rsidP="00037259">
            <w:pPr>
              <w:jc w:val="center"/>
              <w:rPr>
                <w:rFonts w:asciiTheme="majorHAnsi" w:hAnsiTheme="majorHAnsi" w:cs="Times New Roman"/>
                <w:color w:val="000000" w:themeColor="text1"/>
                <w:sz w:val="20"/>
                <w:szCs w:val="20"/>
              </w:rPr>
            </w:pPr>
          </w:p>
        </w:tc>
        <w:tc>
          <w:tcPr>
            <w:tcW w:w="1276" w:type="dxa"/>
            <w:shd w:val="clear" w:color="auto" w:fill="auto"/>
          </w:tcPr>
          <w:p w14:paraId="147B0D83" w14:textId="77777777" w:rsidR="0083582A" w:rsidRPr="00912076" w:rsidRDefault="0083582A" w:rsidP="00037259">
            <w:pPr>
              <w:jc w:val="center"/>
              <w:rPr>
                <w:rFonts w:asciiTheme="majorHAnsi" w:hAnsiTheme="majorHAnsi" w:cs="Times New Roman"/>
                <w:color w:val="000000" w:themeColor="text1"/>
                <w:sz w:val="20"/>
                <w:szCs w:val="20"/>
              </w:rPr>
            </w:pPr>
          </w:p>
        </w:tc>
        <w:tc>
          <w:tcPr>
            <w:tcW w:w="2126" w:type="dxa"/>
            <w:shd w:val="clear" w:color="auto" w:fill="auto"/>
          </w:tcPr>
          <w:p w14:paraId="4FC21EB3" w14:textId="77777777" w:rsidR="0083582A" w:rsidRPr="00912076" w:rsidRDefault="0083582A" w:rsidP="00037259">
            <w:pPr>
              <w:jc w:val="center"/>
              <w:rPr>
                <w:rFonts w:asciiTheme="majorHAnsi" w:hAnsiTheme="majorHAnsi" w:cs="Times New Roman"/>
                <w:color w:val="000000" w:themeColor="text1"/>
                <w:sz w:val="20"/>
                <w:szCs w:val="20"/>
              </w:rPr>
            </w:pPr>
          </w:p>
        </w:tc>
      </w:tr>
      <w:tr w:rsidR="00054BE4" w:rsidRPr="00912076" w14:paraId="65C3A424" w14:textId="77777777" w:rsidTr="005F7B97">
        <w:trPr>
          <w:trHeight w:val="779"/>
        </w:trPr>
        <w:tc>
          <w:tcPr>
            <w:tcW w:w="537" w:type="dxa"/>
            <w:shd w:val="clear" w:color="auto" w:fill="auto"/>
          </w:tcPr>
          <w:p w14:paraId="2E52F8F3" w14:textId="77777777" w:rsidR="0083582A" w:rsidRPr="00037259" w:rsidRDefault="0083582A"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lastRenderedPageBreak/>
              <w:t>14</w:t>
            </w:r>
          </w:p>
        </w:tc>
        <w:tc>
          <w:tcPr>
            <w:tcW w:w="2123" w:type="dxa"/>
            <w:shd w:val="clear" w:color="auto" w:fill="auto"/>
          </w:tcPr>
          <w:p w14:paraId="402556F2" w14:textId="77777777" w:rsidR="0083582A" w:rsidRPr="00912076" w:rsidRDefault="0083582A" w:rsidP="009735F1">
            <w:pPr>
              <w:overflowPunct w:val="0"/>
              <w:rPr>
                <w:rFonts w:asciiTheme="majorHAnsi" w:eastAsia="SimSun" w:hAnsiTheme="majorHAnsi" w:cs="Times New Roman"/>
                <w:color w:val="000000" w:themeColor="text1"/>
                <w:sz w:val="20"/>
                <w:szCs w:val="20"/>
                <w:lang w:eastAsia="zh-CN" w:bidi="hi-IN"/>
              </w:rPr>
            </w:pPr>
            <w:r w:rsidRPr="00912076">
              <w:rPr>
                <w:rFonts w:asciiTheme="majorHAnsi" w:eastAsia="SimSun" w:hAnsiTheme="majorHAnsi" w:cs="Times New Roman"/>
                <w:color w:val="000000" w:themeColor="text1"/>
                <w:sz w:val="20"/>
                <w:szCs w:val="20"/>
                <w:lang w:eastAsia="zh-CN" w:bidi="hi-IN"/>
              </w:rPr>
              <w:t>Podstawowe wyposażenie pracowni fizycznej</w:t>
            </w:r>
          </w:p>
        </w:tc>
        <w:tc>
          <w:tcPr>
            <w:tcW w:w="3260" w:type="dxa"/>
            <w:shd w:val="clear" w:color="auto" w:fill="auto"/>
          </w:tcPr>
          <w:p w14:paraId="7385657E" w14:textId="77777777" w:rsidR="0083582A" w:rsidRPr="00912076" w:rsidRDefault="0083582A" w:rsidP="009735F1">
            <w:pPr>
              <w:jc w:val="both"/>
              <w:rPr>
                <w:rFonts w:asciiTheme="majorHAnsi" w:eastAsia="Times New Roman" w:hAnsiTheme="majorHAnsi" w:cs="Times New Roman"/>
                <w:b/>
                <w:color w:val="000000" w:themeColor="text1"/>
                <w:sz w:val="20"/>
                <w:szCs w:val="20"/>
                <w:u w:val="single"/>
              </w:rPr>
            </w:pPr>
            <w:r w:rsidRPr="00912076">
              <w:rPr>
                <w:rFonts w:asciiTheme="majorHAnsi" w:eastAsia="Times New Roman" w:hAnsiTheme="majorHAnsi" w:cs="Times New Roman"/>
                <w:b/>
                <w:color w:val="000000" w:themeColor="text1"/>
                <w:sz w:val="20"/>
                <w:szCs w:val="20"/>
                <w:u w:val="single"/>
              </w:rPr>
              <w:t>Komplet obejmuje 6 zestawów:</w:t>
            </w:r>
          </w:p>
          <w:p w14:paraId="5F937BF9" w14:textId="77777777" w:rsidR="0083582A" w:rsidRPr="00912076" w:rsidRDefault="0083582A" w:rsidP="009735F1">
            <w:pPr>
              <w:jc w:val="both"/>
              <w:rPr>
                <w:rFonts w:asciiTheme="majorHAnsi" w:eastAsia="Times New Roman" w:hAnsiTheme="majorHAnsi" w:cs="Times New Roman"/>
                <w:b/>
                <w:color w:val="000000" w:themeColor="text1"/>
                <w:sz w:val="20"/>
                <w:szCs w:val="20"/>
                <w:u w:val="single"/>
              </w:rPr>
            </w:pPr>
            <w:r w:rsidRPr="00912076">
              <w:rPr>
                <w:rFonts w:asciiTheme="majorHAnsi" w:eastAsia="Times New Roman" w:hAnsiTheme="majorHAnsi" w:cs="Times New Roman"/>
                <w:b/>
                <w:color w:val="000000" w:themeColor="text1"/>
                <w:sz w:val="20"/>
                <w:szCs w:val="20"/>
                <w:u w:val="single"/>
              </w:rPr>
              <w:t>W skład 1 zestawu wchodzą:</w:t>
            </w:r>
          </w:p>
          <w:p w14:paraId="3807DA32" w14:textId="77777777" w:rsidR="0083582A" w:rsidRPr="00912076" w:rsidRDefault="0083582A" w:rsidP="009735F1">
            <w:pPr>
              <w:jc w:val="both"/>
              <w:rPr>
                <w:rFonts w:asciiTheme="majorHAnsi" w:eastAsia="Times New Roman" w:hAnsiTheme="majorHAnsi" w:cs="Times New Roman"/>
                <w:b/>
                <w:color w:val="000000" w:themeColor="text1"/>
                <w:sz w:val="20"/>
                <w:szCs w:val="20"/>
              </w:rPr>
            </w:pPr>
            <w:r w:rsidRPr="00912076">
              <w:rPr>
                <w:rFonts w:asciiTheme="majorHAnsi" w:eastAsia="Times New Roman" w:hAnsiTheme="majorHAnsi" w:cs="Times New Roman"/>
                <w:color w:val="000000" w:themeColor="text1"/>
                <w:sz w:val="20"/>
                <w:szCs w:val="20"/>
              </w:rPr>
              <w:t>1)</w:t>
            </w:r>
            <w:r w:rsidRPr="00912076">
              <w:rPr>
                <w:rFonts w:asciiTheme="majorHAnsi" w:eastAsia="Times New Roman" w:hAnsiTheme="majorHAnsi" w:cs="Times New Roman"/>
                <w:b/>
                <w:color w:val="000000" w:themeColor="text1"/>
                <w:sz w:val="20"/>
                <w:szCs w:val="20"/>
              </w:rPr>
              <w:t>waga elektroniczna – szt. 1</w:t>
            </w:r>
          </w:p>
          <w:p w14:paraId="204A88BB" w14:textId="77777777" w:rsidR="0083582A" w:rsidRPr="00912076" w:rsidRDefault="0083582A" w:rsidP="009735F1">
            <w:pPr>
              <w:pStyle w:val="Akapitzlist"/>
              <w:numPr>
                <w:ilvl w:val="0"/>
                <w:numId w:val="67"/>
              </w:num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Elektroniczna</w:t>
            </w:r>
          </w:p>
          <w:p w14:paraId="666C3C3B" w14:textId="77777777" w:rsidR="0083582A" w:rsidRPr="00912076" w:rsidRDefault="0083582A" w:rsidP="009735F1">
            <w:pPr>
              <w:pStyle w:val="Akapitzlist"/>
              <w:numPr>
                <w:ilvl w:val="0"/>
                <w:numId w:val="67"/>
              </w:num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Dokładność 0,1 g </w:t>
            </w:r>
          </w:p>
          <w:p w14:paraId="614F9C84" w14:textId="77777777" w:rsidR="0083582A" w:rsidRPr="00912076" w:rsidRDefault="0083582A" w:rsidP="009735F1">
            <w:pPr>
              <w:pStyle w:val="Akapitzlist"/>
              <w:numPr>
                <w:ilvl w:val="0"/>
                <w:numId w:val="67"/>
              </w:numPr>
              <w:jc w:val="both"/>
              <w:rPr>
                <w:rFonts w:asciiTheme="majorHAnsi" w:eastAsia="Times New Roman" w:hAnsiTheme="majorHAnsi" w:cs="Times New Roman"/>
                <w:color w:val="000000" w:themeColor="text1"/>
                <w:sz w:val="20"/>
                <w:szCs w:val="20"/>
              </w:rPr>
            </w:pPr>
            <w:r w:rsidRPr="00912076">
              <w:rPr>
                <w:rFonts w:asciiTheme="majorHAnsi" w:hAnsiTheme="majorHAnsi" w:cs="Times New Roman"/>
                <w:color w:val="000000" w:themeColor="text1"/>
                <w:sz w:val="20"/>
                <w:szCs w:val="20"/>
              </w:rPr>
              <w:t>Zakres pomiaru min. 1kg</w:t>
            </w:r>
          </w:p>
          <w:p w14:paraId="4634622C" w14:textId="77777777" w:rsidR="0083582A" w:rsidRPr="00912076" w:rsidRDefault="0083582A" w:rsidP="009735F1">
            <w:pPr>
              <w:jc w:val="both"/>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2)</w:t>
            </w:r>
            <w:r w:rsidRPr="00912076">
              <w:rPr>
                <w:rFonts w:asciiTheme="majorHAnsi" w:eastAsia="Times New Roman" w:hAnsiTheme="majorHAnsi" w:cs="Times New Roman"/>
                <w:b/>
                <w:color w:val="000000" w:themeColor="text1"/>
                <w:sz w:val="20"/>
                <w:szCs w:val="20"/>
              </w:rPr>
              <w:t>czajnik elektryczny – szt. 1</w:t>
            </w:r>
          </w:p>
          <w:p w14:paraId="62A7133D" w14:textId="77777777" w:rsidR="0083582A" w:rsidRPr="00912076" w:rsidRDefault="0083582A" w:rsidP="009735F1">
            <w:pPr>
              <w:pStyle w:val="Akapitzlist"/>
              <w:numPr>
                <w:ilvl w:val="0"/>
                <w:numId w:val="68"/>
              </w:num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 xml:space="preserve">Stal nierdzewna </w:t>
            </w:r>
          </w:p>
          <w:p w14:paraId="3E9A0285" w14:textId="77777777" w:rsidR="0083582A" w:rsidRPr="00912076" w:rsidRDefault="0083582A" w:rsidP="009735F1">
            <w:pPr>
              <w:pStyle w:val="Akapitzlist"/>
              <w:numPr>
                <w:ilvl w:val="0"/>
                <w:numId w:val="68"/>
              </w:num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Pojemność-  min 1,5l – 2,5l</w:t>
            </w:r>
          </w:p>
          <w:p w14:paraId="355F8FB8" w14:textId="77777777" w:rsidR="0083582A" w:rsidRPr="00912076" w:rsidRDefault="0083582A" w:rsidP="009735F1">
            <w:pPr>
              <w:pStyle w:val="Akapitzlist"/>
              <w:numPr>
                <w:ilvl w:val="0"/>
                <w:numId w:val="68"/>
              </w:numPr>
              <w:jc w:val="both"/>
              <w:rPr>
                <w:rFonts w:asciiTheme="majorHAnsi" w:eastAsia="Times New Roman" w:hAnsiTheme="majorHAnsi" w:cs="Times New Roman"/>
                <w:color w:val="000000" w:themeColor="text1"/>
                <w:sz w:val="20"/>
                <w:szCs w:val="20"/>
              </w:rPr>
            </w:pPr>
            <w:r w:rsidRPr="00912076">
              <w:rPr>
                <w:rFonts w:asciiTheme="majorHAnsi" w:hAnsiTheme="majorHAnsi" w:cs="Times New Roman"/>
                <w:color w:val="000000" w:themeColor="text1"/>
                <w:sz w:val="20"/>
                <w:szCs w:val="20"/>
              </w:rPr>
              <w:t>Moc – min 1500W</w:t>
            </w:r>
          </w:p>
          <w:p w14:paraId="2E1952CC" w14:textId="77777777" w:rsidR="0083582A" w:rsidRPr="00912076" w:rsidRDefault="0083582A" w:rsidP="009735F1">
            <w:pPr>
              <w:jc w:val="both"/>
              <w:rPr>
                <w:rFonts w:asciiTheme="majorHAnsi" w:eastAsia="Times New Roman" w:hAnsiTheme="majorHAnsi" w:cs="Times New Roman"/>
                <w:b/>
                <w:color w:val="000000" w:themeColor="text1"/>
                <w:sz w:val="20"/>
                <w:szCs w:val="20"/>
              </w:rPr>
            </w:pPr>
            <w:r w:rsidRPr="00912076">
              <w:rPr>
                <w:rFonts w:asciiTheme="majorHAnsi" w:eastAsia="Times New Roman" w:hAnsiTheme="majorHAnsi" w:cs="Times New Roman"/>
                <w:color w:val="000000" w:themeColor="text1"/>
                <w:sz w:val="20"/>
                <w:szCs w:val="20"/>
              </w:rPr>
              <w:t>3)</w:t>
            </w:r>
            <w:r w:rsidRPr="00912076">
              <w:rPr>
                <w:rFonts w:asciiTheme="majorHAnsi" w:eastAsia="Times New Roman" w:hAnsiTheme="majorHAnsi" w:cs="Times New Roman"/>
                <w:b/>
                <w:color w:val="000000" w:themeColor="text1"/>
                <w:sz w:val="20"/>
                <w:szCs w:val="20"/>
              </w:rPr>
              <w:t>wskaźnik laserowy lub poziomica laserowa – szt. 1</w:t>
            </w:r>
          </w:p>
          <w:p w14:paraId="1C8A247E" w14:textId="77777777" w:rsidR="0083582A" w:rsidRPr="00912076" w:rsidRDefault="0083582A" w:rsidP="009735F1">
            <w:pPr>
              <w:pStyle w:val="Akapitzlist"/>
              <w:numPr>
                <w:ilvl w:val="0"/>
                <w:numId w:val="69"/>
              </w:num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lastRenderedPageBreak/>
              <w:t>Metalowy</w:t>
            </w:r>
          </w:p>
          <w:p w14:paraId="7AA6BB14" w14:textId="77777777" w:rsidR="0083582A" w:rsidRPr="00912076" w:rsidRDefault="0083582A" w:rsidP="009735F1">
            <w:pPr>
              <w:pStyle w:val="Akapitzlist"/>
              <w:numPr>
                <w:ilvl w:val="0"/>
                <w:numId w:val="69"/>
              </w:numPr>
              <w:jc w:val="both"/>
              <w:rPr>
                <w:rFonts w:asciiTheme="majorHAnsi" w:eastAsia="Times New Roman" w:hAnsiTheme="majorHAnsi" w:cs="Times New Roman"/>
                <w:b/>
                <w:color w:val="000000" w:themeColor="text1"/>
                <w:sz w:val="20"/>
                <w:szCs w:val="20"/>
              </w:rPr>
            </w:pPr>
            <w:r w:rsidRPr="00912076">
              <w:rPr>
                <w:rFonts w:asciiTheme="majorHAnsi" w:hAnsiTheme="majorHAnsi" w:cs="Times New Roman"/>
                <w:color w:val="000000" w:themeColor="text1"/>
                <w:sz w:val="20"/>
                <w:szCs w:val="20"/>
              </w:rPr>
              <w:t>Zasięg do 100 m</w:t>
            </w:r>
          </w:p>
          <w:p w14:paraId="6963EF24" w14:textId="77777777" w:rsidR="0083582A" w:rsidRPr="00912076" w:rsidRDefault="0083582A" w:rsidP="009735F1">
            <w:pPr>
              <w:jc w:val="both"/>
              <w:rPr>
                <w:rFonts w:asciiTheme="majorHAnsi" w:eastAsia="Times New Roman" w:hAnsiTheme="majorHAnsi" w:cs="Times New Roman"/>
                <w:b/>
                <w:color w:val="000000" w:themeColor="text1"/>
                <w:sz w:val="20"/>
                <w:szCs w:val="20"/>
              </w:rPr>
            </w:pPr>
            <w:r w:rsidRPr="00912076">
              <w:rPr>
                <w:rFonts w:asciiTheme="majorHAnsi" w:eastAsia="Times New Roman" w:hAnsiTheme="majorHAnsi" w:cs="Times New Roman"/>
                <w:color w:val="000000" w:themeColor="text1"/>
                <w:sz w:val="20"/>
                <w:szCs w:val="20"/>
              </w:rPr>
              <w:t>4)</w:t>
            </w:r>
            <w:r w:rsidRPr="00912076">
              <w:rPr>
                <w:rFonts w:asciiTheme="majorHAnsi" w:eastAsia="Times New Roman" w:hAnsiTheme="majorHAnsi" w:cs="Times New Roman"/>
                <w:b/>
                <w:color w:val="000000" w:themeColor="text1"/>
                <w:sz w:val="20"/>
                <w:szCs w:val="20"/>
              </w:rPr>
              <w:t>suwmiarka – szt. 1</w:t>
            </w:r>
          </w:p>
          <w:p w14:paraId="39DA221A" w14:textId="77777777" w:rsidR="0083582A" w:rsidRPr="00912076" w:rsidRDefault="0083582A" w:rsidP="009735F1">
            <w:pPr>
              <w:pStyle w:val="NormalnyWeb"/>
              <w:numPr>
                <w:ilvl w:val="0"/>
                <w:numId w:val="70"/>
              </w:numPr>
              <w:shd w:val="clear" w:color="auto" w:fill="FFFFFF"/>
              <w:spacing w:before="0" w:beforeAutospacing="0" w:after="0" w:afterAutospacing="0"/>
              <w:rPr>
                <w:rFonts w:asciiTheme="majorHAnsi" w:hAnsiTheme="majorHAnsi"/>
                <w:color w:val="000000" w:themeColor="text1"/>
                <w:sz w:val="20"/>
                <w:szCs w:val="20"/>
              </w:rPr>
            </w:pPr>
            <w:r w:rsidRPr="00912076">
              <w:rPr>
                <w:rFonts w:asciiTheme="majorHAnsi" w:hAnsiTheme="majorHAnsi"/>
                <w:color w:val="000000" w:themeColor="text1"/>
                <w:sz w:val="20"/>
                <w:szCs w:val="20"/>
              </w:rPr>
              <w:t xml:space="preserve">Suwmiarka elektroniczna </w:t>
            </w:r>
          </w:p>
          <w:p w14:paraId="005B1A1D" w14:textId="77777777" w:rsidR="0083582A" w:rsidRPr="00912076" w:rsidRDefault="0083582A" w:rsidP="009735F1">
            <w:pPr>
              <w:pStyle w:val="NormalnyWeb"/>
              <w:numPr>
                <w:ilvl w:val="0"/>
                <w:numId w:val="70"/>
              </w:numPr>
              <w:shd w:val="clear" w:color="auto" w:fill="FFFFFF"/>
              <w:spacing w:before="0" w:beforeAutospacing="0" w:after="0" w:afterAutospacing="0"/>
              <w:rPr>
                <w:rFonts w:asciiTheme="majorHAnsi" w:hAnsiTheme="majorHAnsi"/>
                <w:color w:val="000000" w:themeColor="text1"/>
                <w:sz w:val="20"/>
                <w:szCs w:val="20"/>
              </w:rPr>
            </w:pPr>
            <w:r w:rsidRPr="00912076">
              <w:rPr>
                <w:rFonts w:asciiTheme="majorHAnsi" w:hAnsiTheme="majorHAnsi"/>
                <w:color w:val="000000" w:themeColor="text1"/>
                <w:sz w:val="20"/>
                <w:szCs w:val="20"/>
              </w:rPr>
              <w:t xml:space="preserve">Metalowa </w:t>
            </w:r>
          </w:p>
          <w:p w14:paraId="420575C5" w14:textId="77777777" w:rsidR="0083582A" w:rsidRPr="00912076" w:rsidRDefault="0083582A" w:rsidP="009735F1">
            <w:pPr>
              <w:pStyle w:val="Akapitzlist"/>
              <w:numPr>
                <w:ilvl w:val="0"/>
                <w:numId w:val="70"/>
              </w:numPr>
              <w:jc w:val="both"/>
              <w:rPr>
                <w:rFonts w:asciiTheme="majorHAnsi" w:eastAsia="Times New Roman" w:hAnsiTheme="majorHAnsi" w:cs="Times New Roman"/>
                <w:color w:val="000000" w:themeColor="text1"/>
                <w:sz w:val="20"/>
                <w:szCs w:val="20"/>
              </w:rPr>
            </w:pPr>
            <w:r w:rsidRPr="00912076">
              <w:rPr>
                <w:rFonts w:asciiTheme="majorHAnsi" w:hAnsiTheme="majorHAnsi" w:cs="Times New Roman"/>
                <w:color w:val="000000" w:themeColor="text1"/>
                <w:sz w:val="20"/>
                <w:szCs w:val="20"/>
              </w:rPr>
              <w:t>Dokładność odczytu: 0.01 mm</w:t>
            </w:r>
          </w:p>
          <w:p w14:paraId="6683D8FD" w14:textId="77777777" w:rsidR="0083582A" w:rsidRPr="00912076" w:rsidRDefault="0083582A" w:rsidP="009735F1">
            <w:pPr>
              <w:jc w:val="both"/>
              <w:rPr>
                <w:rFonts w:asciiTheme="majorHAnsi" w:eastAsia="Times New Roman" w:hAnsiTheme="majorHAnsi" w:cs="Times New Roman"/>
                <w:b/>
                <w:color w:val="000000" w:themeColor="text1"/>
                <w:sz w:val="20"/>
                <w:szCs w:val="20"/>
              </w:rPr>
            </w:pPr>
            <w:r w:rsidRPr="00912076">
              <w:rPr>
                <w:rFonts w:asciiTheme="majorHAnsi" w:eastAsia="Times New Roman" w:hAnsiTheme="majorHAnsi" w:cs="Times New Roman"/>
                <w:b/>
                <w:color w:val="000000" w:themeColor="text1"/>
                <w:sz w:val="20"/>
                <w:szCs w:val="20"/>
              </w:rPr>
              <w:t>5)Palniki gazowe typu turystycznego – szt. 1</w:t>
            </w:r>
          </w:p>
          <w:p w14:paraId="6B2842A4" w14:textId="77777777" w:rsidR="0083582A" w:rsidRPr="00912076" w:rsidRDefault="0083582A" w:rsidP="009735F1">
            <w:pP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Palnik Bunsena z zaworem - gaz butlowy, dodatkowo turystyczna butla gazowa posiadające odpowiednie atesty.</w:t>
            </w:r>
          </w:p>
          <w:p w14:paraId="02917A87" w14:textId="77777777" w:rsidR="0083582A" w:rsidRPr="00912076" w:rsidRDefault="0083582A" w:rsidP="009735F1">
            <w:pPr>
              <w:jc w:val="both"/>
              <w:rPr>
                <w:rFonts w:asciiTheme="majorHAnsi" w:eastAsia="Times New Roman" w:hAnsiTheme="majorHAnsi" w:cs="Times New Roman"/>
                <w:b/>
                <w:color w:val="000000" w:themeColor="text1"/>
                <w:sz w:val="20"/>
                <w:szCs w:val="20"/>
              </w:rPr>
            </w:pPr>
            <w:r w:rsidRPr="00912076">
              <w:rPr>
                <w:rFonts w:asciiTheme="majorHAnsi" w:eastAsia="Times New Roman" w:hAnsiTheme="majorHAnsi" w:cs="Times New Roman"/>
                <w:b/>
                <w:color w:val="000000" w:themeColor="text1"/>
                <w:sz w:val="20"/>
                <w:szCs w:val="20"/>
              </w:rPr>
              <w:t>6)Taśma miernicza, nie mniej niż kilkadziesiąt metrów – szt. 1</w:t>
            </w:r>
          </w:p>
          <w:p w14:paraId="221644B8" w14:textId="77777777" w:rsidR="0083582A" w:rsidRPr="00912076" w:rsidRDefault="0083582A" w:rsidP="009735F1">
            <w:pPr>
              <w:rPr>
                <w:rFonts w:asciiTheme="majorHAnsi" w:hAnsiTheme="majorHAnsi" w:cs="Times New Roman"/>
                <w:color w:val="000000" w:themeColor="text1"/>
                <w:sz w:val="20"/>
                <w:szCs w:val="20"/>
                <w:shd w:val="clear" w:color="auto" w:fill="FFFFFF"/>
              </w:rPr>
            </w:pPr>
            <w:r w:rsidRPr="00912076">
              <w:rPr>
                <w:rFonts w:asciiTheme="majorHAnsi" w:hAnsiTheme="majorHAnsi" w:cs="Times New Roman"/>
                <w:color w:val="000000" w:themeColor="text1"/>
                <w:sz w:val="20"/>
                <w:szCs w:val="20"/>
                <w:shd w:val="clear" w:color="auto" w:fill="FFFFFF"/>
              </w:rPr>
              <w:t xml:space="preserve">Taśma terenowa </w:t>
            </w:r>
          </w:p>
          <w:p w14:paraId="4B56F8BF" w14:textId="77777777" w:rsidR="0083582A" w:rsidRPr="00912076" w:rsidRDefault="0083582A" w:rsidP="009735F1">
            <w:pPr>
              <w:jc w:val="both"/>
              <w:rPr>
                <w:rFonts w:asciiTheme="majorHAnsi" w:eastAsia="Times New Roman" w:hAnsiTheme="majorHAnsi" w:cs="Times New Roman"/>
                <w:b/>
                <w:color w:val="000000" w:themeColor="text1"/>
                <w:sz w:val="20"/>
                <w:szCs w:val="20"/>
              </w:rPr>
            </w:pPr>
            <w:r w:rsidRPr="00912076">
              <w:rPr>
                <w:rFonts w:asciiTheme="majorHAnsi" w:hAnsiTheme="majorHAnsi" w:cs="Times New Roman"/>
                <w:b/>
                <w:color w:val="000000" w:themeColor="text1"/>
                <w:sz w:val="20"/>
                <w:szCs w:val="20"/>
                <w:shd w:val="clear" w:color="auto" w:fill="FFFFFF"/>
              </w:rPr>
              <w:t>długości</w:t>
            </w:r>
            <w:r w:rsidRPr="00912076">
              <w:rPr>
                <w:rFonts w:asciiTheme="majorHAnsi" w:hAnsiTheme="majorHAnsi" w:cs="Times New Roman"/>
                <w:color w:val="000000" w:themeColor="text1"/>
                <w:sz w:val="20"/>
                <w:szCs w:val="20"/>
                <w:shd w:val="clear" w:color="auto" w:fill="FFFFFF"/>
              </w:rPr>
              <w:t xml:space="preserve"> 20 - 30 metrów, wysuwana z metalowej obudowy</w:t>
            </w:r>
          </w:p>
        </w:tc>
        <w:tc>
          <w:tcPr>
            <w:tcW w:w="1276" w:type="dxa"/>
            <w:shd w:val="clear" w:color="auto" w:fill="auto"/>
          </w:tcPr>
          <w:p w14:paraId="6291A72E" w14:textId="77777777" w:rsidR="0083582A" w:rsidRPr="00912076" w:rsidRDefault="0083582A" w:rsidP="00037259">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lastRenderedPageBreak/>
              <w:t>komplet</w:t>
            </w:r>
          </w:p>
        </w:tc>
        <w:tc>
          <w:tcPr>
            <w:tcW w:w="1134" w:type="dxa"/>
            <w:shd w:val="clear" w:color="auto" w:fill="auto"/>
          </w:tcPr>
          <w:p w14:paraId="08C769DA" w14:textId="77777777" w:rsidR="0083582A" w:rsidRPr="00912076" w:rsidRDefault="0083582A" w:rsidP="00037259">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1</w:t>
            </w:r>
          </w:p>
        </w:tc>
        <w:tc>
          <w:tcPr>
            <w:tcW w:w="1559" w:type="dxa"/>
            <w:shd w:val="clear" w:color="auto" w:fill="auto"/>
          </w:tcPr>
          <w:p w14:paraId="65349760" w14:textId="77777777" w:rsidR="0083582A" w:rsidRPr="00912076" w:rsidRDefault="0083582A" w:rsidP="00037259">
            <w:pPr>
              <w:jc w:val="center"/>
              <w:rPr>
                <w:rFonts w:asciiTheme="majorHAnsi" w:hAnsiTheme="majorHAnsi" w:cs="Times New Roman"/>
                <w:color w:val="000000" w:themeColor="text1"/>
                <w:sz w:val="20"/>
                <w:szCs w:val="20"/>
              </w:rPr>
            </w:pPr>
          </w:p>
        </w:tc>
        <w:tc>
          <w:tcPr>
            <w:tcW w:w="851" w:type="dxa"/>
            <w:shd w:val="clear" w:color="auto" w:fill="auto"/>
          </w:tcPr>
          <w:p w14:paraId="2DA02D25" w14:textId="77777777" w:rsidR="0083582A" w:rsidRDefault="0083582A" w:rsidP="00037259">
            <w:pPr>
              <w:jc w:val="center"/>
              <w:rPr>
                <w:rFonts w:asciiTheme="majorHAnsi" w:hAnsiTheme="majorHAnsi" w:cs="Times New Roman"/>
                <w:color w:val="000000" w:themeColor="text1"/>
                <w:sz w:val="20"/>
                <w:szCs w:val="20"/>
              </w:rPr>
            </w:pPr>
          </w:p>
          <w:p w14:paraId="74F0B42A" w14:textId="77777777" w:rsidR="00EC699E" w:rsidRDefault="00EC699E" w:rsidP="00037259">
            <w:pPr>
              <w:jc w:val="center"/>
              <w:rPr>
                <w:rFonts w:asciiTheme="majorHAnsi" w:hAnsiTheme="majorHAnsi" w:cs="Times New Roman"/>
                <w:color w:val="000000" w:themeColor="text1"/>
                <w:sz w:val="20"/>
                <w:szCs w:val="20"/>
              </w:rPr>
            </w:pPr>
          </w:p>
          <w:p w14:paraId="513C9349" w14:textId="77777777" w:rsidR="00EC699E" w:rsidRDefault="00EC699E"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1BEB443E" w14:textId="77777777" w:rsidR="00EC699E" w:rsidRDefault="00EC699E" w:rsidP="00037259">
            <w:pPr>
              <w:jc w:val="center"/>
              <w:rPr>
                <w:rFonts w:asciiTheme="majorHAnsi" w:hAnsiTheme="majorHAnsi" w:cs="Times New Roman"/>
                <w:color w:val="000000" w:themeColor="text1"/>
                <w:sz w:val="20"/>
                <w:szCs w:val="20"/>
              </w:rPr>
            </w:pPr>
          </w:p>
          <w:p w14:paraId="2BA5C781" w14:textId="77777777" w:rsidR="00EC699E" w:rsidRDefault="00EC699E" w:rsidP="00037259">
            <w:pPr>
              <w:jc w:val="center"/>
              <w:rPr>
                <w:rFonts w:asciiTheme="majorHAnsi" w:hAnsiTheme="majorHAnsi" w:cs="Times New Roman"/>
                <w:color w:val="000000" w:themeColor="text1"/>
                <w:sz w:val="20"/>
                <w:szCs w:val="20"/>
              </w:rPr>
            </w:pPr>
          </w:p>
          <w:p w14:paraId="11E3768F" w14:textId="77777777" w:rsidR="00EC699E" w:rsidRDefault="00EC699E" w:rsidP="00037259">
            <w:pPr>
              <w:jc w:val="center"/>
              <w:rPr>
                <w:rFonts w:asciiTheme="majorHAnsi" w:hAnsiTheme="majorHAnsi" w:cs="Times New Roman"/>
                <w:color w:val="000000" w:themeColor="text1"/>
                <w:sz w:val="20"/>
                <w:szCs w:val="20"/>
              </w:rPr>
            </w:pPr>
          </w:p>
          <w:p w14:paraId="5E48057E" w14:textId="77777777" w:rsidR="00EC699E" w:rsidRDefault="00EC699E"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0C079FCC" w14:textId="77777777" w:rsidR="00EC699E" w:rsidRDefault="00EC699E" w:rsidP="00037259">
            <w:pPr>
              <w:jc w:val="center"/>
              <w:rPr>
                <w:rFonts w:asciiTheme="majorHAnsi" w:hAnsiTheme="majorHAnsi" w:cs="Times New Roman"/>
                <w:color w:val="000000" w:themeColor="text1"/>
                <w:sz w:val="20"/>
                <w:szCs w:val="20"/>
              </w:rPr>
            </w:pPr>
          </w:p>
          <w:p w14:paraId="1B8A139A" w14:textId="77777777" w:rsidR="00EC699E" w:rsidRDefault="00EC699E" w:rsidP="00037259">
            <w:pPr>
              <w:jc w:val="center"/>
              <w:rPr>
                <w:rFonts w:asciiTheme="majorHAnsi" w:hAnsiTheme="majorHAnsi" w:cs="Times New Roman"/>
                <w:color w:val="000000" w:themeColor="text1"/>
                <w:sz w:val="20"/>
                <w:szCs w:val="20"/>
              </w:rPr>
            </w:pPr>
          </w:p>
          <w:p w14:paraId="1B1EC128" w14:textId="77777777" w:rsidR="00EC699E" w:rsidRDefault="00EC699E" w:rsidP="00037259">
            <w:pPr>
              <w:jc w:val="center"/>
              <w:rPr>
                <w:rFonts w:asciiTheme="majorHAnsi" w:hAnsiTheme="majorHAnsi" w:cs="Times New Roman"/>
                <w:color w:val="000000" w:themeColor="text1"/>
                <w:sz w:val="20"/>
                <w:szCs w:val="20"/>
              </w:rPr>
            </w:pPr>
          </w:p>
          <w:p w14:paraId="05E4D694" w14:textId="77777777" w:rsidR="00EC699E" w:rsidRDefault="00EC699E"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3708A456" w14:textId="77777777" w:rsidR="00EC699E" w:rsidRDefault="00EC699E" w:rsidP="00037259">
            <w:pPr>
              <w:jc w:val="center"/>
              <w:rPr>
                <w:rFonts w:asciiTheme="majorHAnsi" w:hAnsiTheme="majorHAnsi" w:cs="Times New Roman"/>
                <w:color w:val="000000" w:themeColor="text1"/>
                <w:sz w:val="20"/>
                <w:szCs w:val="20"/>
              </w:rPr>
            </w:pPr>
          </w:p>
          <w:p w14:paraId="61955666" w14:textId="77777777" w:rsidR="00EC699E" w:rsidRDefault="00EC699E" w:rsidP="00037259">
            <w:pPr>
              <w:jc w:val="center"/>
              <w:rPr>
                <w:rFonts w:asciiTheme="majorHAnsi" w:hAnsiTheme="majorHAnsi" w:cs="Times New Roman"/>
                <w:color w:val="000000" w:themeColor="text1"/>
                <w:sz w:val="20"/>
                <w:szCs w:val="20"/>
              </w:rPr>
            </w:pPr>
          </w:p>
          <w:p w14:paraId="39207B1F" w14:textId="77777777" w:rsidR="00EC699E" w:rsidRDefault="00EC699E" w:rsidP="00037259">
            <w:pPr>
              <w:jc w:val="center"/>
              <w:rPr>
                <w:rFonts w:asciiTheme="majorHAnsi" w:hAnsiTheme="majorHAnsi" w:cs="Times New Roman"/>
                <w:color w:val="000000" w:themeColor="text1"/>
                <w:sz w:val="20"/>
                <w:szCs w:val="20"/>
              </w:rPr>
            </w:pPr>
          </w:p>
          <w:p w14:paraId="2E20159A" w14:textId="77777777" w:rsidR="006E1EA7" w:rsidRDefault="006E1EA7" w:rsidP="00037259">
            <w:pPr>
              <w:jc w:val="center"/>
              <w:rPr>
                <w:rFonts w:asciiTheme="majorHAnsi" w:hAnsiTheme="majorHAnsi" w:cs="Times New Roman"/>
                <w:color w:val="000000" w:themeColor="text1"/>
                <w:sz w:val="20"/>
                <w:szCs w:val="20"/>
              </w:rPr>
            </w:pPr>
          </w:p>
          <w:p w14:paraId="1FE97769" w14:textId="77777777" w:rsidR="00EC699E" w:rsidRDefault="00EC699E" w:rsidP="00687665">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5A96AF0A" w14:textId="77777777" w:rsidR="00687665" w:rsidRDefault="00687665" w:rsidP="00687665">
            <w:pPr>
              <w:jc w:val="center"/>
              <w:rPr>
                <w:rFonts w:asciiTheme="majorHAnsi" w:hAnsiTheme="majorHAnsi" w:cs="Times New Roman"/>
                <w:color w:val="000000" w:themeColor="text1"/>
                <w:sz w:val="20"/>
                <w:szCs w:val="20"/>
              </w:rPr>
            </w:pPr>
          </w:p>
          <w:p w14:paraId="61C5FFCD" w14:textId="77777777" w:rsidR="00687665" w:rsidRDefault="00687665" w:rsidP="00687665">
            <w:pPr>
              <w:jc w:val="center"/>
              <w:rPr>
                <w:rFonts w:asciiTheme="majorHAnsi" w:hAnsiTheme="majorHAnsi" w:cs="Times New Roman"/>
                <w:color w:val="000000" w:themeColor="text1"/>
                <w:sz w:val="20"/>
                <w:szCs w:val="20"/>
              </w:rPr>
            </w:pPr>
          </w:p>
          <w:p w14:paraId="03F34E44" w14:textId="77777777" w:rsidR="00687665" w:rsidRDefault="00687665" w:rsidP="00687665">
            <w:pPr>
              <w:jc w:val="center"/>
              <w:rPr>
                <w:rFonts w:asciiTheme="majorHAnsi" w:hAnsiTheme="majorHAnsi" w:cs="Times New Roman"/>
                <w:color w:val="000000" w:themeColor="text1"/>
                <w:sz w:val="20"/>
                <w:szCs w:val="20"/>
              </w:rPr>
            </w:pPr>
          </w:p>
          <w:p w14:paraId="280E44AC" w14:textId="77777777" w:rsidR="00687665" w:rsidRDefault="00687665" w:rsidP="00687665">
            <w:pPr>
              <w:jc w:val="center"/>
              <w:rPr>
                <w:rFonts w:asciiTheme="majorHAnsi" w:hAnsiTheme="majorHAnsi" w:cs="Times New Roman"/>
                <w:color w:val="000000" w:themeColor="text1"/>
                <w:sz w:val="20"/>
                <w:szCs w:val="20"/>
              </w:rPr>
            </w:pPr>
          </w:p>
          <w:p w14:paraId="466D3647" w14:textId="77777777" w:rsidR="00687665" w:rsidRDefault="00687665" w:rsidP="00687665">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66C819AF" w14:textId="77777777" w:rsidR="00687665" w:rsidRDefault="00687665" w:rsidP="00687665">
            <w:pPr>
              <w:jc w:val="center"/>
              <w:rPr>
                <w:rFonts w:asciiTheme="majorHAnsi" w:hAnsiTheme="majorHAnsi" w:cs="Times New Roman"/>
                <w:color w:val="000000" w:themeColor="text1"/>
                <w:sz w:val="20"/>
                <w:szCs w:val="20"/>
              </w:rPr>
            </w:pPr>
          </w:p>
          <w:p w14:paraId="258E2AE3" w14:textId="77777777" w:rsidR="00687665" w:rsidRDefault="00687665" w:rsidP="00687665">
            <w:pPr>
              <w:jc w:val="center"/>
              <w:rPr>
                <w:rFonts w:asciiTheme="majorHAnsi" w:hAnsiTheme="majorHAnsi" w:cs="Times New Roman"/>
                <w:color w:val="000000" w:themeColor="text1"/>
                <w:sz w:val="20"/>
                <w:szCs w:val="20"/>
              </w:rPr>
            </w:pPr>
          </w:p>
          <w:p w14:paraId="5A1017E9" w14:textId="77777777" w:rsidR="00687665" w:rsidRDefault="00687665" w:rsidP="00687665">
            <w:pPr>
              <w:jc w:val="center"/>
              <w:rPr>
                <w:rFonts w:asciiTheme="majorHAnsi" w:hAnsiTheme="majorHAnsi" w:cs="Times New Roman"/>
                <w:color w:val="000000" w:themeColor="text1"/>
                <w:sz w:val="20"/>
                <w:szCs w:val="20"/>
              </w:rPr>
            </w:pPr>
          </w:p>
          <w:p w14:paraId="3672307E" w14:textId="77777777" w:rsidR="00687665" w:rsidRDefault="00687665" w:rsidP="00687665">
            <w:pPr>
              <w:jc w:val="center"/>
              <w:rPr>
                <w:rFonts w:asciiTheme="majorHAnsi" w:hAnsiTheme="majorHAnsi" w:cs="Times New Roman"/>
                <w:color w:val="000000" w:themeColor="text1"/>
                <w:sz w:val="20"/>
                <w:szCs w:val="20"/>
              </w:rPr>
            </w:pPr>
          </w:p>
          <w:p w14:paraId="55BB2C5C" w14:textId="77777777" w:rsidR="00687665" w:rsidRDefault="00687665" w:rsidP="00687665">
            <w:pPr>
              <w:jc w:val="center"/>
              <w:rPr>
                <w:rFonts w:asciiTheme="majorHAnsi" w:hAnsiTheme="majorHAnsi" w:cs="Times New Roman"/>
                <w:color w:val="000000" w:themeColor="text1"/>
                <w:sz w:val="20"/>
                <w:szCs w:val="20"/>
              </w:rPr>
            </w:pPr>
          </w:p>
          <w:p w14:paraId="08A1B66B" w14:textId="77777777" w:rsidR="00EC699E" w:rsidRDefault="00EC699E" w:rsidP="00037259">
            <w:pPr>
              <w:jc w:val="center"/>
              <w:rPr>
                <w:rFonts w:asciiTheme="majorHAnsi" w:hAnsiTheme="majorHAnsi" w:cs="Times New Roman"/>
                <w:color w:val="000000" w:themeColor="text1"/>
                <w:sz w:val="20"/>
                <w:szCs w:val="20"/>
              </w:rPr>
            </w:pPr>
          </w:p>
          <w:p w14:paraId="3EDFD70D" w14:textId="77777777" w:rsidR="00EC699E" w:rsidRDefault="00431A7D"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2C49DFB2" w14:textId="77777777" w:rsidR="00EC699E" w:rsidRDefault="00EC699E" w:rsidP="00037259">
            <w:pPr>
              <w:jc w:val="center"/>
              <w:rPr>
                <w:rFonts w:asciiTheme="majorHAnsi" w:hAnsiTheme="majorHAnsi" w:cs="Times New Roman"/>
                <w:color w:val="000000" w:themeColor="text1"/>
                <w:sz w:val="20"/>
                <w:szCs w:val="20"/>
              </w:rPr>
            </w:pPr>
          </w:p>
          <w:p w14:paraId="29177E91" w14:textId="77777777" w:rsidR="00EC699E" w:rsidRPr="00912076" w:rsidRDefault="00EC699E" w:rsidP="00037259">
            <w:pPr>
              <w:jc w:val="center"/>
              <w:rPr>
                <w:rFonts w:asciiTheme="majorHAnsi" w:hAnsiTheme="majorHAnsi" w:cs="Times New Roman"/>
                <w:color w:val="000000" w:themeColor="text1"/>
                <w:sz w:val="20"/>
                <w:szCs w:val="20"/>
              </w:rPr>
            </w:pPr>
          </w:p>
        </w:tc>
        <w:tc>
          <w:tcPr>
            <w:tcW w:w="1417" w:type="dxa"/>
            <w:shd w:val="clear" w:color="auto" w:fill="auto"/>
          </w:tcPr>
          <w:p w14:paraId="055F3E6C" w14:textId="77777777" w:rsidR="0083582A" w:rsidRPr="00912076" w:rsidRDefault="0083582A" w:rsidP="00037259">
            <w:pPr>
              <w:jc w:val="center"/>
              <w:rPr>
                <w:rFonts w:asciiTheme="majorHAnsi" w:hAnsiTheme="majorHAnsi" w:cs="Times New Roman"/>
                <w:color w:val="000000" w:themeColor="text1"/>
                <w:sz w:val="20"/>
                <w:szCs w:val="20"/>
              </w:rPr>
            </w:pPr>
          </w:p>
        </w:tc>
        <w:tc>
          <w:tcPr>
            <w:tcW w:w="1276" w:type="dxa"/>
            <w:shd w:val="clear" w:color="auto" w:fill="auto"/>
          </w:tcPr>
          <w:p w14:paraId="31EA5C20" w14:textId="77777777" w:rsidR="0083582A" w:rsidRPr="00912076" w:rsidRDefault="0083582A" w:rsidP="00037259">
            <w:pPr>
              <w:jc w:val="center"/>
              <w:rPr>
                <w:rFonts w:asciiTheme="majorHAnsi" w:hAnsiTheme="majorHAnsi" w:cs="Times New Roman"/>
                <w:color w:val="000000" w:themeColor="text1"/>
                <w:sz w:val="20"/>
                <w:szCs w:val="20"/>
              </w:rPr>
            </w:pPr>
          </w:p>
        </w:tc>
        <w:tc>
          <w:tcPr>
            <w:tcW w:w="2126" w:type="dxa"/>
            <w:shd w:val="clear" w:color="auto" w:fill="auto"/>
          </w:tcPr>
          <w:p w14:paraId="06DCF585" w14:textId="77777777" w:rsidR="0083582A" w:rsidRPr="00912076" w:rsidRDefault="0083582A" w:rsidP="00037259">
            <w:pPr>
              <w:jc w:val="center"/>
              <w:rPr>
                <w:rFonts w:asciiTheme="majorHAnsi" w:hAnsiTheme="majorHAnsi" w:cs="Times New Roman"/>
                <w:color w:val="000000" w:themeColor="text1"/>
                <w:sz w:val="20"/>
                <w:szCs w:val="20"/>
              </w:rPr>
            </w:pPr>
          </w:p>
        </w:tc>
      </w:tr>
      <w:tr w:rsidR="00054BE4" w:rsidRPr="00912076" w14:paraId="3DAED21B" w14:textId="77777777" w:rsidTr="005F7B97">
        <w:trPr>
          <w:trHeight w:val="779"/>
        </w:trPr>
        <w:tc>
          <w:tcPr>
            <w:tcW w:w="537" w:type="dxa"/>
            <w:shd w:val="clear" w:color="auto" w:fill="auto"/>
          </w:tcPr>
          <w:p w14:paraId="1D7CD518" w14:textId="77777777" w:rsidR="0083582A" w:rsidRPr="00037259" w:rsidRDefault="0083582A"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lastRenderedPageBreak/>
              <w:t>15</w:t>
            </w:r>
          </w:p>
        </w:tc>
        <w:tc>
          <w:tcPr>
            <w:tcW w:w="2123" w:type="dxa"/>
            <w:shd w:val="clear" w:color="auto" w:fill="auto"/>
          </w:tcPr>
          <w:p w14:paraId="5907AF4B" w14:textId="77777777" w:rsidR="0083582A" w:rsidRPr="00912076" w:rsidRDefault="0083582A" w:rsidP="009735F1">
            <w:pPr>
              <w:overflowPunct w:val="0"/>
              <w:rPr>
                <w:rFonts w:asciiTheme="majorHAnsi" w:eastAsia="SimSun" w:hAnsiTheme="majorHAnsi" w:cs="Times New Roman"/>
                <w:color w:val="000000" w:themeColor="text1"/>
                <w:sz w:val="20"/>
                <w:szCs w:val="20"/>
                <w:lang w:eastAsia="zh-CN" w:bidi="hi-IN"/>
              </w:rPr>
            </w:pPr>
            <w:bookmarkStart w:id="0" w:name="_GoBack"/>
            <w:r w:rsidRPr="00912076">
              <w:rPr>
                <w:rFonts w:asciiTheme="majorHAnsi" w:eastAsia="SimSun" w:hAnsiTheme="majorHAnsi" w:cs="Times New Roman"/>
                <w:color w:val="000000" w:themeColor="text1"/>
                <w:sz w:val="20"/>
                <w:szCs w:val="20"/>
                <w:lang w:eastAsia="zh-CN" w:bidi="hi-IN"/>
              </w:rPr>
              <w:t>Sprzęt niezbędny do przeprowadzenia doświadczeń</w:t>
            </w:r>
            <w:bookmarkEnd w:id="0"/>
            <w:r w:rsidRPr="00912076">
              <w:rPr>
                <w:rFonts w:asciiTheme="majorHAnsi" w:eastAsia="SimSun" w:hAnsiTheme="majorHAnsi" w:cs="Times New Roman"/>
                <w:color w:val="000000" w:themeColor="text1"/>
                <w:sz w:val="20"/>
                <w:szCs w:val="20"/>
                <w:lang w:eastAsia="zh-CN" w:bidi="hi-IN"/>
              </w:rPr>
              <w:t>/eksperymentów/obserwacji – pracownia fizyczna</w:t>
            </w:r>
          </w:p>
        </w:tc>
        <w:tc>
          <w:tcPr>
            <w:tcW w:w="3260" w:type="dxa"/>
            <w:shd w:val="clear" w:color="auto" w:fill="auto"/>
          </w:tcPr>
          <w:p w14:paraId="16DCA538" w14:textId="77777777" w:rsidR="0083582A" w:rsidRPr="00912076" w:rsidRDefault="0083582A" w:rsidP="009735F1">
            <w:pPr>
              <w:jc w:val="both"/>
              <w:rPr>
                <w:rFonts w:asciiTheme="majorHAnsi" w:eastAsia="Times New Roman" w:hAnsiTheme="majorHAnsi" w:cs="Times New Roman"/>
                <w:b/>
                <w:color w:val="000000" w:themeColor="text1"/>
                <w:sz w:val="20"/>
                <w:szCs w:val="20"/>
                <w:u w:val="single"/>
              </w:rPr>
            </w:pPr>
            <w:r w:rsidRPr="00912076">
              <w:rPr>
                <w:rFonts w:asciiTheme="majorHAnsi" w:eastAsia="Times New Roman" w:hAnsiTheme="majorHAnsi" w:cs="Times New Roman"/>
                <w:b/>
                <w:color w:val="000000" w:themeColor="text1"/>
                <w:sz w:val="20"/>
                <w:szCs w:val="20"/>
                <w:u w:val="single"/>
              </w:rPr>
              <w:t>Komplet obejmuje 6 zestawów:</w:t>
            </w:r>
          </w:p>
          <w:p w14:paraId="29BB0812" w14:textId="77777777" w:rsidR="0083582A" w:rsidRPr="00912076" w:rsidRDefault="0083582A" w:rsidP="009735F1">
            <w:pPr>
              <w:jc w:val="both"/>
              <w:rPr>
                <w:rFonts w:asciiTheme="majorHAnsi" w:eastAsia="Times New Roman" w:hAnsiTheme="majorHAnsi" w:cs="Times New Roman"/>
                <w:b/>
                <w:color w:val="000000" w:themeColor="text1"/>
                <w:sz w:val="20"/>
                <w:szCs w:val="20"/>
                <w:u w:val="single"/>
              </w:rPr>
            </w:pPr>
            <w:r w:rsidRPr="00912076">
              <w:rPr>
                <w:rFonts w:asciiTheme="majorHAnsi" w:eastAsia="Times New Roman" w:hAnsiTheme="majorHAnsi" w:cs="Times New Roman"/>
                <w:b/>
                <w:color w:val="000000" w:themeColor="text1"/>
                <w:sz w:val="20"/>
                <w:szCs w:val="20"/>
                <w:u w:val="single"/>
              </w:rPr>
              <w:t>W skład 1 zestawu wchodzą:</w:t>
            </w:r>
          </w:p>
          <w:p w14:paraId="07317342" w14:textId="77777777" w:rsidR="0083582A" w:rsidRPr="00912076" w:rsidRDefault="0083582A" w:rsidP="009735F1">
            <w:pPr>
              <w:jc w:val="both"/>
              <w:rPr>
                <w:rFonts w:asciiTheme="majorHAnsi" w:eastAsia="Times New Roman" w:hAnsiTheme="majorHAnsi" w:cs="Times New Roman"/>
                <w:b/>
                <w:color w:val="000000" w:themeColor="text1"/>
                <w:sz w:val="20"/>
                <w:szCs w:val="20"/>
              </w:rPr>
            </w:pPr>
            <w:r w:rsidRPr="00912076">
              <w:rPr>
                <w:rFonts w:asciiTheme="majorHAnsi" w:eastAsia="Times New Roman" w:hAnsiTheme="majorHAnsi" w:cs="Times New Roman"/>
                <w:color w:val="000000" w:themeColor="text1"/>
                <w:sz w:val="20"/>
                <w:szCs w:val="20"/>
              </w:rPr>
              <w:t>1)</w:t>
            </w:r>
            <w:r w:rsidRPr="00912076">
              <w:rPr>
                <w:rFonts w:asciiTheme="majorHAnsi" w:eastAsia="Times New Roman" w:hAnsiTheme="majorHAnsi" w:cs="Times New Roman"/>
                <w:b/>
                <w:color w:val="000000" w:themeColor="text1"/>
                <w:sz w:val="20"/>
                <w:szCs w:val="20"/>
              </w:rPr>
              <w:t>Sprężynka „</w:t>
            </w:r>
            <w:proofErr w:type="spellStart"/>
            <w:r w:rsidRPr="00912076">
              <w:rPr>
                <w:rFonts w:asciiTheme="majorHAnsi" w:eastAsia="Times New Roman" w:hAnsiTheme="majorHAnsi" w:cs="Times New Roman"/>
                <w:b/>
                <w:color w:val="000000" w:themeColor="text1"/>
                <w:sz w:val="20"/>
                <w:szCs w:val="20"/>
              </w:rPr>
              <w:t>slinky</w:t>
            </w:r>
            <w:proofErr w:type="spellEnd"/>
            <w:r w:rsidRPr="00912076">
              <w:rPr>
                <w:rFonts w:asciiTheme="majorHAnsi" w:eastAsia="Times New Roman" w:hAnsiTheme="majorHAnsi" w:cs="Times New Roman"/>
                <w:b/>
                <w:color w:val="000000" w:themeColor="text1"/>
                <w:sz w:val="20"/>
                <w:szCs w:val="20"/>
              </w:rPr>
              <w:t>” (kolorowa sprężynka - zabawka) szt. 1</w:t>
            </w:r>
          </w:p>
          <w:p w14:paraId="0F1F60DA" w14:textId="77777777" w:rsidR="0083582A" w:rsidRPr="00912076" w:rsidRDefault="0083582A" w:rsidP="009735F1">
            <w:pPr>
              <w:jc w:val="both"/>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Metalowa</w:t>
            </w:r>
          </w:p>
          <w:p w14:paraId="41D355AD" w14:textId="77777777" w:rsidR="0083582A" w:rsidRPr="00912076" w:rsidRDefault="0083582A" w:rsidP="009735F1">
            <w:pPr>
              <w:jc w:val="both"/>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shd w:val="clear" w:color="auto" w:fill="FFFFFF"/>
              </w:rPr>
              <w:t>Sprężyna, która w ciekawy sposób dowodzi praw fizyki – m.in. sama "schodzi" po schodach lub pochylni</w:t>
            </w:r>
          </w:p>
          <w:p w14:paraId="638A9674" w14:textId="77777777" w:rsidR="0083582A" w:rsidRPr="00912076" w:rsidRDefault="0083582A" w:rsidP="009735F1">
            <w:pPr>
              <w:jc w:val="both"/>
              <w:rPr>
                <w:rFonts w:asciiTheme="majorHAnsi" w:eastAsia="Times New Roman" w:hAnsiTheme="majorHAnsi" w:cs="Times New Roman"/>
                <w:b/>
                <w:color w:val="000000" w:themeColor="text1"/>
                <w:sz w:val="20"/>
                <w:szCs w:val="20"/>
              </w:rPr>
            </w:pPr>
            <w:r w:rsidRPr="00912076">
              <w:rPr>
                <w:rFonts w:asciiTheme="majorHAnsi" w:eastAsia="Times New Roman" w:hAnsiTheme="majorHAnsi" w:cs="Times New Roman"/>
                <w:color w:val="000000" w:themeColor="text1"/>
                <w:sz w:val="20"/>
                <w:szCs w:val="20"/>
              </w:rPr>
              <w:t>2</w:t>
            </w:r>
            <w:r w:rsidRPr="00912076">
              <w:rPr>
                <w:rFonts w:asciiTheme="majorHAnsi" w:eastAsia="Times New Roman" w:hAnsiTheme="majorHAnsi" w:cs="Times New Roman"/>
                <w:b/>
                <w:color w:val="000000" w:themeColor="text1"/>
                <w:sz w:val="20"/>
                <w:szCs w:val="20"/>
              </w:rPr>
              <w:t>) samochodzik – zabawka z napędem elektrycznym o zasilaniu bateryjnym – szt. 1</w:t>
            </w:r>
          </w:p>
          <w:p w14:paraId="56BABA5A" w14:textId="77777777" w:rsidR="0083582A" w:rsidRPr="00912076" w:rsidRDefault="0083582A" w:rsidP="009735F1">
            <w:pPr>
              <w:jc w:val="both"/>
              <w:rPr>
                <w:rFonts w:asciiTheme="majorHAnsi" w:eastAsia="Times New Roman" w:hAnsiTheme="majorHAnsi" w:cs="Times New Roman"/>
                <w:i/>
                <w:color w:val="000000" w:themeColor="text1"/>
                <w:sz w:val="20"/>
                <w:szCs w:val="20"/>
              </w:rPr>
            </w:pPr>
            <w:r w:rsidRPr="00912076">
              <w:rPr>
                <w:rFonts w:asciiTheme="majorHAnsi" w:eastAsia="Times New Roman" w:hAnsiTheme="majorHAnsi" w:cs="Times New Roman"/>
                <w:color w:val="000000" w:themeColor="text1"/>
                <w:sz w:val="20"/>
                <w:szCs w:val="20"/>
              </w:rPr>
              <w:t xml:space="preserve">Wózek do doświadczeń z mechaniki (ruch jednostajny, jednostajnie przyspieszony, II zasada Newtona).  W górnej części wózka powinno być wgłębienie na </w:t>
            </w:r>
            <w:r w:rsidRPr="00912076">
              <w:rPr>
                <w:rFonts w:asciiTheme="majorHAnsi" w:eastAsia="Times New Roman" w:hAnsiTheme="majorHAnsi" w:cs="Times New Roman"/>
                <w:color w:val="000000" w:themeColor="text1"/>
                <w:sz w:val="20"/>
                <w:szCs w:val="20"/>
              </w:rPr>
              <w:lastRenderedPageBreak/>
              <w:t xml:space="preserve">ciężarki służące zmianie masy wózka. Ze strony czołowej powinien posiadać haczyk. </w:t>
            </w:r>
          </w:p>
          <w:p w14:paraId="548C0335" w14:textId="77777777" w:rsidR="0083582A" w:rsidRPr="00912076" w:rsidRDefault="0083582A" w:rsidP="009735F1">
            <w:pPr>
              <w:jc w:val="both"/>
              <w:rPr>
                <w:rFonts w:asciiTheme="majorHAnsi" w:eastAsia="Times New Roman" w:hAnsiTheme="majorHAnsi" w:cs="Times New Roman"/>
                <w:b/>
                <w:color w:val="000000" w:themeColor="text1"/>
                <w:sz w:val="20"/>
                <w:szCs w:val="20"/>
              </w:rPr>
            </w:pPr>
            <w:r w:rsidRPr="00912076">
              <w:rPr>
                <w:rFonts w:asciiTheme="majorHAnsi" w:eastAsia="Times New Roman" w:hAnsiTheme="majorHAnsi" w:cs="Times New Roman"/>
                <w:b/>
                <w:color w:val="000000" w:themeColor="text1"/>
                <w:sz w:val="20"/>
                <w:szCs w:val="20"/>
              </w:rPr>
              <w:t xml:space="preserve">3)Siłomierze o różnym zakresie – od 1 N do 50 N – </w:t>
            </w:r>
            <w:proofErr w:type="spellStart"/>
            <w:r w:rsidRPr="00912076">
              <w:rPr>
                <w:rFonts w:asciiTheme="majorHAnsi" w:eastAsia="Times New Roman" w:hAnsiTheme="majorHAnsi" w:cs="Times New Roman"/>
                <w:b/>
                <w:color w:val="000000" w:themeColor="text1"/>
                <w:sz w:val="20"/>
                <w:szCs w:val="20"/>
              </w:rPr>
              <w:t>kpl</w:t>
            </w:r>
            <w:proofErr w:type="spellEnd"/>
            <w:r w:rsidRPr="00912076">
              <w:rPr>
                <w:rFonts w:asciiTheme="majorHAnsi" w:eastAsia="Times New Roman" w:hAnsiTheme="majorHAnsi" w:cs="Times New Roman"/>
                <w:b/>
                <w:color w:val="000000" w:themeColor="text1"/>
                <w:sz w:val="20"/>
                <w:szCs w:val="20"/>
              </w:rPr>
              <w:t xml:space="preserve"> 1</w:t>
            </w:r>
          </w:p>
          <w:p w14:paraId="1A63F367" w14:textId="77777777" w:rsidR="0083582A" w:rsidRPr="00912076" w:rsidRDefault="0083582A" w:rsidP="009735F1">
            <w:pPr>
              <w:jc w:val="both"/>
              <w:rPr>
                <w:rFonts w:asciiTheme="majorHAnsi" w:eastAsia="Times New Roman" w:hAnsiTheme="majorHAnsi" w:cs="Times New Roman"/>
                <w:color w:val="000000" w:themeColor="text1"/>
                <w:sz w:val="20"/>
                <w:szCs w:val="20"/>
                <w:shd w:val="clear" w:color="auto" w:fill="FFFFFF"/>
              </w:rPr>
            </w:pPr>
            <w:r w:rsidRPr="00912076">
              <w:rPr>
                <w:rFonts w:asciiTheme="majorHAnsi" w:eastAsia="Times New Roman" w:hAnsiTheme="majorHAnsi" w:cs="Times New Roman"/>
                <w:color w:val="000000" w:themeColor="text1"/>
                <w:sz w:val="20"/>
                <w:szCs w:val="20"/>
                <w:shd w:val="clear" w:color="auto" w:fill="FFFFFF"/>
              </w:rPr>
              <w:t>W skład kompletu wchodzi 6 siłomierzy o następujących zakresach pomiarowych: 0-1N, 0-2,5N, 0-5N, 0-10N, 0-20N, 0-50N.</w:t>
            </w:r>
          </w:p>
          <w:p w14:paraId="077D8685" w14:textId="77777777" w:rsidR="0083582A" w:rsidRPr="00912076" w:rsidRDefault="0083582A" w:rsidP="009735F1">
            <w:pPr>
              <w:jc w:val="both"/>
              <w:rPr>
                <w:rFonts w:asciiTheme="majorHAnsi" w:eastAsia="Times New Roman" w:hAnsiTheme="majorHAnsi" w:cs="Times New Roman"/>
                <w:color w:val="000000" w:themeColor="text1"/>
                <w:sz w:val="20"/>
                <w:szCs w:val="20"/>
                <w:shd w:val="clear" w:color="auto" w:fill="FFFFFF"/>
              </w:rPr>
            </w:pPr>
            <w:r w:rsidRPr="00912076">
              <w:rPr>
                <w:rFonts w:asciiTheme="majorHAnsi" w:eastAsia="Times New Roman" w:hAnsiTheme="majorHAnsi" w:cs="Times New Roman"/>
                <w:color w:val="000000" w:themeColor="text1"/>
                <w:sz w:val="20"/>
                <w:szCs w:val="20"/>
                <w:shd w:val="clear" w:color="auto" w:fill="FFFFFF"/>
              </w:rPr>
              <w:t>Wykonane z trwałego przezroczystego  tworzywa</w:t>
            </w:r>
          </w:p>
          <w:p w14:paraId="759E5675" w14:textId="77777777" w:rsidR="0083582A" w:rsidRPr="00912076" w:rsidRDefault="0083582A" w:rsidP="009735F1">
            <w:pPr>
              <w:jc w:val="both"/>
              <w:rPr>
                <w:rFonts w:asciiTheme="majorHAnsi" w:eastAsia="Times New Roman" w:hAnsiTheme="majorHAnsi" w:cs="Times New Roman"/>
                <w:color w:val="000000" w:themeColor="text1"/>
                <w:sz w:val="20"/>
                <w:szCs w:val="20"/>
                <w:shd w:val="clear" w:color="auto" w:fill="FFFFFF"/>
              </w:rPr>
            </w:pPr>
            <w:r w:rsidRPr="00912076">
              <w:rPr>
                <w:rFonts w:asciiTheme="majorHAnsi" w:eastAsia="Times New Roman" w:hAnsiTheme="majorHAnsi" w:cs="Times New Roman"/>
                <w:color w:val="000000" w:themeColor="text1"/>
                <w:sz w:val="20"/>
                <w:szCs w:val="20"/>
                <w:shd w:val="clear" w:color="auto" w:fill="FFFFFF"/>
              </w:rPr>
              <w:t>Podwójne skale (N / kg). Skale w sposób trwały naniesione na korpusy siłomierzy.</w:t>
            </w:r>
          </w:p>
          <w:p w14:paraId="5667C4E8" w14:textId="77777777" w:rsidR="0083582A" w:rsidRPr="00912076" w:rsidRDefault="0083582A" w:rsidP="009735F1">
            <w:pPr>
              <w:jc w:val="both"/>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 xml:space="preserve">4)Zasilacz prądu stałego o możliwym poborze prądu 3A z zabezpieczeniem </w:t>
            </w:r>
            <w:proofErr w:type="spellStart"/>
            <w:r w:rsidRPr="00912076">
              <w:rPr>
                <w:rFonts w:asciiTheme="majorHAnsi" w:eastAsia="Times New Roman" w:hAnsiTheme="majorHAnsi" w:cs="Times New Roman"/>
                <w:color w:val="000000" w:themeColor="text1"/>
                <w:sz w:val="20"/>
                <w:szCs w:val="20"/>
              </w:rPr>
              <w:t>przeciwprzeciążeniowym</w:t>
            </w:r>
            <w:proofErr w:type="spellEnd"/>
            <w:r w:rsidRPr="00912076">
              <w:rPr>
                <w:rFonts w:asciiTheme="majorHAnsi" w:eastAsia="Times New Roman" w:hAnsiTheme="majorHAnsi" w:cs="Times New Roman"/>
                <w:color w:val="000000" w:themeColor="text1"/>
                <w:sz w:val="20"/>
                <w:szCs w:val="20"/>
              </w:rPr>
              <w:t xml:space="preserve"> – szt. 1</w:t>
            </w:r>
          </w:p>
          <w:p w14:paraId="65F9E29A" w14:textId="77777777" w:rsidR="0083582A" w:rsidRPr="00912076" w:rsidRDefault="0083582A" w:rsidP="009735F1">
            <w:pPr>
              <w:jc w:val="both"/>
              <w:rPr>
                <w:rFonts w:asciiTheme="majorHAnsi" w:eastAsia="Times New Roman" w:hAnsiTheme="majorHAnsi" w:cs="Times New Roman"/>
                <w:color w:val="000000" w:themeColor="text1"/>
                <w:sz w:val="20"/>
                <w:szCs w:val="20"/>
                <w:shd w:val="clear" w:color="auto" w:fill="FFFFFF"/>
              </w:rPr>
            </w:pPr>
            <w:r w:rsidRPr="00912076">
              <w:rPr>
                <w:rFonts w:asciiTheme="majorHAnsi" w:eastAsia="Times New Roman" w:hAnsiTheme="majorHAnsi" w:cs="Times New Roman"/>
                <w:color w:val="000000" w:themeColor="text1"/>
                <w:sz w:val="20"/>
                <w:szCs w:val="20"/>
                <w:shd w:val="clear" w:color="auto" w:fill="FFFFFF"/>
              </w:rPr>
              <w:t xml:space="preserve">Zasilacz DC (prąd stały) </w:t>
            </w:r>
          </w:p>
          <w:p w14:paraId="3E77247B" w14:textId="77777777" w:rsidR="0083582A" w:rsidRPr="00912076" w:rsidRDefault="0083582A" w:rsidP="009735F1">
            <w:pPr>
              <w:jc w:val="both"/>
              <w:rPr>
                <w:rFonts w:asciiTheme="majorHAnsi" w:eastAsia="Times New Roman" w:hAnsiTheme="majorHAnsi" w:cs="Times New Roman"/>
                <w:color w:val="000000" w:themeColor="text1"/>
                <w:sz w:val="20"/>
                <w:szCs w:val="20"/>
                <w:shd w:val="clear" w:color="auto" w:fill="FFFFFF"/>
              </w:rPr>
            </w:pPr>
            <w:r w:rsidRPr="00912076">
              <w:rPr>
                <w:rFonts w:asciiTheme="majorHAnsi" w:eastAsia="Times New Roman" w:hAnsiTheme="majorHAnsi" w:cs="Times New Roman"/>
                <w:color w:val="000000" w:themeColor="text1"/>
                <w:sz w:val="20"/>
                <w:szCs w:val="20"/>
                <w:shd w:val="clear" w:color="auto" w:fill="FFFFFF"/>
              </w:rPr>
              <w:t xml:space="preserve">Napięcie wejściowe: 230 V (50 Hz). Napięcia wyjściowe: 3, 4, 5, 6, 7, 5, 9 i 12V. </w:t>
            </w:r>
          </w:p>
          <w:p w14:paraId="7BBF6A28" w14:textId="77777777" w:rsidR="0083582A" w:rsidRPr="00912076" w:rsidRDefault="0083582A" w:rsidP="009735F1">
            <w:pPr>
              <w:jc w:val="both"/>
              <w:rPr>
                <w:rFonts w:asciiTheme="majorHAnsi" w:eastAsia="Times New Roman" w:hAnsiTheme="majorHAnsi" w:cs="Times New Roman"/>
                <w:color w:val="000000" w:themeColor="text1"/>
                <w:sz w:val="20"/>
                <w:szCs w:val="20"/>
                <w:shd w:val="clear" w:color="auto" w:fill="FFFFFF"/>
              </w:rPr>
            </w:pPr>
            <w:r w:rsidRPr="00912076">
              <w:rPr>
                <w:rFonts w:asciiTheme="majorHAnsi" w:eastAsia="Times New Roman" w:hAnsiTheme="majorHAnsi" w:cs="Times New Roman"/>
                <w:color w:val="000000" w:themeColor="text1"/>
                <w:sz w:val="20"/>
                <w:szCs w:val="20"/>
                <w:shd w:val="clear" w:color="auto" w:fill="FFFFFF"/>
              </w:rPr>
              <w:t xml:space="preserve">Max. prąd obciążenia: 3A. </w:t>
            </w:r>
          </w:p>
          <w:p w14:paraId="79587AD0" w14:textId="77777777" w:rsidR="0083582A" w:rsidRPr="00912076" w:rsidRDefault="0083582A" w:rsidP="009735F1">
            <w:pPr>
              <w:jc w:val="both"/>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shd w:val="clear" w:color="auto" w:fill="FFFFFF"/>
              </w:rPr>
              <w:t xml:space="preserve">Zabezpieczenie przeciwzwarciowe i </w:t>
            </w:r>
            <w:proofErr w:type="spellStart"/>
            <w:r w:rsidRPr="00912076">
              <w:rPr>
                <w:rFonts w:asciiTheme="majorHAnsi" w:eastAsia="Times New Roman" w:hAnsiTheme="majorHAnsi" w:cs="Times New Roman"/>
                <w:color w:val="000000" w:themeColor="text1"/>
                <w:sz w:val="20"/>
                <w:szCs w:val="20"/>
                <w:shd w:val="clear" w:color="auto" w:fill="FFFFFF"/>
              </w:rPr>
              <w:t>przeciwprzeciążeniowe</w:t>
            </w:r>
            <w:proofErr w:type="spellEnd"/>
            <w:r w:rsidRPr="00912076">
              <w:rPr>
                <w:rFonts w:asciiTheme="majorHAnsi" w:eastAsia="Times New Roman" w:hAnsiTheme="majorHAnsi" w:cs="Times New Roman"/>
                <w:color w:val="000000" w:themeColor="text1"/>
                <w:sz w:val="20"/>
                <w:szCs w:val="20"/>
                <w:shd w:val="clear" w:color="auto" w:fill="FFFFFF"/>
              </w:rPr>
              <w:t>. </w:t>
            </w:r>
          </w:p>
          <w:p w14:paraId="526C682F" w14:textId="77777777" w:rsidR="0083582A" w:rsidRPr="00912076" w:rsidRDefault="0083582A" w:rsidP="009735F1">
            <w:pPr>
              <w:jc w:val="both"/>
              <w:rPr>
                <w:rFonts w:asciiTheme="majorHAnsi" w:eastAsia="Times New Roman" w:hAnsiTheme="majorHAnsi" w:cs="Times New Roman"/>
                <w:b/>
                <w:color w:val="000000" w:themeColor="text1"/>
                <w:sz w:val="20"/>
                <w:szCs w:val="20"/>
              </w:rPr>
            </w:pPr>
            <w:r w:rsidRPr="00912076">
              <w:rPr>
                <w:rFonts w:asciiTheme="majorHAnsi" w:eastAsia="Times New Roman" w:hAnsiTheme="majorHAnsi" w:cs="Times New Roman"/>
                <w:color w:val="000000" w:themeColor="text1"/>
                <w:sz w:val="20"/>
                <w:szCs w:val="20"/>
              </w:rPr>
              <w:t>5)</w:t>
            </w:r>
            <w:r w:rsidRPr="00912076">
              <w:rPr>
                <w:rFonts w:asciiTheme="majorHAnsi" w:eastAsia="Times New Roman" w:hAnsiTheme="majorHAnsi" w:cs="Times New Roman"/>
                <w:b/>
                <w:color w:val="000000" w:themeColor="text1"/>
                <w:sz w:val="20"/>
                <w:szCs w:val="20"/>
              </w:rPr>
              <w:t xml:space="preserve">Mierniki uniwersalne z osobnym gniazdem 10A wyposażone w możliwość pomiaru temperatury – </w:t>
            </w:r>
            <w:proofErr w:type="spellStart"/>
            <w:r w:rsidRPr="00912076">
              <w:rPr>
                <w:rFonts w:asciiTheme="majorHAnsi" w:eastAsia="Times New Roman" w:hAnsiTheme="majorHAnsi" w:cs="Times New Roman"/>
                <w:b/>
                <w:color w:val="000000" w:themeColor="text1"/>
                <w:sz w:val="20"/>
                <w:szCs w:val="20"/>
              </w:rPr>
              <w:t>szt</w:t>
            </w:r>
            <w:proofErr w:type="spellEnd"/>
            <w:r w:rsidRPr="00912076">
              <w:rPr>
                <w:rFonts w:asciiTheme="majorHAnsi" w:eastAsia="Times New Roman" w:hAnsiTheme="majorHAnsi" w:cs="Times New Roman"/>
                <w:b/>
                <w:color w:val="000000" w:themeColor="text1"/>
                <w:sz w:val="20"/>
                <w:szCs w:val="20"/>
              </w:rPr>
              <w:t xml:space="preserve"> .1</w:t>
            </w:r>
          </w:p>
          <w:p w14:paraId="23E5BF33" w14:textId="77777777" w:rsidR="0083582A" w:rsidRPr="00912076" w:rsidRDefault="0083582A" w:rsidP="009735F1">
            <w:pPr>
              <w:jc w:val="both"/>
              <w:rPr>
                <w:rFonts w:asciiTheme="majorHAnsi" w:eastAsia="Times New Roman" w:hAnsiTheme="majorHAnsi" w:cs="Times New Roman"/>
                <w:color w:val="000000" w:themeColor="text1"/>
                <w:sz w:val="20"/>
                <w:szCs w:val="20"/>
                <w:shd w:val="clear" w:color="auto" w:fill="FFFFFF"/>
              </w:rPr>
            </w:pPr>
            <w:r w:rsidRPr="00912076">
              <w:rPr>
                <w:rFonts w:asciiTheme="majorHAnsi" w:eastAsia="Times New Roman" w:hAnsiTheme="majorHAnsi" w:cs="Times New Roman"/>
                <w:color w:val="000000" w:themeColor="text1"/>
                <w:sz w:val="20"/>
                <w:szCs w:val="20"/>
                <w:shd w:val="clear" w:color="auto" w:fill="FFFFFF"/>
              </w:rPr>
              <w:t>Urządzenia  przeznaczone do pomiaru napięcia i natężenia prądu stałego oraz przemiennego. Dodatkowo umożliwiają pomiar temperatury. </w:t>
            </w:r>
          </w:p>
          <w:p w14:paraId="3FE4BF20" w14:textId="77777777" w:rsidR="0083582A" w:rsidRPr="00912076" w:rsidRDefault="0083582A" w:rsidP="009735F1">
            <w:pPr>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 xml:space="preserve">Miernik uniwersalny z osobnym </w:t>
            </w:r>
            <w:r w:rsidRPr="00912076">
              <w:rPr>
                <w:rFonts w:asciiTheme="majorHAnsi" w:eastAsia="Times New Roman" w:hAnsiTheme="majorHAnsi" w:cs="Times New Roman"/>
                <w:color w:val="000000" w:themeColor="text1"/>
                <w:sz w:val="20"/>
                <w:szCs w:val="20"/>
              </w:rPr>
              <w:lastRenderedPageBreak/>
              <w:t>gniazdem 10A</w:t>
            </w:r>
          </w:p>
          <w:p w14:paraId="4584FFEC" w14:textId="77777777" w:rsidR="0083582A" w:rsidRPr="00912076" w:rsidRDefault="0083582A" w:rsidP="009735F1">
            <w:pPr>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czytelny wyświetlacz</w:t>
            </w:r>
          </w:p>
          <w:p w14:paraId="1A5ADDA6" w14:textId="77777777" w:rsidR="0083582A" w:rsidRPr="00912076" w:rsidRDefault="0083582A" w:rsidP="009735F1">
            <w:pPr>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Zasilanie bateryjne</w:t>
            </w:r>
          </w:p>
          <w:p w14:paraId="2AF5E5C6" w14:textId="77777777" w:rsidR="0083582A" w:rsidRPr="00912076" w:rsidRDefault="0083582A" w:rsidP="009735F1">
            <w:pPr>
              <w:jc w:val="both"/>
              <w:rPr>
                <w:rFonts w:asciiTheme="majorHAnsi" w:eastAsia="Times New Roman" w:hAnsiTheme="majorHAnsi" w:cs="Times New Roman"/>
                <w:b/>
                <w:color w:val="000000" w:themeColor="text1"/>
                <w:sz w:val="20"/>
                <w:szCs w:val="20"/>
              </w:rPr>
            </w:pPr>
            <w:r w:rsidRPr="00912076">
              <w:rPr>
                <w:rFonts w:asciiTheme="majorHAnsi" w:eastAsia="Times New Roman" w:hAnsiTheme="majorHAnsi" w:cs="Times New Roman"/>
                <w:b/>
                <w:color w:val="000000" w:themeColor="text1"/>
                <w:sz w:val="20"/>
                <w:szCs w:val="20"/>
              </w:rPr>
              <w:t xml:space="preserve">6)Izolowane przewody – </w:t>
            </w:r>
            <w:proofErr w:type="spellStart"/>
            <w:r w:rsidRPr="00912076">
              <w:rPr>
                <w:rFonts w:asciiTheme="majorHAnsi" w:eastAsia="Times New Roman" w:hAnsiTheme="majorHAnsi" w:cs="Times New Roman"/>
                <w:b/>
                <w:color w:val="000000" w:themeColor="text1"/>
                <w:sz w:val="20"/>
                <w:szCs w:val="20"/>
              </w:rPr>
              <w:t>kpl</w:t>
            </w:r>
            <w:proofErr w:type="spellEnd"/>
            <w:r w:rsidRPr="00912076">
              <w:rPr>
                <w:rFonts w:asciiTheme="majorHAnsi" w:eastAsia="Times New Roman" w:hAnsiTheme="majorHAnsi" w:cs="Times New Roman"/>
                <w:b/>
                <w:color w:val="000000" w:themeColor="text1"/>
                <w:sz w:val="20"/>
                <w:szCs w:val="20"/>
              </w:rPr>
              <w:t>. 1</w:t>
            </w:r>
          </w:p>
          <w:p w14:paraId="367CA6CF" w14:textId="77777777" w:rsidR="0083582A" w:rsidRPr="00912076" w:rsidRDefault="0083582A" w:rsidP="009735F1">
            <w:pPr>
              <w:jc w:val="both"/>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shd w:val="clear" w:color="auto" w:fill="FFFFFF"/>
              </w:rPr>
              <w:t>Przewody ze złączami krokodylkowymi i   wtykami bananowymi</w:t>
            </w:r>
          </w:p>
          <w:p w14:paraId="671830C8" w14:textId="77777777" w:rsidR="0083582A" w:rsidRPr="00912076" w:rsidRDefault="0083582A" w:rsidP="009735F1">
            <w:pPr>
              <w:jc w:val="both"/>
              <w:rPr>
                <w:rFonts w:asciiTheme="majorHAnsi" w:eastAsia="Times New Roman" w:hAnsiTheme="majorHAnsi" w:cs="Times New Roman"/>
                <w:b/>
                <w:color w:val="000000" w:themeColor="text1"/>
                <w:sz w:val="20"/>
                <w:szCs w:val="20"/>
              </w:rPr>
            </w:pPr>
            <w:r w:rsidRPr="00912076">
              <w:rPr>
                <w:rFonts w:asciiTheme="majorHAnsi" w:eastAsia="Times New Roman" w:hAnsiTheme="majorHAnsi" w:cs="Times New Roman"/>
                <w:b/>
                <w:color w:val="000000" w:themeColor="text1"/>
                <w:sz w:val="20"/>
                <w:szCs w:val="20"/>
              </w:rPr>
              <w:t>7) oporniki - zestaw 1</w:t>
            </w:r>
          </w:p>
          <w:p w14:paraId="261463D7" w14:textId="77777777" w:rsidR="0083582A" w:rsidRPr="00912076" w:rsidRDefault="0083582A" w:rsidP="009735F1">
            <w:pPr>
              <w:jc w:val="both"/>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 xml:space="preserve">zestaw obejmuje 4 szt. oporników  o różnych opornościach: 100 Ω, 1 </w:t>
            </w:r>
            <w:proofErr w:type="spellStart"/>
            <w:r w:rsidRPr="00912076">
              <w:rPr>
                <w:rFonts w:asciiTheme="majorHAnsi" w:eastAsia="Times New Roman" w:hAnsiTheme="majorHAnsi" w:cs="Times New Roman"/>
                <w:color w:val="000000" w:themeColor="text1"/>
                <w:sz w:val="20"/>
                <w:szCs w:val="20"/>
              </w:rPr>
              <w:t>kΩ</w:t>
            </w:r>
            <w:proofErr w:type="spellEnd"/>
            <w:r w:rsidRPr="00912076">
              <w:rPr>
                <w:rFonts w:asciiTheme="majorHAnsi" w:eastAsia="Times New Roman" w:hAnsiTheme="majorHAnsi" w:cs="Times New Roman"/>
                <w:color w:val="000000" w:themeColor="text1"/>
                <w:sz w:val="20"/>
                <w:szCs w:val="20"/>
              </w:rPr>
              <w:t xml:space="preserve">, 10 </w:t>
            </w:r>
            <w:proofErr w:type="spellStart"/>
            <w:r w:rsidRPr="00912076">
              <w:rPr>
                <w:rFonts w:asciiTheme="majorHAnsi" w:eastAsia="Times New Roman" w:hAnsiTheme="majorHAnsi" w:cs="Times New Roman"/>
                <w:color w:val="000000" w:themeColor="text1"/>
                <w:sz w:val="20"/>
                <w:szCs w:val="20"/>
              </w:rPr>
              <w:t>kΩ</w:t>
            </w:r>
            <w:proofErr w:type="spellEnd"/>
            <w:r w:rsidRPr="00912076">
              <w:rPr>
                <w:rFonts w:asciiTheme="majorHAnsi" w:eastAsia="Times New Roman" w:hAnsiTheme="majorHAnsi" w:cs="Times New Roman"/>
                <w:color w:val="000000" w:themeColor="text1"/>
                <w:sz w:val="20"/>
                <w:szCs w:val="20"/>
              </w:rPr>
              <w:t xml:space="preserve">, 100 </w:t>
            </w:r>
            <w:proofErr w:type="spellStart"/>
            <w:r w:rsidRPr="00912076">
              <w:rPr>
                <w:rFonts w:asciiTheme="majorHAnsi" w:eastAsia="Times New Roman" w:hAnsiTheme="majorHAnsi" w:cs="Times New Roman"/>
                <w:color w:val="000000" w:themeColor="text1"/>
                <w:sz w:val="20"/>
                <w:szCs w:val="20"/>
              </w:rPr>
              <w:t>kΩ</w:t>
            </w:r>
            <w:proofErr w:type="spellEnd"/>
            <w:r w:rsidRPr="00912076">
              <w:rPr>
                <w:rFonts w:asciiTheme="majorHAnsi" w:eastAsia="Times New Roman" w:hAnsiTheme="majorHAnsi" w:cs="Times New Roman"/>
                <w:color w:val="000000" w:themeColor="text1"/>
                <w:sz w:val="20"/>
                <w:szCs w:val="20"/>
              </w:rPr>
              <w:t xml:space="preserve"> umocowane na płytce. Zestaw przeznaczony jest do ćwiczeń na lekcjach fizyki.</w:t>
            </w:r>
          </w:p>
          <w:p w14:paraId="7746FA41" w14:textId="77777777" w:rsidR="0083582A" w:rsidRPr="00912076" w:rsidRDefault="0083582A" w:rsidP="009735F1">
            <w:pPr>
              <w:jc w:val="both"/>
              <w:rPr>
                <w:rFonts w:asciiTheme="majorHAnsi" w:eastAsia="Times New Roman" w:hAnsiTheme="majorHAnsi" w:cs="Times New Roman"/>
                <w:b/>
                <w:color w:val="000000" w:themeColor="text1"/>
                <w:sz w:val="20"/>
                <w:szCs w:val="20"/>
              </w:rPr>
            </w:pPr>
            <w:r w:rsidRPr="00912076">
              <w:rPr>
                <w:rFonts w:asciiTheme="majorHAnsi" w:eastAsia="Times New Roman" w:hAnsiTheme="majorHAnsi" w:cs="Times New Roman"/>
                <w:b/>
                <w:color w:val="000000" w:themeColor="text1"/>
                <w:sz w:val="20"/>
                <w:szCs w:val="20"/>
              </w:rPr>
              <w:t>8)Żarówki z oprawką przystosowane do napięcia kilku woltów – zestaw 1</w:t>
            </w:r>
          </w:p>
          <w:p w14:paraId="78FB96EE" w14:textId="77777777" w:rsidR="0083582A" w:rsidRPr="00912076" w:rsidRDefault="0083582A" w:rsidP="009735F1">
            <w:pPr>
              <w:jc w:val="both"/>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shd w:val="clear" w:color="auto" w:fill="FFFFFF"/>
              </w:rPr>
              <w:t>Żarówki w zestawie do demonstrowania  szeregowego i równoległego. Połączenia co najmniej trzech żarówek.</w:t>
            </w:r>
          </w:p>
          <w:p w14:paraId="66DA2A76" w14:textId="77777777" w:rsidR="0083582A" w:rsidRPr="00912076" w:rsidRDefault="0083582A" w:rsidP="009735F1">
            <w:pPr>
              <w:jc w:val="both"/>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9</w:t>
            </w:r>
            <w:r w:rsidRPr="00912076">
              <w:rPr>
                <w:rFonts w:asciiTheme="majorHAnsi" w:eastAsia="Times New Roman" w:hAnsiTheme="majorHAnsi" w:cs="Times New Roman"/>
                <w:b/>
                <w:color w:val="000000" w:themeColor="text1"/>
                <w:sz w:val="20"/>
                <w:szCs w:val="20"/>
              </w:rPr>
              <w:t>) sprężyny o różnym współczynniku sprężystości – zestaw 1</w:t>
            </w:r>
          </w:p>
          <w:p w14:paraId="5A9BD066" w14:textId="77777777" w:rsidR="0083582A" w:rsidRPr="00912076" w:rsidRDefault="0083582A" w:rsidP="009735F1">
            <w:pPr>
              <w:jc w:val="both"/>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Zestaw 5 sprężyn, każda o innym współczynniku sprężystości.</w:t>
            </w:r>
          </w:p>
          <w:p w14:paraId="2696C999" w14:textId="77777777" w:rsidR="0083582A" w:rsidRPr="00912076" w:rsidRDefault="0083582A" w:rsidP="009735F1">
            <w:pPr>
              <w:jc w:val="both"/>
              <w:rPr>
                <w:rFonts w:asciiTheme="majorHAnsi" w:eastAsia="Times New Roman" w:hAnsiTheme="majorHAnsi" w:cs="Times New Roman"/>
                <w:color w:val="000000" w:themeColor="text1"/>
                <w:sz w:val="20"/>
                <w:szCs w:val="20"/>
                <w:shd w:val="clear" w:color="auto" w:fill="FFFFFF"/>
              </w:rPr>
            </w:pPr>
            <w:r w:rsidRPr="00912076">
              <w:rPr>
                <w:rFonts w:asciiTheme="majorHAnsi" w:eastAsia="Times New Roman" w:hAnsiTheme="majorHAnsi" w:cs="Times New Roman"/>
                <w:color w:val="000000" w:themeColor="text1"/>
                <w:sz w:val="20"/>
                <w:szCs w:val="20"/>
                <w:shd w:val="clear" w:color="auto" w:fill="FFFFFF"/>
              </w:rPr>
              <w:t xml:space="preserve">Sprężyny zakończone po obu stronach zawieszkami umożliwiającymi przeprowadzanie eksperymentów i doświadczeń. </w:t>
            </w:r>
          </w:p>
          <w:p w14:paraId="01C0C5AE" w14:textId="77777777" w:rsidR="0083582A" w:rsidRPr="00912076" w:rsidRDefault="0083582A" w:rsidP="009735F1">
            <w:pPr>
              <w:jc w:val="both"/>
              <w:rPr>
                <w:rFonts w:asciiTheme="majorHAnsi" w:eastAsia="Times New Roman" w:hAnsiTheme="majorHAnsi" w:cs="Times New Roman"/>
                <w:color w:val="000000" w:themeColor="text1"/>
                <w:sz w:val="20"/>
                <w:szCs w:val="20"/>
                <w:shd w:val="clear" w:color="auto" w:fill="FFFFFF"/>
              </w:rPr>
            </w:pPr>
            <w:r w:rsidRPr="00912076">
              <w:rPr>
                <w:rFonts w:asciiTheme="majorHAnsi" w:eastAsia="Times New Roman" w:hAnsiTheme="majorHAnsi" w:cs="Times New Roman"/>
                <w:color w:val="000000" w:themeColor="text1"/>
                <w:sz w:val="20"/>
                <w:szCs w:val="20"/>
                <w:shd w:val="clear" w:color="auto" w:fill="FFFFFF"/>
              </w:rPr>
              <w:t>Metalowe.</w:t>
            </w:r>
          </w:p>
          <w:p w14:paraId="5B6C688B" w14:textId="77777777" w:rsidR="0083582A" w:rsidRPr="00912076" w:rsidRDefault="0083582A" w:rsidP="009735F1">
            <w:pPr>
              <w:jc w:val="both"/>
              <w:rPr>
                <w:rFonts w:asciiTheme="majorHAnsi" w:eastAsia="Times New Roman" w:hAnsiTheme="majorHAnsi" w:cs="Times New Roman"/>
                <w:b/>
                <w:color w:val="000000" w:themeColor="text1"/>
                <w:sz w:val="20"/>
                <w:szCs w:val="20"/>
              </w:rPr>
            </w:pPr>
            <w:r w:rsidRPr="00912076">
              <w:rPr>
                <w:rFonts w:asciiTheme="majorHAnsi" w:eastAsia="Times New Roman" w:hAnsiTheme="majorHAnsi" w:cs="Times New Roman"/>
                <w:b/>
                <w:color w:val="000000" w:themeColor="text1"/>
                <w:sz w:val="20"/>
                <w:szCs w:val="20"/>
              </w:rPr>
              <w:t>10)Ciężarki – zestaw 1</w:t>
            </w:r>
          </w:p>
          <w:p w14:paraId="68F38F83" w14:textId="77777777" w:rsidR="0083582A" w:rsidRPr="00912076" w:rsidRDefault="0083582A" w:rsidP="009735F1">
            <w:pPr>
              <w:jc w:val="both"/>
              <w:rPr>
                <w:rFonts w:asciiTheme="majorHAnsi" w:eastAsia="Times New Roman" w:hAnsiTheme="majorHAnsi" w:cs="Times New Roman"/>
                <w:color w:val="000000" w:themeColor="text1"/>
                <w:sz w:val="20"/>
                <w:szCs w:val="20"/>
                <w:shd w:val="clear" w:color="auto" w:fill="FFFFFF"/>
              </w:rPr>
            </w:pPr>
            <w:r w:rsidRPr="00912076">
              <w:rPr>
                <w:rFonts w:asciiTheme="majorHAnsi" w:eastAsia="Times New Roman" w:hAnsiTheme="majorHAnsi" w:cs="Times New Roman"/>
                <w:color w:val="000000" w:themeColor="text1"/>
                <w:sz w:val="20"/>
                <w:szCs w:val="20"/>
                <w:shd w:val="clear" w:color="auto" w:fill="FFFFFF"/>
              </w:rPr>
              <w:t xml:space="preserve">Ciężarki (odważniki) z zaczepami. Zaczepy  pozwalają na proste dokładanie odważników i zwiększanie obciążenia podczas </w:t>
            </w:r>
            <w:r w:rsidRPr="00912076">
              <w:rPr>
                <w:rFonts w:asciiTheme="majorHAnsi" w:eastAsia="Times New Roman" w:hAnsiTheme="majorHAnsi" w:cs="Times New Roman"/>
                <w:color w:val="000000" w:themeColor="text1"/>
                <w:sz w:val="20"/>
                <w:szCs w:val="20"/>
                <w:shd w:val="clear" w:color="auto" w:fill="FFFFFF"/>
              </w:rPr>
              <w:lastRenderedPageBreak/>
              <w:t>badań i eksperymentów szkolnych.</w:t>
            </w:r>
          </w:p>
          <w:p w14:paraId="62D57E76" w14:textId="77777777" w:rsidR="0083582A" w:rsidRPr="00912076" w:rsidRDefault="0083582A" w:rsidP="009735F1">
            <w:pPr>
              <w:jc w:val="both"/>
              <w:rPr>
                <w:rFonts w:asciiTheme="majorHAnsi" w:eastAsia="Times New Roman" w:hAnsiTheme="majorHAnsi" w:cs="Times New Roman"/>
                <w:color w:val="000000" w:themeColor="text1"/>
                <w:sz w:val="20"/>
                <w:szCs w:val="20"/>
                <w:shd w:val="clear" w:color="auto" w:fill="FFFFFF"/>
              </w:rPr>
            </w:pPr>
            <w:r w:rsidRPr="00912076">
              <w:rPr>
                <w:rFonts w:asciiTheme="majorHAnsi" w:eastAsia="Times New Roman" w:hAnsiTheme="majorHAnsi" w:cs="Times New Roman"/>
                <w:color w:val="000000" w:themeColor="text1"/>
                <w:sz w:val="20"/>
                <w:szCs w:val="20"/>
                <w:shd w:val="clear" w:color="auto" w:fill="FFFFFF"/>
              </w:rPr>
              <w:t xml:space="preserve"> Zestawach obciążników zawiera  8 sztuk po 50g.</w:t>
            </w:r>
          </w:p>
          <w:p w14:paraId="336167F5" w14:textId="77777777" w:rsidR="0083582A" w:rsidRPr="00912076" w:rsidRDefault="0083582A" w:rsidP="009735F1">
            <w:pPr>
              <w:jc w:val="both"/>
              <w:rPr>
                <w:rFonts w:asciiTheme="majorHAnsi" w:eastAsia="Times New Roman" w:hAnsiTheme="majorHAnsi" w:cs="Times New Roman"/>
                <w:b/>
                <w:color w:val="000000" w:themeColor="text1"/>
                <w:sz w:val="20"/>
                <w:szCs w:val="20"/>
              </w:rPr>
            </w:pPr>
            <w:r w:rsidRPr="00912076">
              <w:rPr>
                <w:rFonts w:asciiTheme="majorHAnsi" w:eastAsia="Times New Roman" w:hAnsiTheme="majorHAnsi" w:cs="Times New Roman"/>
                <w:b/>
                <w:color w:val="000000" w:themeColor="text1"/>
                <w:sz w:val="20"/>
                <w:szCs w:val="20"/>
              </w:rPr>
              <w:t>11)Soczewka skupiająca, soczewka rozpraszająca, zwierciadła wklęsłe, pryzmat – zestaw 1</w:t>
            </w:r>
          </w:p>
          <w:p w14:paraId="3ADDFBD8" w14:textId="77777777" w:rsidR="0083582A" w:rsidRPr="00912076" w:rsidRDefault="0083582A" w:rsidP="009735F1">
            <w:pPr>
              <w:jc w:val="both"/>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shd w:val="clear" w:color="auto" w:fill="FFFFFF"/>
              </w:rPr>
              <w:t>Zestaw obejmuje soczewkę skupiającą i rozpraszającą, zwierciadło wklęsłe oraz pryzmat po 1 sztuce</w:t>
            </w:r>
          </w:p>
          <w:p w14:paraId="71135F23" w14:textId="77777777" w:rsidR="0083582A" w:rsidRPr="00912076" w:rsidRDefault="0083582A" w:rsidP="009735F1">
            <w:pPr>
              <w:jc w:val="both"/>
              <w:rPr>
                <w:rFonts w:asciiTheme="majorHAnsi" w:eastAsia="Times New Roman" w:hAnsiTheme="majorHAnsi" w:cs="Times New Roman"/>
                <w:b/>
                <w:color w:val="000000" w:themeColor="text1"/>
                <w:sz w:val="20"/>
                <w:szCs w:val="20"/>
              </w:rPr>
            </w:pPr>
            <w:r w:rsidRPr="00912076">
              <w:rPr>
                <w:rFonts w:asciiTheme="majorHAnsi" w:eastAsia="Times New Roman" w:hAnsiTheme="majorHAnsi" w:cs="Times New Roman"/>
                <w:b/>
                <w:color w:val="000000" w:themeColor="text1"/>
                <w:sz w:val="20"/>
                <w:szCs w:val="20"/>
              </w:rPr>
              <w:t>12) Igła magnetyczna – zestaw 1</w:t>
            </w:r>
          </w:p>
          <w:p w14:paraId="0F35C179" w14:textId="77777777" w:rsidR="0083582A" w:rsidRPr="00912076" w:rsidRDefault="0083582A" w:rsidP="009735F1">
            <w:pPr>
              <w:jc w:val="both"/>
              <w:rPr>
                <w:rFonts w:asciiTheme="majorHAnsi" w:eastAsia="Times New Roman" w:hAnsiTheme="majorHAnsi" w:cs="Times New Roman"/>
                <w:color w:val="000000" w:themeColor="text1"/>
                <w:sz w:val="20"/>
                <w:szCs w:val="20"/>
                <w:shd w:val="clear" w:color="auto" w:fill="FFFFFF"/>
              </w:rPr>
            </w:pPr>
            <w:r w:rsidRPr="00912076">
              <w:rPr>
                <w:rFonts w:asciiTheme="majorHAnsi" w:eastAsia="Times New Roman" w:hAnsiTheme="majorHAnsi" w:cs="Times New Roman"/>
                <w:color w:val="000000" w:themeColor="text1"/>
                <w:sz w:val="20"/>
                <w:szCs w:val="20"/>
                <w:shd w:val="clear" w:color="auto" w:fill="FFFFFF"/>
              </w:rPr>
              <w:t xml:space="preserve">Igła magnetyczna zawieszona na podstawie ze wspornikiem, poruszająca się swobodnie wokół osi, z jedną połową w kolorze czerwonym. </w:t>
            </w:r>
          </w:p>
          <w:p w14:paraId="1C4BE6E5" w14:textId="77777777" w:rsidR="0083582A" w:rsidRPr="00912076" w:rsidRDefault="0083582A" w:rsidP="009735F1">
            <w:pPr>
              <w:jc w:val="both"/>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shd w:val="clear" w:color="auto" w:fill="FFFFFF"/>
              </w:rPr>
              <w:t xml:space="preserve">Zestaw obejmuje: igły magnetyczne: 1 </w:t>
            </w:r>
            <w:proofErr w:type="spellStart"/>
            <w:r w:rsidRPr="00912076">
              <w:rPr>
                <w:rFonts w:asciiTheme="majorHAnsi" w:eastAsia="Times New Roman" w:hAnsiTheme="majorHAnsi" w:cs="Times New Roman"/>
                <w:color w:val="000000" w:themeColor="text1"/>
                <w:sz w:val="20"/>
                <w:szCs w:val="20"/>
                <w:shd w:val="clear" w:color="auto" w:fill="FFFFFF"/>
              </w:rPr>
              <w:t>szt</w:t>
            </w:r>
            <w:proofErr w:type="spellEnd"/>
            <w:r w:rsidRPr="00912076">
              <w:rPr>
                <w:rFonts w:asciiTheme="majorHAnsi" w:eastAsia="Times New Roman" w:hAnsiTheme="majorHAnsi" w:cs="Times New Roman"/>
                <w:color w:val="000000" w:themeColor="text1"/>
                <w:sz w:val="20"/>
                <w:szCs w:val="20"/>
                <w:shd w:val="clear" w:color="auto" w:fill="FFFFFF"/>
              </w:rPr>
              <w:t xml:space="preserve"> duża o długości ok. 14 cm  i nie mniej niż 3  sztuki małych o długości ok. 3 cm)</w:t>
            </w:r>
          </w:p>
          <w:p w14:paraId="26E5B1EA" w14:textId="77777777" w:rsidR="0083582A" w:rsidRPr="00912076" w:rsidRDefault="0083582A" w:rsidP="009735F1">
            <w:pPr>
              <w:jc w:val="both"/>
              <w:rPr>
                <w:rFonts w:asciiTheme="majorHAnsi" w:eastAsia="Times New Roman" w:hAnsiTheme="majorHAnsi" w:cs="Times New Roman"/>
                <w:b/>
                <w:color w:val="000000" w:themeColor="text1"/>
                <w:sz w:val="20"/>
                <w:szCs w:val="20"/>
              </w:rPr>
            </w:pPr>
            <w:r w:rsidRPr="00912076">
              <w:rPr>
                <w:rFonts w:asciiTheme="majorHAnsi" w:eastAsia="Times New Roman" w:hAnsiTheme="majorHAnsi" w:cs="Times New Roman"/>
                <w:b/>
                <w:color w:val="000000" w:themeColor="text1"/>
                <w:sz w:val="20"/>
                <w:szCs w:val="20"/>
              </w:rPr>
              <w:t xml:space="preserve">13) Rurka do demonstracji zjawiska konwencji – </w:t>
            </w:r>
            <w:proofErr w:type="spellStart"/>
            <w:r w:rsidRPr="00912076">
              <w:rPr>
                <w:rFonts w:asciiTheme="majorHAnsi" w:eastAsia="Times New Roman" w:hAnsiTheme="majorHAnsi" w:cs="Times New Roman"/>
                <w:b/>
                <w:color w:val="000000" w:themeColor="text1"/>
                <w:sz w:val="20"/>
                <w:szCs w:val="20"/>
              </w:rPr>
              <w:t>szt</w:t>
            </w:r>
            <w:proofErr w:type="spellEnd"/>
            <w:r w:rsidRPr="00912076">
              <w:rPr>
                <w:rFonts w:asciiTheme="majorHAnsi" w:eastAsia="Times New Roman" w:hAnsiTheme="majorHAnsi" w:cs="Times New Roman"/>
                <w:b/>
                <w:color w:val="000000" w:themeColor="text1"/>
                <w:sz w:val="20"/>
                <w:szCs w:val="20"/>
              </w:rPr>
              <w:t xml:space="preserve"> 1</w:t>
            </w:r>
          </w:p>
          <w:p w14:paraId="54E725DD" w14:textId="77777777" w:rsidR="0083582A" w:rsidRPr="00912076" w:rsidRDefault="0083582A" w:rsidP="009735F1">
            <w:pPr>
              <w:jc w:val="both"/>
              <w:rPr>
                <w:rFonts w:asciiTheme="majorHAnsi" w:eastAsia="Times New Roman" w:hAnsiTheme="majorHAnsi" w:cs="Times New Roman"/>
                <w:color w:val="000000" w:themeColor="text1"/>
                <w:sz w:val="20"/>
                <w:szCs w:val="20"/>
                <w:shd w:val="clear" w:color="auto" w:fill="F7F7F7"/>
              </w:rPr>
            </w:pPr>
            <w:r w:rsidRPr="00912076">
              <w:rPr>
                <w:rFonts w:asciiTheme="majorHAnsi" w:eastAsia="Times New Roman" w:hAnsiTheme="majorHAnsi" w:cs="Times New Roman"/>
                <w:color w:val="000000" w:themeColor="text1"/>
                <w:sz w:val="20"/>
                <w:szCs w:val="20"/>
                <w:shd w:val="clear" w:color="auto" w:fill="F7F7F7"/>
              </w:rPr>
              <w:t>Rurka szklana wygięta w kształcie prostokąta. Posiada u góry wlew.</w:t>
            </w:r>
          </w:p>
          <w:p w14:paraId="42A4708B" w14:textId="77777777" w:rsidR="0083582A" w:rsidRPr="00912076" w:rsidRDefault="0083582A" w:rsidP="009735F1">
            <w:pPr>
              <w:jc w:val="both"/>
              <w:rPr>
                <w:rFonts w:asciiTheme="majorHAnsi" w:eastAsia="Times New Roman" w:hAnsiTheme="majorHAnsi" w:cs="Times New Roman"/>
                <w:color w:val="000000" w:themeColor="text1"/>
                <w:sz w:val="20"/>
                <w:szCs w:val="20"/>
                <w:shd w:val="clear" w:color="auto" w:fill="F7F7F7"/>
              </w:rPr>
            </w:pPr>
            <w:r w:rsidRPr="00912076">
              <w:rPr>
                <w:rFonts w:asciiTheme="majorHAnsi" w:eastAsia="Times New Roman" w:hAnsiTheme="majorHAnsi" w:cs="Times New Roman"/>
                <w:color w:val="000000" w:themeColor="text1"/>
                <w:sz w:val="20"/>
                <w:szCs w:val="20"/>
              </w:rPr>
              <w:t>Wymiary: 20x15 cm.</w:t>
            </w:r>
          </w:p>
          <w:p w14:paraId="397E557F" w14:textId="77777777" w:rsidR="0083582A" w:rsidRPr="00912076" w:rsidRDefault="0083582A" w:rsidP="009735F1">
            <w:pPr>
              <w:jc w:val="both"/>
              <w:rPr>
                <w:rFonts w:asciiTheme="majorHAnsi" w:eastAsia="Times New Roman" w:hAnsiTheme="majorHAnsi" w:cs="Times New Roman"/>
                <w:b/>
                <w:color w:val="000000" w:themeColor="text1"/>
                <w:sz w:val="20"/>
                <w:szCs w:val="20"/>
              </w:rPr>
            </w:pPr>
            <w:r w:rsidRPr="00912076">
              <w:rPr>
                <w:rFonts w:asciiTheme="majorHAnsi" w:eastAsia="Times New Roman" w:hAnsiTheme="majorHAnsi" w:cs="Times New Roman"/>
                <w:b/>
                <w:color w:val="000000" w:themeColor="text1"/>
                <w:sz w:val="20"/>
                <w:szCs w:val="20"/>
              </w:rPr>
              <w:t xml:space="preserve">14)Maszyna elektrostatyczna lub generator van de Graffa – </w:t>
            </w:r>
            <w:proofErr w:type="spellStart"/>
            <w:r w:rsidRPr="00912076">
              <w:rPr>
                <w:rFonts w:asciiTheme="majorHAnsi" w:eastAsia="Times New Roman" w:hAnsiTheme="majorHAnsi" w:cs="Times New Roman"/>
                <w:b/>
                <w:color w:val="000000" w:themeColor="text1"/>
                <w:sz w:val="20"/>
                <w:szCs w:val="20"/>
              </w:rPr>
              <w:t>szt</w:t>
            </w:r>
            <w:proofErr w:type="spellEnd"/>
            <w:r w:rsidRPr="00912076">
              <w:rPr>
                <w:rFonts w:asciiTheme="majorHAnsi" w:eastAsia="Times New Roman" w:hAnsiTheme="majorHAnsi" w:cs="Times New Roman"/>
                <w:b/>
                <w:color w:val="000000" w:themeColor="text1"/>
                <w:sz w:val="20"/>
                <w:szCs w:val="20"/>
              </w:rPr>
              <w:t xml:space="preserve"> 1</w:t>
            </w:r>
          </w:p>
          <w:p w14:paraId="3EA2AA2D" w14:textId="77777777" w:rsidR="0083582A" w:rsidRPr="00912076" w:rsidRDefault="0083582A" w:rsidP="009735F1">
            <w:pPr>
              <w:jc w:val="both"/>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shd w:val="clear" w:color="auto" w:fill="FFFFFF"/>
              </w:rPr>
              <w:t xml:space="preserve">Klasyczna maszyna elektrostatyczna umożliwiająca wytwarzanie napięcia elektrycznego oraz ładunków elektrycznych o różnych znakach (dodatnich i ujemnych), które oddzielnie gromadzone są w </w:t>
            </w:r>
            <w:r w:rsidRPr="00912076">
              <w:rPr>
                <w:rFonts w:asciiTheme="majorHAnsi" w:eastAsia="Times New Roman" w:hAnsiTheme="majorHAnsi" w:cs="Times New Roman"/>
                <w:color w:val="000000" w:themeColor="text1"/>
                <w:sz w:val="20"/>
                <w:szCs w:val="20"/>
                <w:shd w:val="clear" w:color="auto" w:fill="FFFFFF"/>
              </w:rPr>
              <w:lastRenderedPageBreak/>
              <w:t>butelkach lejdejskich (dwa charakterystyczne pojemniki).</w:t>
            </w:r>
          </w:p>
          <w:p w14:paraId="01674D4E" w14:textId="77777777" w:rsidR="0083582A" w:rsidRPr="00912076" w:rsidRDefault="0083582A" w:rsidP="009735F1">
            <w:pPr>
              <w:jc w:val="both"/>
              <w:rPr>
                <w:rFonts w:asciiTheme="majorHAnsi" w:eastAsia="Times New Roman" w:hAnsiTheme="majorHAnsi" w:cs="Times New Roman"/>
                <w:b/>
                <w:color w:val="000000" w:themeColor="text1"/>
                <w:sz w:val="20"/>
                <w:szCs w:val="20"/>
              </w:rPr>
            </w:pPr>
            <w:r w:rsidRPr="00912076">
              <w:rPr>
                <w:rFonts w:asciiTheme="majorHAnsi" w:eastAsia="Times New Roman" w:hAnsiTheme="majorHAnsi" w:cs="Times New Roman"/>
                <w:b/>
                <w:color w:val="000000" w:themeColor="text1"/>
                <w:sz w:val="20"/>
                <w:szCs w:val="20"/>
              </w:rPr>
              <w:t>15) Magnesy – zestaw 1</w:t>
            </w:r>
          </w:p>
          <w:p w14:paraId="730D4B5A" w14:textId="77777777" w:rsidR="0083582A" w:rsidRPr="00912076" w:rsidRDefault="0083582A" w:rsidP="009735F1">
            <w:pPr>
              <w:jc w:val="both"/>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Magnesy o różnych kształtach i rozmiarach – sztabkowy, walcowy, podkowiasty.</w:t>
            </w:r>
          </w:p>
          <w:p w14:paraId="6010A75E" w14:textId="77777777" w:rsidR="0083582A" w:rsidRPr="00912076" w:rsidRDefault="0083582A" w:rsidP="009735F1">
            <w:pPr>
              <w:jc w:val="both"/>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Bieguny oznaczone kolorami.</w:t>
            </w:r>
          </w:p>
          <w:p w14:paraId="79F1A746" w14:textId="77777777" w:rsidR="0083582A" w:rsidRPr="00912076" w:rsidRDefault="0083582A" w:rsidP="009735F1">
            <w:pPr>
              <w:jc w:val="both"/>
              <w:rPr>
                <w:rFonts w:asciiTheme="majorHAnsi" w:eastAsia="Times New Roman" w:hAnsiTheme="majorHAnsi" w:cs="Times New Roman"/>
                <w:b/>
                <w:color w:val="000000" w:themeColor="text1"/>
                <w:sz w:val="20"/>
                <w:szCs w:val="20"/>
              </w:rPr>
            </w:pPr>
            <w:r w:rsidRPr="00912076">
              <w:rPr>
                <w:rFonts w:asciiTheme="majorHAnsi" w:eastAsia="Times New Roman" w:hAnsiTheme="majorHAnsi" w:cs="Times New Roman"/>
                <w:b/>
                <w:color w:val="000000" w:themeColor="text1"/>
                <w:sz w:val="20"/>
                <w:szCs w:val="20"/>
              </w:rPr>
              <w:t xml:space="preserve">16)Statywy – </w:t>
            </w:r>
            <w:proofErr w:type="spellStart"/>
            <w:r w:rsidRPr="00912076">
              <w:rPr>
                <w:rFonts w:asciiTheme="majorHAnsi" w:eastAsia="Times New Roman" w:hAnsiTheme="majorHAnsi" w:cs="Times New Roman"/>
                <w:b/>
                <w:color w:val="000000" w:themeColor="text1"/>
                <w:sz w:val="20"/>
                <w:szCs w:val="20"/>
              </w:rPr>
              <w:t>szt</w:t>
            </w:r>
            <w:proofErr w:type="spellEnd"/>
            <w:r w:rsidRPr="00912076">
              <w:rPr>
                <w:rFonts w:asciiTheme="majorHAnsi" w:eastAsia="Times New Roman" w:hAnsiTheme="majorHAnsi" w:cs="Times New Roman"/>
                <w:b/>
                <w:color w:val="000000" w:themeColor="text1"/>
                <w:sz w:val="20"/>
                <w:szCs w:val="20"/>
              </w:rPr>
              <w:t xml:space="preserve"> .1</w:t>
            </w:r>
          </w:p>
          <w:p w14:paraId="46AB185F" w14:textId="77777777" w:rsidR="0083582A" w:rsidRPr="00912076" w:rsidRDefault="0083582A" w:rsidP="00037259">
            <w:pPr>
              <w:jc w:val="both"/>
              <w:rPr>
                <w:rFonts w:asciiTheme="majorHAnsi" w:eastAsia="Times New Roman" w:hAnsiTheme="majorHAnsi" w:cs="Times New Roman"/>
                <w:color w:val="000000" w:themeColor="text1"/>
                <w:sz w:val="20"/>
                <w:szCs w:val="20"/>
              </w:rPr>
            </w:pPr>
            <w:r w:rsidRPr="00912076">
              <w:rPr>
                <w:rFonts w:asciiTheme="majorHAnsi" w:eastAsia="Times New Roman" w:hAnsiTheme="majorHAnsi" w:cs="Times New Roman"/>
                <w:color w:val="000000" w:themeColor="text1"/>
                <w:sz w:val="20"/>
                <w:szCs w:val="20"/>
              </w:rPr>
              <w:t xml:space="preserve">Metalowe z </w:t>
            </w:r>
            <w:r w:rsidRPr="00912076">
              <w:rPr>
                <w:rFonts w:asciiTheme="majorHAnsi" w:eastAsia="Times New Roman" w:hAnsiTheme="majorHAnsi" w:cs="Times New Roman"/>
                <w:color w:val="000000" w:themeColor="text1"/>
                <w:sz w:val="20"/>
                <w:szCs w:val="20"/>
                <w:shd w:val="clear" w:color="auto" w:fill="FFFFFF"/>
              </w:rPr>
              <w:t>wyposażeniem (skład wyposażenia wchodzą elementy statywu laboratoryjnego niezbędne do wykonania podstawowych doświadczeń: podstawa statywu z prętem, łącznik, łapa uniwersalna, pierścienie z łącznikami o różnych średnicach)</w:t>
            </w:r>
          </w:p>
        </w:tc>
        <w:tc>
          <w:tcPr>
            <w:tcW w:w="1276" w:type="dxa"/>
            <w:shd w:val="clear" w:color="auto" w:fill="auto"/>
          </w:tcPr>
          <w:p w14:paraId="2CD2DCBD" w14:textId="77777777" w:rsidR="0083582A" w:rsidRPr="00912076" w:rsidRDefault="0083582A" w:rsidP="00037259">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lastRenderedPageBreak/>
              <w:t>komplet</w:t>
            </w:r>
          </w:p>
        </w:tc>
        <w:tc>
          <w:tcPr>
            <w:tcW w:w="1134" w:type="dxa"/>
            <w:shd w:val="clear" w:color="auto" w:fill="auto"/>
          </w:tcPr>
          <w:p w14:paraId="306B0B8A" w14:textId="77777777" w:rsidR="0083582A" w:rsidRPr="00912076" w:rsidRDefault="0083582A" w:rsidP="00037259">
            <w:pPr>
              <w:jc w:val="center"/>
              <w:rPr>
                <w:rFonts w:asciiTheme="majorHAnsi" w:hAnsiTheme="majorHAnsi" w:cs="Times New Roman"/>
                <w:color w:val="000000" w:themeColor="text1"/>
                <w:sz w:val="20"/>
                <w:szCs w:val="20"/>
              </w:rPr>
            </w:pPr>
            <w:r w:rsidRPr="00912076">
              <w:rPr>
                <w:rFonts w:asciiTheme="majorHAnsi" w:hAnsiTheme="majorHAnsi" w:cs="Times New Roman"/>
                <w:color w:val="000000" w:themeColor="text1"/>
                <w:sz w:val="20"/>
                <w:szCs w:val="20"/>
              </w:rPr>
              <w:t>1</w:t>
            </w:r>
          </w:p>
        </w:tc>
        <w:tc>
          <w:tcPr>
            <w:tcW w:w="1559" w:type="dxa"/>
            <w:shd w:val="clear" w:color="auto" w:fill="auto"/>
          </w:tcPr>
          <w:p w14:paraId="15A66E8C" w14:textId="77777777" w:rsidR="0083582A" w:rsidRPr="00912076" w:rsidRDefault="0083582A" w:rsidP="00037259">
            <w:pPr>
              <w:jc w:val="center"/>
              <w:rPr>
                <w:rFonts w:asciiTheme="majorHAnsi" w:hAnsiTheme="majorHAnsi" w:cs="Times New Roman"/>
                <w:color w:val="000000" w:themeColor="text1"/>
                <w:sz w:val="20"/>
                <w:szCs w:val="20"/>
              </w:rPr>
            </w:pPr>
          </w:p>
        </w:tc>
        <w:tc>
          <w:tcPr>
            <w:tcW w:w="851" w:type="dxa"/>
            <w:shd w:val="clear" w:color="auto" w:fill="auto"/>
          </w:tcPr>
          <w:p w14:paraId="2CEBBA4A" w14:textId="77777777" w:rsidR="0083582A" w:rsidRDefault="0083582A" w:rsidP="00037259">
            <w:pPr>
              <w:jc w:val="center"/>
              <w:rPr>
                <w:rFonts w:asciiTheme="majorHAnsi" w:hAnsiTheme="majorHAnsi" w:cs="Times New Roman"/>
                <w:color w:val="000000" w:themeColor="text1"/>
                <w:sz w:val="20"/>
                <w:szCs w:val="20"/>
              </w:rPr>
            </w:pPr>
          </w:p>
          <w:p w14:paraId="6A568305" w14:textId="77777777" w:rsidR="00431A7D" w:rsidRDefault="00431A7D" w:rsidP="00037259">
            <w:pPr>
              <w:jc w:val="center"/>
              <w:rPr>
                <w:rFonts w:asciiTheme="majorHAnsi" w:hAnsiTheme="majorHAnsi" w:cs="Times New Roman"/>
                <w:color w:val="000000" w:themeColor="text1"/>
                <w:sz w:val="20"/>
                <w:szCs w:val="20"/>
              </w:rPr>
            </w:pPr>
          </w:p>
          <w:p w14:paraId="13ED445D" w14:textId="77777777" w:rsidR="00431A7D" w:rsidRDefault="00431A7D" w:rsidP="00037259">
            <w:pPr>
              <w:jc w:val="center"/>
              <w:rPr>
                <w:rFonts w:asciiTheme="majorHAnsi" w:hAnsiTheme="majorHAnsi" w:cs="Times New Roman"/>
                <w:color w:val="000000" w:themeColor="text1"/>
                <w:sz w:val="20"/>
                <w:szCs w:val="20"/>
              </w:rPr>
            </w:pPr>
          </w:p>
          <w:p w14:paraId="10646CB2" w14:textId="77777777" w:rsidR="00431A7D" w:rsidRDefault="00431A7D"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77AA9205" w14:textId="77777777" w:rsidR="00431A7D" w:rsidRDefault="00431A7D" w:rsidP="00037259">
            <w:pPr>
              <w:jc w:val="center"/>
              <w:rPr>
                <w:rFonts w:asciiTheme="majorHAnsi" w:hAnsiTheme="majorHAnsi" w:cs="Times New Roman"/>
                <w:color w:val="000000" w:themeColor="text1"/>
                <w:sz w:val="20"/>
                <w:szCs w:val="20"/>
              </w:rPr>
            </w:pPr>
          </w:p>
          <w:p w14:paraId="65B0D435" w14:textId="77777777" w:rsidR="00431A7D" w:rsidRDefault="00431A7D" w:rsidP="00037259">
            <w:pPr>
              <w:jc w:val="center"/>
              <w:rPr>
                <w:rFonts w:asciiTheme="majorHAnsi" w:hAnsiTheme="majorHAnsi" w:cs="Times New Roman"/>
                <w:color w:val="000000" w:themeColor="text1"/>
                <w:sz w:val="20"/>
                <w:szCs w:val="20"/>
              </w:rPr>
            </w:pPr>
          </w:p>
          <w:p w14:paraId="4BC9E1F9" w14:textId="77777777" w:rsidR="00431A7D" w:rsidRDefault="00431A7D" w:rsidP="00037259">
            <w:pPr>
              <w:jc w:val="center"/>
              <w:rPr>
                <w:rFonts w:asciiTheme="majorHAnsi" w:hAnsiTheme="majorHAnsi" w:cs="Times New Roman"/>
                <w:color w:val="000000" w:themeColor="text1"/>
                <w:sz w:val="20"/>
                <w:szCs w:val="20"/>
              </w:rPr>
            </w:pPr>
          </w:p>
          <w:p w14:paraId="1AEEFCCE" w14:textId="77777777" w:rsidR="00431A7D" w:rsidRDefault="00431A7D" w:rsidP="00037259">
            <w:pPr>
              <w:jc w:val="center"/>
              <w:rPr>
                <w:rFonts w:asciiTheme="majorHAnsi" w:hAnsiTheme="majorHAnsi" w:cs="Times New Roman"/>
                <w:color w:val="000000" w:themeColor="text1"/>
                <w:sz w:val="20"/>
                <w:szCs w:val="20"/>
              </w:rPr>
            </w:pPr>
          </w:p>
          <w:p w14:paraId="5D651B2A" w14:textId="77777777" w:rsidR="00431A7D" w:rsidRDefault="00431A7D"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0ACFFA2B" w14:textId="77777777" w:rsidR="00431A7D" w:rsidRDefault="00431A7D" w:rsidP="00037259">
            <w:pPr>
              <w:jc w:val="center"/>
              <w:rPr>
                <w:rFonts w:asciiTheme="majorHAnsi" w:hAnsiTheme="majorHAnsi" w:cs="Times New Roman"/>
                <w:color w:val="000000" w:themeColor="text1"/>
                <w:sz w:val="20"/>
                <w:szCs w:val="20"/>
              </w:rPr>
            </w:pPr>
          </w:p>
          <w:p w14:paraId="67BD0A47" w14:textId="77777777" w:rsidR="00431A7D" w:rsidRDefault="00431A7D" w:rsidP="00037259">
            <w:pPr>
              <w:jc w:val="center"/>
              <w:rPr>
                <w:rFonts w:asciiTheme="majorHAnsi" w:hAnsiTheme="majorHAnsi" w:cs="Times New Roman"/>
                <w:color w:val="000000" w:themeColor="text1"/>
                <w:sz w:val="20"/>
                <w:szCs w:val="20"/>
              </w:rPr>
            </w:pPr>
          </w:p>
          <w:p w14:paraId="5A402AA5" w14:textId="77777777" w:rsidR="00431A7D" w:rsidRDefault="00431A7D" w:rsidP="00037259">
            <w:pPr>
              <w:jc w:val="center"/>
              <w:rPr>
                <w:rFonts w:asciiTheme="majorHAnsi" w:hAnsiTheme="majorHAnsi" w:cs="Times New Roman"/>
                <w:color w:val="000000" w:themeColor="text1"/>
                <w:sz w:val="20"/>
                <w:szCs w:val="20"/>
              </w:rPr>
            </w:pPr>
          </w:p>
          <w:p w14:paraId="6AB0E883" w14:textId="77777777" w:rsidR="00431A7D" w:rsidRDefault="00431A7D" w:rsidP="00037259">
            <w:pPr>
              <w:jc w:val="center"/>
              <w:rPr>
                <w:rFonts w:asciiTheme="majorHAnsi" w:hAnsiTheme="majorHAnsi" w:cs="Times New Roman"/>
                <w:color w:val="000000" w:themeColor="text1"/>
                <w:sz w:val="20"/>
                <w:szCs w:val="20"/>
              </w:rPr>
            </w:pPr>
          </w:p>
          <w:p w14:paraId="1FD4CB00" w14:textId="77777777" w:rsidR="00431A7D" w:rsidRDefault="00431A7D" w:rsidP="00037259">
            <w:pPr>
              <w:jc w:val="center"/>
              <w:rPr>
                <w:rFonts w:asciiTheme="majorHAnsi" w:hAnsiTheme="majorHAnsi" w:cs="Times New Roman"/>
                <w:color w:val="000000" w:themeColor="text1"/>
                <w:sz w:val="20"/>
                <w:szCs w:val="20"/>
              </w:rPr>
            </w:pPr>
          </w:p>
          <w:p w14:paraId="417C7792" w14:textId="77777777" w:rsidR="00431A7D" w:rsidRDefault="00431A7D" w:rsidP="00037259">
            <w:pPr>
              <w:jc w:val="center"/>
              <w:rPr>
                <w:rFonts w:asciiTheme="majorHAnsi" w:hAnsiTheme="majorHAnsi" w:cs="Times New Roman"/>
                <w:color w:val="000000" w:themeColor="text1"/>
                <w:sz w:val="20"/>
                <w:szCs w:val="20"/>
              </w:rPr>
            </w:pPr>
          </w:p>
          <w:p w14:paraId="5F03FB32" w14:textId="77777777" w:rsidR="00431A7D" w:rsidRDefault="00431A7D" w:rsidP="00037259">
            <w:pPr>
              <w:jc w:val="center"/>
              <w:rPr>
                <w:rFonts w:asciiTheme="majorHAnsi" w:hAnsiTheme="majorHAnsi" w:cs="Times New Roman"/>
                <w:color w:val="000000" w:themeColor="text1"/>
                <w:sz w:val="20"/>
                <w:szCs w:val="20"/>
              </w:rPr>
            </w:pPr>
          </w:p>
          <w:p w14:paraId="36C8A13B" w14:textId="77777777" w:rsidR="00431A7D" w:rsidRDefault="00431A7D" w:rsidP="00037259">
            <w:pPr>
              <w:jc w:val="center"/>
              <w:rPr>
                <w:rFonts w:asciiTheme="majorHAnsi" w:hAnsiTheme="majorHAnsi" w:cs="Times New Roman"/>
                <w:color w:val="000000" w:themeColor="text1"/>
                <w:sz w:val="20"/>
                <w:szCs w:val="20"/>
              </w:rPr>
            </w:pPr>
          </w:p>
          <w:p w14:paraId="49DE15C5" w14:textId="77777777" w:rsidR="00431A7D" w:rsidRDefault="00431A7D" w:rsidP="00037259">
            <w:pPr>
              <w:jc w:val="center"/>
              <w:rPr>
                <w:rFonts w:asciiTheme="majorHAnsi" w:hAnsiTheme="majorHAnsi" w:cs="Times New Roman"/>
                <w:color w:val="000000" w:themeColor="text1"/>
                <w:sz w:val="20"/>
                <w:szCs w:val="20"/>
              </w:rPr>
            </w:pPr>
          </w:p>
          <w:p w14:paraId="67F60F64" w14:textId="77777777" w:rsidR="00431A7D" w:rsidRDefault="00431A7D" w:rsidP="00037259">
            <w:pPr>
              <w:jc w:val="center"/>
              <w:rPr>
                <w:rFonts w:asciiTheme="majorHAnsi" w:hAnsiTheme="majorHAnsi" w:cs="Times New Roman"/>
                <w:color w:val="000000" w:themeColor="text1"/>
                <w:sz w:val="20"/>
                <w:szCs w:val="20"/>
              </w:rPr>
            </w:pPr>
          </w:p>
          <w:p w14:paraId="65B94D96" w14:textId="77777777" w:rsidR="00431A7D" w:rsidRDefault="00431A7D"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10E260AA" w14:textId="77777777" w:rsidR="00431A7D" w:rsidRDefault="00431A7D" w:rsidP="00037259">
            <w:pPr>
              <w:jc w:val="center"/>
              <w:rPr>
                <w:rFonts w:asciiTheme="majorHAnsi" w:hAnsiTheme="majorHAnsi" w:cs="Times New Roman"/>
                <w:color w:val="000000" w:themeColor="text1"/>
                <w:sz w:val="20"/>
                <w:szCs w:val="20"/>
              </w:rPr>
            </w:pPr>
          </w:p>
          <w:p w14:paraId="57A3262F" w14:textId="77777777" w:rsidR="00431A7D" w:rsidRDefault="00431A7D" w:rsidP="00037259">
            <w:pPr>
              <w:jc w:val="center"/>
              <w:rPr>
                <w:rFonts w:asciiTheme="majorHAnsi" w:hAnsiTheme="majorHAnsi" w:cs="Times New Roman"/>
                <w:color w:val="000000" w:themeColor="text1"/>
                <w:sz w:val="20"/>
                <w:szCs w:val="20"/>
              </w:rPr>
            </w:pPr>
          </w:p>
          <w:p w14:paraId="28FCBD68" w14:textId="77777777" w:rsidR="00431A7D" w:rsidRDefault="00431A7D" w:rsidP="00037259">
            <w:pPr>
              <w:jc w:val="center"/>
              <w:rPr>
                <w:rFonts w:asciiTheme="majorHAnsi" w:hAnsiTheme="majorHAnsi" w:cs="Times New Roman"/>
                <w:color w:val="000000" w:themeColor="text1"/>
                <w:sz w:val="20"/>
                <w:szCs w:val="20"/>
              </w:rPr>
            </w:pPr>
          </w:p>
          <w:p w14:paraId="02FAFA94" w14:textId="77777777" w:rsidR="00431A7D" w:rsidRDefault="00431A7D" w:rsidP="00037259">
            <w:pPr>
              <w:jc w:val="center"/>
              <w:rPr>
                <w:rFonts w:asciiTheme="majorHAnsi" w:hAnsiTheme="majorHAnsi" w:cs="Times New Roman"/>
                <w:color w:val="000000" w:themeColor="text1"/>
                <w:sz w:val="20"/>
                <w:szCs w:val="20"/>
              </w:rPr>
            </w:pPr>
          </w:p>
          <w:p w14:paraId="716BB14A" w14:textId="77777777" w:rsidR="00431A7D" w:rsidRDefault="00431A7D" w:rsidP="00037259">
            <w:pPr>
              <w:jc w:val="center"/>
              <w:rPr>
                <w:rFonts w:asciiTheme="majorHAnsi" w:hAnsiTheme="majorHAnsi" w:cs="Times New Roman"/>
                <w:color w:val="000000" w:themeColor="text1"/>
                <w:sz w:val="20"/>
                <w:szCs w:val="20"/>
              </w:rPr>
            </w:pPr>
          </w:p>
          <w:p w14:paraId="4B7D668F" w14:textId="77777777" w:rsidR="00431A7D" w:rsidRDefault="00431A7D" w:rsidP="00037259">
            <w:pPr>
              <w:jc w:val="center"/>
              <w:rPr>
                <w:rFonts w:asciiTheme="majorHAnsi" w:hAnsiTheme="majorHAnsi" w:cs="Times New Roman"/>
                <w:color w:val="000000" w:themeColor="text1"/>
                <w:sz w:val="20"/>
                <w:szCs w:val="20"/>
              </w:rPr>
            </w:pPr>
          </w:p>
          <w:p w14:paraId="24D4647A" w14:textId="77777777" w:rsidR="00431A7D" w:rsidRDefault="00431A7D" w:rsidP="00037259">
            <w:pPr>
              <w:jc w:val="center"/>
              <w:rPr>
                <w:rFonts w:asciiTheme="majorHAnsi" w:hAnsiTheme="majorHAnsi" w:cs="Times New Roman"/>
                <w:color w:val="000000" w:themeColor="text1"/>
                <w:sz w:val="20"/>
                <w:szCs w:val="20"/>
              </w:rPr>
            </w:pPr>
          </w:p>
          <w:p w14:paraId="031F5EB6" w14:textId="77777777" w:rsidR="00431A7D" w:rsidRDefault="00431A7D" w:rsidP="00037259">
            <w:pPr>
              <w:jc w:val="center"/>
              <w:rPr>
                <w:rFonts w:asciiTheme="majorHAnsi" w:hAnsiTheme="majorHAnsi" w:cs="Times New Roman"/>
                <w:color w:val="000000" w:themeColor="text1"/>
                <w:sz w:val="20"/>
                <w:szCs w:val="20"/>
              </w:rPr>
            </w:pPr>
          </w:p>
          <w:p w14:paraId="65811D0B" w14:textId="77777777" w:rsidR="00431A7D" w:rsidRDefault="00431A7D" w:rsidP="00037259">
            <w:pPr>
              <w:jc w:val="center"/>
              <w:rPr>
                <w:rFonts w:asciiTheme="majorHAnsi" w:hAnsiTheme="majorHAnsi" w:cs="Times New Roman"/>
                <w:color w:val="000000" w:themeColor="text1"/>
                <w:sz w:val="20"/>
                <w:szCs w:val="20"/>
              </w:rPr>
            </w:pPr>
          </w:p>
          <w:p w14:paraId="2544204B" w14:textId="77777777" w:rsidR="00431A7D" w:rsidRDefault="00431A7D" w:rsidP="00037259">
            <w:pPr>
              <w:jc w:val="center"/>
              <w:rPr>
                <w:rFonts w:asciiTheme="majorHAnsi" w:hAnsiTheme="majorHAnsi" w:cs="Times New Roman"/>
                <w:color w:val="000000" w:themeColor="text1"/>
                <w:sz w:val="20"/>
                <w:szCs w:val="20"/>
              </w:rPr>
            </w:pPr>
          </w:p>
          <w:p w14:paraId="419799F0" w14:textId="77777777" w:rsidR="00431A7D" w:rsidRDefault="00431A7D" w:rsidP="00037259">
            <w:pPr>
              <w:jc w:val="center"/>
              <w:rPr>
                <w:rFonts w:asciiTheme="majorHAnsi" w:hAnsiTheme="majorHAnsi" w:cs="Times New Roman"/>
                <w:color w:val="000000" w:themeColor="text1"/>
                <w:sz w:val="20"/>
                <w:szCs w:val="20"/>
              </w:rPr>
            </w:pPr>
          </w:p>
          <w:p w14:paraId="6FF96AF8" w14:textId="77777777" w:rsidR="00431A7D" w:rsidRDefault="00431A7D" w:rsidP="00037259">
            <w:pPr>
              <w:jc w:val="center"/>
              <w:rPr>
                <w:rFonts w:asciiTheme="majorHAnsi" w:hAnsiTheme="majorHAnsi" w:cs="Times New Roman"/>
                <w:color w:val="000000" w:themeColor="text1"/>
                <w:sz w:val="20"/>
                <w:szCs w:val="20"/>
              </w:rPr>
            </w:pPr>
          </w:p>
          <w:p w14:paraId="4E89A3AE" w14:textId="77777777" w:rsidR="00431A7D" w:rsidRDefault="00431A7D" w:rsidP="00037259">
            <w:pPr>
              <w:jc w:val="center"/>
              <w:rPr>
                <w:rFonts w:asciiTheme="majorHAnsi" w:hAnsiTheme="majorHAnsi" w:cs="Times New Roman"/>
                <w:color w:val="000000" w:themeColor="text1"/>
                <w:sz w:val="20"/>
                <w:szCs w:val="20"/>
              </w:rPr>
            </w:pPr>
          </w:p>
          <w:p w14:paraId="11592028" w14:textId="77777777" w:rsidR="00431A7D" w:rsidRDefault="00431A7D" w:rsidP="00037259">
            <w:pPr>
              <w:jc w:val="center"/>
              <w:rPr>
                <w:rFonts w:asciiTheme="majorHAnsi" w:hAnsiTheme="majorHAnsi" w:cs="Times New Roman"/>
                <w:color w:val="000000" w:themeColor="text1"/>
                <w:sz w:val="20"/>
                <w:szCs w:val="20"/>
              </w:rPr>
            </w:pPr>
          </w:p>
          <w:p w14:paraId="23335F1F" w14:textId="77777777" w:rsidR="00431A7D" w:rsidRDefault="00431A7D" w:rsidP="00037259">
            <w:pPr>
              <w:jc w:val="center"/>
              <w:rPr>
                <w:rFonts w:asciiTheme="majorHAnsi" w:hAnsiTheme="majorHAnsi" w:cs="Times New Roman"/>
                <w:color w:val="000000" w:themeColor="text1"/>
                <w:sz w:val="20"/>
                <w:szCs w:val="20"/>
              </w:rPr>
            </w:pPr>
          </w:p>
          <w:p w14:paraId="04D4F1C5" w14:textId="77777777" w:rsidR="00431A7D" w:rsidRDefault="00431A7D" w:rsidP="00037259">
            <w:pPr>
              <w:jc w:val="center"/>
              <w:rPr>
                <w:rFonts w:asciiTheme="majorHAnsi" w:hAnsiTheme="majorHAnsi" w:cs="Times New Roman"/>
                <w:color w:val="000000" w:themeColor="text1"/>
                <w:sz w:val="20"/>
                <w:szCs w:val="20"/>
              </w:rPr>
            </w:pPr>
          </w:p>
          <w:p w14:paraId="784BCD4F" w14:textId="77777777" w:rsidR="00431A7D" w:rsidRDefault="00431A7D" w:rsidP="00037259">
            <w:pPr>
              <w:jc w:val="center"/>
              <w:rPr>
                <w:rFonts w:asciiTheme="majorHAnsi" w:hAnsiTheme="majorHAnsi" w:cs="Times New Roman"/>
                <w:color w:val="000000" w:themeColor="text1"/>
                <w:sz w:val="20"/>
                <w:szCs w:val="20"/>
              </w:rPr>
            </w:pPr>
          </w:p>
          <w:p w14:paraId="0F103920" w14:textId="77777777" w:rsidR="00431A7D" w:rsidRDefault="00431A7D" w:rsidP="00037259">
            <w:pPr>
              <w:jc w:val="center"/>
              <w:rPr>
                <w:rFonts w:asciiTheme="majorHAnsi" w:hAnsiTheme="majorHAnsi" w:cs="Times New Roman"/>
                <w:color w:val="000000" w:themeColor="text1"/>
                <w:sz w:val="20"/>
                <w:szCs w:val="20"/>
              </w:rPr>
            </w:pPr>
          </w:p>
          <w:p w14:paraId="7C6C49FA" w14:textId="77777777" w:rsidR="00431A7D" w:rsidRDefault="00431A7D" w:rsidP="00037259">
            <w:pPr>
              <w:jc w:val="center"/>
              <w:rPr>
                <w:rFonts w:asciiTheme="majorHAnsi" w:hAnsiTheme="majorHAnsi" w:cs="Times New Roman"/>
                <w:color w:val="000000" w:themeColor="text1"/>
                <w:sz w:val="20"/>
                <w:szCs w:val="20"/>
              </w:rPr>
            </w:pPr>
          </w:p>
          <w:p w14:paraId="615EF55A" w14:textId="77777777" w:rsidR="00431A7D" w:rsidRDefault="00431A7D" w:rsidP="00037259">
            <w:pPr>
              <w:jc w:val="center"/>
              <w:rPr>
                <w:rFonts w:asciiTheme="majorHAnsi" w:hAnsiTheme="majorHAnsi" w:cs="Times New Roman"/>
                <w:color w:val="000000" w:themeColor="text1"/>
                <w:sz w:val="20"/>
                <w:szCs w:val="20"/>
              </w:rPr>
            </w:pPr>
          </w:p>
          <w:p w14:paraId="12F76F84" w14:textId="77777777" w:rsidR="00431A7D" w:rsidRDefault="00431A7D" w:rsidP="00037259">
            <w:pPr>
              <w:jc w:val="center"/>
              <w:rPr>
                <w:rFonts w:asciiTheme="majorHAnsi" w:hAnsiTheme="majorHAnsi" w:cs="Times New Roman"/>
                <w:color w:val="000000" w:themeColor="text1"/>
                <w:sz w:val="20"/>
                <w:szCs w:val="20"/>
              </w:rPr>
            </w:pPr>
          </w:p>
          <w:p w14:paraId="397DCB0F" w14:textId="77777777" w:rsidR="00431A7D" w:rsidRDefault="00431A7D" w:rsidP="00037259">
            <w:pPr>
              <w:jc w:val="center"/>
              <w:rPr>
                <w:rFonts w:asciiTheme="majorHAnsi" w:hAnsiTheme="majorHAnsi" w:cs="Times New Roman"/>
                <w:color w:val="000000" w:themeColor="text1"/>
                <w:sz w:val="20"/>
                <w:szCs w:val="20"/>
              </w:rPr>
            </w:pPr>
          </w:p>
          <w:p w14:paraId="29E3C974" w14:textId="77777777" w:rsidR="00431A7D" w:rsidRDefault="00431A7D"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22B43A2A" w14:textId="77777777" w:rsidR="00431A7D" w:rsidRDefault="00431A7D" w:rsidP="00037259">
            <w:pPr>
              <w:jc w:val="center"/>
              <w:rPr>
                <w:rFonts w:asciiTheme="majorHAnsi" w:hAnsiTheme="majorHAnsi" w:cs="Times New Roman"/>
                <w:color w:val="000000" w:themeColor="text1"/>
                <w:sz w:val="20"/>
                <w:szCs w:val="20"/>
              </w:rPr>
            </w:pPr>
          </w:p>
          <w:p w14:paraId="77281A9F" w14:textId="77777777" w:rsidR="00431A7D" w:rsidRDefault="00431A7D" w:rsidP="00037259">
            <w:pPr>
              <w:jc w:val="center"/>
              <w:rPr>
                <w:rFonts w:asciiTheme="majorHAnsi" w:hAnsiTheme="majorHAnsi" w:cs="Times New Roman"/>
                <w:color w:val="000000" w:themeColor="text1"/>
                <w:sz w:val="20"/>
                <w:szCs w:val="20"/>
              </w:rPr>
            </w:pPr>
          </w:p>
          <w:p w14:paraId="58923CE6" w14:textId="77777777" w:rsidR="00431A7D" w:rsidRDefault="00431A7D" w:rsidP="00037259">
            <w:pPr>
              <w:jc w:val="center"/>
              <w:rPr>
                <w:rFonts w:asciiTheme="majorHAnsi" w:hAnsiTheme="majorHAnsi" w:cs="Times New Roman"/>
                <w:color w:val="000000" w:themeColor="text1"/>
                <w:sz w:val="20"/>
                <w:szCs w:val="20"/>
              </w:rPr>
            </w:pPr>
          </w:p>
          <w:p w14:paraId="7D371632" w14:textId="77777777" w:rsidR="00431A7D" w:rsidRDefault="00431A7D" w:rsidP="00037259">
            <w:pPr>
              <w:jc w:val="center"/>
              <w:rPr>
                <w:rFonts w:asciiTheme="majorHAnsi" w:hAnsiTheme="majorHAnsi" w:cs="Times New Roman"/>
                <w:color w:val="000000" w:themeColor="text1"/>
                <w:sz w:val="20"/>
                <w:szCs w:val="20"/>
              </w:rPr>
            </w:pPr>
          </w:p>
          <w:p w14:paraId="455B89C7" w14:textId="77777777" w:rsidR="00431A7D" w:rsidRDefault="00431A7D" w:rsidP="00037259">
            <w:pPr>
              <w:jc w:val="center"/>
              <w:rPr>
                <w:rFonts w:asciiTheme="majorHAnsi" w:hAnsiTheme="majorHAnsi" w:cs="Times New Roman"/>
                <w:color w:val="000000" w:themeColor="text1"/>
                <w:sz w:val="20"/>
                <w:szCs w:val="20"/>
              </w:rPr>
            </w:pPr>
          </w:p>
          <w:p w14:paraId="63C17CD2" w14:textId="77777777" w:rsidR="00431A7D" w:rsidRDefault="00431A7D" w:rsidP="00037259">
            <w:pPr>
              <w:jc w:val="center"/>
              <w:rPr>
                <w:rFonts w:asciiTheme="majorHAnsi" w:hAnsiTheme="majorHAnsi" w:cs="Times New Roman"/>
                <w:color w:val="000000" w:themeColor="text1"/>
                <w:sz w:val="20"/>
                <w:szCs w:val="20"/>
              </w:rPr>
            </w:pPr>
          </w:p>
          <w:p w14:paraId="10DE62DA" w14:textId="77777777" w:rsidR="00431A7D" w:rsidRDefault="00431A7D" w:rsidP="00037259">
            <w:pPr>
              <w:jc w:val="center"/>
              <w:rPr>
                <w:rFonts w:asciiTheme="majorHAnsi" w:hAnsiTheme="majorHAnsi" w:cs="Times New Roman"/>
                <w:color w:val="000000" w:themeColor="text1"/>
                <w:sz w:val="20"/>
                <w:szCs w:val="20"/>
              </w:rPr>
            </w:pPr>
          </w:p>
          <w:p w14:paraId="3E830183" w14:textId="77777777" w:rsidR="00431A7D" w:rsidRDefault="00431A7D" w:rsidP="00037259">
            <w:pPr>
              <w:jc w:val="center"/>
              <w:rPr>
                <w:rFonts w:asciiTheme="majorHAnsi" w:hAnsiTheme="majorHAnsi" w:cs="Times New Roman"/>
                <w:color w:val="000000" w:themeColor="text1"/>
                <w:sz w:val="20"/>
                <w:szCs w:val="20"/>
              </w:rPr>
            </w:pPr>
          </w:p>
          <w:p w14:paraId="42DDE0E5" w14:textId="77777777" w:rsidR="00431A7D" w:rsidRDefault="00431A7D" w:rsidP="00037259">
            <w:pPr>
              <w:jc w:val="center"/>
              <w:rPr>
                <w:rFonts w:asciiTheme="majorHAnsi" w:hAnsiTheme="majorHAnsi" w:cs="Times New Roman"/>
                <w:color w:val="000000" w:themeColor="text1"/>
                <w:sz w:val="20"/>
                <w:szCs w:val="20"/>
              </w:rPr>
            </w:pPr>
          </w:p>
          <w:p w14:paraId="55099705" w14:textId="77777777" w:rsidR="00431A7D" w:rsidRDefault="00431A7D" w:rsidP="00037259">
            <w:pPr>
              <w:jc w:val="center"/>
              <w:rPr>
                <w:rFonts w:asciiTheme="majorHAnsi" w:hAnsiTheme="majorHAnsi" w:cs="Times New Roman"/>
                <w:color w:val="000000" w:themeColor="text1"/>
                <w:sz w:val="20"/>
                <w:szCs w:val="20"/>
              </w:rPr>
            </w:pPr>
          </w:p>
          <w:p w14:paraId="6BF36EE2" w14:textId="77777777" w:rsidR="00431A7D" w:rsidRDefault="00431A7D" w:rsidP="00037259">
            <w:pPr>
              <w:jc w:val="center"/>
              <w:rPr>
                <w:rFonts w:asciiTheme="majorHAnsi" w:hAnsiTheme="majorHAnsi" w:cs="Times New Roman"/>
                <w:color w:val="000000" w:themeColor="text1"/>
                <w:sz w:val="20"/>
                <w:szCs w:val="20"/>
              </w:rPr>
            </w:pPr>
          </w:p>
          <w:p w14:paraId="74F1CCA9" w14:textId="77777777" w:rsidR="00431A7D" w:rsidRDefault="00431A7D"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7B455345" w14:textId="77777777" w:rsidR="00431A7D" w:rsidRDefault="00431A7D" w:rsidP="00037259">
            <w:pPr>
              <w:jc w:val="center"/>
              <w:rPr>
                <w:rFonts w:asciiTheme="majorHAnsi" w:hAnsiTheme="majorHAnsi" w:cs="Times New Roman"/>
                <w:color w:val="000000" w:themeColor="text1"/>
                <w:sz w:val="20"/>
                <w:szCs w:val="20"/>
              </w:rPr>
            </w:pPr>
          </w:p>
          <w:p w14:paraId="2D988337" w14:textId="77777777" w:rsidR="00431A7D" w:rsidRDefault="00431A7D" w:rsidP="00037259">
            <w:pPr>
              <w:jc w:val="center"/>
              <w:rPr>
                <w:rFonts w:asciiTheme="majorHAnsi" w:hAnsiTheme="majorHAnsi" w:cs="Times New Roman"/>
                <w:color w:val="000000" w:themeColor="text1"/>
                <w:sz w:val="20"/>
                <w:szCs w:val="20"/>
              </w:rPr>
            </w:pPr>
          </w:p>
          <w:p w14:paraId="4EEEA647" w14:textId="77777777" w:rsidR="00431A7D" w:rsidRDefault="00431A7D" w:rsidP="00037259">
            <w:pPr>
              <w:jc w:val="center"/>
              <w:rPr>
                <w:rFonts w:asciiTheme="majorHAnsi" w:hAnsiTheme="majorHAnsi" w:cs="Times New Roman"/>
                <w:color w:val="000000" w:themeColor="text1"/>
                <w:sz w:val="20"/>
                <w:szCs w:val="20"/>
              </w:rPr>
            </w:pPr>
          </w:p>
          <w:p w14:paraId="346DCEB5" w14:textId="77777777" w:rsidR="00431A7D" w:rsidRDefault="00431A7D" w:rsidP="00037259">
            <w:pPr>
              <w:jc w:val="center"/>
              <w:rPr>
                <w:rFonts w:asciiTheme="majorHAnsi" w:hAnsiTheme="majorHAnsi" w:cs="Times New Roman"/>
                <w:color w:val="000000" w:themeColor="text1"/>
                <w:sz w:val="20"/>
                <w:szCs w:val="20"/>
              </w:rPr>
            </w:pPr>
          </w:p>
          <w:p w14:paraId="739FB238" w14:textId="77777777" w:rsidR="00431A7D" w:rsidRDefault="00431A7D"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5084FE96" w14:textId="77777777" w:rsidR="00431A7D" w:rsidRDefault="00431A7D" w:rsidP="00037259">
            <w:pPr>
              <w:jc w:val="center"/>
              <w:rPr>
                <w:rFonts w:asciiTheme="majorHAnsi" w:hAnsiTheme="majorHAnsi" w:cs="Times New Roman"/>
                <w:color w:val="000000" w:themeColor="text1"/>
                <w:sz w:val="20"/>
                <w:szCs w:val="20"/>
              </w:rPr>
            </w:pPr>
          </w:p>
          <w:p w14:paraId="19279E3B" w14:textId="77777777" w:rsidR="00431A7D" w:rsidRDefault="00431A7D" w:rsidP="00037259">
            <w:pPr>
              <w:jc w:val="center"/>
              <w:rPr>
                <w:rFonts w:asciiTheme="majorHAnsi" w:hAnsiTheme="majorHAnsi" w:cs="Times New Roman"/>
                <w:color w:val="000000" w:themeColor="text1"/>
                <w:sz w:val="20"/>
                <w:szCs w:val="20"/>
              </w:rPr>
            </w:pPr>
          </w:p>
          <w:p w14:paraId="1FEDF9D4" w14:textId="77777777" w:rsidR="00431A7D" w:rsidRDefault="00431A7D" w:rsidP="00037259">
            <w:pPr>
              <w:jc w:val="center"/>
              <w:rPr>
                <w:rFonts w:asciiTheme="majorHAnsi" w:hAnsiTheme="majorHAnsi" w:cs="Times New Roman"/>
                <w:color w:val="000000" w:themeColor="text1"/>
                <w:sz w:val="20"/>
                <w:szCs w:val="20"/>
              </w:rPr>
            </w:pPr>
          </w:p>
          <w:p w14:paraId="0795FCEE" w14:textId="77777777" w:rsidR="00431A7D" w:rsidRDefault="00431A7D" w:rsidP="00037259">
            <w:pPr>
              <w:jc w:val="center"/>
              <w:rPr>
                <w:rFonts w:asciiTheme="majorHAnsi" w:hAnsiTheme="majorHAnsi" w:cs="Times New Roman"/>
                <w:color w:val="000000" w:themeColor="text1"/>
                <w:sz w:val="20"/>
                <w:szCs w:val="20"/>
              </w:rPr>
            </w:pPr>
          </w:p>
          <w:p w14:paraId="2014F1CE" w14:textId="77777777" w:rsidR="00431A7D" w:rsidRDefault="00431A7D" w:rsidP="00037259">
            <w:pPr>
              <w:jc w:val="center"/>
              <w:rPr>
                <w:rFonts w:asciiTheme="majorHAnsi" w:hAnsiTheme="majorHAnsi" w:cs="Times New Roman"/>
                <w:color w:val="000000" w:themeColor="text1"/>
                <w:sz w:val="20"/>
                <w:szCs w:val="20"/>
              </w:rPr>
            </w:pPr>
          </w:p>
          <w:p w14:paraId="5E8D4047" w14:textId="77777777" w:rsidR="00431A7D" w:rsidRDefault="00431A7D"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6BE7D8D4" w14:textId="77777777" w:rsidR="00431A7D" w:rsidRDefault="00431A7D" w:rsidP="00037259">
            <w:pPr>
              <w:jc w:val="center"/>
              <w:rPr>
                <w:rFonts w:asciiTheme="majorHAnsi" w:hAnsiTheme="majorHAnsi" w:cs="Times New Roman"/>
                <w:color w:val="000000" w:themeColor="text1"/>
                <w:sz w:val="20"/>
                <w:szCs w:val="20"/>
              </w:rPr>
            </w:pPr>
          </w:p>
          <w:p w14:paraId="38763294" w14:textId="77777777" w:rsidR="00431A7D" w:rsidRDefault="00431A7D" w:rsidP="00037259">
            <w:pPr>
              <w:jc w:val="center"/>
              <w:rPr>
                <w:rFonts w:asciiTheme="majorHAnsi" w:hAnsiTheme="majorHAnsi" w:cs="Times New Roman"/>
                <w:color w:val="000000" w:themeColor="text1"/>
                <w:sz w:val="20"/>
                <w:szCs w:val="20"/>
              </w:rPr>
            </w:pPr>
          </w:p>
          <w:p w14:paraId="297F3175" w14:textId="77777777" w:rsidR="00431A7D" w:rsidRDefault="00431A7D" w:rsidP="00037259">
            <w:pPr>
              <w:jc w:val="center"/>
              <w:rPr>
                <w:rFonts w:asciiTheme="majorHAnsi" w:hAnsiTheme="majorHAnsi" w:cs="Times New Roman"/>
                <w:color w:val="000000" w:themeColor="text1"/>
                <w:sz w:val="20"/>
                <w:szCs w:val="20"/>
              </w:rPr>
            </w:pPr>
          </w:p>
          <w:p w14:paraId="0F99193E" w14:textId="77777777" w:rsidR="00431A7D" w:rsidRDefault="00431A7D" w:rsidP="00037259">
            <w:pPr>
              <w:jc w:val="center"/>
              <w:rPr>
                <w:rFonts w:asciiTheme="majorHAnsi" w:hAnsiTheme="majorHAnsi" w:cs="Times New Roman"/>
                <w:color w:val="000000" w:themeColor="text1"/>
                <w:sz w:val="20"/>
                <w:szCs w:val="20"/>
              </w:rPr>
            </w:pPr>
          </w:p>
          <w:p w14:paraId="7F6A1ACA" w14:textId="77777777" w:rsidR="00431A7D" w:rsidRDefault="00431A7D" w:rsidP="00037259">
            <w:pPr>
              <w:jc w:val="center"/>
              <w:rPr>
                <w:rFonts w:asciiTheme="majorHAnsi" w:hAnsiTheme="majorHAnsi" w:cs="Times New Roman"/>
                <w:color w:val="000000" w:themeColor="text1"/>
                <w:sz w:val="20"/>
                <w:szCs w:val="20"/>
              </w:rPr>
            </w:pPr>
          </w:p>
          <w:p w14:paraId="2492AB39" w14:textId="77777777" w:rsidR="00431A7D" w:rsidRDefault="00431A7D"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29BF7CA8" w14:textId="77777777" w:rsidR="00431A7D" w:rsidRDefault="00431A7D" w:rsidP="00037259">
            <w:pPr>
              <w:jc w:val="center"/>
              <w:rPr>
                <w:rFonts w:asciiTheme="majorHAnsi" w:hAnsiTheme="majorHAnsi" w:cs="Times New Roman"/>
                <w:color w:val="000000" w:themeColor="text1"/>
                <w:sz w:val="20"/>
                <w:szCs w:val="20"/>
              </w:rPr>
            </w:pPr>
          </w:p>
          <w:p w14:paraId="321DEF6E" w14:textId="77777777" w:rsidR="00431A7D" w:rsidRDefault="00431A7D" w:rsidP="00037259">
            <w:pPr>
              <w:jc w:val="center"/>
              <w:rPr>
                <w:rFonts w:asciiTheme="majorHAnsi" w:hAnsiTheme="majorHAnsi" w:cs="Times New Roman"/>
                <w:color w:val="000000" w:themeColor="text1"/>
                <w:sz w:val="20"/>
                <w:szCs w:val="20"/>
              </w:rPr>
            </w:pPr>
          </w:p>
          <w:p w14:paraId="417723DB" w14:textId="77777777" w:rsidR="00431A7D" w:rsidRDefault="00431A7D" w:rsidP="00037259">
            <w:pPr>
              <w:jc w:val="center"/>
              <w:rPr>
                <w:rFonts w:asciiTheme="majorHAnsi" w:hAnsiTheme="majorHAnsi" w:cs="Times New Roman"/>
                <w:color w:val="000000" w:themeColor="text1"/>
                <w:sz w:val="20"/>
                <w:szCs w:val="20"/>
              </w:rPr>
            </w:pPr>
          </w:p>
          <w:p w14:paraId="12A75AAF" w14:textId="77777777" w:rsidR="00431A7D" w:rsidRDefault="00431A7D" w:rsidP="00037259">
            <w:pPr>
              <w:jc w:val="center"/>
              <w:rPr>
                <w:rFonts w:asciiTheme="majorHAnsi" w:hAnsiTheme="majorHAnsi" w:cs="Times New Roman"/>
                <w:color w:val="000000" w:themeColor="text1"/>
                <w:sz w:val="20"/>
                <w:szCs w:val="20"/>
              </w:rPr>
            </w:pPr>
          </w:p>
          <w:p w14:paraId="394EA20C" w14:textId="77777777" w:rsidR="00431A7D" w:rsidRDefault="00431A7D" w:rsidP="00037259">
            <w:pPr>
              <w:jc w:val="center"/>
              <w:rPr>
                <w:rFonts w:asciiTheme="majorHAnsi" w:hAnsiTheme="majorHAnsi" w:cs="Times New Roman"/>
                <w:color w:val="000000" w:themeColor="text1"/>
                <w:sz w:val="20"/>
                <w:szCs w:val="20"/>
              </w:rPr>
            </w:pPr>
          </w:p>
          <w:p w14:paraId="18AB8239" w14:textId="77777777" w:rsidR="00431A7D" w:rsidRDefault="00431A7D" w:rsidP="00037259">
            <w:pPr>
              <w:jc w:val="center"/>
              <w:rPr>
                <w:rFonts w:asciiTheme="majorHAnsi" w:hAnsiTheme="majorHAnsi" w:cs="Times New Roman"/>
                <w:color w:val="000000" w:themeColor="text1"/>
                <w:sz w:val="20"/>
                <w:szCs w:val="20"/>
              </w:rPr>
            </w:pPr>
          </w:p>
          <w:p w14:paraId="06AF92B6" w14:textId="77777777" w:rsidR="00431A7D" w:rsidRDefault="00431A7D" w:rsidP="00037259">
            <w:pPr>
              <w:jc w:val="center"/>
              <w:rPr>
                <w:rFonts w:asciiTheme="majorHAnsi" w:hAnsiTheme="majorHAnsi" w:cs="Times New Roman"/>
                <w:color w:val="000000" w:themeColor="text1"/>
                <w:sz w:val="20"/>
                <w:szCs w:val="20"/>
              </w:rPr>
            </w:pPr>
          </w:p>
          <w:p w14:paraId="189C06F8" w14:textId="77777777" w:rsidR="00431A7D" w:rsidRDefault="00431A7D" w:rsidP="00037259">
            <w:pPr>
              <w:jc w:val="center"/>
              <w:rPr>
                <w:rFonts w:asciiTheme="majorHAnsi" w:hAnsiTheme="majorHAnsi" w:cs="Times New Roman"/>
                <w:color w:val="000000" w:themeColor="text1"/>
                <w:sz w:val="20"/>
                <w:szCs w:val="20"/>
              </w:rPr>
            </w:pPr>
          </w:p>
          <w:p w14:paraId="34C40A12" w14:textId="77777777" w:rsidR="00431A7D" w:rsidRDefault="00431A7D" w:rsidP="00037259">
            <w:pPr>
              <w:jc w:val="center"/>
              <w:rPr>
                <w:rFonts w:asciiTheme="majorHAnsi" w:hAnsiTheme="majorHAnsi" w:cs="Times New Roman"/>
                <w:color w:val="000000" w:themeColor="text1"/>
                <w:sz w:val="20"/>
                <w:szCs w:val="20"/>
              </w:rPr>
            </w:pPr>
          </w:p>
          <w:p w14:paraId="5FC3344C" w14:textId="77777777" w:rsidR="00431A7D" w:rsidRDefault="00431A7D" w:rsidP="00037259">
            <w:pPr>
              <w:jc w:val="center"/>
              <w:rPr>
                <w:rFonts w:asciiTheme="majorHAnsi" w:hAnsiTheme="majorHAnsi" w:cs="Times New Roman"/>
                <w:color w:val="000000" w:themeColor="text1"/>
                <w:sz w:val="20"/>
                <w:szCs w:val="20"/>
              </w:rPr>
            </w:pPr>
          </w:p>
          <w:p w14:paraId="5EBA26B1" w14:textId="77777777" w:rsidR="00431A7D" w:rsidRDefault="00431A7D"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266B4166" w14:textId="77777777" w:rsidR="00431A7D" w:rsidRDefault="00431A7D" w:rsidP="00037259">
            <w:pPr>
              <w:jc w:val="center"/>
              <w:rPr>
                <w:rFonts w:asciiTheme="majorHAnsi" w:hAnsiTheme="majorHAnsi" w:cs="Times New Roman"/>
                <w:color w:val="000000" w:themeColor="text1"/>
                <w:sz w:val="20"/>
                <w:szCs w:val="20"/>
              </w:rPr>
            </w:pPr>
          </w:p>
          <w:p w14:paraId="7BB8AB83" w14:textId="77777777" w:rsidR="00431A7D" w:rsidRDefault="00431A7D" w:rsidP="00037259">
            <w:pPr>
              <w:jc w:val="center"/>
              <w:rPr>
                <w:rFonts w:asciiTheme="majorHAnsi" w:hAnsiTheme="majorHAnsi" w:cs="Times New Roman"/>
                <w:color w:val="000000" w:themeColor="text1"/>
                <w:sz w:val="20"/>
                <w:szCs w:val="20"/>
              </w:rPr>
            </w:pPr>
          </w:p>
          <w:p w14:paraId="7698A909" w14:textId="77777777" w:rsidR="00431A7D" w:rsidRDefault="00431A7D" w:rsidP="00037259">
            <w:pPr>
              <w:jc w:val="center"/>
              <w:rPr>
                <w:rFonts w:asciiTheme="majorHAnsi" w:hAnsiTheme="majorHAnsi" w:cs="Times New Roman"/>
                <w:color w:val="000000" w:themeColor="text1"/>
                <w:sz w:val="20"/>
                <w:szCs w:val="20"/>
              </w:rPr>
            </w:pPr>
          </w:p>
          <w:p w14:paraId="5999C690" w14:textId="77777777" w:rsidR="00431A7D" w:rsidRDefault="00431A7D" w:rsidP="00037259">
            <w:pPr>
              <w:jc w:val="center"/>
              <w:rPr>
                <w:rFonts w:asciiTheme="majorHAnsi" w:hAnsiTheme="majorHAnsi" w:cs="Times New Roman"/>
                <w:color w:val="000000" w:themeColor="text1"/>
                <w:sz w:val="20"/>
                <w:szCs w:val="20"/>
              </w:rPr>
            </w:pPr>
          </w:p>
          <w:p w14:paraId="7B636BBC" w14:textId="77777777" w:rsidR="00431A7D" w:rsidRDefault="00431A7D" w:rsidP="00037259">
            <w:pPr>
              <w:jc w:val="center"/>
              <w:rPr>
                <w:rFonts w:asciiTheme="majorHAnsi" w:hAnsiTheme="majorHAnsi" w:cs="Times New Roman"/>
                <w:color w:val="000000" w:themeColor="text1"/>
                <w:sz w:val="20"/>
                <w:szCs w:val="20"/>
              </w:rPr>
            </w:pPr>
          </w:p>
          <w:p w14:paraId="3028FAF1" w14:textId="77777777" w:rsidR="00431A7D" w:rsidRDefault="00431A7D" w:rsidP="00037259">
            <w:pPr>
              <w:jc w:val="center"/>
              <w:rPr>
                <w:rFonts w:asciiTheme="majorHAnsi" w:hAnsiTheme="majorHAnsi" w:cs="Times New Roman"/>
                <w:color w:val="000000" w:themeColor="text1"/>
                <w:sz w:val="20"/>
                <w:szCs w:val="20"/>
              </w:rPr>
            </w:pPr>
          </w:p>
          <w:p w14:paraId="2F2FBBE7" w14:textId="77777777" w:rsidR="00431A7D" w:rsidRDefault="00431A7D"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55486A47" w14:textId="77777777" w:rsidR="00431A7D" w:rsidRDefault="00431A7D" w:rsidP="00037259">
            <w:pPr>
              <w:jc w:val="center"/>
              <w:rPr>
                <w:rFonts w:asciiTheme="majorHAnsi" w:hAnsiTheme="majorHAnsi" w:cs="Times New Roman"/>
                <w:color w:val="000000" w:themeColor="text1"/>
                <w:sz w:val="20"/>
                <w:szCs w:val="20"/>
              </w:rPr>
            </w:pPr>
          </w:p>
          <w:p w14:paraId="56220C12" w14:textId="77777777" w:rsidR="00431A7D" w:rsidRDefault="00431A7D" w:rsidP="00037259">
            <w:pPr>
              <w:jc w:val="center"/>
              <w:rPr>
                <w:rFonts w:asciiTheme="majorHAnsi" w:hAnsiTheme="majorHAnsi" w:cs="Times New Roman"/>
                <w:color w:val="000000" w:themeColor="text1"/>
                <w:sz w:val="20"/>
                <w:szCs w:val="20"/>
              </w:rPr>
            </w:pPr>
          </w:p>
          <w:p w14:paraId="7335E60D" w14:textId="77777777" w:rsidR="00431A7D" w:rsidRDefault="00431A7D" w:rsidP="00037259">
            <w:pPr>
              <w:jc w:val="center"/>
              <w:rPr>
                <w:rFonts w:asciiTheme="majorHAnsi" w:hAnsiTheme="majorHAnsi" w:cs="Times New Roman"/>
                <w:color w:val="000000" w:themeColor="text1"/>
                <w:sz w:val="20"/>
                <w:szCs w:val="20"/>
              </w:rPr>
            </w:pPr>
          </w:p>
          <w:p w14:paraId="75C786EB" w14:textId="77777777" w:rsidR="00431A7D" w:rsidRDefault="00431A7D" w:rsidP="00037259">
            <w:pPr>
              <w:jc w:val="center"/>
              <w:rPr>
                <w:rFonts w:asciiTheme="majorHAnsi" w:hAnsiTheme="majorHAnsi" w:cs="Times New Roman"/>
                <w:color w:val="000000" w:themeColor="text1"/>
                <w:sz w:val="20"/>
                <w:szCs w:val="20"/>
              </w:rPr>
            </w:pPr>
          </w:p>
          <w:p w14:paraId="028FCB81" w14:textId="77777777" w:rsidR="00431A7D" w:rsidRDefault="00431A7D" w:rsidP="00037259">
            <w:pPr>
              <w:jc w:val="center"/>
              <w:rPr>
                <w:rFonts w:asciiTheme="majorHAnsi" w:hAnsiTheme="majorHAnsi" w:cs="Times New Roman"/>
                <w:color w:val="000000" w:themeColor="text1"/>
                <w:sz w:val="20"/>
                <w:szCs w:val="20"/>
              </w:rPr>
            </w:pPr>
          </w:p>
          <w:p w14:paraId="617EB727" w14:textId="77777777" w:rsidR="00431A7D" w:rsidRDefault="00431A7D" w:rsidP="00037259">
            <w:pPr>
              <w:jc w:val="center"/>
              <w:rPr>
                <w:rFonts w:asciiTheme="majorHAnsi" w:hAnsiTheme="majorHAnsi" w:cs="Times New Roman"/>
                <w:color w:val="000000" w:themeColor="text1"/>
                <w:sz w:val="20"/>
                <w:szCs w:val="20"/>
              </w:rPr>
            </w:pPr>
          </w:p>
          <w:p w14:paraId="55454237" w14:textId="77777777" w:rsidR="00431A7D" w:rsidRDefault="00431A7D" w:rsidP="00037259">
            <w:pPr>
              <w:jc w:val="center"/>
              <w:rPr>
                <w:rFonts w:asciiTheme="majorHAnsi" w:hAnsiTheme="majorHAnsi" w:cs="Times New Roman"/>
                <w:color w:val="000000" w:themeColor="text1"/>
                <w:sz w:val="20"/>
                <w:szCs w:val="20"/>
              </w:rPr>
            </w:pPr>
          </w:p>
          <w:p w14:paraId="5D0A09CD" w14:textId="77777777" w:rsidR="00431A7D" w:rsidRDefault="00431A7D"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6526E4CC" w14:textId="77777777" w:rsidR="00431A7D" w:rsidRDefault="00431A7D" w:rsidP="00037259">
            <w:pPr>
              <w:jc w:val="center"/>
              <w:rPr>
                <w:rFonts w:asciiTheme="majorHAnsi" w:hAnsiTheme="majorHAnsi" w:cs="Times New Roman"/>
                <w:color w:val="000000" w:themeColor="text1"/>
                <w:sz w:val="20"/>
                <w:szCs w:val="20"/>
              </w:rPr>
            </w:pPr>
          </w:p>
          <w:p w14:paraId="20245275" w14:textId="77777777" w:rsidR="00431A7D" w:rsidRDefault="00431A7D" w:rsidP="00037259">
            <w:pPr>
              <w:jc w:val="center"/>
              <w:rPr>
                <w:rFonts w:asciiTheme="majorHAnsi" w:hAnsiTheme="majorHAnsi" w:cs="Times New Roman"/>
                <w:color w:val="000000" w:themeColor="text1"/>
                <w:sz w:val="20"/>
                <w:szCs w:val="20"/>
              </w:rPr>
            </w:pPr>
          </w:p>
          <w:p w14:paraId="2C7C1F02" w14:textId="77777777" w:rsidR="00431A7D" w:rsidRDefault="00431A7D" w:rsidP="00037259">
            <w:pPr>
              <w:jc w:val="center"/>
              <w:rPr>
                <w:rFonts w:asciiTheme="majorHAnsi" w:hAnsiTheme="majorHAnsi" w:cs="Times New Roman"/>
                <w:color w:val="000000" w:themeColor="text1"/>
                <w:sz w:val="20"/>
                <w:szCs w:val="20"/>
              </w:rPr>
            </w:pPr>
          </w:p>
          <w:p w14:paraId="30BE54A9" w14:textId="77777777" w:rsidR="00431A7D" w:rsidRDefault="00431A7D" w:rsidP="00037259">
            <w:pPr>
              <w:jc w:val="center"/>
              <w:rPr>
                <w:rFonts w:asciiTheme="majorHAnsi" w:hAnsiTheme="majorHAnsi" w:cs="Times New Roman"/>
                <w:color w:val="000000" w:themeColor="text1"/>
                <w:sz w:val="20"/>
                <w:szCs w:val="20"/>
              </w:rPr>
            </w:pPr>
          </w:p>
          <w:p w14:paraId="10C2B56F" w14:textId="77777777" w:rsidR="00431A7D" w:rsidRDefault="00431A7D" w:rsidP="00037259">
            <w:pPr>
              <w:jc w:val="center"/>
              <w:rPr>
                <w:rFonts w:asciiTheme="majorHAnsi" w:hAnsiTheme="majorHAnsi" w:cs="Times New Roman"/>
                <w:color w:val="000000" w:themeColor="text1"/>
                <w:sz w:val="20"/>
                <w:szCs w:val="20"/>
              </w:rPr>
            </w:pPr>
          </w:p>
          <w:p w14:paraId="18B7153B" w14:textId="77777777" w:rsidR="00431A7D" w:rsidRDefault="00431A7D" w:rsidP="00037259">
            <w:pPr>
              <w:jc w:val="center"/>
              <w:rPr>
                <w:rFonts w:asciiTheme="majorHAnsi" w:hAnsiTheme="majorHAnsi" w:cs="Times New Roman"/>
                <w:color w:val="000000" w:themeColor="text1"/>
                <w:sz w:val="20"/>
                <w:szCs w:val="20"/>
              </w:rPr>
            </w:pPr>
          </w:p>
          <w:p w14:paraId="42B62ADC" w14:textId="77777777" w:rsidR="00431A7D" w:rsidRDefault="00431A7D" w:rsidP="00037259">
            <w:pPr>
              <w:jc w:val="center"/>
              <w:rPr>
                <w:rFonts w:asciiTheme="majorHAnsi" w:hAnsiTheme="majorHAnsi" w:cs="Times New Roman"/>
                <w:color w:val="000000" w:themeColor="text1"/>
                <w:sz w:val="20"/>
                <w:szCs w:val="20"/>
              </w:rPr>
            </w:pPr>
          </w:p>
          <w:p w14:paraId="61971D20" w14:textId="77777777" w:rsidR="00431A7D" w:rsidRDefault="00431A7D" w:rsidP="00037259">
            <w:pPr>
              <w:jc w:val="center"/>
              <w:rPr>
                <w:rFonts w:asciiTheme="majorHAnsi" w:hAnsiTheme="majorHAnsi" w:cs="Times New Roman"/>
                <w:color w:val="000000" w:themeColor="text1"/>
                <w:sz w:val="20"/>
                <w:szCs w:val="20"/>
              </w:rPr>
            </w:pPr>
          </w:p>
          <w:p w14:paraId="7D454158" w14:textId="77777777" w:rsidR="00431A7D" w:rsidRDefault="00431A7D" w:rsidP="00037259">
            <w:pPr>
              <w:jc w:val="center"/>
              <w:rPr>
                <w:rFonts w:asciiTheme="majorHAnsi" w:hAnsiTheme="majorHAnsi" w:cs="Times New Roman"/>
                <w:color w:val="000000" w:themeColor="text1"/>
                <w:sz w:val="20"/>
                <w:szCs w:val="20"/>
              </w:rPr>
            </w:pPr>
          </w:p>
          <w:p w14:paraId="64E8BC4F" w14:textId="77777777" w:rsidR="00431A7D" w:rsidRDefault="00431A7D"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4F8D1FE7" w14:textId="77777777" w:rsidR="00431A7D" w:rsidRDefault="00431A7D" w:rsidP="00037259">
            <w:pPr>
              <w:jc w:val="center"/>
              <w:rPr>
                <w:rFonts w:asciiTheme="majorHAnsi" w:hAnsiTheme="majorHAnsi" w:cs="Times New Roman"/>
                <w:color w:val="000000" w:themeColor="text1"/>
                <w:sz w:val="20"/>
                <w:szCs w:val="20"/>
              </w:rPr>
            </w:pPr>
          </w:p>
          <w:p w14:paraId="740DCEC3" w14:textId="77777777" w:rsidR="00431A7D" w:rsidRDefault="00431A7D" w:rsidP="00037259">
            <w:pPr>
              <w:jc w:val="center"/>
              <w:rPr>
                <w:rFonts w:asciiTheme="majorHAnsi" w:hAnsiTheme="majorHAnsi" w:cs="Times New Roman"/>
                <w:color w:val="000000" w:themeColor="text1"/>
                <w:sz w:val="20"/>
                <w:szCs w:val="20"/>
              </w:rPr>
            </w:pPr>
          </w:p>
          <w:p w14:paraId="50C1F39E" w14:textId="77777777" w:rsidR="00431A7D" w:rsidRDefault="00431A7D" w:rsidP="00037259">
            <w:pPr>
              <w:jc w:val="center"/>
              <w:rPr>
                <w:rFonts w:asciiTheme="majorHAnsi" w:hAnsiTheme="majorHAnsi" w:cs="Times New Roman"/>
                <w:color w:val="000000" w:themeColor="text1"/>
                <w:sz w:val="20"/>
                <w:szCs w:val="20"/>
              </w:rPr>
            </w:pPr>
          </w:p>
          <w:p w14:paraId="3BABDA14" w14:textId="77777777" w:rsidR="00431A7D" w:rsidRDefault="00431A7D" w:rsidP="00037259">
            <w:pPr>
              <w:jc w:val="center"/>
              <w:rPr>
                <w:rFonts w:asciiTheme="majorHAnsi" w:hAnsiTheme="majorHAnsi" w:cs="Times New Roman"/>
                <w:color w:val="000000" w:themeColor="text1"/>
                <w:sz w:val="20"/>
                <w:szCs w:val="20"/>
              </w:rPr>
            </w:pPr>
          </w:p>
          <w:p w14:paraId="4AD9F766" w14:textId="77777777" w:rsidR="00431A7D" w:rsidRDefault="00431A7D"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26F4DE7F" w14:textId="77777777" w:rsidR="00431A7D" w:rsidRDefault="00431A7D" w:rsidP="00037259">
            <w:pPr>
              <w:jc w:val="center"/>
              <w:rPr>
                <w:rFonts w:asciiTheme="majorHAnsi" w:hAnsiTheme="majorHAnsi" w:cs="Times New Roman"/>
                <w:color w:val="000000" w:themeColor="text1"/>
                <w:sz w:val="20"/>
                <w:szCs w:val="20"/>
              </w:rPr>
            </w:pPr>
          </w:p>
          <w:p w14:paraId="1B086AD5" w14:textId="77777777" w:rsidR="00431A7D" w:rsidRDefault="00431A7D" w:rsidP="00037259">
            <w:pPr>
              <w:jc w:val="center"/>
              <w:rPr>
                <w:rFonts w:asciiTheme="majorHAnsi" w:hAnsiTheme="majorHAnsi" w:cs="Times New Roman"/>
                <w:color w:val="000000" w:themeColor="text1"/>
                <w:sz w:val="20"/>
                <w:szCs w:val="20"/>
              </w:rPr>
            </w:pPr>
          </w:p>
          <w:p w14:paraId="2CF725CD" w14:textId="77777777" w:rsidR="00431A7D" w:rsidRDefault="00431A7D" w:rsidP="00037259">
            <w:pPr>
              <w:jc w:val="center"/>
              <w:rPr>
                <w:rFonts w:asciiTheme="majorHAnsi" w:hAnsiTheme="majorHAnsi" w:cs="Times New Roman"/>
                <w:color w:val="000000" w:themeColor="text1"/>
                <w:sz w:val="20"/>
                <w:szCs w:val="20"/>
              </w:rPr>
            </w:pPr>
          </w:p>
          <w:p w14:paraId="2071FAB2" w14:textId="77777777" w:rsidR="00431A7D" w:rsidRDefault="00431A7D" w:rsidP="00037259">
            <w:pPr>
              <w:jc w:val="center"/>
              <w:rPr>
                <w:rFonts w:asciiTheme="majorHAnsi" w:hAnsiTheme="majorHAnsi" w:cs="Times New Roman"/>
                <w:color w:val="000000" w:themeColor="text1"/>
                <w:sz w:val="20"/>
                <w:szCs w:val="20"/>
              </w:rPr>
            </w:pPr>
          </w:p>
          <w:p w14:paraId="4FAB549B" w14:textId="77777777" w:rsidR="00431A7D" w:rsidRDefault="00431A7D" w:rsidP="00037259">
            <w:pPr>
              <w:jc w:val="center"/>
              <w:rPr>
                <w:rFonts w:asciiTheme="majorHAnsi" w:hAnsiTheme="majorHAnsi" w:cs="Times New Roman"/>
                <w:color w:val="000000" w:themeColor="text1"/>
                <w:sz w:val="20"/>
                <w:szCs w:val="20"/>
              </w:rPr>
            </w:pPr>
          </w:p>
          <w:p w14:paraId="7AD9A542" w14:textId="77777777" w:rsidR="00431A7D" w:rsidRDefault="00431A7D" w:rsidP="00037259">
            <w:pPr>
              <w:jc w:val="center"/>
              <w:rPr>
                <w:rFonts w:asciiTheme="majorHAnsi" w:hAnsiTheme="majorHAnsi" w:cs="Times New Roman"/>
                <w:color w:val="000000" w:themeColor="text1"/>
                <w:sz w:val="20"/>
                <w:szCs w:val="20"/>
              </w:rPr>
            </w:pPr>
          </w:p>
          <w:p w14:paraId="0AA5C4D9" w14:textId="77777777" w:rsidR="00431A7D" w:rsidRDefault="00431A7D" w:rsidP="00037259">
            <w:pPr>
              <w:jc w:val="center"/>
              <w:rPr>
                <w:rFonts w:asciiTheme="majorHAnsi" w:hAnsiTheme="majorHAnsi" w:cs="Times New Roman"/>
                <w:color w:val="000000" w:themeColor="text1"/>
                <w:sz w:val="20"/>
                <w:szCs w:val="20"/>
              </w:rPr>
            </w:pPr>
          </w:p>
          <w:p w14:paraId="147D73A7" w14:textId="77777777" w:rsidR="00431A7D" w:rsidRDefault="00431A7D" w:rsidP="00037259">
            <w:pPr>
              <w:jc w:val="center"/>
              <w:rPr>
                <w:rFonts w:asciiTheme="majorHAnsi" w:hAnsiTheme="majorHAnsi" w:cs="Times New Roman"/>
                <w:color w:val="000000" w:themeColor="text1"/>
                <w:sz w:val="20"/>
                <w:szCs w:val="20"/>
              </w:rPr>
            </w:pPr>
          </w:p>
          <w:p w14:paraId="2BCA97B3" w14:textId="77777777" w:rsidR="00431A7D" w:rsidRDefault="00431A7D" w:rsidP="00037259">
            <w:pPr>
              <w:jc w:val="center"/>
              <w:rPr>
                <w:rFonts w:asciiTheme="majorHAnsi" w:hAnsiTheme="majorHAnsi" w:cs="Times New Roman"/>
                <w:color w:val="000000" w:themeColor="text1"/>
                <w:sz w:val="20"/>
                <w:szCs w:val="20"/>
              </w:rPr>
            </w:pPr>
          </w:p>
          <w:p w14:paraId="162A7330" w14:textId="77777777" w:rsidR="00431A7D" w:rsidRDefault="00431A7D" w:rsidP="00037259">
            <w:pPr>
              <w:jc w:val="center"/>
              <w:rPr>
                <w:rFonts w:asciiTheme="majorHAnsi" w:hAnsiTheme="majorHAnsi" w:cs="Times New Roman"/>
                <w:color w:val="000000" w:themeColor="text1"/>
                <w:sz w:val="20"/>
                <w:szCs w:val="20"/>
              </w:rPr>
            </w:pPr>
          </w:p>
          <w:p w14:paraId="7591C503" w14:textId="77777777" w:rsidR="00431A7D" w:rsidRDefault="00431A7D"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743FF65A" w14:textId="77777777" w:rsidR="00431A7D" w:rsidRDefault="00431A7D" w:rsidP="00037259">
            <w:pPr>
              <w:jc w:val="center"/>
              <w:rPr>
                <w:rFonts w:asciiTheme="majorHAnsi" w:hAnsiTheme="majorHAnsi" w:cs="Times New Roman"/>
                <w:color w:val="000000" w:themeColor="text1"/>
                <w:sz w:val="20"/>
                <w:szCs w:val="20"/>
              </w:rPr>
            </w:pPr>
          </w:p>
          <w:p w14:paraId="54DADB0C" w14:textId="77777777" w:rsidR="00431A7D" w:rsidRDefault="00431A7D" w:rsidP="00037259">
            <w:pPr>
              <w:jc w:val="center"/>
              <w:rPr>
                <w:rFonts w:asciiTheme="majorHAnsi" w:hAnsiTheme="majorHAnsi" w:cs="Times New Roman"/>
                <w:color w:val="000000" w:themeColor="text1"/>
                <w:sz w:val="20"/>
                <w:szCs w:val="20"/>
              </w:rPr>
            </w:pPr>
          </w:p>
          <w:p w14:paraId="6B123B0A" w14:textId="77777777" w:rsidR="00431A7D" w:rsidRDefault="00431A7D" w:rsidP="00037259">
            <w:pPr>
              <w:jc w:val="center"/>
              <w:rPr>
                <w:rFonts w:asciiTheme="majorHAnsi" w:hAnsiTheme="majorHAnsi" w:cs="Times New Roman"/>
                <w:color w:val="000000" w:themeColor="text1"/>
                <w:sz w:val="20"/>
                <w:szCs w:val="20"/>
              </w:rPr>
            </w:pPr>
          </w:p>
          <w:p w14:paraId="356FED1D" w14:textId="77777777" w:rsidR="00431A7D" w:rsidRDefault="00431A7D" w:rsidP="00037259">
            <w:pPr>
              <w:jc w:val="center"/>
              <w:rPr>
                <w:rFonts w:asciiTheme="majorHAnsi" w:hAnsiTheme="majorHAnsi" w:cs="Times New Roman"/>
                <w:color w:val="000000" w:themeColor="text1"/>
                <w:sz w:val="20"/>
                <w:szCs w:val="20"/>
              </w:rPr>
            </w:pPr>
          </w:p>
          <w:p w14:paraId="21E83C64" w14:textId="77777777" w:rsidR="00431A7D" w:rsidRDefault="00431A7D" w:rsidP="00037259">
            <w:pPr>
              <w:jc w:val="center"/>
              <w:rPr>
                <w:rFonts w:asciiTheme="majorHAnsi" w:hAnsiTheme="majorHAnsi" w:cs="Times New Roman"/>
                <w:color w:val="000000" w:themeColor="text1"/>
                <w:sz w:val="20"/>
                <w:szCs w:val="20"/>
              </w:rPr>
            </w:pPr>
          </w:p>
          <w:p w14:paraId="65618D69" w14:textId="77777777" w:rsidR="00431A7D" w:rsidRDefault="00431A7D"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23%</w:t>
            </w:r>
          </w:p>
          <w:p w14:paraId="6A7AE11D" w14:textId="77777777" w:rsidR="00431A7D" w:rsidRDefault="00431A7D" w:rsidP="00037259">
            <w:pPr>
              <w:jc w:val="center"/>
              <w:rPr>
                <w:rFonts w:asciiTheme="majorHAnsi" w:hAnsiTheme="majorHAnsi" w:cs="Times New Roman"/>
                <w:color w:val="000000" w:themeColor="text1"/>
                <w:sz w:val="20"/>
                <w:szCs w:val="20"/>
              </w:rPr>
            </w:pPr>
          </w:p>
          <w:p w14:paraId="071B0BED" w14:textId="77777777" w:rsidR="00431A7D" w:rsidRDefault="00431A7D" w:rsidP="00431A7D">
            <w:pPr>
              <w:rPr>
                <w:rFonts w:asciiTheme="majorHAnsi" w:hAnsiTheme="majorHAnsi" w:cs="Times New Roman"/>
                <w:color w:val="000000" w:themeColor="text1"/>
                <w:sz w:val="20"/>
                <w:szCs w:val="20"/>
              </w:rPr>
            </w:pPr>
          </w:p>
          <w:p w14:paraId="33A53646" w14:textId="77777777" w:rsidR="00431A7D" w:rsidRDefault="00431A7D" w:rsidP="00037259">
            <w:pPr>
              <w:jc w:val="center"/>
              <w:rPr>
                <w:rFonts w:asciiTheme="majorHAnsi" w:hAnsiTheme="majorHAnsi" w:cs="Times New Roman"/>
                <w:color w:val="000000" w:themeColor="text1"/>
                <w:sz w:val="20"/>
                <w:szCs w:val="20"/>
              </w:rPr>
            </w:pPr>
          </w:p>
          <w:p w14:paraId="641FF797" w14:textId="77777777" w:rsidR="00431A7D" w:rsidRDefault="00431A7D" w:rsidP="00037259">
            <w:pPr>
              <w:jc w:val="center"/>
              <w:rPr>
                <w:rFonts w:asciiTheme="majorHAnsi" w:hAnsiTheme="majorHAnsi" w:cs="Times New Roman"/>
                <w:color w:val="000000" w:themeColor="text1"/>
                <w:sz w:val="20"/>
                <w:szCs w:val="20"/>
              </w:rPr>
            </w:pPr>
          </w:p>
          <w:p w14:paraId="396A45BB" w14:textId="77777777" w:rsidR="00431A7D" w:rsidRDefault="00431A7D" w:rsidP="00037259">
            <w:pPr>
              <w:jc w:val="center"/>
              <w:rPr>
                <w:rFonts w:asciiTheme="majorHAnsi" w:hAnsiTheme="majorHAnsi" w:cs="Times New Roman"/>
                <w:color w:val="000000" w:themeColor="text1"/>
                <w:sz w:val="20"/>
                <w:szCs w:val="20"/>
              </w:rPr>
            </w:pPr>
          </w:p>
          <w:p w14:paraId="3D01E3A9" w14:textId="77777777" w:rsidR="00431A7D" w:rsidRDefault="00431A7D" w:rsidP="00037259">
            <w:pPr>
              <w:jc w:val="center"/>
              <w:rPr>
                <w:rFonts w:asciiTheme="majorHAnsi" w:hAnsiTheme="majorHAnsi" w:cs="Times New Roman"/>
                <w:color w:val="000000" w:themeColor="text1"/>
                <w:sz w:val="20"/>
                <w:szCs w:val="20"/>
              </w:rPr>
            </w:pPr>
          </w:p>
          <w:p w14:paraId="0C87A43D" w14:textId="77777777" w:rsidR="00431A7D" w:rsidRDefault="00431A7D" w:rsidP="00037259">
            <w:pPr>
              <w:jc w:val="center"/>
              <w:rPr>
                <w:rFonts w:asciiTheme="majorHAnsi" w:hAnsiTheme="majorHAnsi" w:cs="Times New Roman"/>
                <w:color w:val="000000" w:themeColor="text1"/>
                <w:sz w:val="20"/>
                <w:szCs w:val="20"/>
              </w:rPr>
            </w:pPr>
          </w:p>
          <w:p w14:paraId="4AB46378" w14:textId="77777777" w:rsidR="00431A7D" w:rsidRDefault="00431A7D" w:rsidP="00037259">
            <w:pPr>
              <w:jc w:val="center"/>
              <w:rPr>
                <w:rFonts w:asciiTheme="majorHAnsi" w:hAnsiTheme="majorHAnsi" w:cs="Times New Roman"/>
                <w:color w:val="000000" w:themeColor="text1"/>
                <w:sz w:val="20"/>
                <w:szCs w:val="20"/>
              </w:rPr>
            </w:pPr>
          </w:p>
          <w:p w14:paraId="0558CBFD" w14:textId="77777777" w:rsidR="00431A7D" w:rsidRPr="00912076" w:rsidRDefault="00431A7D" w:rsidP="00037259">
            <w:pPr>
              <w:jc w:val="center"/>
              <w:rPr>
                <w:rFonts w:asciiTheme="majorHAnsi" w:hAnsiTheme="majorHAnsi" w:cs="Times New Roman"/>
                <w:color w:val="000000" w:themeColor="text1"/>
                <w:sz w:val="20"/>
                <w:szCs w:val="20"/>
              </w:rPr>
            </w:pPr>
          </w:p>
        </w:tc>
        <w:tc>
          <w:tcPr>
            <w:tcW w:w="1417" w:type="dxa"/>
            <w:shd w:val="clear" w:color="auto" w:fill="auto"/>
          </w:tcPr>
          <w:p w14:paraId="3A9650C6" w14:textId="77777777" w:rsidR="0083582A" w:rsidRPr="00912076" w:rsidRDefault="0083582A" w:rsidP="00037259">
            <w:pPr>
              <w:jc w:val="center"/>
              <w:rPr>
                <w:rFonts w:asciiTheme="majorHAnsi" w:hAnsiTheme="majorHAnsi" w:cs="Times New Roman"/>
                <w:color w:val="000000" w:themeColor="text1"/>
                <w:sz w:val="20"/>
                <w:szCs w:val="20"/>
              </w:rPr>
            </w:pPr>
          </w:p>
        </w:tc>
        <w:tc>
          <w:tcPr>
            <w:tcW w:w="1276" w:type="dxa"/>
            <w:shd w:val="clear" w:color="auto" w:fill="auto"/>
          </w:tcPr>
          <w:p w14:paraId="33A587AF" w14:textId="77777777" w:rsidR="0083582A" w:rsidRPr="00912076" w:rsidRDefault="0083582A" w:rsidP="00037259">
            <w:pPr>
              <w:jc w:val="center"/>
              <w:rPr>
                <w:rFonts w:asciiTheme="majorHAnsi" w:hAnsiTheme="majorHAnsi" w:cs="Times New Roman"/>
                <w:color w:val="000000" w:themeColor="text1"/>
                <w:sz w:val="20"/>
                <w:szCs w:val="20"/>
              </w:rPr>
            </w:pPr>
          </w:p>
        </w:tc>
        <w:tc>
          <w:tcPr>
            <w:tcW w:w="2126" w:type="dxa"/>
            <w:shd w:val="clear" w:color="auto" w:fill="auto"/>
          </w:tcPr>
          <w:p w14:paraId="7053108D" w14:textId="77777777" w:rsidR="0083582A" w:rsidRPr="00912076" w:rsidRDefault="0083582A" w:rsidP="00037259">
            <w:pPr>
              <w:jc w:val="center"/>
              <w:rPr>
                <w:rFonts w:asciiTheme="majorHAnsi" w:hAnsiTheme="majorHAnsi" w:cs="Times New Roman"/>
                <w:color w:val="000000" w:themeColor="text1"/>
                <w:sz w:val="20"/>
                <w:szCs w:val="20"/>
              </w:rPr>
            </w:pPr>
          </w:p>
        </w:tc>
      </w:tr>
      <w:tr w:rsidR="00054BE4" w:rsidRPr="00912076" w14:paraId="7036AE3B" w14:textId="77777777" w:rsidTr="005F7B97">
        <w:trPr>
          <w:trHeight w:val="779"/>
        </w:trPr>
        <w:tc>
          <w:tcPr>
            <w:tcW w:w="13433" w:type="dxa"/>
            <w:gridSpan w:val="9"/>
            <w:shd w:val="clear" w:color="auto" w:fill="auto"/>
          </w:tcPr>
          <w:p w14:paraId="76BF2A66" w14:textId="77777777" w:rsidR="00054BE4" w:rsidRDefault="00054BE4" w:rsidP="005F7B97">
            <w:pPr>
              <w:jc w:val="center"/>
              <w:rPr>
                <w:rFonts w:asciiTheme="majorHAnsi" w:hAnsiTheme="majorHAnsi" w:cs="Times New Roman"/>
                <w:color w:val="000000" w:themeColor="text1"/>
                <w:sz w:val="20"/>
                <w:szCs w:val="20"/>
              </w:rPr>
            </w:pPr>
          </w:p>
          <w:p w14:paraId="1ECA8E08" w14:textId="77777777" w:rsidR="00054BE4" w:rsidRPr="00316262" w:rsidRDefault="00054BE4" w:rsidP="005F7B97">
            <w:pPr>
              <w:jc w:val="right"/>
              <w:rPr>
                <w:rFonts w:asciiTheme="majorHAnsi" w:hAnsiTheme="majorHAnsi" w:cs="Times New Roman"/>
                <w:b/>
                <w:color w:val="000000" w:themeColor="text1"/>
                <w:sz w:val="20"/>
                <w:szCs w:val="20"/>
              </w:rPr>
            </w:pPr>
            <w:r w:rsidRPr="00316262">
              <w:rPr>
                <w:rFonts w:asciiTheme="majorHAnsi" w:hAnsiTheme="majorHAnsi" w:cs="Times New Roman"/>
                <w:b/>
                <w:color w:val="000000" w:themeColor="text1"/>
                <w:sz w:val="20"/>
                <w:szCs w:val="20"/>
              </w:rPr>
              <w:t>Łączna kwota brutto</w:t>
            </w:r>
          </w:p>
          <w:p w14:paraId="5BB78FDD" w14:textId="77777777" w:rsidR="00054BE4" w:rsidRPr="00912076" w:rsidRDefault="00054BE4" w:rsidP="00037259">
            <w:pPr>
              <w:jc w:val="center"/>
              <w:rPr>
                <w:rFonts w:asciiTheme="majorHAnsi" w:hAnsiTheme="majorHAnsi" w:cs="Times New Roman"/>
                <w:color w:val="000000" w:themeColor="text1"/>
                <w:sz w:val="20"/>
                <w:szCs w:val="20"/>
              </w:rPr>
            </w:pPr>
          </w:p>
        </w:tc>
        <w:tc>
          <w:tcPr>
            <w:tcW w:w="2126" w:type="dxa"/>
            <w:shd w:val="clear" w:color="auto" w:fill="auto"/>
          </w:tcPr>
          <w:p w14:paraId="2C16EBA6" w14:textId="77777777" w:rsidR="00054BE4" w:rsidRDefault="00054BE4" w:rsidP="005F7B97">
            <w:pPr>
              <w:jc w:val="center"/>
              <w:rPr>
                <w:rFonts w:asciiTheme="majorHAnsi" w:hAnsiTheme="majorHAnsi" w:cs="Times New Roman"/>
                <w:color w:val="000000" w:themeColor="text1"/>
                <w:sz w:val="20"/>
                <w:szCs w:val="20"/>
              </w:rPr>
            </w:pPr>
          </w:p>
          <w:p w14:paraId="065B1B65" w14:textId="77777777" w:rsidR="00054BE4" w:rsidRPr="00912076" w:rsidRDefault="00054BE4" w:rsidP="00037259">
            <w:pPr>
              <w:jc w:val="center"/>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w:t>
            </w:r>
          </w:p>
        </w:tc>
      </w:tr>
    </w:tbl>
    <w:p w14:paraId="7CC704A4" w14:textId="77777777" w:rsidR="00301C5A" w:rsidRDefault="00301C5A" w:rsidP="009735F1">
      <w:pPr>
        <w:spacing w:after="0" w:line="240" w:lineRule="auto"/>
        <w:rPr>
          <w:rFonts w:asciiTheme="majorHAnsi" w:hAnsiTheme="majorHAnsi" w:cs="Times New Roman"/>
          <w:color w:val="000000" w:themeColor="text1"/>
          <w:sz w:val="20"/>
          <w:szCs w:val="20"/>
        </w:rPr>
      </w:pPr>
    </w:p>
    <w:p w14:paraId="7A0A077A" w14:textId="77777777" w:rsidR="00E12CFB" w:rsidRDefault="00E12CFB" w:rsidP="009735F1">
      <w:pPr>
        <w:spacing w:after="0" w:line="240" w:lineRule="auto"/>
        <w:rPr>
          <w:rFonts w:asciiTheme="majorHAnsi" w:hAnsiTheme="majorHAnsi" w:cs="Times New Roman"/>
          <w:color w:val="000000" w:themeColor="text1"/>
          <w:sz w:val="20"/>
          <w:szCs w:val="20"/>
        </w:rPr>
      </w:pPr>
    </w:p>
    <w:p w14:paraId="6DCDD5EB" w14:textId="77777777" w:rsidR="00E12CFB" w:rsidRPr="00E12CFB" w:rsidRDefault="00E12CFB" w:rsidP="009735F1">
      <w:pPr>
        <w:spacing w:after="0" w:line="240" w:lineRule="auto"/>
        <w:rPr>
          <w:rFonts w:asciiTheme="majorHAnsi" w:hAnsiTheme="majorHAnsi" w:cs="Times New Roman"/>
          <w:b/>
          <w:color w:val="000000" w:themeColor="text1"/>
          <w:sz w:val="20"/>
          <w:szCs w:val="20"/>
        </w:rPr>
      </w:pPr>
      <w:r w:rsidRPr="00E12CFB">
        <w:rPr>
          <w:rFonts w:asciiTheme="majorHAnsi" w:hAnsiTheme="majorHAnsi" w:cs="Times New Roman"/>
          <w:b/>
          <w:color w:val="000000" w:themeColor="text1"/>
          <w:sz w:val="20"/>
          <w:szCs w:val="20"/>
        </w:rPr>
        <w:t>*niepotrzebne skreślić</w:t>
      </w:r>
    </w:p>
    <w:sectPr w:rsidR="00E12CFB" w:rsidRPr="00E12CFB" w:rsidSect="0083582A">
      <w:headerReference w:type="default"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2C0D5" w14:textId="77777777" w:rsidR="00FD22B8" w:rsidRDefault="00FD22B8" w:rsidP="000D2C3B">
      <w:pPr>
        <w:spacing w:after="0" w:line="240" w:lineRule="auto"/>
      </w:pPr>
      <w:r>
        <w:separator/>
      </w:r>
    </w:p>
  </w:endnote>
  <w:endnote w:type="continuationSeparator" w:id="0">
    <w:p w14:paraId="15D30460" w14:textId="77777777" w:rsidR="00FD22B8" w:rsidRDefault="00FD22B8" w:rsidP="000D2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4154"/>
      <w:docPartObj>
        <w:docPartGallery w:val="Page Numbers (Bottom of Page)"/>
        <w:docPartUnique/>
      </w:docPartObj>
    </w:sdtPr>
    <w:sdtContent>
      <w:p w14:paraId="39015778" w14:textId="77777777" w:rsidR="00510D1C" w:rsidRDefault="00510D1C">
        <w:pPr>
          <w:pStyle w:val="Stopka"/>
          <w:jc w:val="right"/>
        </w:pPr>
        <w:r>
          <w:fldChar w:fldCharType="begin"/>
        </w:r>
        <w:r>
          <w:instrText xml:space="preserve"> PAGE   \* MERGEFORMAT </w:instrText>
        </w:r>
        <w:r>
          <w:fldChar w:fldCharType="separate"/>
        </w:r>
        <w:r w:rsidR="006313A9">
          <w:rPr>
            <w:noProof/>
          </w:rPr>
          <w:t>27</w:t>
        </w:r>
        <w:r>
          <w:rPr>
            <w:noProof/>
          </w:rPr>
          <w:fldChar w:fldCharType="end"/>
        </w:r>
      </w:p>
    </w:sdtContent>
  </w:sdt>
  <w:p w14:paraId="038574EF" w14:textId="77777777" w:rsidR="00510D1C" w:rsidRDefault="00510D1C">
    <w:pPr>
      <w:pStyle w:val="Stopk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154D9" w14:textId="77777777" w:rsidR="00FD22B8" w:rsidRDefault="00FD22B8" w:rsidP="000D2C3B">
      <w:pPr>
        <w:spacing w:after="0" w:line="240" w:lineRule="auto"/>
      </w:pPr>
      <w:r>
        <w:separator/>
      </w:r>
    </w:p>
  </w:footnote>
  <w:footnote w:type="continuationSeparator" w:id="0">
    <w:p w14:paraId="3E7EA18C" w14:textId="77777777" w:rsidR="00FD22B8" w:rsidRDefault="00FD22B8" w:rsidP="000D2C3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4E472" w14:textId="77777777" w:rsidR="00510D1C" w:rsidRPr="00CB4DA9" w:rsidRDefault="00510D1C" w:rsidP="00301C5A">
    <w:pPr>
      <w:pStyle w:val="Nagwek"/>
      <w:tabs>
        <w:tab w:val="clear" w:pos="4536"/>
        <w:tab w:val="clear" w:pos="9072"/>
        <w:tab w:val="center" w:pos="7002"/>
      </w:tabs>
      <w:rPr>
        <w:noProof/>
        <w:szCs w:val="20"/>
      </w:rPr>
    </w:pPr>
    <w:r>
      <w:rPr>
        <w:noProof/>
        <w:szCs w:val="20"/>
      </w:rPr>
      <w:drawing>
        <wp:anchor distT="0" distB="0" distL="114300" distR="114300" simplePos="0" relativeHeight="251659264" behindDoc="1" locked="0" layoutInCell="1" allowOverlap="1" wp14:anchorId="4CFEF1EF" wp14:editId="6B943C75">
          <wp:simplePos x="0" y="0"/>
          <wp:positionH relativeFrom="margin">
            <wp:posOffset>1156335</wp:posOffset>
          </wp:positionH>
          <wp:positionV relativeFrom="margin">
            <wp:posOffset>-1492787</wp:posOffset>
          </wp:positionV>
          <wp:extent cx="6439535" cy="1134745"/>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9535" cy="1134745"/>
                  </a:xfrm>
                  <a:prstGeom prst="rect">
                    <a:avLst/>
                  </a:prstGeom>
                  <a:noFill/>
                  <a:ln>
                    <a:noFill/>
                  </a:ln>
                </pic:spPr>
              </pic:pic>
            </a:graphicData>
          </a:graphic>
        </wp:anchor>
      </w:drawing>
    </w:r>
    <w:r>
      <w:rPr>
        <w:noProof/>
        <w:szCs w:val="20"/>
      </w:rPr>
      <w:tab/>
    </w:r>
  </w:p>
  <w:p w14:paraId="034CF29D" w14:textId="77777777" w:rsidR="00510D1C" w:rsidRDefault="00510D1C" w:rsidP="00301C5A">
    <w:pPr>
      <w:jc w:val="center"/>
      <w:rPr>
        <w:rFonts w:ascii="Cambria" w:hAnsi="Cambria"/>
        <w:bCs/>
        <w:color w:val="000000"/>
        <w:sz w:val="18"/>
        <w:szCs w:val="18"/>
      </w:rPr>
    </w:pPr>
  </w:p>
  <w:p w14:paraId="3A0414A0" w14:textId="77777777" w:rsidR="00510D1C" w:rsidRDefault="00510D1C" w:rsidP="00301C5A">
    <w:pPr>
      <w:tabs>
        <w:tab w:val="left" w:pos="7809"/>
      </w:tabs>
      <w:rPr>
        <w:rFonts w:ascii="Cambria" w:hAnsi="Cambria"/>
        <w:bCs/>
        <w:color w:val="000000"/>
        <w:sz w:val="18"/>
        <w:szCs w:val="18"/>
      </w:rPr>
    </w:pPr>
    <w:r>
      <w:rPr>
        <w:rFonts w:ascii="Cambria" w:hAnsi="Cambria"/>
        <w:bCs/>
        <w:color w:val="000000"/>
        <w:sz w:val="18"/>
        <w:szCs w:val="18"/>
      </w:rPr>
      <w:tab/>
    </w:r>
  </w:p>
  <w:p w14:paraId="499822AE" w14:textId="77777777" w:rsidR="00510D1C" w:rsidRPr="00301C5A" w:rsidRDefault="00510D1C" w:rsidP="00301C5A">
    <w:pPr>
      <w:tabs>
        <w:tab w:val="left" w:pos="7809"/>
      </w:tabs>
      <w:jc w:val="center"/>
      <w:rPr>
        <w:b/>
      </w:rPr>
    </w:pPr>
    <w:r w:rsidRPr="00CB4DA9">
      <w:rPr>
        <w:rFonts w:ascii="Cambria" w:hAnsi="Cambria"/>
        <w:bCs/>
        <w:color w:val="000000"/>
        <w:sz w:val="18"/>
        <w:szCs w:val="18"/>
      </w:rPr>
      <w:t xml:space="preserve">Projekt </w:t>
    </w:r>
    <w:r>
      <w:rPr>
        <w:rFonts w:ascii="Cambria" w:hAnsi="Cambria"/>
        <w:bCs/>
        <w:color w:val="000000"/>
        <w:sz w:val="18"/>
        <w:szCs w:val="18"/>
      </w:rPr>
      <w:t xml:space="preserve">pn.: </w:t>
    </w:r>
    <w:r w:rsidRPr="00C97D4E">
      <w:rPr>
        <w:rFonts w:ascii="Cambria" w:hAnsi="Cambria"/>
        <w:b/>
        <w:bCs/>
        <w:i/>
        <w:color w:val="000000"/>
        <w:sz w:val="18"/>
        <w:szCs w:val="18"/>
      </w:rPr>
      <w:t>„</w:t>
    </w:r>
    <w:r w:rsidRPr="00B945B6">
      <w:rPr>
        <w:rFonts w:ascii="Cambria" w:hAnsi="Cambria"/>
        <w:b/>
        <w:bCs/>
        <w:i/>
        <w:color w:val="000000"/>
        <w:sz w:val="18"/>
        <w:szCs w:val="18"/>
      </w:rPr>
      <w:t>Kompetentni w Gminie Komarówka Podlaska</w:t>
    </w:r>
    <w:r w:rsidRPr="00C97D4E">
      <w:rPr>
        <w:rFonts w:ascii="Cambria" w:hAnsi="Cambria"/>
        <w:b/>
        <w:bCs/>
        <w:i/>
        <w:color w:val="000000"/>
        <w:sz w:val="18"/>
        <w:szCs w:val="18"/>
      </w:rPr>
      <w:t>”</w:t>
    </w:r>
    <w:r>
      <w:rPr>
        <w:rFonts w:ascii="Cambria" w:hAnsi="Cambria"/>
        <w:b/>
        <w:bCs/>
        <w:i/>
        <w:color w:val="000000"/>
        <w:sz w:val="18"/>
        <w:szCs w:val="18"/>
      </w:rPr>
      <w:t xml:space="preserve"> </w:t>
    </w:r>
    <w:r>
      <w:rPr>
        <w:rFonts w:ascii="Cambria" w:hAnsi="Cambria"/>
        <w:b/>
        <w:bCs/>
        <w:i/>
        <w:color w:val="000000"/>
        <w:sz w:val="18"/>
        <w:szCs w:val="18"/>
      </w:rPr>
      <w:br/>
    </w:r>
    <w:r w:rsidRPr="00CB4DA9">
      <w:rPr>
        <w:rFonts w:ascii="Cambria" w:hAnsi="Cambria"/>
        <w:bCs/>
        <w:color w:val="000000"/>
        <w:sz w:val="18"/>
        <w:szCs w:val="18"/>
      </w:rPr>
      <w:t xml:space="preserve">współfinansowany ze </w:t>
    </w:r>
    <w:r w:rsidRPr="00CB4DA9">
      <w:rPr>
        <w:rFonts w:ascii="Cambria" w:hAnsi="Cambria"/>
        <w:color w:val="000000"/>
        <w:sz w:val="18"/>
        <w:szCs w:val="18"/>
      </w:rPr>
      <w:t>ś</w:t>
    </w:r>
    <w:r w:rsidRPr="00CB4DA9">
      <w:rPr>
        <w:rFonts w:ascii="Cambria" w:hAnsi="Cambria"/>
        <w:bCs/>
        <w:color w:val="000000"/>
        <w:sz w:val="18"/>
        <w:szCs w:val="18"/>
      </w:rPr>
      <w:t xml:space="preserve">rodków </w:t>
    </w:r>
    <w:r w:rsidRPr="00366B5B">
      <w:rPr>
        <w:rFonts w:ascii="Cambria" w:hAnsi="Cambria"/>
        <w:bCs/>
        <w:color w:val="000000"/>
        <w:sz w:val="18"/>
        <w:szCs w:val="18"/>
      </w:rPr>
      <w:t xml:space="preserve">Europejskiego Funduszu Społecznego </w:t>
    </w:r>
    <w:r w:rsidRPr="00CB4DA9">
      <w:rPr>
        <w:rFonts w:ascii="Cambria" w:hAnsi="Cambria"/>
        <w:bCs/>
        <w:color w:val="000000"/>
        <w:sz w:val="18"/>
        <w:szCs w:val="18"/>
      </w:rPr>
      <w:t>w ramach</w:t>
    </w:r>
    <w:r>
      <w:rPr>
        <w:rFonts w:ascii="Cambria" w:hAnsi="Cambria"/>
        <w:bCs/>
        <w:color w:val="000000"/>
        <w:sz w:val="18"/>
        <w:szCs w:val="18"/>
      </w:rPr>
      <w:t xml:space="preserve"> </w:t>
    </w:r>
    <w:r w:rsidRPr="00CB4DA9">
      <w:rPr>
        <w:rFonts w:ascii="Cambria" w:hAnsi="Cambria"/>
        <w:bCs/>
        <w:color w:val="000000"/>
        <w:sz w:val="18"/>
        <w:szCs w:val="18"/>
      </w:rPr>
      <w:t>Regionalnego Programu Operacyjnego Województwa Lubelskiego na lata 2014-2020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1EF4E12"/>
    <w:multiLevelType w:val="hybridMultilevel"/>
    <w:tmpl w:val="AF1C3110"/>
    <w:lvl w:ilvl="0" w:tplc="1898EDA0">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4">
    <w:nsid w:val="024D62C1"/>
    <w:multiLevelType w:val="hybridMultilevel"/>
    <w:tmpl w:val="C81A2596"/>
    <w:lvl w:ilvl="0" w:tplc="1898ED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2D31805"/>
    <w:multiLevelType w:val="hybridMultilevel"/>
    <w:tmpl w:val="677A11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4FD0EC4"/>
    <w:multiLevelType w:val="multilevel"/>
    <w:tmpl w:val="58DC533C"/>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5EB48E6"/>
    <w:multiLevelType w:val="hybridMultilevel"/>
    <w:tmpl w:val="C02A82C4"/>
    <w:lvl w:ilvl="0" w:tplc="1898ED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7E32E81"/>
    <w:multiLevelType w:val="hybridMultilevel"/>
    <w:tmpl w:val="A6CEDBC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081C4D99"/>
    <w:multiLevelType w:val="hybridMultilevel"/>
    <w:tmpl w:val="6A92EBD8"/>
    <w:lvl w:ilvl="0" w:tplc="1898ED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9564C74"/>
    <w:multiLevelType w:val="multilevel"/>
    <w:tmpl w:val="A4D61B7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B502052"/>
    <w:multiLevelType w:val="multilevel"/>
    <w:tmpl w:val="2944672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0B8228E2"/>
    <w:multiLevelType w:val="multilevel"/>
    <w:tmpl w:val="50EE42EC"/>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C2214A3"/>
    <w:multiLevelType w:val="multilevel"/>
    <w:tmpl w:val="B518D3D4"/>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CE73A98"/>
    <w:multiLevelType w:val="hybridMultilevel"/>
    <w:tmpl w:val="1CC62CCA"/>
    <w:lvl w:ilvl="0" w:tplc="1898ED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E116709"/>
    <w:multiLevelType w:val="multilevel"/>
    <w:tmpl w:val="46989978"/>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14496236"/>
    <w:multiLevelType w:val="multilevel"/>
    <w:tmpl w:val="3744B2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55F202E"/>
    <w:multiLevelType w:val="multilevel"/>
    <w:tmpl w:val="8B0A6DDA"/>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1824562A"/>
    <w:multiLevelType w:val="multilevel"/>
    <w:tmpl w:val="B1EC3C3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nsid w:val="186F1653"/>
    <w:multiLevelType w:val="multilevel"/>
    <w:tmpl w:val="2C7E3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95E4F9D"/>
    <w:multiLevelType w:val="hybridMultilevel"/>
    <w:tmpl w:val="EBE41524"/>
    <w:lvl w:ilvl="0" w:tplc="1898ED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9A864F2"/>
    <w:multiLevelType w:val="multilevel"/>
    <w:tmpl w:val="D378364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nsid w:val="1F1D53FB"/>
    <w:multiLevelType w:val="multilevel"/>
    <w:tmpl w:val="399ED9EA"/>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1FFC4B98"/>
    <w:multiLevelType w:val="multilevel"/>
    <w:tmpl w:val="848A2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3F945BB"/>
    <w:multiLevelType w:val="hybridMultilevel"/>
    <w:tmpl w:val="93A4A308"/>
    <w:lvl w:ilvl="0" w:tplc="1898ED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88E7FA4"/>
    <w:multiLevelType w:val="multilevel"/>
    <w:tmpl w:val="36688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A677213"/>
    <w:multiLevelType w:val="hybridMultilevel"/>
    <w:tmpl w:val="1DDCFA54"/>
    <w:lvl w:ilvl="0" w:tplc="1898ED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CDA709F"/>
    <w:multiLevelType w:val="hybridMultilevel"/>
    <w:tmpl w:val="C2CA79E0"/>
    <w:lvl w:ilvl="0" w:tplc="1898ED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D304948"/>
    <w:multiLevelType w:val="multilevel"/>
    <w:tmpl w:val="053AC90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nsid w:val="2DA01056"/>
    <w:multiLevelType w:val="hybridMultilevel"/>
    <w:tmpl w:val="B03201AE"/>
    <w:lvl w:ilvl="0" w:tplc="1898ED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E34408E"/>
    <w:multiLevelType w:val="hybridMultilevel"/>
    <w:tmpl w:val="AB6A7F6A"/>
    <w:lvl w:ilvl="0" w:tplc="1898ED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0DC2715"/>
    <w:multiLevelType w:val="multilevel"/>
    <w:tmpl w:val="F964370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
    <w:nsid w:val="31D56836"/>
    <w:multiLevelType w:val="hybridMultilevel"/>
    <w:tmpl w:val="119E207C"/>
    <w:lvl w:ilvl="0" w:tplc="EEC46B68">
      <w:start w:val="1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32D7182F"/>
    <w:multiLevelType w:val="multilevel"/>
    <w:tmpl w:val="1338A766"/>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338E13B8"/>
    <w:multiLevelType w:val="multilevel"/>
    <w:tmpl w:val="46CC9152"/>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387B0678"/>
    <w:multiLevelType w:val="multilevel"/>
    <w:tmpl w:val="522CB61A"/>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AAD3623"/>
    <w:multiLevelType w:val="hybridMultilevel"/>
    <w:tmpl w:val="349EDA16"/>
    <w:lvl w:ilvl="0" w:tplc="1898EDA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nsid w:val="3B823136"/>
    <w:multiLevelType w:val="multilevel"/>
    <w:tmpl w:val="44B09950"/>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3BB67098"/>
    <w:multiLevelType w:val="multilevel"/>
    <w:tmpl w:val="AED2623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9">
    <w:nsid w:val="3E2B2DC9"/>
    <w:multiLevelType w:val="hybridMultilevel"/>
    <w:tmpl w:val="CD1C4386"/>
    <w:lvl w:ilvl="0" w:tplc="B9F6AE56">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228344C"/>
    <w:multiLevelType w:val="multilevel"/>
    <w:tmpl w:val="2D1CD00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1">
    <w:nsid w:val="43CF2106"/>
    <w:multiLevelType w:val="multilevel"/>
    <w:tmpl w:val="294A8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67C3CFC"/>
    <w:multiLevelType w:val="multilevel"/>
    <w:tmpl w:val="B4A4ABE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3">
    <w:nsid w:val="47025A42"/>
    <w:multiLevelType w:val="multilevel"/>
    <w:tmpl w:val="B50C25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7A25EF3"/>
    <w:multiLevelType w:val="multilevel"/>
    <w:tmpl w:val="C1F2004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5">
    <w:nsid w:val="487B5F80"/>
    <w:multiLevelType w:val="multilevel"/>
    <w:tmpl w:val="0BB8E9EE"/>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48A10D7E"/>
    <w:multiLevelType w:val="multilevel"/>
    <w:tmpl w:val="8C506A52"/>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48BC181D"/>
    <w:multiLevelType w:val="multilevel"/>
    <w:tmpl w:val="7528EB6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8">
    <w:nsid w:val="490D2B8E"/>
    <w:multiLevelType w:val="multilevel"/>
    <w:tmpl w:val="58FC49F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9">
    <w:nsid w:val="494C24C6"/>
    <w:multiLevelType w:val="hybridMultilevel"/>
    <w:tmpl w:val="F5DCA7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DC82734"/>
    <w:multiLevelType w:val="multilevel"/>
    <w:tmpl w:val="7F8EE9E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1">
    <w:nsid w:val="4EEE3ECA"/>
    <w:multiLevelType w:val="hybridMultilevel"/>
    <w:tmpl w:val="38F6B8A0"/>
    <w:lvl w:ilvl="0" w:tplc="1898ED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529C60ED"/>
    <w:multiLevelType w:val="multilevel"/>
    <w:tmpl w:val="423EB462"/>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53B92B04"/>
    <w:multiLevelType w:val="hybridMultilevel"/>
    <w:tmpl w:val="F6ACE6D0"/>
    <w:lvl w:ilvl="0" w:tplc="1898EDA0">
      <w:start w:val="1"/>
      <w:numFmt w:val="bullet"/>
      <w:lvlText w:val=""/>
      <w:lvlJc w:val="left"/>
      <w:pPr>
        <w:ind w:left="1440" w:hanging="360"/>
      </w:pPr>
      <w:rPr>
        <w:rFonts w:ascii="Symbol" w:hAnsi="Symbol" w:hint="default"/>
      </w:rPr>
    </w:lvl>
    <w:lvl w:ilvl="1" w:tplc="1898EDA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55167230"/>
    <w:multiLevelType w:val="multilevel"/>
    <w:tmpl w:val="46CC9152"/>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57E7761F"/>
    <w:multiLevelType w:val="hybridMultilevel"/>
    <w:tmpl w:val="63D8C7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86733BB"/>
    <w:multiLevelType w:val="hybridMultilevel"/>
    <w:tmpl w:val="42ECCDCE"/>
    <w:lvl w:ilvl="0" w:tplc="1898ED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597D4738"/>
    <w:multiLevelType w:val="hybridMultilevel"/>
    <w:tmpl w:val="F86A804E"/>
    <w:lvl w:ilvl="0" w:tplc="1898ED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5A813DA8"/>
    <w:multiLevelType w:val="multilevel"/>
    <w:tmpl w:val="0D1EB15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9">
    <w:nsid w:val="5CBF4F46"/>
    <w:multiLevelType w:val="multilevel"/>
    <w:tmpl w:val="011AABF4"/>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nsid w:val="5D7114F4"/>
    <w:multiLevelType w:val="multilevel"/>
    <w:tmpl w:val="2D08119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1">
    <w:nsid w:val="5E077436"/>
    <w:multiLevelType w:val="multilevel"/>
    <w:tmpl w:val="F4200238"/>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5F580046"/>
    <w:multiLevelType w:val="hybridMultilevel"/>
    <w:tmpl w:val="6114A126"/>
    <w:lvl w:ilvl="0" w:tplc="04150011">
      <w:start w:val="1"/>
      <w:numFmt w:val="decimal"/>
      <w:lvlText w:val="%1)"/>
      <w:lvlJc w:val="left"/>
      <w:pPr>
        <w:ind w:left="720" w:hanging="360"/>
      </w:pPr>
      <w:rPr>
        <w:rFonts w:hint="default"/>
      </w:rPr>
    </w:lvl>
    <w:lvl w:ilvl="1" w:tplc="1898EDA0">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1204336"/>
    <w:multiLevelType w:val="hybridMultilevel"/>
    <w:tmpl w:val="0F3009C0"/>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6A0170C2"/>
    <w:multiLevelType w:val="hybridMultilevel"/>
    <w:tmpl w:val="2F88D1F0"/>
    <w:lvl w:ilvl="0" w:tplc="1898ED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6AD13252"/>
    <w:multiLevelType w:val="multilevel"/>
    <w:tmpl w:val="3CBA087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6">
    <w:nsid w:val="6AF764BB"/>
    <w:multiLevelType w:val="multilevel"/>
    <w:tmpl w:val="37FE7E4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7">
    <w:nsid w:val="6B556A89"/>
    <w:multiLevelType w:val="hybridMultilevel"/>
    <w:tmpl w:val="C3AC3C9E"/>
    <w:lvl w:ilvl="0" w:tplc="1898EDA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nsid w:val="6C0E200F"/>
    <w:multiLevelType w:val="multilevel"/>
    <w:tmpl w:val="31F00C12"/>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6FF54EB1"/>
    <w:multiLevelType w:val="multilevel"/>
    <w:tmpl w:val="1E46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2DF1C18"/>
    <w:multiLevelType w:val="hybridMultilevel"/>
    <w:tmpl w:val="E766F406"/>
    <w:lvl w:ilvl="0" w:tplc="1898ED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7A903251"/>
    <w:multiLevelType w:val="multilevel"/>
    <w:tmpl w:val="3A40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BC20348"/>
    <w:multiLevelType w:val="hybridMultilevel"/>
    <w:tmpl w:val="6114A126"/>
    <w:lvl w:ilvl="0" w:tplc="04150011">
      <w:start w:val="1"/>
      <w:numFmt w:val="decimal"/>
      <w:lvlText w:val="%1)"/>
      <w:lvlJc w:val="left"/>
      <w:pPr>
        <w:ind w:left="720" w:hanging="360"/>
      </w:pPr>
      <w:rPr>
        <w:rFonts w:hint="default"/>
      </w:rPr>
    </w:lvl>
    <w:lvl w:ilvl="1" w:tplc="1898EDA0">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F8324A4"/>
    <w:multiLevelType w:val="multilevel"/>
    <w:tmpl w:val="BE960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FD13EC4"/>
    <w:multiLevelType w:val="multilevel"/>
    <w:tmpl w:val="712E8FE2"/>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47"/>
  </w:num>
  <w:num w:numId="5">
    <w:abstractNumId w:val="6"/>
  </w:num>
  <w:num w:numId="6">
    <w:abstractNumId w:val="37"/>
  </w:num>
  <w:num w:numId="7">
    <w:abstractNumId w:val="13"/>
  </w:num>
  <w:num w:numId="8">
    <w:abstractNumId w:val="74"/>
  </w:num>
  <w:num w:numId="9">
    <w:abstractNumId w:val="22"/>
  </w:num>
  <w:num w:numId="10">
    <w:abstractNumId w:val="46"/>
  </w:num>
  <w:num w:numId="11">
    <w:abstractNumId w:val="33"/>
  </w:num>
  <w:num w:numId="12">
    <w:abstractNumId w:val="52"/>
  </w:num>
  <w:num w:numId="13">
    <w:abstractNumId w:val="73"/>
  </w:num>
  <w:num w:numId="14">
    <w:abstractNumId w:val="23"/>
  </w:num>
  <w:num w:numId="15">
    <w:abstractNumId w:val="69"/>
  </w:num>
  <w:num w:numId="16">
    <w:abstractNumId w:val="25"/>
  </w:num>
  <w:num w:numId="17">
    <w:abstractNumId w:val="41"/>
  </w:num>
  <w:num w:numId="18">
    <w:abstractNumId w:val="71"/>
  </w:num>
  <w:num w:numId="19">
    <w:abstractNumId w:val="35"/>
  </w:num>
  <w:num w:numId="20">
    <w:abstractNumId w:val="43"/>
  </w:num>
  <w:num w:numId="21">
    <w:abstractNumId w:val="16"/>
  </w:num>
  <w:num w:numId="22">
    <w:abstractNumId w:val="19"/>
  </w:num>
  <w:num w:numId="23">
    <w:abstractNumId w:val="5"/>
  </w:num>
  <w:num w:numId="24">
    <w:abstractNumId w:val="59"/>
  </w:num>
  <w:num w:numId="25">
    <w:abstractNumId w:val="15"/>
  </w:num>
  <w:num w:numId="26">
    <w:abstractNumId w:val="17"/>
  </w:num>
  <w:num w:numId="27">
    <w:abstractNumId w:val="61"/>
  </w:num>
  <w:num w:numId="28">
    <w:abstractNumId w:val="45"/>
  </w:num>
  <w:num w:numId="29">
    <w:abstractNumId w:val="12"/>
  </w:num>
  <w:num w:numId="30">
    <w:abstractNumId w:val="68"/>
  </w:num>
  <w:num w:numId="31">
    <w:abstractNumId w:val="34"/>
  </w:num>
  <w:num w:numId="32">
    <w:abstractNumId w:val="50"/>
  </w:num>
  <w:num w:numId="33">
    <w:abstractNumId w:val="58"/>
  </w:num>
  <w:num w:numId="34">
    <w:abstractNumId w:val="65"/>
  </w:num>
  <w:num w:numId="35">
    <w:abstractNumId w:val="38"/>
  </w:num>
  <w:num w:numId="36">
    <w:abstractNumId w:val="60"/>
  </w:num>
  <w:num w:numId="37">
    <w:abstractNumId w:val="21"/>
  </w:num>
  <w:num w:numId="38">
    <w:abstractNumId w:val="28"/>
  </w:num>
  <w:num w:numId="39">
    <w:abstractNumId w:val="31"/>
  </w:num>
  <w:num w:numId="40">
    <w:abstractNumId w:val="42"/>
  </w:num>
  <w:num w:numId="41">
    <w:abstractNumId w:val="44"/>
  </w:num>
  <w:num w:numId="42">
    <w:abstractNumId w:val="48"/>
  </w:num>
  <w:num w:numId="43">
    <w:abstractNumId w:val="11"/>
  </w:num>
  <w:num w:numId="44">
    <w:abstractNumId w:val="18"/>
  </w:num>
  <w:num w:numId="45">
    <w:abstractNumId w:val="66"/>
  </w:num>
  <w:num w:numId="46">
    <w:abstractNumId w:val="40"/>
  </w:num>
  <w:num w:numId="47">
    <w:abstractNumId w:val="62"/>
  </w:num>
  <w:num w:numId="48">
    <w:abstractNumId w:val="36"/>
  </w:num>
  <w:num w:numId="49">
    <w:abstractNumId w:val="53"/>
  </w:num>
  <w:num w:numId="50">
    <w:abstractNumId w:val="49"/>
  </w:num>
  <w:num w:numId="51">
    <w:abstractNumId w:val="67"/>
  </w:num>
  <w:num w:numId="52">
    <w:abstractNumId w:val="10"/>
  </w:num>
  <w:num w:numId="53">
    <w:abstractNumId w:val="63"/>
  </w:num>
  <w:num w:numId="54">
    <w:abstractNumId w:val="70"/>
  </w:num>
  <w:num w:numId="55">
    <w:abstractNumId w:val="24"/>
  </w:num>
  <w:num w:numId="56">
    <w:abstractNumId w:val="64"/>
  </w:num>
  <w:num w:numId="57">
    <w:abstractNumId w:val="9"/>
  </w:num>
  <w:num w:numId="58">
    <w:abstractNumId w:val="26"/>
  </w:num>
  <w:num w:numId="59">
    <w:abstractNumId w:val="3"/>
  </w:num>
  <w:num w:numId="60">
    <w:abstractNumId w:val="51"/>
  </w:num>
  <w:num w:numId="61">
    <w:abstractNumId w:val="27"/>
  </w:num>
  <w:num w:numId="62">
    <w:abstractNumId w:val="29"/>
  </w:num>
  <w:num w:numId="63">
    <w:abstractNumId w:val="20"/>
  </w:num>
  <w:num w:numId="64">
    <w:abstractNumId w:val="56"/>
  </w:num>
  <w:num w:numId="65">
    <w:abstractNumId w:val="30"/>
  </w:num>
  <w:num w:numId="66">
    <w:abstractNumId w:val="55"/>
  </w:num>
  <w:num w:numId="67">
    <w:abstractNumId w:val="7"/>
  </w:num>
  <w:num w:numId="68">
    <w:abstractNumId w:val="4"/>
  </w:num>
  <w:num w:numId="69">
    <w:abstractNumId w:val="57"/>
  </w:num>
  <w:num w:numId="70">
    <w:abstractNumId w:val="14"/>
  </w:num>
  <w:num w:numId="71">
    <w:abstractNumId w:val="8"/>
  </w:num>
  <w:num w:numId="72">
    <w:abstractNumId w:val="54"/>
  </w:num>
  <w:num w:numId="73">
    <w:abstractNumId w:val="39"/>
  </w:num>
  <w:num w:numId="74">
    <w:abstractNumId w:val="32"/>
  </w:num>
  <w:num w:numId="75">
    <w:abstractNumId w:val="7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C6FCA"/>
    <w:rsid w:val="00012058"/>
    <w:rsid w:val="0001763C"/>
    <w:rsid w:val="00036A20"/>
    <w:rsid w:val="00037259"/>
    <w:rsid w:val="000374E9"/>
    <w:rsid w:val="00041EE1"/>
    <w:rsid w:val="00054BE4"/>
    <w:rsid w:val="000677CF"/>
    <w:rsid w:val="0008501E"/>
    <w:rsid w:val="000A0CA9"/>
    <w:rsid w:val="000B1E85"/>
    <w:rsid w:val="000B1F65"/>
    <w:rsid w:val="000C05A6"/>
    <w:rsid w:val="000C3A34"/>
    <w:rsid w:val="000D2C3B"/>
    <w:rsid w:val="000E7BB1"/>
    <w:rsid w:val="00134E50"/>
    <w:rsid w:val="001608A7"/>
    <w:rsid w:val="00186BA9"/>
    <w:rsid w:val="001C25FB"/>
    <w:rsid w:val="001C47B3"/>
    <w:rsid w:val="001D24B3"/>
    <w:rsid w:val="001E30AC"/>
    <w:rsid w:val="00201ADC"/>
    <w:rsid w:val="00204F53"/>
    <w:rsid w:val="002434F0"/>
    <w:rsid w:val="00245DAF"/>
    <w:rsid w:val="00246C09"/>
    <w:rsid w:val="0025040C"/>
    <w:rsid w:val="00274868"/>
    <w:rsid w:val="002A3DFC"/>
    <w:rsid w:val="002A437B"/>
    <w:rsid w:val="002E192C"/>
    <w:rsid w:val="002E2404"/>
    <w:rsid w:val="002E3AB4"/>
    <w:rsid w:val="00301C5A"/>
    <w:rsid w:val="00302D76"/>
    <w:rsid w:val="00312C56"/>
    <w:rsid w:val="00316262"/>
    <w:rsid w:val="00325886"/>
    <w:rsid w:val="00350828"/>
    <w:rsid w:val="003623AE"/>
    <w:rsid w:val="00362FE6"/>
    <w:rsid w:val="003758F9"/>
    <w:rsid w:val="0037794A"/>
    <w:rsid w:val="0038005C"/>
    <w:rsid w:val="003839C0"/>
    <w:rsid w:val="003948E2"/>
    <w:rsid w:val="003A53BF"/>
    <w:rsid w:val="003B3543"/>
    <w:rsid w:val="003B74F2"/>
    <w:rsid w:val="003D4B66"/>
    <w:rsid w:val="003E7291"/>
    <w:rsid w:val="00431A7D"/>
    <w:rsid w:val="00453AD9"/>
    <w:rsid w:val="00456AFD"/>
    <w:rsid w:val="00462806"/>
    <w:rsid w:val="0048364B"/>
    <w:rsid w:val="00483F20"/>
    <w:rsid w:val="00491B27"/>
    <w:rsid w:val="00491FAA"/>
    <w:rsid w:val="004B47C7"/>
    <w:rsid w:val="004B5B3E"/>
    <w:rsid w:val="004C1F79"/>
    <w:rsid w:val="004D0DA3"/>
    <w:rsid w:val="004D1540"/>
    <w:rsid w:val="004D1EC9"/>
    <w:rsid w:val="004E15F2"/>
    <w:rsid w:val="004F2116"/>
    <w:rsid w:val="004F22AC"/>
    <w:rsid w:val="00510D1C"/>
    <w:rsid w:val="00511A12"/>
    <w:rsid w:val="0052308B"/>
    <w:rsid w:val="00531392"/>
    <w:rsid w:val="005450BB"/>
    <w:rsid w:val="00550AEF"/>
    <w:rsid w:val="005634A5"/>
    <w:rsid w:val="0058176E"/>
    <w:rsid w:val="005B2A16"/>
    <w:rsid w:val="005B37F4"/>
    <w:rsid w:val="005B67BE"/>
    <w:rsid w:val="005F7B97"/>
    <w:rsid w:val="00606ACF"/>
    <w:rsid w:val="00613D19"/>
    <w:rsid w:val="006313A9"/>
    <w:rsid w:val="00657BFA"/>
    <w:rsid w:val="006703F7"/>
    <w:rsid w:val="00680711"/>
    <w:rsid w:val="00687665"/>
    <w:rsid w:val="006A3D26"/>
    <w:rsid w:val="006A3FD5"/>
    <w:rsid w:val="006C4D5B"/>
    <w:rsid w:val="006E1EA7"/>
    <w:rsid w:val="006E4BCF"/>
    <w:rsid w:val="006F2BBA"/>
    <w:rsid w:val="007367DC"/>
    <w:rsid w:val="00744080"/>
    <w:rsid w:val="007446C8"/>
    <w:rsid w:val="00754382"/>
    <w:rsid w:val="00773ADB"/>
    <w:rsid w:val="007A389D"/>
    <w:rsid w:val="007B57A8"/>
    <w:rsid w:val="007B5B41"/>
    <w:rsid w:val="007C5903"/>
    <w:rsid w:val="007C6FCA"/>
    <w:rsid w:val="007D029A"/>
    <w:rsid w:val="007E489A"/>
    <w:rsid w:val="007F5E87"/>
    <w:rsid w:val="00820BEA"/>
    <w:rsid w:val="0083582A"/>
    <w:rsid w:val="00846E26"/>
    <w:rsid w:val="008574EF"/>
    <w:rsid w:val="008756F4"/>
    <w:rsid w:val="008824CA"/>
    <w:rsid w:val="008A189D"/>
    <w:rsid w:val="008D6351"/>
    <w:rsid w:val="008E3A48"/>
    <w:rsid w:val="008F1584"/>
    <w:rsid w:val="00906916"/>
    <w:rsid w:val="00907A35"/>
    <w:rsid w:val="00912076"/>
    <w:rsid w:val="00915E5D"/>
    <w:rsid w:val="00921783"/>
    <w:rsid w:val="00921D7A"/>
    <w:rsid w:val="009735F1"/>
    <w:rsid w:val="00982BED"/>
    <w:rsid w:val="009950A8"/>
    <w:rsid w:val="00997ABF"/>
    <w:rsid w:val="009A7E11"/>
    <w:rsid w:val="009D18DF"/>
    <w:rsid w:val="009E6902"/>
    <w:rsid w:val="00A31441"/>
    <w:rsid w:val="00A37718"/>
    <w:rsid w:val="00A703D6"/>
    <w:rsid w:val="00A76206"/>
    <w:rsid w:val="00A865A1"/>
    <w:rsid w:val="00A979CA"/>
    <w:rsid w:val="00AB54D4"/>
    <w:rsid w:val="00AD7B04"/>
    <w:rsid w:val="00B0191A"/>
    <w:rsid w:val="00B14C26"/>
    <w:rsid w:val="00B24F7D"/>
    <w:rsid w:val="00B6417A"/>
    <w:rsid w:val="00B77BCC"/>
    <w:rsid w:val="00B969DA"/>
    <w:rsid w:val="00BE3234"/>
    <w:rsid w:val="00C1380C"/>
    <w:rsid w:val="00C1398B"/>
    <w:rsid w:val="00C150DC"/>
    <w:rsid w:val="00C2567A"/>
    <w:rsid w:val="00C30530"/>
    <w:rsid w:val="00C501B2"/>
    <w:rsid w:val="00C562A3"/>
    <w:rsid w:val="00C669C9"/>
    <w:rsid w:val="00C709B0"/>
    <w:rsid w:val="00C728AF"/>
    <w:rsid w:val="00C754CA"/>
    <w:rsid w:val="00C80AEC"/>
    <w:rsid w:val="00C81667"/>
    <w:rsid w:val="00C94362"/>
    <w:rsid w:val="00CA0F5C"/>
    <w:rsid w:val="00CA1E1F"/>
    <w:rsid w:val="00CB0DF8"/>
    <w:rsid w:val="00CD2156"/>
    <w:rsid w:val="00D07303"/>
    <w:rsid w:val="00D1748A"/>
    <w:rsid w:val="00D2709D"/>
    <w:rsid w:val="00D364E5"/>
    <w:rsid w:val="00D454F7"/>
    <w:rsid w:val="00D65C7B"/>
    <w:rsid w:val="00D7547E"/>
    <w:rsid w:val="00D87D58"/>
    <w:rsid w:val="00D9353D"/>
    <w:rsid w:val="00DD09D8"/>
    <w:rsid w:val="00DD0E60"/>
    <w:rsid w:val="00DE6F31"/>
    <w:rsid w:val="00DF319A"/>
    <w:rsid w:val="00E038CF"/>
    <w:rsid w:val="00E067EC"/>
    <w:rsid w:val="00E12CFB"/>
    <w:rsid w:val="00E33B89"/>
    <w:rsid w:val="00E34BAC"/>
    <w:rsid w:val="00E421EC"/>
    <w:rsid w:val="00E5653A"/>
    <w:rsid w:val="00E570E6"/>
    <w:rsid w:val="00E713FA"/>
    <w:rsid w:val="00E75F1F"/>
    <w:rsid w:val="00E9598C"/>
    <w:rsid w:val="00EA6CD3"/>
    <w:rsid w:val="00EC699E"/>
    <w:rsid w:val="00ED2791"/>
    <w:rsid w:val="00EE4B5E"/>
    <w:rsid w:val="00EF28D9"/>
    <w:rsid w:val="00F15F5F"/>
    <w:rsid w:val="00F24192"/>
    <w:rsid w:val="00F450C6"/>
    <w:rsid w:val="00F71D20"/>
    <w:rsid w:val="00F73906"/>
    <w:rsid w:val="00F775BA"/>
    <w:rsid w:val="00F84CA5"/>
    <w:rsid w:val="00F86605"/>
    <w:rsid w:val="00F91CAF"/>
    <w:rsid w:val="00FA417E"/>
    <w:rsid w:val="00FB5DD8"/>
    <w:rsid w:val="00FB74A8"/>
    <w:rsid w:val="00FC3B68"/>
    <w:rsid w:val="00FD22B8"/>
    <w:rsid w:val="00FD2AAE"/>
    <w:rsid w:val="00FE0476"/>
  </w:rsids>
  <m:mathPr>
    <m:mathFont m:val="Cambria Math"/>
    <m:brkBin m:val="before"/>
    <m:brkBinSub m:val="--"/>
    <m:smallFrac/>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D3C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186BA9"/>
  </w:style>
  <w:style w:type="paragraph" w:styleId="Nagwek1">
    <w:name w:val="heading 1"/>
    <w:basedOn w:val="Normalny"/>
    <w:link w:val="Nagwek1Znak"/>
    <w:uiPriority w:val="9"/>
    <w:qFormat/>
    <w:rsid w:val="005313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C6F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7C6FCA"/>
    <w:pPr>
      <w:ind w:left="720"/>
      <w:contextualSpacing/>
    </w:pPr>
  </w:style>
  <w:style w:type="paragraph" w:styleId="Tekstpodstawowy">
    <w:name w:val="Body Text"/>
    <w:basedOn w:val="Normalny"/>
    <w:link w:val="TekstpodstawowyZnak"/>
    <w:rsid w:val="007C6FCA"/>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kstpodstawowyZnak">
    <w:name w:val="Tekst podstawowy Znak"/>
    <w:basedOn w:val="Domylnaczcionkaakapitu"/>
    <w:link w:val="Tekstpodstawowy"/>
    <w:rsid w:val="007C6FCA"/>
    <w:rPr>
      <w:rFonts w:ascii="Times New Roman" w:eastAsia="SimSun" w:hAnsi="Times New Roman" w:cs="Mangal"/>
      <w:kern w:val="1"/>
      <w:sz w:val="24"/>
      <w:szCs w:val="24"/>
      <w:lang w:eastAsia="hi-IN" w:bidi="hi-IN"/>
    </w:rPr>
  </w:style>
  <w:style w:type="character" w:styleId="Pogrubienie">
    <w:name w:val="Strong"/>
    <w:basedOn w:val="Domylnaczcionkaakapitu"/>
    <w:qFormat/>
    <w:rsid w:val="00F450C6"/>
    <w:rPr>
      <w:b/>
      <w:bCs/>
    </w:rPr>
  </w:style>
  <w:style w:type="paragraph" w:styleId="NormalnyWeb">
    <w:name w:val="Normal (Web)"/>
    <w:basedOn w:val="Normalny"/>
    <w:uiPriority w:val="99"/>
    <w:unhideWhenUsed/>
    <w:rsid w:val="00F450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531392"/>
    <w:rPr>
      <w:rFonts w:ascii="Times New Roman" w:eastAsia="Times New Roman" w:hAnsi="Times New Roman" w:cs="Times New Roman"/>
      <w:b/>
      <w:bCs/>
      <w:kern w:val="36"/>
      <w:sz w:val="48"/>
      <w:szCs w:val="48"/>
    </w:rPr>
  </w:style>
  <w:style w:type="character" w:customStyle="1" w:styleId="apple-converted-space">
    <w:name w:val="apple-converted-space"/>
    <w:basedOn w:val="Domylnaczcionkaakapitu"/>
    <w:rsid w:val="007446C8"/>
  </w:style>
  <w:style w:type="paragraph" w:customStyle="1" w:styleId="page-product-title-long">
    <w:name w:val="page-product-title-long"/>
    <w:basedOn w:val="Normalny"/>
    <w:rsid w:val="000120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ite">
    <w:name w:val="hlite"/>
    <w:basedOn w:val="Domylnaczcionkaakapitu"/>
    <w:rsid w:val="000B1E85"/>
  </w:style>
  <w:style w:type="paragraph" w:customStyle="1" w:styleId="opis">
    <w:name w:val="opis"/>
    <w:basedOn w:val="Normalny"/>
    <w:rsid w:val="00453AD9"/>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aliases w:val="Nagłówek strony"/>
    <w:basedOn w:val="Normalny"/>
    <w:link w:val="NagwekZnak"/>
    <w:uiPriority w:val="99"/>
    <w:unhideWhenUsed/>
    <w:rsid w:val="000D2C3B"/>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0D2C3B"/>
  </w:style>
  <w:style w:type="paragraph" w:styleId="Stopka">
    <w:name w:val="footer"/>
    <w:basedOn w:val="Normalny"/>
    <w:link w:val="StopkaZnak"/>
    <w:uiPriority w:val="99"/>
    <w:unhideWhenUsed/>
    <w:rsid w:val="000D2C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C3B"/>
  </w:style>
  <w:style w:type="character" w:customStyle="1" w:styleId="st">
    <w:name w:val="st"/>
    <w:basedOn w:val="Domylnaczcionkaakapitu"/>
    <w:rsid w:val="00C80AEC"/>
  </w:style>
  <w:style w:type="character" w:styleId="Uwydatnienie">
    <w:name w:val="Emphasis"/>
    <w:basedOn w:val="Domylnaczcionkaakapitu"/>
    <w:uiPriority w:val="20"/>
    <w:qFormat/>
    <w:rsid w:val="00C80AEC"/>
    <w:rPr>
      <w:i/>
      <w:iCs/>
    </w:rPr>
  </w:style>
  <w:style w:type="character" w:styleId="Hipercze">
    <w:name w:val="Hyperlink"/>
    <w:basedOn w:val="Domylnaczcionkaakapitu"/>
    <w:uiPriority w:val="99"/>
    <w:unhideWhenUsed/>
    <w:rsid w:val="00301C5A"/>
    <w:rPr>
      <w:color w:val="0000FF" w:themeColor="hyperlink"/>
      <w:u w:val="single"/>
    </w:rPr>
  </w:style>
  <w:style w:type="character" w:styleId="UyteHipercze">
    <w:name w:val="FollowedHyperlink"/>
    <w:basedOn w:val="Domylnaczcionkaakapitu"/>
    <w:uiPriority w:val="99"/>
    <w:semiHidden/>
    <w:unhideWhenUsed/>
    <w:rsid w:val="00C728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855230">
      <w:bodyDiv w:val="1"/>
      <w:marLeft w:val="0"/>
      <w:marRight w:val="0"/>
      <w:marTop w:val="0"/>
      <w:marBottom w:val="0"/>
      <w:divBdr>
        <w:top w:val="none" w:sz="0" w:space="0" w:color="auto"/>
        <w:left w:val="none" w:sz="0" w:space="0" w:color="auto"/>
        <w:bottom w:val="none" w:sz="0" w:space="0" w:color="auto"/>
        <w:right w:val="none" w:sz="0" w:space="0" w:color="auto"/>
      </w:divBdr>
    </w:div>
    <w:div w:id="54336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37</Pages>
  <Words>4668</Words>
  <Characters>28011</Characters>
  <Application>Microsoft Macintosh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PW</Company>
  <LinksUpToDate>false</LinksUpToDate>
  <CharactersWithSpaces>32614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htr</dc:creator>
  <cp:lastModifiedBy>Robert Słowikowski</cp:lastModifiedBy>
  <cp:revision>9</cp:revision>
  <dcterms:created xsi:type="dcterms:W3CDTF">2017-09-03T15:21:00Z</dcterms:created>
  <dcterms:modified xsi:type="dcterms:W3CDTF">2017-09-13T17:54:00Z</dcterms:modified>
</cp:coreProperties>
</file>