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EF303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EF303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11188F74" w14:textId="77777777" w:rsidR="003F2975" w:rsidRPr="002D5326" w:rsidRDefault="003F2975" w:rsidP="003F2975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3F2975">
        <w:rPr>
          <w:rFonts w:ascii="Cambria" w:hAnsi="Cambria"/>
          <w:b/>
          <w:sz w:val="26"/>
          <w:szCs w:val="26"/>
        </w:rPr>
        <w:t>Dostaw</w:t>
      </w:r>
      <w:r>
        <w:rPr>
          <w:rFonts w:ascii="Cambria" w:hAnsi="Cambria"/>
          <w:b/>
          <w:sz w:val="26"/>
          <w:szCs w:val="26"/>
        </w:rPr>
        <w:t>a</w:t>
      </w:r>
      <w:r w:rsidRPr="003F2975">
        <w:rPr>
          <w:rFonts w:ascii="Cambria" w:hAnsi="Cambria"/>
          <w:b/>
          <w:sz w:val="26"/>
          <w:szCs w:val="26"/>
        </w:rPr>
        <w:t xml:space="preserve"> pomocy dydaktycznych i wyposażenia na potrzeby realizacji projektu pn. </w:t>
      </w:r>
      <w:r w:rsidRPr="003F2975">
        <w:rPr>
          <w:rFonts w:ascii="Cambria" w:hAnsi="Cambria"/>
          <w:b/>
          <w:i/>
          <w:sz w:val="26"/>
          <w:szCs w:val="26"/>
        </w:rPr>
        <w:t>„Kompetentni w Gminie Komarówka Podlaska”</w:t>
      </w:r>
    </w:p>
    <w:bookmarkEnd w:id="0"/>
    <w:bookmarkEnd w:id="1"/>
    <w:bookmarkEnd w:id="2"/>
    <w:p w14:paraId="76440DEF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06BE916E" w14:textId="77777777" w:rsidR="003F2975" w:rsidRPr="00AA2A03" w:rsidRDefault="003F2975" w:rsidP="003F2975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F2975" w14:paraId="1CD02115" w14:textId="77777777" w:rsidTr="00790514">
        <w:trPr>
          <w:jc w:val="center"/>
        </w:trPr>
        <w:tc>
          <w:tcPr>
            <w:tcW w:w="9045" w:type="dxa"/>
            <w:shd w:val="pct10" w:color="auto" w:fill="auto"/>
          </w:tcPr>
          <w:p w14:paraId="57DDE31B" w14:textId="77777777" w:rsidR="003F2975" w:rsidRPr="003F2975" w:rsidRDefault="003F2975" w:rsidP="00790514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t>w zakresie części 1 zamówienia:</w:t>
            </w:r>
          </w:p>
          <w:p w14:paraId="765E5AD9" w14:textId="77777777" w:rsidR="003F2975" w:rsidRPr="0021016B" w:rsidRDefault="003F2975" w:rsidP="0079051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F2975">
              <w:rPr>
                <w:rFonts w:ascii="Cambria" w:hAnsi="Cambria" w:cs="Arial"/>
                <w:b/>
                <w:iCs/>
              </w:rPr>
              <w:t xml:space="preserve">Dostawa pomocy i materiałów dydaktycznych oraz publikacji na potrzeby realizacji projektu pn. </w:t>
            </w:r>
            <w:r w:rsidRPr="003F2975">
              <w:rPr>
                <w:rFonts w:ascii="Cambria" w:hAnsi="Cambria" w:cs="Arial"/>
                <w:b/>
                <w:i/>
                <w:iCs/>
              </w:rPr>
              <w:t>„Kompetentni w Gminie Komarówka Podlaska”</w:t>
            </w:r>
          </w:p>
        </w:tc>
      </w:tr>
    </w:tbl>
    <w:p w14:paraId="7791EBFB" w14:textId="77777777" w:rsidR="003F2975" w:rsidRDefault="003F2975" w:rsidP="003F2975">
      <w:pPr>
        <w:jc w:val="both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77777777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2F2D7F6B" w14:textId="77777777" w:rsidR="003F2975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F7E0256" w14:textId="77777777" w:rsidR="003F2975" w:rsidRPr="008B482E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wyposażenie określone w zał. Nr 1 do SIWZ </w:t>
      </w:r>
      <w:r w:rsidR="009C5CE7">
        <w:rPr>
          <w:rFonts w:ascii="Cambria" w:hAnsi="Cambria" w:cs="Arial"/>
          <w:bCs/>
          <w:iCs/>
        </w:rPr>
        <w:t xml:space="preserve">w zakresie oznaczonym w pkt 12.5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</w:t>
      </w:r>
      <w:proofErr w:type="gramStart"/>
      <w:r>
        <w:rPr>
          <w:rFonts w:ascii="Cambria" w:hAnsi="Cambria" w:cs="Arial"/>
          <w:b/>
          <w:bCs/>
          <w:iCs/>
        </w:rPr>
        <w:t>…….</w:t>
      </w:r>
      <w:proofErr w:type="gramEnd"/>
      <w:r>
        <w:rPr>
          <w:rFonts w:ascii="Cambria" w:hAnsi="Cambria" w:cs="Arial"/>
          <w:b/>
          <w:bCs/>
          <w:iCs/>
        </w:rPr>
        <w:t>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02C8E9C" w14:textId="77777777" w:rsidR="003F2975" w:rsidRPr="00AA2A03" w:rsidRDefault="003F2975" w:rsidP="003F2975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F2975" w14:paraId="5043C092" w14:textId="77777777" w:rsidTr="00790514">
        <w:trPr>
          <w:jc w:val="center"/>
        </w:trPr>
        <w:tc>
          <w:tcPr>
            <w:tcW w:w="9045" w:type="dxa"/>
            <w:shd w:val="pct10" w:color="auto" w:fill="auto"/>
          </w:tcPr>
          <w:p w14:paraId="6867C9C4" w14:textId="77777777" w:rsidR="003F2975" w:rsidRPr="003F2975" w:rsidRDefault="003F2975" w:rsidP="00790514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t>w zakresie części 2 zamówienia:</w:t>
            </w:r>
          </w:p>
          <w:p w14:paraId="70B44EE6" w14:textId="77777777" w:rsidR="003F2975" w:rsidRPr="0021016B" w:rsidRDefault="003F2975" w:rsidP="0079051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F2975">
              <w:rPr>
                <w:rFonts w:ascii="Cambria" w:hAnsi="Cambria" w:cs="Arial"/>
                <w:b/>
                <w:iCs/>
              </w:rPr>
              <w:t xml:space="preserve">Dostawa sprzętu komputerowego oraz narzędzi TIK na potrzeby realizacji projektu pn. </w:t>
            </w:r>
            <w:r w:rsidRPr="003F2975">
              <w:rPr>
                <w:rFonts w:ascii="Cambria" w:hAnsi="Cambria" w:cs="Arial"/>
                <w:b/>
                <w:i/>
                <w:iCs/>
              </w:rPr>
              <w:t>„Kompetentni w Gminie Komarówka Podlaska”</w:t>
            </w:r>
          </w:p>
        </w:tc>
      </w:tr>
    </w:tbl>
    <w:p w14:paraId="523F73FC" w14:textId="77777777" w:rsidR="003F2975" w:rsidRDefault="003F2975" w:rsidP="003F2975">
      <w:pPr>
        <w:jc w:val="both"/>
        <w:rPr>
          <w:rFonts w:ascii="Cambria" w:hAnsi="Cambria" w:cs="Arial"/>
          <w:iCs/>
        </w:rPr>
      </w:pPr>
    </w:p>
    <w:p w14:paraId="6751674E" w14:textId="77777777" w:rsidR="003F2975" w:rsidRPr="00EF166A" w:rsidRDefault="003F2975" w:rsidP="003F2975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8F51698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D709757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36AC171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18BE7EA" w14:textId="77777777" w:rsidR="009C5CE7" w:rsidRDefault="009C5CE7" w:rsidP="009C5CE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2F4CCA02" w14:textId="77777777" w:rsidR="009C5CE7" w:rsidRDefault="009C5CE7" w:rsidP="009C5CE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cenowym.</w:t>
      </w:r>
    </w:p>
    <w:p w14:paraId="2FEE8BF0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6D7B4E87" w14:textId="77777777" w:rsidR="009C5CE7" w:rsidRDefault="009C5CE7" w:rsidP="009C5CE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E8070CD" w14:textId="77777777" w:rsidR="003F2975" w:rsidRDefault="009C5CE7" w:rsidP="009C5CE7">
      <w:pPr>
        <w:spacing w:line="276" w:lineRule="auto"/>
        <w:jc w:val="both"/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wyposażenie określone w zał. Nr 1 do SIWZ w zakresie oznaczonym w pkt 12.5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</w:t>
      </w:r>
      <w:proofErr w:type="gramStart"/>
      <w:r>
        <w:rPr>
          <w:rFonts w:ascii="Cambria" w:hAnsi="Cambria" w:cs="Arial"/>
          <w:b/>
          <w:bCs/>
          <w:iCs/>
        </w:rPr>
        <w:t>…….</w:t>
      </w:r>
      <w:proofErr w:type="gramEnd"/>
      <w:r>
        <w:rPr>
          <w:rFonts w:ascii="Cambria" w:hAnsi="Cambria" w:cs="Arial"/>
          <w:b/>
          <w:bCs/>
          <w:iCs/>
        </w:rPr>
        <w:t>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107447B6" w14:textId="77777777" w:rsidR="009C5CE7" w:rsidRDefault="009C5CE7" w:rsidP="009C5CE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F2975" w14:paraId="51A795C3" w14:textId="77777777" w:rsidTr="00790514">
        <w:trPr>
          <w:jc w:val="center"/>
        </w:trPr>
        <w:tc>
          <w:tcPr>
            <w:tcW w:w="9045" w:type="dxa"/>
            <w:shd w:val="pct10" w:color="auto" w:fill="auto"/>
          </w:tcPr>
          <w:p w14:paraId="57EFBF6C" w14:textId="77777777" w:rsidR="003F2975" w:rsidRPr="003F2975" w:rsidRDefault="003F2975" w:rsidP="00790514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>w zakresie części 3 zamówienia:</w:t>
            </w:r>
          </w:p>
          <w:p w14:paraId="238F75D1" w14:textId="77777777" w:rsidR="003F2975" w:rsidRPr="0021016B" w:rsidRDefault="003F2975" w:rsidP="0079051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F2975">
              <w:rPr>
                <w:rFonts w:ascii="Cambria" w:hAnsi="Cambria" w:cs="Arial"/>
                <w:b/>
                <w:iCs/>
              </w:rPr>
              <w:t xml:space="preserve">Dostawa sprzętu i wyposażenia na potrzeby realizacji projektu pn. </w:t>
            </w:r>
            <w:r w:rsidRPr="003F2975">
              <w:rPr>
                <w:rFonts w:ascii="Cambria" w:hAnsi="Cambria" w:cs="Arial"/>
                <w:b/>
                <w:i/>
                <w:iCs/>
              </w:rPr>
              <w:t>„Kompetentni w Gminie Komarówka Podlaska”</w:t>
            </w:r>
          </w:p>
        </w:tc>
      </w:tr>
    </w:tbl>
    <w:p w14:paraId="25293494" w14:textId="77777777" w:rsidR="003F2975" w:rsidRDefault="003F2975" w:rsidP="003F2975">
      <w:pPr>
        <w:jc w:val="both"/>
        <w:rPr>
          <w:rFonts w:ascii="Cambria" w:hAnsi="Cambria" w:cs="Arial"/>
          <w:iCs/>
        </w:rPr>
      </w:pPr>
    </w:p>
    <w:p w14:paraId="38D2EA55" w14:textId="77777777" w:rsidR="003F2975" w:rsidRPr="00EF166A" w:rsidRDefault="003F2975" w:rsidP="003F297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E748D2F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858F06F" w14:textId="77777777" w:rsidR="009C5CE7" w:rsidRPr="00EF166A" w:rsidRDefault="009C5CE7" w:rsidP="009C5CE7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770C9A2D" w14:textId="77777777" w:rsidR="009C5CE7" w:rsidRPr="00EF166A" w:rsidRDefault="009C5CE7" w:rsidP="009C5CE7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983B7F8" w14:textId="77777777" w:rsidR="009C5CE7" w:rsidRDefault="009C5CE7" w:rsidP="009C5CE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0D35763F" w14:textId="77777777" w:rsidR="009C5CE7" w:rsidRDefault="009C5CE7" w:rsidP="009C5CE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cenowym.</w:t>
      </w:r>
    </w:p>
    <w:p w14:paraId="5705F77F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1AF4AE36" w14:textId="77777777" w:rsidR="009C5CE7" w:rsidRDefault="009C5CE7" w:rsidP="009C5CE7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7CC16BF" w14:textId="77777777" w:rsidR="003F2975" w:rsidRDefault="009C5CE7" w:rsidP="009C5CE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wyposażenie określone w zał. Nr 1 do SIWZ w zakresie oznaczonym w pkt 12.5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</w:t>
      </w:r>
      <w:proofErr w:type="gramStart"/>
      <w:r>
        <w:rPr>
          <w:rFonts w:ascii="Cambria" w:hAnsi="Cambria" w:cs="Arial"/>
          <w:b/>
          <w:bCs/>
          <w:iCs/>
        </w:rPr>
        <w:t>…….</w:t>
      </w:r>
      <w:proofErr w:type="gramEnd"/>
      <w:r>
        <w:rPr>
          <w:rFonts w:ascii="Cambria" w:hAnsi="Cambria" w:cs="Arial"/>
          <w:b/>
          <w:bCs/>
          <w:iCs/>
        </w:rPr>
        <w:t>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B918204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EF3037">
        <w:rPr>
          <w:rFonts w:ascii="Cambria" w:hAnsi="Cambria" w:cs="Arial"/>
          <w:b/>
          <w:bCs/>
        </w:rPr>
      </w:r>
      <w:r w:rsidR="00EF303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EF3037">
        <w:rPr>
          <w:rFonts w:ascii="Cambria" w:hAnsi="Cambria" w:cs="Arial"/>
          <w:b/>
          <w:bCs/>
        </w:rPr>
      </w:r>
      <w:r w:rsidR="00EF303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F99B235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Pr="002F2D38">
              <w:rPr>
                <w:rFonts w:ascii="Cambria" w:hAnsi="Cambria" w:cs="Arial"/>
                <w:iCs/>
              </w:rPr>
              <w:t>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592AE1E" w14:textId="77777777" w:rsidR="00EF3037" w:rsidRDefault="00EF3037" w:rsidP="001F1344">
      <w:r>
        <w:separator/>
      </w:r>
    </w:p>
  </w:endnote>
  <w:endnote w:type="continuationSeparator" w:id="0">
    <w:p w14:paraId="7CA8C28D" w14:textId="77777777" w:rsidR="00EF3037" w:rsidRDefault="00EF303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67C4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67C4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8CE6BA1" w14:textId="77777777" w:rsidR="00EF3037" w:rsidRDefault="00EF3037" w:rsidP="001F1344">
      <w:r>
        <w:separator/>
      </w:r>
    </w:p>
  </w:footnote>
  <w:footnote w:type="continuationSeparator" w:id="0">
    <w:p w14:paraId="0D24AA42" w14:textId="77777777" w:rsidR="00EF3037" w:rsidRDefault="00EF3037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 xml:space="preserve">raz pozycję z formularza cenowego stanowiącego </w:t>
      </w:r>
      <w:bookmarkStart w:id="3" w:name="_GoBack"/>
      <w:bookmarkEnd w:id="3"/>
      <w:r w:rsidR="00405153">
        <w:rPr>
          <w:rFonts w:ascii="Cambria" w:hAnsi="Cambria" w:cs="Arial"/>
          <w:iCs/>
          <w:sz w:val="18"/>
          <w:szCs w:val="18"/>
        </w:rPr>
        <w:t>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81F25"/>
    <w:rsid w:val="004A3A59"/>
    <w:rsid w:val="004D26C4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37A1"/>
    <w:rsid w:val="0087772A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831F3"/>
    <w:rsid w:val="0099246D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D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rowka@home.pl" TargetMode="External"/><Relationship Id="rId9" Type="http://schemas.openxmlformats.org/officeDocument/2006/relationships/hyperlink" Target="http://www.komarowkapodlaska.biuletyn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4CA353-0197-5448-B9C3-CDC90920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1293</Words>
  <Characters>7764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82</cp:revision>
  <dcterms:created xsi:type="dcterms:W3CDTF">2017-01-13T10:17:00Z</dcterms:created>
  <dcterms:modified xsi:type="dcterms:W3CDTF">2017-09-04T08:59:00Z</dcterms:modified>
</cp:coreProperties>
</file>