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D151" w14:textId="77777777" w:rsidR="00301C5A" w:rsidRPr="00912076" w:rsidRDefault="00301C5A" w:rsidP="009735F1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 do SIWZ</w:t>
      </w:r>
    </w:p>
    <w:p w14:paraId="13BDDFED" w14:textId="77777777" w:rsidR="00301C5A" w:rsidRPr="00912076" w:rsidRDefault="00301C5A" w:rsidP="009735F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>Opis Przedmiotu Zamówienia</w:t>
      </w:r>
      <w:r w:rsidR="00E12CFB">
        <w:rPr>
          <w:rFonts w:asciiTheme="majorHAnsi" w:hAnsiTheme="majorHAnsi"/>
          <w:b/>
          <w:bCs/>
          <w:color w:val="000000" w:themeColor="text1"/>
          <w:sz w:val="24"/>
          <w:szCs w:val="24"/>
        </w:rPr>
        <w:t>/Zestawienie cenowe</w:t>
      </w:r>
    </w:p>
    <w:p w14:paraId="76445638" w14:textId="77777777" w:rsidR="009735F1" w:rsidRPr="00912076" w:rsidRDefault="009735F1" w:rsidP="009735F1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3260"/>
        <w:gridCol w:w="1276"/>
        <w:gridCol w:w="1134"/>
        <w:gridCol w:w="1559"/>
        <w:gridCol w:w="851"/>
        <w:gridCol w:w="1417"/>
        <w:gridCol w:w="1276"/>
        <w:gridCol w:w="2126"/>
      </w:tblGrid>
      <w:tr w:rsidR="005F7B97" w:rsidRPr="00912076" w14:paraId="6A9E3CAB" w14:textId="77777777" w:rsidTr="00FB74A8"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36AC9B5B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16D0B306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F70B329" w14:textId="77777777" w:rsidR="0083582A" w:rsidRPr="00912076" w:rsidRDefault="0083582A" w:rsidP="0083582A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961EC4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26E3C5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9FD00F8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14:paraId="6A1AE79C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342A62" w14:textId="77777777" w:rsidR="0083582A" w:rsidRPr="002E192C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3582A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D4ABBD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14:paraId="17159AA0" w14:textId="77777777" w:rsidR="0083582A" w:rsidRPr="00912076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D9AC57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14:paraId="63B552A1" w14:textId="77777777" w:rsid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E2FE033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Czy po stronie Zamawiającego powstanie obowiązek podatkowy zgodnie z przepisami o podatku od towarów i usług</w:t>
            </w:r>
          </w:p>
          <w:p w14:paraId="4DB8EC14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TAK / NIE</w:t>
            </w:r>
          </w:p>
          <w:p w14:paraId="4A459627" w14:textId="77777777" w:rsid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Wypełnia Wykonawca</w:t>
            </w:r>
          </w:p>
        </w:tc>
      </w:tr>
      <w:tr w:rsidR="005F7B97" w:rsidRPr="00912076" w14:paraId="09A0652F" w14:textId="77777777" w:rsidTr="00FB74A8"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38A588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7D739FF6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7CCADE8" w14:textId="77777777" w:rsidR="0083582A" w:rsidRPr="0083582A" w:rsidRDefault="0083582A" w:rsidP="0083582A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2387BC4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F0E9EB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44A9C6F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D6033C7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AF30E1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F334E8" w14:textId="77777777" w:rsidR="0083582A" w:rsidRPr="0083582A" w:rsidRDefault="0083582A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A4163DA" w14:textId="77777777" w:rsidR="0083582A" w:rsidRPr="0083582A" w:rsidRDefault="0083582A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054BE4" w:rsidRPr="00912076" w14:paraId="7884B462" w14:textId="77777777" w:rsidTr="005F7B97">
        <w:tc>
          <w:tcPr>
            <w:tcW w:w="537" w:type="dxa"/>
            <w:shd w:val="clear" w:color="auto" w:fill="auto"/>
          </w:tcPr>
          <w:p w14:paraId="69567E62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363B6C4A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na potrzeby prowadzenia zajęć psychologiczno – pedagogicznych i specjalistycznych</w:t>
            </w:r>
          </w:p>
          <w:p w14:paraId="20B621EF" w14:textId="77777777" w:rsidR="0083582A" w:rsidRPr="00B9039A" w:rsidRDefault="0083582A" w:rsidP="00D454F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6409981" w14:textId="77777777" w:rsidR="0083582A" w:rsidRPr="0083582A" w:rsidRDefault="0083582A" w:rsidP="00D454F7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74DAEDF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A3A8603" w14:textId="77777777" w:rsidR="0083582A" w:rsidRPr="00912076" w:rsidRDefault="0083582A" w:rsidP="009735F1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32341B99" w14:textId="77777777" w:rsidR="0083582A" w:rsidRPr="00912076" w:rsidRDefault="0083582A" w:rsidP="009735F1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procesor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najmniej 2 rdzenie,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najmniej 2.3 GHz,  co</w:t>
            </w:r>
            <w:r w:rsidR="00910AD4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</w:t>
            </w:r>
            <w:bookmarkStart w:id="0" w:name="_GoBack"/>
            <w:bookmarkEnd w:id="0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najmniej 3 MB Cache </w:t>
            </w:r>
          </w:p>
          <w:p w14:paraId="141395D3" w14:textId="77777777" w:rsidR="0083582A" w:rsidRPr="00912076" w:rsidRDefault="0083582A" w:rsidP="009735F1">
            <w:pPr>
              <w:numPr>
                <w:ilvl w:val="0"/>
                <w:numId w:val="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wielkość pamięci RAM minimum 16 GB </w:t>
            </w:r>
          </w:p>
          <w:p w14:paraId="4E677FF1" w14:textId="77777777" w:rsidR="0083582A" w:rsidRPr="00912076" w:rsidRDefault="0083582A" w:rsidP="009735F1">
            <w:pPr>
              <w:numPr>
                <w:ilvl w:val="0"/>
                <w:numId w:val="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dysk SSD minimum 500 GB  </w:t>
            </w:r>
          </w:p>
          <w:p w14:paraId="73A4148B" w14:textId="77777777" w:rsidR="0083582A" w:rsidRPr="00912076" w:rsidRDefault="0083582A" w:rsidP="009735F1">
            <w:pPr>
              <w:numPr>
                <w:ilvl w:val="0"/>
                <w:numId w:val="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78B50A16" w14:textId="77777777" w:rsidR="0083582A" w:rsidRPr="00912076" w:rsidRDefault="0083582A" w:rsidP="009735F1">
            <w:pPr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komunikacja Bluetooth, LAN 1 Gbps, WiFi IEEE 802.11b/g/n/ac</w:t>
            </w:r>
          </w:p>
          <w:p w14:paraId="5450D5EB" w14:textId="77777777" w:rsidR="0083582A" w:rsidRPr="00912076" w:rsidRDefault="0083582A" w:rsidP="009735F1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zainstalowany system operacyjny Windows 10 Pro 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3C2B6FD0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1 x wyjście D-Sub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696D576D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  <w:p w14:paraId="22BFDAC6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karta dźwiękowa stereo </w:t>
            </w:r>
          </w:p>
          <w:p w14:paraId="3538A02B" w14:textId="77777777" w:rsidR="0083582A" w:rsidRPr="00912076" w:rsidRDefault="0083582A" w:rsidP="00C728AF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czytnik kart pamięci: SD, MMC, SDHC, SDXC </w:t>
            </w:r>
          </w:p>
        </w:tc>
        <w:tc>
          <w:tcPr>
            <w:tcW w:w="1276" w:type="dxa"/>
            <w:shd w:val="clear" w:color="auto" w:fill="auto"/>
          </w:tcPr>
          <w:p w14:paraId="58655AFA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435FFBFE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530A9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C9984D" w14:textId="77777777" w:rsidR="0083582A" w:rsidRDefault="00550AEF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  <w:r w:rsidR="00D0730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0E46EDB" w14:textId="77777777" w:rsidR="00D07303" w:rsidRDefault="00D07303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67D99D4" w14:textId="77777777" w:rsidR="00D07303" w:rsidRPr="00912076" w:rsidRDefault="00D07303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8344CA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5F2CD15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EB24DFC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9668E98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5E793316" w14:textId="77777777" w:rsidR="00D07303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AA9B2F9" w14:textId="77777777" w:rsidR="0083582A" w:rsidRPr="00912076" w:rsidRDefault="00D07303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0B43EE73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1F6C25" w14:textId="77777777" w:rsidR="0083582A" w:rsidRPr="00912076" w:rsidRDefault="0083582A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00CEC5A" w14:textId="77777777" w:rsidTr="005F7B97">
        <w:tc>
          <w:tcPr>
            <w:tcW w:w="537" w:type="dxa"/>
            <w:shd w:val="clear" w:color="auto" w:fill="auto"/>
          </w:tcPr>
          <w:p w14:paraId="160917D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  <w:shd w:val="clear" w:color="auto" w:fill="auto"/>
          </w:tcPr>
          <w:p w14:paraId="75E4D099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Monitor multimedialny do prowadzenia zająć z matematyki</w:t>
            </w:r>
          </w:p>
          <w:p w14:paraId="66236595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76FCE376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5EAF1A01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E85872E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Monitor dotykowy LED</w:t>
            </w:r>
          </w:p>
          <w:p w14:paraId="639FE259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Przekątna od 55"</w:t>
            </w:r>
          </w:p>
          <w:p w14:paraId="07BB6D3E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Rozdzielczość co najmniej Full HD (1.920 x 1.080)</w:t>
            </w:r>
          </w:p>
          <w:p w14:paraId="3C5A8F22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Odświeżanie obrazu 120 Hz</w:t>
            </w:r>
          </w:p>
          <w:p w14:paraId="7931DA3F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wbudowane głośniki stereo </w:t>
            </w: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2 x 10W</w:t>
            </w:r>
          </w:p>
          <w:p w14:paraId="088EAD5C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Technologia podczerwieni  minimum 6 punktów dotyku</w:t>
            </w:r>
          </w:p>
          <w:p w14:paraId="649D494F" w14:textId="77777777" w:rsidR="0083582A" w:rsidRPr="00912076" w:rsidRDefault="0083582A" w:rsidP="009735F1">
            <w:pPr>
              <w:numPr>
                <w:ilvl w:val="0"/>
                <w:numId w:val="13"/>
              </w:num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oprogramowanie</w:t>
            </w:r>
            <w:r w:rsidRPr="00912076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w zestawie</w:t>
            </w:r>
          </w:p>
          <w:p w14:paraId="01123FF5" w14:textId="77777777" w:rsidR="0083582A" w:rsidRPr="00912076" w:rsidRDefault="0083582A" w:rsidP="002E2404">
            <w:pPr>
              <w:numPr>
                <w:ilvl w:val="0"/>
                <w:numId w:val="13"/>
              </w:num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złącze VGA, złącze HDMI</w:t>
            </w:r>
          </w:p>
        </w:tc>
        <w:tc>
          <w:tcPr>
            <w:tcW w:w="1276" w:type="dxa"/>
            <w:shd w:val="clear" w:color="auto" w:fill="auto"/>
          </w:tcPr>
          <w:p w14:paraId="342C4ED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22D8F70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89AEF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0AB6CD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1713B00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543F40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0B641F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8EEC165" w14:textId="77777777" w:rsidTr="005F7B97">
        <w:trPr>
          <w:trHeight w:val="1268"/>
        </w:trPr>
        <w:tc>
          <w:tcPr>
            <w:tcW w:w="537" w:type="dxa"/>
            <w:shd w:val="clear" w:color="auto" w:fill="auto"/>
          </w:tcPr>
          <w:p w14:paraId="7AD4128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14:paraId="34D7E371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niezbędny do prowadzenia zajęć z matematyki</w:t>
            </w:r>
          </w:p>
          <w:p w14:paraId="593D3F97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DBD6005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5196355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A045A3E" w14:textId="77777777" w:rsidR="0083582A" w:rsidRPr="00912076" w:rsidRDefault="0083582A" w:rsidP="009735F1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przekątna ekranu LCD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minimum 15 cali</w:t>
            </w:r>
          </w:p>
          <w:p w14:paraId="5406D65D" w14:textId="77777777" w:rsidR="0083582A" w:rsidRPr="00912076" w:rsidRDefault="0083582A" w:rsidP="009735F1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powłoka ekranu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antyrefleksyjna</w:t>
            </w:r>
          </w:p>
          <w:p w14:paraId="255A7F75" w14:textId="77777777" w:rsidR="0083582A" w:rsidRPr="00912076" w:rsidRDefault="0083582A" w:rsidP="009735F1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procesor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co najmniej 2 rdzenie, co najmniej 2.3 GHz, co najmniej 3 MB Cache</w:t>
            </w:r>
          </w:p>
          <w:p w14:paraId="1BD884E5" w14:textId="77777777" w:rsidR="0083582A" w:rsidRPr="00912076" w:rsidRDefault="0083582A" w:rsidP="009735F1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RAM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DDR4</w:t>
            </w: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wielkość pamięci RAM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od 12 GB</w:t>
            </w:r>
          </w:p>
          <w:p w14:paraId="5C6F136A" w14:textId="77777777" w:rsidR="0083582A" w:rsidRPr="00912076" w:rsidRDefault="0083582A" w:rsidP="009735F1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dysk SSD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od 240 GB</w:t>
            </w:r>
          </w:p>
          <w:p w14:paraId="2C48BBA0" w14:textId="77777777" w:rsidR="0083582A" w:rsidRPr="00912076" w:rsidRDefault="0083582A" w:rsidP="009735F1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napęd optyczny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DVD+/-RW DL</w:t>
            </w:r>
          </w:p>
          <w:p w14:paraId="7D52B519" w14:textId="77777777" w:rsidR="0083582A" w:rsidRPr="00912076" w:rsidRDefault="0083582A" w:rsidP="009735F1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komunikacja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Bluetooth, LAN 1 Gbps, WiFi IEEE 802.11b/g/n/ac</w:t>
            </w:r>
          </w:p>
          <w:p w14:paraId="68FA8753" w14:textId="77777777" w:rsidR="0083582A" w:rsidRPr="00912076" w:rsidRDefault="0083582A" w:rsidP="009735F1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zainstalowany system operacyjny </w:t>
            </w: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Windows 10 Home 64 bit lub równoważny </w:t>
            </w:r>
            <w:r w:rsidRPr="00912076">
              <w:rPr>
                <w:rFonts w:asciiTheme="majorHAnsi" w:eastAsia="SimSun" w:hAnsiTheme="majorHAnsi"/>
                <w:color w:val="000000" w:themeColor="text1"/>
                <w:sz w:val="20"/>
                <w:szCs w:val="20"/>
                <w:lang w:eastAsia="zh-CN" w:bidi="hi-IN"/>
              </w:rPr>
              <w:t>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E26761B" w14:textId="77777777" w:rsidR="0083582A" w:rsidRPr="00912076" w:rsidRDefault="0083582A" w:rsidP="009735F1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Style w:val="Pogrubienie"/>
                <w:rFonts w:asciiTheme="majorHAnsi" w:hAnsiTheme="majorHAnsi"/>
                <w:color w:val="000000" w:themeColor="text1"/>
                <w:sz w:val="20"/>
                <w:szCs w:val="20"/>
              </w:rPr>
              <w:t>wbudowany mikrofon i kamera HD</w:t>
            </w:r>
          </w:p>
          <w:p w14:paraId="548DECC8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 x wyjście D-Sub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br/>
              <w:t>1 x wyjście HDMI</w:t>
            </w:r>
          </w:p>
          <w:p w14:paraId="63C1A1FA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karta dźwiękowa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 stereo</w:t>
            </w:r>
          </w:p>
          <w:p w14:paraId="166FCE30" w14:textId="77777777" w:rsidR="0083582A" w:rsidRPr="00912076" w:rsidRDefault="0083582A" w:rsidP="009735F1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czytnik kart pamięci: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SD, MMC, SDHC, SDXC</w:t>
            </w:r>
          </w:p>
          <w:p w14:paraId="5A45BD29" w14:textId="77777777" w:rsidR="0083582A" w:rsidRPr="00912076" w:rsidRDefault="0083582A" w:rsidP="002E2404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interfejs </w:t>
            </w:r>
            <w:r w:rsidRPr="0091207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 najmniej 2 porty USB 3.0 lub 3.1</w:t>
            </w:r>
          </w:p>
        </w:tc>
        <w:tc>
          <w:tcPr>
            <w:tcW w:w="1276" w:type="dxa"/>
            <w:shd w:val="clear" w:color="auto" w:fill="auto"/>
          </w:tcPr>
          <w:p w14:paraId="4076B0C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469795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601840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8F4ACE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</w:t>
            </w:r>
            <w:r w:rsidR="00E421EC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dwrotne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obciążenie</w:t>
            </w:r>
          </w:p>
        </w:tc>
        <w:tc>
          <w:tcPr>
            <w:tcW w:w="1417" w:type="dxa"/>
            <w:shd w:val="clear" w:color="auto" w:fill="auto"/>
          </w:tcPr>
          <w:p w14:paraId="1635AEE9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483CD9A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F73662F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923FFBA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351656B7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350983A5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490C30A0" w14:textId="77777777" w:rsidR="0083582A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73B2423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A40F6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D64BE99" w14:textId="77777777" w:rsidTr="005F7B97">
        <w:tc>
          <w:tcPr>
            <w:tcW w:w="537" w:type="dxa"/>
            <w:shd w:val="clear" w:color="auto" w:fill="auto"/>
          </w:tcPr>
          <w:p w14:paraId="2A7E32A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  <w:shd w:val="clear" w:color="auto" w:fill="auto"/>
          </w:tcPr>
          <w:p w14:paraId="46693CC1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Pakiet programów multimedialnych do matematyki </w:t>
            </w:r>
          </w:p>
        </w:tc>
        <w:tc>
          <w:tcPr>
            <w:tcW w:w="3260" w:type="dxa"/>
            <w:shd w:val="clear" w:color="auto" w:fill="auto"/>
          </w:tcPr>
          <w:p w14:paraId="4E4C9207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Pakiet programów multimedialnych do matematyki powinien zawierać:</w:t>
            </w:r>
          </w:p>
          <w:p w14:paraId="6A8AEF2E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materiał na płytach CD-ROM</w:t>
            </w:r>
          </w:p>
          <w:p w14:paraId="6F06B357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opracowanie wszystkich zagadnień z matematyki objętych programem gimnazjum</w:t>
            </w:r>
          </w:p>
          <w:p w14:paraId="6F1B0591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treści edukacyjne zilustrowane  filmami wideo i trójwymiarowymi prezentacjami</w:t>
            </w:r>
          </w:p>
          <w:p w14:paraId="7AB17A57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kalkulator</w:t>
            </w:r>
          </w:p>
          <w:p w14:paraId="05AF66C0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lastRenderedPageBreak/>
              <w:t> biogramy</w:t>
            </w:r>
          </w:p>
          <w:p w14:paraId="35059311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 interaktywne ćwiczenia</w:t>
            </w:r>
          </w:p>
          <w:p w14:paraId="31E7B94F" w14:textId="77777777" w:rsidR="0083582A" w:rsidRPr="00912076" w:rsidRDefault="0083582A" w:rsidP="009735F1">
            <w:pPr>
              <w:numPr>
                <w:ilvl w:val="0"/>
                <w:numId w:val="23"/>
              </w:numPr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testy sprawdzające</w:t>
            </w:r>
          </w:p>
          <w:p w14:paraId="21BCE624" w14:textId="77777777" w:rsidR="0083582A" w:rsidRPr="00912076" w:rsidRDefault="0083582A" w:rsidP="002E2404">
            <w:pPr>
              <w:numPr>
                <w:ilvl w:val="0"/>
                <w:numId w:val="23"/>
              </w:numPr>
              <w:contextualSpacing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Theme="minorHAnsi" w:hAnsiTheme="majorHAnsi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sugerowany zestaw EduRom Matematyka gimnazjum 1-3</w:t>
            </w:r>
          </w:p>
        </w:tc>
        <w:tc>
          <w:tcPr>
            <w:tcW w:w="1276" w:type="dxa"/>
            <w:shd w:val="clear" w:color="auto" w:fill="auto"/>
          </w:tcPr>
          <w:p w14:paraId="66D5AFC5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EC4F75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5208E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2CF550" w14:textId="77777777" w:rsidR="0083582A" w:rsidRPr="00912076" w:rsidRDefault="00FD2AAE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22CBE50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1D93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C1FF1D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5C4F6AA" w14:textId="77777777" w:rsidTr="005F7B97">
        <w:tc>
          <w:tcPr>
            <w:tcW w:w="537" w:type="dxa"/>
            <w:shd w:val="clear" w:color="auto" w:fill="auto"/>
          </w:tcPr>
          <w:p w14:paraId="2CF0D3DE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3" w:type="dxa"/>
            <w:shd w:val="clear" w:color="auto" w:fill="auto"/>
          </w:tcPr>
          <w:p w14:paraId="2DFCAEC9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Oprogramowanie do VirtualTour do prowadzenia koła programistycznego </w:t>
            </w:r>
          </w:p>
        </w:tc>
        <w:tc>
          <w:tcPr>
            <w:tcW w:w="3260" w:type="dxa"/>
            <w:shd w:val="clear" w:color="auto" w:fill="auto"/>
          </w:tcPr>
          <w:p w14:paraId="51CA2544" w14:textId="77777777" w:rsidR="0083582A" w:rsidRPr="00912076" w:rsidRDefault="0083582A" w:rsidP="002E2404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-tworzenie panoram sferycznych, cylindrycznych i w kształcie kostki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-obsługa plików RAW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-obsługa zdjęć zrobionych z użyciem obiektywów szerokokątnych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-przekształcanie zdjęć panoramicznych do wirtualnych wycieczek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-wsparcie dla pełnych (360 i 180 st.) panoram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-dodawanie hotspotów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-nieograniczona liczba panoram do użycia w wirtualnej wycieczce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-wsparcie dla panoram większych niż 150 Mpx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-odtwarzanie dźwięku, otwieranie video i zintegrowanej strony www przy kliknięciu na hotspot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-dodawanie własnych szablonów, dostosowywanie kolorów hotspotów, przejść, dymków podpowiedzi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-system operacyjny windows 7, 10 lub równoważny</w:t>
            </w:r>
          </w:p>
        </w:tc>
        <w:tc>
          <w:tcPr>
            <w:tcW w:w="1276" w:type="dxa"/>
            <w:shd w:val="clear" w:color="auto" w:fill="auto"/>
          </w:tcPr>
          <w:p w14:paraId="5304902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711AD19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CE7EBF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536513" w14:textId="77777777" w:rsidR="0083582A" w:rsidRPr="00912076" w:rsidRDefault="00FD2AAE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25972A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9047F7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25734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D6551A4" w14:textId="77777777" w:rsidTr="005F7B97">
        <w:tc>
          <w:tcPr>
            <w:tcW w:w="537" w:type="dxa"/>
            <w:shd w:val="clear" w:color="auto" w:fill="auto"/>
          </w:tcPr>
          <w:p w14:paraId="6037993E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14:paraId="4FFED649" w14:textId="77777777" w:rsidR="0083582A" w:rsidRPr="00912076" w:rsidRDefault="0083582A" w:rsidP="002E240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Licencja programu do montażu filmów </w:t>
            </w:r>
          </w:p>
          <w:p w14:paraId="7E6F8489" w14:textId="77777777" w:rsidR="0083582A" w:rsidRPr="00912076" w:rsidRDefault="0083582A" w:rsidP="002E2404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73C69B1" w14:textId="77777777" w:rsidR="0083582A" w:rsidRPr="00912076" w:rsidRDefault="0083582A" w:rsidP="002E2404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-Przechwytywanie z kamer DV, HDV i Digital8 lub VCR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-Przegrywanie z kamer analogowych, 8mm, HI 8, VHS,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SVHS, VHS-C, SVHS-C lub VCRs (NTSC/PAL/SECAM)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-Import AVCHD i innych plików z kamery aparatów cyfrowych, urządzeń mobilnych i kamer internetowych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-Formaty importu: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 Wideo: MVC, AVCHD, DV, HDV, AVI, MPEG-1/-2/-4, DivX, Flash, 3GP (MPEG-4, H.263), WMV, niezaszyfrowane tytuły DVD (łącznie z DVD-VR/+VR), QuickTime (DV, MJPEG, MPEG-4, H.264), DivX Plus MKV, XAVC, MXF, DVCPRO HD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 Audio: MP3, MPA, M4A, WAV, AMR, AC3, AAC, Vorbis, WMA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 Grafika: JPS, BMP, GIF, JPG, PCX, PSD, TGA, TIF, WMF, PNG, J2K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 -Formaty eksportu: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    AVCHD, DVD (DVD-R, DVD-RW, DVD+R lub DVD+RW, dwuwarstwowe), formaty zgodne z Apple iPod/iPhone/iPad/TV, Sony PSP/PS3/PS4, Nintendo Wii, Microsoft Xbox, DV, HDV, AVI, DivX, WMV, MPEG-1/-2/-4, Flash, 3GP, WAV, MP2, MP3, MP4, QuickTime, H.264, DivX Plus MKV, JPEG, TIF, TGA, BMP, XAVC S, Dolby Digital 5.1-kanałowe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 xml:space="preserve">-animacja poklatkowa 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-edytowanie nagrań z dwóch kamer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-praca metodą przeciągnij i upuść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-edycja ścieżek z dokładnością co do klatki w jakości HD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-łatwe udostępnianie filmów w serwisach internetowych i na popularnych urządzeniach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 system operacyjny Windows 10 i Windows 7 64bit lub równoważny</w:t>
            </w:r>
            <w:r w:rsidRPr="0091207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br/>
              <w:t>-obsługiwany język polski</w:t>
            </w:r>
          </w:p>
        </w:tc>
        <w:tc>
          <w:tcPr>
            <w:tcW w:w="1276" w:type="dxa"/>
            <w:shd w:val="clear" w:color="auto" w:fill="auto"/>
          </w:tcPr>
          <w:p w14:paraId="03AF70C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7C85AAE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EFB27E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35BE39" w14:textId="77777777" w:rsidR="0083582A" w:rsidRPr="00912076" w:rsidRDefault="003B74F2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4CCF889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B7FAA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186EF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C1FE573" w14:textId="77777777" w:rsidTr="005F7B97">
        <w:tc>
          <w:tcPr>
            <w:tcW w:w="537" w:type="dxa"/>
            <w:shd w:val="clear" w:color="auto" w:fill="auto"/>
          </w:tcPr>
          <w:p w14:paraId="62F9F9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3" w:type="dxa"/>
            <w:shd w:val="clear" w:color="auto" w:fill="auto"/>
          </w:tcPr>
          <w:p w14:paraId="2AF73619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dla nauczyciela</w:t>
            </w:r>
          </w:p>
          <w:p w14:paraId="68E32DDA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E62FD0D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692DB66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AF7C5AD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E674DB8" w14:textId="77777777" w:rsidR="0083582A" w:rsidRPr="00912076" w:rsidRDefault="0083582A" w:rsidP="009735F1">
            <w:pPr>
              <w:numPr>
                <w:ilvl w:val="0"/>
                <w:numId w:val="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5C1D7DCF" w14:textId="77777777" w:rsidR="0083582A" w:rsidRPr="00912076" w:rsidRDefault="0083582A" w:rsidP="009735F1">
            <w:pPr>
              <w:numPr>
                <w:ilvl w:val="0"/>
                <w:numId w:val="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procesor co najmniej 2 rdzenie, conajmniej 2.3 GHz,  conajmniej 3 MB Cache </w:t>
            </w:r>
          </w:p>
          <w:p w14:paraId="727052AD" w14:textId="77777777" w:rsidR="0083582A" w:rsidRPr="00912076" w:rsidRDefault="0083582A" w:rsidP="009735F1">
            <w:pPr>
              <w:numPr>
                <w:ilvl w:val="0"/>
                <w:numId w:val="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wielkość pamięci RAM minimum 16 GB </w:t>
            </w:r>
          </w:p>
          <w:p w14:paraId="5A20A6F0" w14:textId="77777777" w:rsidR="0083582A" w:rsidRPr="00912076" w:rsidRDefault="0083582A" w:rsidP="009735F1">
            <w:pPr>
              <w:numPr>
                <w:ilvl w:val="0"/>
                <w:numId w:val="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dysk SSD minimum 500 GB  </w:t>
            </w:r>
          </w:p>
          <w:p w14:paraId="31B13B33" w14:textId="77777777" w:rsidR="0083582A" w:rsidRPr="00912076" w:rsidRDefault="0083582A" w:rsidP="009735F1">
            <w:pPr>
              <w:numPr>
                <w:ilvl w:val="0"/>
                <w:numId w:val="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7738F096" w14:textId="77777777" w:rsidR="0083582A" w:rsidRPr="00912076" w:rsidRDefault="0083582A" w:rsidP="009735F1">
            <w:pPr>
              <w:numPr>
                <w:ilvl w:val="0"/>
                <w:numId w:val="1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komunikacja Bluetooth, LAN 1 Gbps, WiFi IEEE 802.11b/g/n/ac</w:t>
            </w:r>
          </w:p>
          <w:p w14:paraId="5E729B42" w14:textId="77777777" w:rsidR="0083582A" w:rsidRPr="00912076" w:rsidRDefault="0083582A" w:rsidP="009735F1">
            <w:pPr>
              <w:numPr>
                <w:ilvl w:val="0"/>
                <w:numId w:val="1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zainstalowany system operacyjny Windows 10 Pro 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DBB1B0D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1 x wyjście D-Sub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3E09A707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  <w:p w14:paraId="13598133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karta dźwiękowa stereo </w:t>
            </w:r>
          </w:p>
          <w:p w14:paraId="6BBE4A35" w14:textId="77777777" w:rsidR="0083582A" w:rsidRPr="00912076" w:rsidRDefault="0083582A" w:rsidP="009735F1">
            <w:pPr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czytnik kart pamięci: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ab/>
              <w:t xml:space="preserve">SD, MMC, SDHC, SDXC </w:t>
            </w:r>
          </w:p>
          <w:p w14:paraId="7E31B46F" w14:textId="77777777" w:rsidR="0083582A" w:rsidRPr="00912076" w:rsidRDefault="0083582A" w:rsidP="009735F1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E3F6C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B7F95F2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A85AB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AC738D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</w:tc>
        <w:tc>
          <w:tcPr>
            <w:tcW w:w="1417" w:type="dxa"/>
            <w:shd w:val="clear" w:color="auto" w:fill="auto"/>
          </w:tcPr>
          <w:p w14:paraId="2BD998A1" w14:textId="77777777" w:rsidR="0083582A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C11900" w14:textId="77777777" w:rsidR="00D07303" w:rsidRDefault="00D07303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6BE8FDE6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646145C8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02BEF2C9" w14:textId="77777777" w:rsidR="00D07303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7274B66C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87504A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C2032A6" w14:textId="77777777" w:rsidTr="005F7B97">
        <w:tc>
          <w:tcPr>
            <w:tcW w:w="537" w:type="dxa"/>
            <w:shd w:val="clear" w:color="auto" w:fill="auto"/>
          </w:tcPr>
          <w:p w14:paraId="0EB239F6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3" w:type="dxa"/>
            <w:shd w:val="clear" w:color="auto" w:fill="auto"/>
          </w:tcPr>
          <w:p w14:paraId="666639ED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Laptop dla ucznia</w:t>
            </w:r>
          </w:p>
          <w:p w14:paraId="7AC935B3" w14:textId="77777777" w:rsidR="0083582A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141E16DB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15F88BA" w14:textId="77777777" w:rsidR="0083582A" w:rsidRPr="00912076" w:rsidRDefault="00C754CA" w:rsidP="00C754CA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90D381D" w14:textId="77777777" w:rsidR="0083582A" w:rsidRPr="00912076" w:rsidRDefault="0083582A" w:rsidP="009735F1">
            <w:pPr>
              <w:numPr>
                <w:ilvl w:val="0"/>
                <w:numId w:val="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ekranu LCD minimum 15 cali </w:t>
            </w:r>
          </w:p>
          <w:p w14:paraId="7B2E83A1" w14:textId="77777777" w:rsidR="0083582A" w:rsidRPr="00912076" w:rsidRDefault="0083582A" w:rsidP="009735F1">
            <w:pPr>
              <w:numPr>
                <w:ilvl w:val="0"/>
                <w:numId w:val="24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powłoka ekranu antyrefleksyjna </w:t>
            </w:r>
          </w:p>
          <w:p w14:paraId="427CA230" w14:textId="77777777" w:rsidR="0083582A" w:rsidRPr="00912076" w:rsidRDefault="0083582A" w:rsidP="009735F1">
            <w:pPr>
              <w:numPr>
                <w:ilvl w:val="0"/>
                <w:numId w:val="25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procesor conajmniej 2 rdzenie, conajmniej 2.3 GHz,  conajmniej 3 MB Cache </w:t>
            </w:r>
          </w:p>
          <w:p w14:paraId="4266D817" w14:textId="77777777" w:rsidR="0083582A" w:rsidRPr="00912076" w:rsidRDefault="0083582A" w:rsidP="009735F1">
            <w:pPr>
              <w:numPr>
                <w:ilvl w:val="0"/>
                <w:numId w:val="26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RAM DDR4 wielkość pamięci RAM od 12 GB </w:t>
            </w:r>
          </w:p>
          <w:p w14:paraId="7E7CBD39" w14:textId="77777777" w:rsidR="0083582A" w:rsidRPr="00912076" w:rsidRDefault="0083582A" w:rsidP="009735F1">
            <w:pPr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dysk SSD od 240 GB  </w:t>
            </w:r>
          </w:p>
          <w:p w14:paraId="12742FDE" w14:textId="77777777" w:rsidR="0083582A" w:rsidRPr="00912076" w:rsidRDefault="0083582A" w:rsidP="009735F1">
            <w:pPr>
              <w:numPr>
                <w:ilvl w:val="0"/>
                <w:numId w:val="28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napęd optyczny DVD+/-RW DL </w:t>
            </w:r>
          </w:p>
          <w:p w14:paraId="0E5D0A61" w14:textId="77777777" w:rsidR="0083582A" w:rsidRPr="00912076" w:rsidRDefault="0083582A" w:rsidP="009735F1">
            <w:pPr>
              <w:numPr>
                <w:ilvl w:val="0"/>
                <w:numId w:val="29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komunikacja Bluetooth, LAN 1 Gbps, WiFi IEEE 802.11b/g/n/ac</w:t>
            </w:r>
          </w:p>
          <w:p w14:paraId="2263DD98" w14:textId="77777777" w:rsidR="0083582A" w:rsidRPr="00912076" w:rsidRDefault="0083582A" w:rsidP="009735F1">
            <w:pPr>
              <w:numPr>
                <w:ilvl w:val="0"/>
                <w:numId w:val="3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zainstalowany system operacyjny Windows 10 Home 64 bit lub równoważny (</w:t>
            </w: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SIWZ)</w:t>
            </w:r>
          </w:p>
          <w:p w14:paraId="6C38C617" w14:textId="77777777" w:rsidR="0083582A" w:rsidRPr="00912076" w:rsidRDefault="0083582A" w:rsidP="009735F1">
            <w:pPr>
              <w:numPr>
                <w:ilvl w:val="0"/>
                <w:numId w:val="30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wbudowany mikrofon i kamera HD </w:t>
            </w:r>
          </w:p>
          <w:p w14:paraId="59145132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1 x wyjście D-Sub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 xml:space="preserve">1 x wyjście HDMI </w:t>
            </w:r>
          </w:p>
          <w:p w14:paraId="7B7BDA48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karta dźwiękowa stereo </w:t>
            </w:r>
          </w:p>
          <w:p w14:paraId="5971E44E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czytnik kart pamięci: SD,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MMC, SDHC, SDXC </w:t>
            </w:r>
          </w:p>
          <w:p w14:paraId="015070C3" w14:textId="77777777" w:rsidR="0083582A" w:rsidRPr="00912076" w:rsidRDefault="0083582A" w:rsidP="009735F1">
            <w:pPr>
              <w:numPr>
                <w:ilvl w:val="0"/>
                <w:numId w:val="31"/>
              </w:numPr>
              <w:tabs>
                <w:tab w:val="left" w:pos="0"/>
              </w:tabs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co najmniej 2 porty USB 3.0 lub 3.1</w:t>
            </w:r>
          </w:p>
        </w:tc>
        <w:tc>
          <w:tcPr>
            <w:tcW w:w="1276" w:type="dxa"/>
            <w:shd w:val="clear" w:color="auto" w:fill="auto"/>
          </w:tcPr>
          <w:p w14:paraId="060295F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C3F4C1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356F844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7EFE18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</w:tc>
        <w:tc>
          <w:tcPr>
            <w:tcW w:w="1417" w:type="dxa"/>
            <w:shd w:val="clear" w:color="auto" w:fill="auto"/>
          </w:tcPr>
          <w:p w14:paraId="44E68F16" w14:textId="77777777" w:rsidR="0083582A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C0C0F34" w14:textId="77777777" w:rsidR="00D07303" w:rsidRDefault="00D07303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B015B5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……………..</w:t>
            </w:r>
          </w:p>
          <w:p w14:paraId="5F3D9618" w14:textId="77777777" w:rsidR="00D07303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8B412A6" w14:textId="77777777" w:rsidR="00D07303" w:rsidRPr="00912076" w:rsidRDefault="00D07303" w:rsidP="00D07303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276" w:type="dxa"/>
            <w:shd w:val="clear" w:color="auto" w:fill="auto"/>
          </w:tcPr>
          <w:p w14:paraId="0F3C54C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8D3468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AA49BA0" w14:textId="77777777" w:rsidTr="005F7B97">
        <w:tc>
          <w:tcPr>
            <w:tcW w:w="537" w:type="dxa"/>
            <w:shd w:val="clear" w:color="auto" w:fill="auto"/>
          </w:tcPr>
          <w:p w14:paraId="7A440555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3" w:type="dxa"/>
            <w:shd w:val="clear" w:color="auto" w:fill="auto"/>
          </w:tcPr>
          <w:p w14:paraId="1E8D97F9" w14:textId="77777777" w:rsidR="0083582A" w:rsidRPr="00912076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System do zbierania i analizowania odpowiedzi</w:t>
            </w:r>
          </w:p>
          <w:p w14:paraId="390BFC4E" w14:textId="77777777" w:rsidR="0083582A" w:rsidRPr="00912076" w:rsidRDefault="0083582A" w:rsidP="009735F1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DB15CE" w14:textId="77777777" w:rsidR="0083582A" w:rsidRPr="00912076" w:rsidRDefault="0083582A" w:rsidP="009735F1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-co najmniej 24 piloty dla słuchaczy i 1 dla prowadzącego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>-Zasięg do 60 m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 xml:space="preserve">-6 klawiszy odpowiedzi A-F </w:t>
            </w:r>
            <w:r w:rsidRPr="00912076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br/>
              <w:t>-oprogramowanie w języku polskim</w:t>
            </w:r>
          </w:p>
        </w:tc>
        <w:tc>
          <w:tcPr>
            <w:tcW w:w="1276" w:type="dxa"/>
            <w:shd w:val="clear" w:color="auto" w:fill="auto"/>
          </w:tcPr>
          <w:p w14:paraId="3EE02EA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396B1DC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D614177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194F97" w14:textId="77777777" w:rsidR="0083582A" w:rsidRPr="00912076" w:rsidRDefault="00E421E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210F3A23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3601F1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F5615B" w14:textId="77777777" w:rsidR="0083582A" w:rsidRPr="00912076" w:rsidRDefault="0083582A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BE9A71B" w14:textId="77777777" w:rsidTr="005F7B97">
        <w:trPr>
          <w:trHeight w:val="1983"/>
        </w:trPr>
        <w:tc>
          <w:tcPr>
            <w:tcW w:w="537" w:type="dxa"/>
            <w:shd w:val="clear" w:color="auto" w:fill="auto"/>
          </w:tcPr>
          <w:p w14:paraId="47F3327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14:paraId="57E434A1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Wizualizer</w:t>
            </w:r>
          </w:p>
          <w:p w14:paraId="68C3FB2C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4187BC66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0F5360BC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CB2D14F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Matryca 8 Mpix</w:t>
            </w:r>
          </w:p>
          <w:p w14:paraId="43148257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efektywna 4K (UltraHD) 3840 x 2160</w:t>
            </w:r>
          </w:p>
          <w:p w14:paraId="04D917C1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Odświeżanie max. 60 FPS</w:t>
            </w:r>
          </w:p>
          <w:p w14:paraId="1770F9EB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 zoom cyfrowy conajmniej 16-krotny</w:t>
            </w:r>
          </w:p>
          <w:p w14:paraId="643065B0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Wbudowany mikrofon </w:t>
            </w:r>
          </w:p>
          <w:p w14:paraId="2FBA0F6B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bookmarkStart w:id="1" w:name="parametry_row1"/>
            <w:bookmarkStart w:id="2" w:name="parametry"/>
            <w:bookmarkEnd w:id="1"/>
            <w:bookmarkEnd w:id="2"/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Typ oświetlenia LED</w:t>
            </w:r>
          </w:p>
          <w:p w14:paraId="0FEE46BA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Port komunikacyjny USB</w:t>
            </w:r>
          </w:p>
          <w:p w14:paraId="431C12A8" w14:textId="77777777" w:rsidR="0083582A" w:rsidRPr="00912076" w:rsidRDefault="0083582A" w:rsidP="009735F1">
            <w:pPr>
              <w:numPr>
                <w:ilvl w:val="0"/>
                <w:numId w:val="3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zasilanie USB</w:t>
            </w:r>
          </w:p>
        </w:tc>
        <w:tc>
          <w:tcPr>
            <w:tcW w:w="1276" w:type="dxa"/>
            <w:shd w:val="clear" w:color="auto" w:fill="auto"/>
          </w:tcPr>
          <w:p w14:paraId="27047CA4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722E6F9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A7C407B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C2B14A" w14:textId="77777777" w:rsidR="0083582A" w:rsidRPr="00912076" w:rsidRDefault="00FD2AAE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47180813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FA9079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856E6A" w14:textId="77777777" w:rsidR="0083582A" w:rsidRPr="00912076" w:rsidRDefault="0083582A" w:rsidP="00DF319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2497EA3A" w14:textId="77777777" w:rsidTr="005F7B97">
        <w:tc>
          <w:tcPr>
            <w:tcW w:w="537" w:type="dxa"/>
            <w:shd w:val="clear" w:color="auto" w:fill="auto"/>
          </w:tcPr>
          <w:p w14:paraId="4DBCA567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14:paraId="59223E27" w14:textId="77777777" w:rsidR="0083582A" w:rsidRPr="00912076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Pakiet biurowy</w:t>
            </w:r>
          </w:p>
        </w:tc>
        <w:tc>
          <w:tcPr>
            <w:tcW w:w="3260" w:type="dxa"/>
            <w:shd w:val="clear" w:color="auto" w:fill="auto"/>
          </w:tcPr>
          <w:p w14:paraId="11B740ED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Oprogramowanie Microsoft Office 2016 Standard – MOLP lub równoważny.</w:t>
            </w:r>
          </w:p>
          <w:p w14:paraId="3E428702" w14:textId="77777777" w:rsidR="0083582A" w:rsidRPr="00912076" w:rsidRDefault="0083582A" w:rsidP="00C728AF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="Cambria" w:hAnsi="Cambria"/>
                <w:color w:val="000000" w:themeColor="text1"/>
                <w:sz w:val="20"/>
                <w:szCs w:val="20"/>
              </w:rPr>
              <w:t>Opis równoważności znajduje się w Załączniku 1a do SIWZ.</w:t>
            </w:r>
          </w:p>
        </w:tc>
        <w:tc>
          <w:tcPr>
            <w:tcW w:w="1276" w:type="dxa"/>
            <w:shd w:val="clear" w:color="auto" w:fill="auto"/>
          </w:tcPr>
          <w:p w14:paraId="19423970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1CA22BC5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475F33E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0160BA" w14:textId="77777777" w:rsidR="0083582A" w:rsidRPr="00912076" w:rsidRDefault="00E421EC" w:rsidP="00E421EC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23 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BE872D3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89C56C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677FA0" w14:textId="77777777" w:rsidR="0083582A" w:rsidRPr="00912076" w:rsidRDefault="0083582A" w:rsidP="00C669C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B94F84B" w14:textId="77777777" w:rsidTr="005F7B97">
        <w:tc>
          <w:tcPr>
            <w:tcW w:w="537" w:type="dxa"/>
            <w:shd w:val="clear" w:color="auto" w:fill="auto"/>
          </w:tcPr>
          <w:p w14:paraId="7301896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14:paraId="1D007E66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Tablica interaktywna</w:t>
            </w:r>
          </w:p>
          <w:p w14:paraId="36FDC408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40562A7E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4A8F778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12A8C50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rodzaj - magnetyczna, suchościeralna, matowa</w:t>
            </w:r>
          </w:p>
          <w:p w14:paraId="7855AB1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sposób obsługi – palec, dowolny wskaźnik</w:t>
            </w:r>
          </w:p>
          <w:p w14:paraId="0992270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przekątna powierzchni roboczej minimium 75 cali </w:t>
            </w:r>
          </w:p>
          <w:p w14:paraId="46F08AC4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format - 4:3 </w:t>
            </w:r>
          </w:p>
          <w:p w14:paraId="15085CC5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od 32768 x 32768 pikseli </w:t>
            </w:r>
          </w:p>
          <w:p w14:paraId="7CDBA3B1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komunikacja - USB </w:t>
            </w:r>
          </w:p>
          <w:p w14:paraId="1123AB00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wysokość powierzchni roboczej:114.8 cm </w:t>
            </w:r>
          </w:p>
          <w:p w14:paraId="2063CF7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szerokość powierzchni roboczej:164.1 cm </w:t>
            </w:r>
          </w:p>
          <w:p w14:paraId="301B692B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złącze d-sub, hdmi</w:t>
            </w:r>
          </w:p>
          <w:p w14:paraId="269E550A" w14:textId="77777777" w:rsidR="0083582A" w:rsidRPr="00912076" w:rsidRDefault="0083582A" w:rsidP="009735F1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akcesoria montażowe</w:t>
            </w:r>
          </w:p>
          <w:p w14:paraId="23311FE0" w14:textId="77777777" w:rsidR="0083582A" w:rsidRPr="00912076" w:rsidRDefault="0083582A" w:rsidP="00C728AF">
            <w:pPr>
              <w:numPr>
                <w:ilvl w:val="0"/>
                <w:numId w:val="3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1276" w:type="dxa"/>
            <w:shd w:val="clear" w:color="auto" w:fill="auto"/>
          </w:tcPr>
          <w:p w14:paraId="2EA0938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148F3B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B9AFF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A1127D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2A4F2B3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3A973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C884A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33881D6" w14:textId="77777777" w:rsidTr="005F7B97">
        <w:tc>
          <w:tcPr>
            <w:tcW w:w="537" w:type="dxa"/>
            <w:shd w:val="clear" w:color="auto" w:fill="auto"/>
          </w:tcPr>
          <w:p w14:paraId="2D062CF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3" w:type="dxa"/>
            <w:shd w:val="clear" w:color="auto" w:fill="auto"/>
          </w:tcPr>
          <w:p w14:paraId="60F8B449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Projektor krótkoogniskowy z montażem i akcesoriami</w:t>
            </w:r>
          </w:p>
          <w:p w14:paraId="40292E36" w14:textId="77777777" w:rsidR="0083582A" w:rsidRDefault="0083582A" w:rsidP="009735F1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6DE915B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237B0B54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426E62FE" w14:textId="77777777" w:rsidR="0083582A" w:rsidRPr="00912076" w:rsidRDefault="0083582A" w:rsidP="009735F1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Odległość od ekranu – od 50cm do 200 cm</w:t>
            </w:r>
          </w:p>
          <w:p w14:paraId="1FD87D12" w14:textId="77777777" w:rsidR="0083582A" w:rsidRPr="00912076" w:rsidRDefault="0083582A" w:rsidP="009735F1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proporcje obrazu 16:10</w:t>
            </w:r>
          </w:p>
          <w:p w14:paraId="4F42EA5D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ekranu  Full HD 1920 x 1080</w:t>
            </w:r>
          </w:p>
          <w:p w14:paraId="5525CEEC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jasność </w:t>
            </w:r>
            <w:hyperlink r:id="rId7">
              <w:r w:rsidRPr="00912076">
                <w:rPr>
                  <w:rFonts w:asciiTheme="majorHAnsi" w:eastAsia="SimSun" w:hAnsiTheme="majorHAnsi" w:cs="Times New Roman"/>
                  <w:color w:val="000000" w:themeColor="text1"/>
                  <w:sz w:val="20"/>
                  <w:szCs w:val="20"/>
                  <w:u w:val="single"/>
                  <w:lang w:eastAsia="zh-CN" w:bidi="hi-IN"/>
                </w:rPr>
                <w:t>o</w:t>
              </w:r>
            </w:hyperlink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 2000 lumenów</w:t>
            </w:r>
          </w:p>
          <w:p w14:paraId="2680051C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złącza zewnętrzne - 1 x audio in (L/R) , 2 x HDMI (w tym jedno MHL) ,  1 x audio out (Mini Jack) , 1 x audio in (Mini Jack) , 1 x S-Video, 1 x USB (mini B) , 1 x USB (A) </w:t>
            </w:r>
          </w:p>
          <w:p w14:paraId="1850C0B1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głośnik</w:t>
            </w:r>
          </w:p>
          <w:p w14:paraId="6CFCFEA5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czas pracy lampy od 3000 godz</w:t>
            </w:r>
          </w:p>
          <w:p w14:paraId="40C1F08F" w14:textId="77777777" w:rsidR="0083582A" w:rsidRPr="00912076" w:rsidRDefault="0083582A" w:rsidP="009735F1">
            <w:pPr>
              <w:numPr>
                <w:ilvl w:val="0"/>
                <w:numId w:val="3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głośność pracy do 33 dB</w:t>
            </w:r>
          </w:p>
          <w:p w14:paraId="6B367816" w14:textId="77777777" w:rsidR="0083582A" w:rsidRPr="00912076" w:rsidRDefault="0083582A" w:rsidP="00912076">
            <w:pPr>
              <w:numPr>
                <w:ilvl w:val="0"/>
                <w:numId w:val="3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akcesoria do montażu na ścianie lub suficie</w:t>
            </w:r>
          </w:p>
        </w:tc>
        <w:tc>
          <w:tcPr>
            <w:tcW w:w="1276" w:type="dxa"/>
            <w:shd w:val="clear" w:color="auto" w:fill="auto"/>
          </w:tcPr>
          <w:p w14:paraId="23A9D18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4D86430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C88631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4E91DE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7C3EDF0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FF8A5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6A908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5243C06" w14:textId="77777777" w:rsidTr="005F7B97">
        <w:tc>
          <w:tcPr>
            <w:tcW w:w="537" w:type="dxa"/>
            <w:shd w:val="clear" w:color="auto" w:fill="auto"/>
          </w:tcPr>
          <w:p w14:paraId="69D9B818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14:paraId="60786A40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Firewall</w:t>
            </w:r>
          </w:p>
          <w:p w14:paraId="06910AEC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55CA1E8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DBBEE2A" w14:textId="77777777" w:rsidR="0083582A" w:rsidRPr="00912076" w:rsidRDefault="00C754CA" w:rsidP="00C754CA">
            <w:pPr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DAC9388" w14:textId="77777777" w:rsidR="0083582A" w:rsidRPr="00912076" w:rsidRDefault="0083582A" w:rsidP="009735F1">
            <w:pPr>
              <w:numPr>
                <w:ilvl w:val="0"/>
                <w:numId w:val="3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zintegrowana brama zabezpieczająca</w:t>
            </w:r>
          </w:p>
          <w:p w14:paraId="20A48CD1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Ochrona antywirusowa, wykrywanie i zapobieganie włamaniom, filtrowanie treści, firewall</w:t>
            </w:r>
          </w:p>
          <w:p w14:paraId="63BB018B" w14:textId="77777777" w:rsidR="0083582A" w:rsidRPr="00912076" w:rsidRDefault="00CA0DB9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hyperlink r:id="rId8">
              <w:r w:rsidR="0083582A" w:rsidRPr="00912076">
                <w:rPr>
                  <w:rFonts w:asciiTheme="majorHAnsi" w:eastAsia="SimSun" w:hAnsiTheme="majorHAnsi" w:cs="Times New Roman"/>
                  <w:color w:val="000000" w:themeColor="text1"/>
                  <w:sz w:val="20"/>
                  <w:szCs w:val="20"/>
                  <w:u w:val="single"/>
                  <w:lang w:val="en-US" w:eastAsia="zh-CN" w:bidi="hi-IN"/>
                </w:rPr>
                <w:t>I</w:t>
              </w:r>
            </w:hyperlink>
            <w:r w:rsidR="0083582A"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t>nterfejs WAN 2x 10/100/1000BaseT (RJ45)</w:t>
            </w:r>
          </w:p>
          <w:p w14:paraId="1837269D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lastRenderedPageBreak/>
              <w:t>Interface LAN 7x 10/100BaseTX (RJ45)</w:t>
            </w:r>
          </w:p>
          <w:p w14:paraId="16D104D8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port USB</w:t>
            </w:r>
          </w:p>
          <w:p w14:paraId="6BB38199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val="en-US" w:eastAsia="zh-CN" w:bidi="hi-IN"/>
              </w:rPr>
              <w:t xml:space="preserve">7 x port Gigabit RJ-45, 2 x USB (dual-WAN i Mobile Broadband) </w:t>
            </w:r>
          </w:p>
          <w:p w14:paraId="607FAE16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Przepustowość zapory: od 1600 Mbps</w:t>
            </w:r>
          </w:p>
          <w:p w14:paraId="1D46643A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Przepustowość sieci VPN: od 400 Mbps</w:t>
            </w:r>
          </w:p>
          <w:p w14:paraId="307FBD91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Przepustowość IDP: od 300 Mbps</w:t>
            </w:r>
          </w:p>
          <w:p w14:paraId="2F983BDE" w14:textId="77777777" w:rsidR="0083582A" w:rsidRPr="00912076" w:rsidRDefault="0083582A" w:rsidP="009735F1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Przepustowość AV: od 240 Mbps</w:t>
            </w:r>
          </w:p>
          <w:p w14:paraId="7E3D8577" w14:textId="77777777" w:rsidR="0083582A" w:rsidRPr="00912076" w:rsidRDefault="0083582A" w:rsidP="00C728AF">
            <w:pPr>
              <w:numPr>
                <w:ilvl w:val="0"/>
                <w:numId w:val="37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Przepustowość AV i IDP: od 240 Mbps</w:t>
            </w:r>
          </w:p>
        </w:tc>
        <w:tc>
          <w:tcPr>
            <w:tcW w:w="1276" w:type="dxa"/>
            <w:shd w:val="clear" w:color="auto" w:fill="auto"/>
          </w:tcPr>
          <w:p w14:paraId="193633EC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4F72AAC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0F013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AE8228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18C4170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B3D02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5C1A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379081B0" w14:textId="77777777" w:rsidTr="005F7B97">
        <w:tc>
          <w:tcPr>
            <w:tcW w:w="537" w:type="dxa"/>
            <w:shd w:val="clear" w:color="auto" w:fill="auto"/>
          </w:tcPr>
          <w:p w14:paraId="3A1FB02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3" w:type="dxa"/>
            <w:shd w:val="clear" w:color="auto" w:fill="auto"/>
          </w:tcPr>
          <w:p w14:paraId="6CB4EF27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Kontroler WLAN</w:t>
            </w:r>
          </w:p>
          <w:p w14:paraId="74478D19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77FCE181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B640195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69D8461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2x port USB</w:t>
            </w:r>
          </w:p>
          <w:p w14:paraId="63EC2925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6x port LAN 10/100/1000</w:t>
            </w:r>
          </w:p>
          <w:p w14:paraId="75F35B36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Filtrowanie adresów MAC</w:t>
            </w:r>
          </w:p>
          <w:p w14:paraId="13FF209A" w14:textId="77777777" w:rsidR="0083582A" w:rsidRPr="00912076" w:rsidRDefault="0083582A" w:rsidP="009735F1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IEEE 802.1X</w:t>
            </w:r>
          </w:p>
          <w:p w14:paraId="3D9282B2" w14:textId="77777777" w:rsidR="0083582A" w:rsidRPr="00912076" w:rsidRDefault="0083582A" w:rsidP="00C728AF">
            <w:pPr>
              <w:numPr>
                <w:ilvl w:val="0"/>
                <w:numId w:val="38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QoS</w:t>
            </w:r>
          </w:p>
        </w:tc>
        <w:tc>
          <w:tcPr>
            <w:tcW w:w="1276" w:type="dxa"/>
            <w:shd w:val="clear" w:color="auto" w:fill="auto"/>
          </w:tcPr>
          <w:p w14:paraId="38ACBCD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55D50CD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5BAA8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A96C2E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0AA825F0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C41A2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2C9D0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2AA75EE" w14:textId="77777777" w:rsidTr="005F7B97">
        <w:tc>
          <w:tcPr>
            <w:tcW w:w="537" w:type="dxa"/>
            <w:shd w:val="clear" w:color="auto" w:fill="auto"/>
          </w:tcPr>
          <w:p w14:paraId="3DCC119B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14:paraId="58CC4AE3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Punkt dostępowy</w:t>
            </w:r>
          </w:p>
          <w:p w14:paraId="3061CFA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3368877F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4C22EBB4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72B926B0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2x port USB</w:t>
            </w:r>
          </w:p>
          <w:p w14:paraId="440E2706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6x port LAN 10/100/1000</w:t>
            </w:r>
          </w:p>
          <w:p w14:paraId="6DFBD909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Filtrowanie adresów MAC</w:t>
            </w:r>
          </w:p>
          <w:p w14:paraId="71C20F86" w14:textId="77777777" w:rsidR="0083582A" w:rsidRPr="00912076" w:rsidRDefault="0083582A" w:rsidP="009735F1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IEEE 802.1X</w:t>
            </w:r>
          </w:p>
          <w:p w14:paraId="3CDA7F31" w14:textId="77777777" w:rsidR="0083582A" w:rsidRPr="00912076" w:rsidRDefault="0083582A" w:rsidP="00C728AF">
            <w:pPr>
              <w:numPr>
                <w:ilvl w:val="0"/>
                <w:numId w:val="39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QoS</w:t>
            </w:r>
          </w:p>
        </w:tc>
        <w:tc>
          <w:tcPr>
            <w:tcW w:w="1276" w:type="dxa"/>
            <w:shd w:val="clear" w:color="auto" w:fill="auto"/>
          </w:tcPr>
          <w:p w14:paraId="254E49D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773FBD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792856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13E59B" w14:textId="77777777" w:rsidR="0083582A" w:rsidRPr="00912076" w:rsidRDefault="0008501E" w:rsidP="0008501E">
            <w:pPr>
              <w:tabs>
                <w:tab w:val="left" w:pos="258"/>
                <w:tab w:val="center" w:pos="317"/>
              </w:tabs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ab/>
              <w:t>0%</w:t>
            </w:r>
          </w:p>
        </w:tc>
        <w:tc>
          <w:tcPr>
            <w:tcW w:w="1417" w:type="dxa"/>
            <w:shd w:val="clear" w:color="auto" w:fill="auto"/>
          </w:tcPr>
          <w:p w14:paraId="255C3F7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FB1E4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C67604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782D1267" w14:textId="77777777" w:rsidTr="005F7B97">
        <w:tc>
          <w:tcPr>
            <w:tcW w:w="537" w:type="dxa"/>
            <w:shd w:val="clear" w:color="auto" w:fill="auto"/>
          </w:tcPr>
          <w:p w14:paraId="107B1CAE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14:paraId="5E08045E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Przełącznik zarządzalny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br/>
              <w:t>48 portów</w:t>
            </w:r>
          </w:p>
          <w:p w14:paraId="749C7D16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3277A742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35868F7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61BFAB56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montaż w szafie RACK19</w:t>
            </w:r>
          </w:p>
          <w:p w14:paraId="111CF9C2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prędkość magistrali od 16 Gbps</w:t>
            </w:r>
          </w:p>
          <w:p w14:paraId="1FA63017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przepustowość od 11.9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mpps</w:t>
            </w:r>
          </w:p>
          <w:p w14:paraId="458FA711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rozmiar tablicy adresów MAC – 8000</w:t>
            </w:r>
          </w:p>
          <w:p w14:paraId="3309004F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gniazda sieciowe - 2x SFP 100/1000BASE-X , 48x 10/100/1000</w:t>
            </w:r>
          </w:p>
          <w:p w14:paraId="7B5D94F6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zasilanie zewnętrzne</w:t>
            </w:r>
          </w:p>
          <w:p w14:paraId="50289F65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warstwa przełączania  - L2</w:t>
            </w:r>
          </w:p>
          <w:p w14:paraId="4177D39D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metoda przekazywania - store and forward</w:t>
            </w:r>
          </w:p>
          <w:p w14:paraId="2CFDF36C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zarządzanie – HTTP, RMON, SNMP</w:t>
            </w:r>
          </w:p>
          <w:p w14:paraId="2570315B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zasilacz</w:t>
            </w:r>
          </w:p>
          <w:p w14:paraId="5C222F99" w14:textId="77777777" w:rsidR="0083582A" w:rsidRPr="00912076" w:rsidRDefault="0083582A" w:rsidP="00C728AF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montażowy</w:t>
            </w:r>
          </w:p>
        </w:tc>
        <w:tc>
          <w:tcPr>
            <w:tcW w:w="1276" w:type="dxa"/>
            <w:shd w:val="clear" w:color="auto" w:fill="auto"/>
          </w:tcPr>
          <w:p w14:paraId="2688DB9F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6B5E30D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78465E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46E307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33806AA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8136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5C6F77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F4CFE0E" w14:textId="77777777" w:rsidTr="005F7B97">
        <w:tc>
          <w:tcPr>
            <w:tcW w:w="537" w:type="dxa"/>
            <w:shd w:val="clear" w:color="auto" w:fill="auto"/>
          </w:tcPr>
          <w:p w14:paraId="7427E20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3" w:type="dxa"/>
            <w:shd w:val="clear" w:color="auto" w:fill="auto"/>
          </w:tcPr>
          <w:p w14:paraId="3916A32C" w14:textId="77777777" w:rsidR="0083582A" w:rsidRPr="00912076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Skrętka LAN</w:t>
            </w:r>
          </w:p>
        </w:tc>
        <w:tc>
          <w:tcPr>
            <w:tcW w:w="3260" w:type="dxa"/>
            <w:shd w:val="clear" w:color="auto" w:fill="auto"/>
          </w:tcPr>
          <w:p w14:paraId="347EA23B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Przewodnik - drut miedziany o średnicy 0,5 mm</w:t>
            </w:r>
          </w:p>
          <w:p w14:paraId="792283B4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Izolacja żył  - polietylenowa</w:t>
            </w:r>
          </w:p>
          <w:p w14:paraId="3C237B2A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Powłoka  - polwinitowa PCV o podwyższonym indeksie tlenowym lub polietylenowa LSOH.</w:t>
            </w:r>
          </w:p>
          <w:p w14:paraId="3838CDF4" w14:textId="77777777" w:rsidR="0083582A" w:rsidRPr="00912076" w:rsidRDefault="0083582A" w:rsidP="009735F1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Znakowanie kabla - nadruk licznika długości w odstępach metrowych na każdym odcinku handlowym</w:t>
            </w:r>
          </w:p>
          <w:p w14:paraId="7641DF5B" w14:textId="77777777" w:rsidR="0083582A" w:rsidRPr="00912076" w:rsidRDefault="0083582A" w:rsidP="00D454F7">
            <w:pPr>
              <w:numPr>
                <w:ilvl w:val="0"/>
                <w:numId w:val="40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zwój 300m</w:t>
            </w:r>
          </w:p>
        </w:tc>
        <w:tc>
          <w:tcPr>
            <w:tcW w:w="1276" w:type="dxa"/>
            <w:shd w:val="clear" w:color="auto" w:fill="auto"/>
          </w:tcPr>
          <w:p w14:paraId="58229E78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4326378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2D69B9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3DA7B6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0957D23A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28BE2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B12E7A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53C36F7D" w14:textId="77777777" w:rsidTr="005F7B97">
        <w:tc>
          <w:tcPr>
            <w:tcW w:w="537" w:type="dxa"/>
            <w:shd w:val="clear" w:color="auto" w:fill="auto"/>
          </w:tcPr>
          <w:p w14:paraId="67BB2E9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14:paraId="12F6FF9F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Zasilacz UPS do montażu w szafie Rack 19</w:t>
            </w:r>
          </w:p>
          <w:p w14:paraId="28B9230C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6182443F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producent 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5D810A43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3A73A354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montaż w szafie RACK19</w:t>
            </w:r>
          </w:p>
          <w:p w14:paraId="014D9214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moc wyjściowa – 1500 VA</w:t>
            </w:r>
          </w:p>
          <w:p w14:paraId="17E9C476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częstotliwość - 50 Hz</w:t>
            </w:r>
          </w:p>
          <w:p w14:paraId="7E22A95F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zakres napięcia wyjściowego - 220 V </w:t>
            </w:r>
          </w:p>
          <w:p w14:paraId="12C8AA4C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 xml:space="preserve">napięcie wyjściowe akumulatora - 220 V </w:t>
            </w:r>
          </w:p>
          <w:p w14:paraId="3739DC62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częstotliwość prądu akumulatora – 50 Hz</w:t>
            </w:r>
          </w:p>
          <w:p w14:paraId="41C86CF9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czas podtrzymania - 8 - 20 min </w:t>
            </w:r>
          </w:p>
          <w:p w14:paraId="41097056" w14:textId="77777777" w:rsidR="0083582A" w:rsidRPr="00912076" w:rsidRDefault="0083582A" w:rsidP="009735F1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czas przełączania na UPS - 6 ms </w:t>
            </w:r>
          </w:p>
          <w:p w14:paraId="222771F4" w14:textId="77777777" w:rsidR="0083582A" w:rsidRPr="00912076" w:rsidRDefault="0083582A" w:rsidP="00C728AF">
            <w:pPr>
              <w:numPr>
                <w:ilvl w:val="0"/>
                <w:numId w:val="41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sygnalizacja akustyczno - optyczna</w:t>
            </w:r>
          </w:p>
        </w:tc>
        <w:tc>
          <w:tcPr>
            <w:tcW w:w="1276" w:type="dxa"/>
            <w:shd w:val="clear" w:color="auto" w:fill="auto"/>
          </w:tcPr>
          <w:p w14:paraId="5E4B67E5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0DDD964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DA223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5E7ED4" w14:textId="77777777" w:rsidR="0083582A" w:rsidRPr="00912076" w:rsidRDefault="0008501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417" w:type="dxa"/>
            <w:shd w:val="clear" w:color="auto" w:fill="auto"/>
          </w:tcPr>
          <w:p w14:paraId="4B345A5D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7B895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508321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266579B7" w14:textId="77777777" w:rsidTr="005F7B97">
        <w:tc>
          <w:tcPr>
            <w:tcW w:w="537" w:type="dxa"/>
            <w:shd w:val="clear" w:color="auto" w:fill="auto"/>
          </w:tcPr>
          <w:p w14:paraId="0B98FAD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shd w:val="clear" w:color="auto" w:fill="auto"/>
          </w:tcPr>
          <w:p w14:paraId="06DB90D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Serwer NAS do montaży w szafie RACK</w:t>
            </w:r>
          </w:p>
          <w:p w14:paraId="3050BC0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24497723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316C4E76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30AC90E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montaż w szafie RACK19</w:t>
            </w:r>
          </w:p>
          <w:p w14:paraId="6FCFDCCC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komunikacja w sieci – 2 porty LAN 1Gbit/s</w:t>
            </w:r>
          </w:p>
          <w:p w14:paraId="14567F97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obsługa protokołu iSCSI</w:t>
            </w:r>
          </w:p>
          <w:p w14:paraId="55697289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szyfrowanie wolumenów kluczem AES 256 Bit</w:t>
            </w:r>
          </w:p>
          <w:p w14:paraId="495BD1D4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możliwość instalacji 4 dysków 3,5” SATA III</w:t>
            </w:r>
          </w:p>
          <w:p w14:paraId="628D869C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obsługa dysków do 6TB każdy</w:t>
            </w:r>
          </w:p>
          <w:p w14:paraId="6A71EB48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backup danych na dyski zewnętrzne poprzez interfejs USB</w:t>
            </w:r>
          </w:p>
          <w:p w14:paraId="2F5C167A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wbudowany serwer wydruku, serwer FTP, serwer www (PHP, SQL, HTML)</w:t>
            </w:r>
          </w:p>
          <w:p w14:paraId="7AD720AE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dostęp i administracja poprzez HTTPS </w:t>
            </w:r>
          </w:p>
          <w:p w14:paraId="2A0DB5AA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współpraca z zasilaczami awaryjnymi UPS </w:t>
            </w:r>
          </w:p>
          <w:p w14:paraId="6AFEF75F" w14:textId="77777777" w:rsidR="0083582A" w:rsidRPr="00912076" w:rsidRDefault="0083582A" w:rsidP="009735F1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pamięć 1GB z możliwością rozszerzenia</w:t>
            </w:r>
          </w:p>
          <w:p w14:paraId="5264F5B1" w14:textId="77777777" w:rsidR="0083582A" w:rsidRPr="00912076" w:rsidRDefault="0083582A" w:rsidP="00C728AF">
            <w:pPr>
              <w:numPr>
                <w:ilvl w:val="0"/>
                <w:numId w:val="42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procesor 2 rdzeniowy, </w:t>
            </w: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minimum 2.4GHz</w:t>
            </w:r>
          </w:p>
        </w:tc>
        <w:tc>
          <w:tcPr>
            <w:tcW w:w="1276" w:type="dxa"/>
            <w:shd w:val="clear" w:color="auto" w:fill="auto"/>
          </w:tcPr>
          <w:p w14:paraId="06325CA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5518FB8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A7594B3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BD67523" w14:textId="77777777" w:rsidR="0083582A" w:rsidRPr="00912076" w:rsidRDefault="00FD2AAE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1417" w:type="dxa"/>
            <w:shd w:val="clear" w:color="auto" w:fill="auto"/>
          </w:tcPr>
          <w:p w14:paraId="7D589EF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D6A4F2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82BBA6" w14:textId="77777777" w:rsidR="0083582A" w:rsidRPr="00912076" w:rsidRDefault="0083582A" w:rsidP="00C728A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46153199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1DFB33F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3" w:type="dxa"/>
            <w:shd w:val="clear" w:color="auto" w:fill="auto"/>
          </w:tcPr>
          <w:p w14:paraId="4905D72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Urządzenie wielofunkcyjne</w:t>
            </w:r>
          </w:p>
          <w:p w14:paraId="001B20F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2BCCC055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8FB487B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B18897A" w14:textId="77777777" w:rsidR="0083582A" w:rsidRPr="00912076" w:rsidRDefault="0083582A" w:rsidP="009735F1">
            <w:pPr>
              <w:numPr>
                <w:ilvl w:val="0"/>
                <w:numId w:val="43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druk laserowy</w:t>
            </w:r>
          </w:p>
          <w:p w14:paraId="475ECB49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druk monochromatyczny – czarny</w:t>
            </w:r>
          </w:p>
          <w:p w14:paraId="1AA991AE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duplex</w:t>
            </w:r>
          </w:p>
          <w:p w14:paraId="764671BC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druku od 1200 x 1200 </w:t>
            </w:r>
          </w:p>
          <w:p w14:paraId="07863BFA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prędkość druku – od 25 str/min</w:t>
            </w:r>
          </w:p>
          <w:p w14:paraId="43B790E7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możliwość wydruku na grubym papierze</w:t>
            </w:r>
          </w:p>
          <w:p w14:paraId="743ED8C3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skanera od 600 x 600</w:t>
            </w:r>
          </w:p>
          <w:p w14:paraId="2A0EB1CB" w14:textId="77777777" w:rsidR="0083582A" w:rsidRPr="00912076" w:rsidRDefault="0083582A" w:rsidP="009735F1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głębia barw skanera od 24 bitów</w:t>
            </w:r>
          </w:p>
          <w:p w14:paraId="10C78374" w14:textId="77777777" w:rsidR="0083582A" w:rsidRPr="00912076" w:rsidRDefault="0083582A" w:rsidP="00912076">
            <w:pPr>
              <w:numPr>
                <w:ilvl w:val="0"/>
                <w:numId w:val="44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interfejs – USB, ethernet RJ45</w:t>
            </w:r>
          </w:p>
        </w:tc>
        <w:tc>
          <w:tcPr>
            <w:tcW w:w="1276" w:type="dxa"/>
            <w:shd w:val="clear" w:color="auto" w:fill="auto"/>
          </w:tcPr>
          <w:p w14:paraId="510AB04A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2219D4BC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02FF92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1364A0" w14:textId="77777777" w:rsidR="0083582A" w:rsidRPr="00912076" w:rsidRDefault="0008501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0D0806C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F899B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2D0B3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5BB42A8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361C9FE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14:paraId="032E9120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głośnikowy</w:t>
            </w:r>
          </w:p>
          <w:p w14:paraId="2C821AF2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165070BD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2701BD55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8C921FA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zestaw 2.1</w:t>
            </w:r>
          </w:p>
          <w:p w14:paraId="27291ADC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moc  głośników – minimum 50 W</w:t>
            </w:r>
          </w:p>
          <w:p w14:paraId="6EF835BF" w14:textId="77777777" w:rsidR="0083582A" w:rsidRPr="00912076" w:rsidRDefault="0083582A" w:rsidP="009735F1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częstotliwość 30 Hz – 20 kHz</w:t>
            </w:r>
          </w:p>
          <w:p w14:paraId="4332D9B2" w14:textId="77777777" w:rsidR="0083582A" w:rsidRPr="00912076" w:rsidRDefault="0083582A" w:rsidP="00912076">
            <w:pPr>
              <w:numPr>
                <w:ilvl w:val="0"/>
                <w:numId w:val="45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subwoofer</w:t>
            </w:r>
          </w:p>
        </w:tc>
        <w:tc>
          <w:tcPr>
            <w:tcW w:w="1276" w:type="dxa"/>
            <w:shd w:val="clear" w:color="auto" w:fill="auto"/>
          </w:tcPr>
          <w:p w14:paraId="10D65E8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0AF4305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4F02DC9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19553C" w14:textId="77777777" w:rsidR="0083582A" w:rsidRPr="00912076" w:rsidRDefault="0008501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  <w:r w:rsidR="00FD2AAE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6FE790C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9DBB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5DCE2D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48247B0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7BF8E43F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14:paraId="16592E17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Aparat lustrzanka cyfrowa z obiektywem</w:t>
            </w:r>
          </w:p>
          <w:p w14:paraId="7649DCB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AA5CA81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15565EF4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2D8570F0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rozdzielczość od 24 mln pikseli</w:t>
            </w:r>
          </w:p>
          <w:p w14:paraId="734A66C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ogniskowa 1,5x</w:t>
            </w:r>
          </w:p>
          <w:p w14:paraId="0856A87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migawka szczelinowa sterowana elektronicznie </w:t>
            </w:r>
          </w:p>
          <w:p w14:paraId="7F8A40A2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tryb zdjęć panoramicznych</w:t>
            </w:r>
          </w:p>
          <w:p w14:paraId="75DE91C4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zapis danych - karty pamięci SD/SDHC/SDXC </w:t>
            </w:r>
          </w:p>
          <w:p w14:paraId="768B036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czułość od ISO 100 do ISO 25600 </w:t>
            </w:r>
          </w:p>
          <w:p w14:paraId="4E0ED30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lastRenderedPageBreak/>
              <w:t>gniazdo statywowe 1/4 cala</w:t>
            </w:r>
          </w:p>
          <w:p w14:paraId="29C34F9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obiektyw: ogniskowa - 8mm, przysłona f/3.5, kąt widzenia: 180 stopni  (fish-eye)</w:t>
            </w:r>
          </w:p>
          <w:p w14:paraId="44D16B10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zasilanie – akumulator litowo-jonowy </w:t>
            </w:r>
          </w:p>
        </w:tc>
        <w:tc>
          <w:tcPr>
            <w:tcW w:w="1276" w:type="dxa"/>
            <w:shd w:val="clear" w:color="auto" w:fill="auto"/>
          </w:tcPr>
          <w:p w14:paraId="31050D6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4" w:type="dxa"/>
            <w:shd w:val="clear" w:color="auto" w:fill="auto"/>
          </w:tcPr>
          <w:p w14:paraId="29E09C1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8D0C625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4E3E39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0B6072C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3DDD3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5BF2E7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6A974EF2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1504CE2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3" w:type="dxa"/>
            <w:shd w:val="clear" w:color="auto" w:fill="auto"/>
          </w:tcPr>
          <w:p w14:paraId="7465963E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Statyw z głowicą</w:t>
            </w:r>
          </w:p>
          <w:p w14:paraId="7841ADD3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0AB667AC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12B3FA3E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1D93DE50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głowica 3-kierunkowa </w:t>
            </w:r>
          </w:p>
          <w:p w14:paraId="4CC468F8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gwint ¼ cala</w:t>
            </w:r>
          </w:p>
          <w:p w14:paraId="25FBDDF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Wysokość max. [mm] 150 cm</w:t>
            </w:r>
          </w:p>
          <w:p w14:paraId="4A802254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Wysokość min. [mm] 30 cm</w:t>
            </w:r>
          </w:p>
        </w:tc>
        <w:tc>
          <w:tcPr>
            <w:tcW w:w="1276" w:type="dxa"/>
            <w:shd w:val="clear" w:color="auto" w:fill="auto"/>
          </w:tcPr>
          <w:p w14:paraId="30B1CE2D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303F702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CBDB5C0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F241B7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3CD007CF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C8737B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030303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0F723EEB" w14:textId="77777777" w:rsidTr="005F7B97">
        <w:trPr>
          <w:trHeight w:val="779"/>
        </w:trPr>
        <w:tc>
          <w:tcPr>
            <w:tcW w:w="537" w:type="dxa"/>
            <w:shd w:val="clear" w:color="auto" w:fill="auto"/>
          </w:tcPr>
          <w:p w14:paraId="49BC975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14:paraId="6306E75B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Kamera HD WiFi</w:t>
            </w:r>
          </w:p>
          <w:p w14:paraId="1AE6667A" w14:textId="77777777" w:rsidR="0083582A" w:rsidRDefault="0083582A" w:rsidP="009735F1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</w:p>
          <w:p w14:paraId="13F616B0" w14:textId="77777777" w:rsidR="00C754CA" w:rsidRPr="00B9039A" w:rsidRDefault="00C754CA" w:rsidP="00C754C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14:paraId="62D11289" w14:textId="77777777" w:rsidR="0083582A" w:rsidRPr="00912076" w:rsidRDefault="00C754CA" w:rsidP="00C754CA">
            <w:p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3260" w:type="dxa"/>
            <w:shd w:val="clear" w:color="auto" w:fill="auto"/>
          </w:tcPr>
          <w:p w14:paraId="09C0FF3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przetwornik CMOS </w:t>
            </w:r>
          </w:p>
          <w:p w14:paraId="4C0CAF76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stabilizacja obrazu – elektroniczna</w:t>
            </w:r>
          </w:p>
          <w:p w14:paraId="1DB415B7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Zbliżenie optyczne – x40</w:t>
            </w:r>
          </w:p>
          <w:p w14:paraId="20B1CAC6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Zbliżenie cyfrowe - x200 </w:t>
            </w:r>
          </w:p>
          <w:p w14:paraId="5FBCD7BC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Obsługiwane karty pamięci - SD, SDHC, SDXC </w:t>
            </w:r>
          </w:p>
          <w:p w14:paraId="6AAD1DE9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Rozdzielczość nagrywania filmów - Full HD, 50 kl/s. przy 1080p </w:t>
            </w:r>
          </w:p>
          <w:p w14:paraId="0E6172F3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Format zapisu filmu - AVCHD , MPEG-4 AVC/H.26</w:t>
            </w:r>
          </w:p>
          <w:p w14:paraId="4B839F0E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dźwięk stereo</w:t>
            </w:r>
          </w:p>
          <w:p w14:paraId="1379C091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 xml:space="preserve">Złącze HDMI </w:t>
            </w:r>
          </w:p>
          <w:p w14:paraId="40DD4468" w14:textId="77777777" w:rsidR="0083582A" w:rsidRPr="00912076" w:rsidRDefault="0083582A" w:rsidP="009735F1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złacze USB</w:t>
            </w:r>
          </w:p>
          <w:p w14:paraId="0396196F" w14:textId="77777777" w:rsidR="0083582A" w:rsidRPr="00912076" w:rsidRDefault="0083582A" w:rsidP="00912076">
            <w:pPr>
              <w:numPr>
                <w:ilvl w:val="0"/>
                <w:numId w:val="46"/>
              </w:numPr>
              <w:overflowPunct w:val="0"/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912076">
              <w:rPr>
                <w:rFonts w:asciiTheme="majorHAnsi" w:eastAsia="SimSun" w:hAnsiTheme="majorHAnsi" w:cs="Times New Roman"/>
                <w:color w:val="000000" w:themeColor="text1"/>
                <w:sz w:val="20"/>
                <w:szCs w:val="20"/>
                <w:lang w:eastAsia="zh-CN" w:bidi="hi-IN"/>
              </w:rPr>
              <w:t>łączność WiFi</w:t>
            </w:r>
          </w:p>
        </w:tc>
        <w:tc>
          <w:tcPr>
            <w:tcW w:w="1276" w:type="dxa"/>
            <w:shd w:val="clear" w:color="auto" w:fill="auto"/>
          </w:tcPr>
          <w:p w14:paraId="305A6E0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134" w:type="dxa"/>
            <w:shd w:val="clear" w:color="auto" w:fill="auto"/>
          </w:tcPr>
          <w:p w14:paraId="183BA696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3728A21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29F253" w14:textId="77777777" w:rsidR="0083582A" w:rsidRPr="00912076" w:rsidRDefault="00FD2AAE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7" w:type="dxa"/>
            <w:shd w:val="clear" w:color="auto" w:fill="auto"/>
          </w:tcPr>
          <w:p w14:paraId="104227EE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029DC4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6B4CE8" w14:textId="77777777" w:rsidR="0083582A" w:rsidRPr="00912076" w:rsidRDefault="0083582A" w:rsidP="00912076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054BE4" w:rsidRPr="00912076" w14:paraId="12EBECFC" w14:textId="77777777" w:rsidTr="005F7B97">
        <w:trPr>
          <w:trHeight w:val="779"/>
        </w:trPr>
        <w:tc>
          <w:tcPr>
            <w:tcW w:w="13433" w:type="dxa"/>
            <w:gridSpan w:val="9"/>
            <w:shd w:val="clear" w:color="auto" w:fill="auto"/>
          </w:tcPr>
          <w:p w14:paraId="2CE480A8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5288B37" w14:textId="77777777" w:rsidR="00922FE0" w:rsidRDefault="00922FE0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0F71A330" w14:textId="77777777" w:rsidR="00054BE4" w:rsidRPr="00316262" w:rsidRDefault="00054BE4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1626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</w:t>
            </w:r>
          </w:p>
          <w:p w14:paraId="158E12A0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D41B8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87EEF29" w14:textId="77777777" w:rsidR="00922FE0" w:rsidRDefault="00922FE0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28A9BE07" w14:textId="77777777" w:rsidR="00054BE4" w:rsidRDefault="00054BE4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</w:tbl>
    <w:p w14:paraId="7FEF3C3C" w14:textId="77777777" w:rsidR="00301C5A" w:rsidRDefault="00301C5A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7E6CEF2" w14:textId="77777777" w:rsidR="00E12CFB" w:rsidRDefault="00E12CFB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C9DEB37" w14:textId="77777777" w:rsidR="00E12CFB" w:rsidRPr="00E12CFB" w:rsidRDefault="00E12CFB" w:rsidP="009735F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E12CFB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*niepotrzebne skreślić</w:t>
      </w:r>
    </w:p>
    <w:sectPr w:rsidR="00E12CFB" w:rsidRPr="00E12CFB" w:rsidSect="00922FE0">
      <w:headerReference w:type="default" r:id="rId9"/>
      <w:footerReference w:type="default" r:id="rId10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83FC" w14:textId="77777777" w:rsidR="00E061A4" w:rsidRDefault="00E061A4" w:rsidP="000D2C3B">
      <w:pPr>
        <w:spacing w:after="0" w:line="240" w:lineRule="auto"/>
      </w:pPr>
      <w:r>
        <w:separator/>
      </w:r>
    </w:p>
  </w:endnote>
  <w:endnote w:type="continuationSeparator" w:id="0">
    <w:p w14:paraId="01333CE6" w14:textId="77777777" w:rsidR="00E061A4" w:rsidRDefault="00E061A4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154"/>
      <w:docPartObj>
        <w:docPartGallery w:val="Page Numbers (Bottom of Page)"/>
        <w:docPartUnique/>
      </w:docPartObj>
    </w:sdtPr>
    <w:sdtContent>
      <w:p w14:paraId="2B11F910" w14:textId="77777777" w:rsidR="00CA0DB9" w:rsidRDefault="00CA0DB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CA85C" w14:textId="77777777" w:rsidR="00CA0DB9" w:rsidRDefault="00CA0DB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2E6D" w14:textId="77777777" w:rsidR="00E061A4" w:rsidRDefault="00E061A4" w:rsidP="000D2C3B">
      <w:pPr>
        <w:spacing w:after="0" w:line="240" w:lineRule="auto"/>
      </w:pPr>
      <w:r>
        <w:separator/>
      </w:r>
    </w:p>
  </w:footnote>
  <w:footnote w:type="continuationSeparator" w:id="0">
    <w:p w14:paraId="073A417A" w14:textId="77777777" w:rsidR="00E061A4" w:rsidRDefault="00E061A4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99BB" w14:textId="77777777" w:rsidR="00CA0DB9" w:rsidRPr="00CB4DA9" w:rsidRDefault="00CA0DB9" w:rsidP="00301C5A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611CBDC" wp14:editId="33C68393">
          <wp:simplePos x="0" y="0"/>
          <wp:positionH relativeFrom="margin">
            <wp:posOffset>1156335</wp:posOffset>
          </wp:positionH>
          <wp:positionV relativeFrom="margin">
            <wp:posOffset>-1492787</wp:posOffset>
          </wp:positionV>
          <wp:extent cx="6439535" cy="11347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tab/>
    </w:r>
  </w:p>
  <w:p w14:paraId="1B24633E" w14:textId="77777777" w:rsidR="00CA0DB9" w:rsidRDefault="00CA0DB9" w:rsidP="00301C5A">
    <w:pPr>
      <w:jc w:val="center"/>
      <w:rPr>
        <w:rFonts w:ascii="Cambria" w:hAnsi="Cambria"/>
        <w:bCs/>
        <w:color w:val="000000"/>
        <w:sz w:val="18"/>
        <w:szCs w:val="18"/>
      </w:rPr>
    </w:pPr>
  </w:p>
  <w:p w14:paraId="5E000B5D" w14:textId="77777777" w:rsidR="00CA0DB9" w:rsidRDefault="00CA0DB9" w:rsidP="00301C5A">
    <w:pPr>
      <w:tabs>
        <w:tab w:val="left" w:pos="7809"/>
      </w:tabs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ab/>
    </w:r>
  </w:p>
  <w:p w14:paraId="42C0DC11" w14:textId="77777777" w:rsidR="00CA0DB9" w:rsidRPr="00301C5A" w:rsidRDefault="00CA0DB9" w:rsidP="00301C5A">
    <w:pPr>
      <w:tabs>
        <w:tab w:val="left" w:pos="7809"/>
      </w:tabs>
      <w:jc w:val="center"/>
      <w:rPr>
        <w:b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7"/>
  </w:num>
  <w:num w:numId="5">
    <w:abstractNumId w:val="6"/>
  </w:num>
  <w:num w:numId="6">
    <w:abstractNumId w:val="37"/>
  </w:num>
  <w:num w:numId="7">
    <w:abstractNumId w:val="13"/>
  </w:num>
  <w:num w:numId="8">
    <w:abstractNumId w:val="74"/>
  </w:num>
  <w:num w:numId="9">
    <w:abstractNumId w:val="22"/>
  </w:num>
  <w:num w:numId="10">
    <w:abstractNumId w:val="46"/>
  </w:num>
  <w:num w:numId="11">
    <w:abstractNumId w:val="33"/>
  </w:num>
  <w:num w:numId="12">
    <w:abstractNumId w:val="52"/>
  </w:num>
  <w:num w:numId="13">
    <w:abstractNumId w:val="73"/>
  </w:num>
  <w:num w:numId="14">
    <w:abstractNumId w:val="23"/>
  </w:num>
  <w:num w:numId="15">
    <w:abstractNumId w:val="69"/>
  </w:num>
  <w:num w:numId="16">
    <w:abstractNumId w:val="25"/>
  </w:num>
  <w:num w:numId="17">
    <w:abstractNumId w:val="41"/>
  </w:num>
  <w:num w:numId="18">
    <w:abstractNumId w:val="71"/>
  </w:num>
  <w:num w:numId="19">
    <w:abstractNumId w:val="35"/>
  </w:num>
  <w:num w:numId="20">
    <w:abstractNumId w:val="43"/>
  </w:num>
  <w:num w:numId="21">
    <w:abstractNumId w:val="16"/>
  </w:num>
  <w:num w:numId="22">
    <w:abstractNumId w:val="19"/>
  </w:num>
  <w:num w:numId="23">
    <w:abstractNumId w:val="5"/>
  </w:num>
  <w:num w:numId="24">
    <w:abstractNumId w:val="59"/>
  </w:num>
  <w:num w:numId="25">
    <w:abstractNumId w:val="15"/>
  </w:num>
  <w:num w:numId="26">
    <w:abstractNumId w:val="17"/>
  </w:num>
  <w:num w:numId="27">
    <w:abstractNumId w:val="61"/>
  </w:num>
  <w:num w:numId="28">
    <w:abstractNumId w:val="45"/>
  </w:num>
  <w:num w:numId="29">
    <w:abstractNumId w:val="12"/>
  </w:num>
  <w:num w:numId="30">
    <w:abstractNumId w:val="68"/>
  </w:num>
  <w:num w:numId="31">
    <w:abstractNumId w:val="34"/>
  </w:num>
  <w:num w:numId="32">
    <w:abstractNumId w:val="50"/>
  </w:num>
  <w:num w:numId="33">
    <w:abstractNumId w:val="58"/>
  </w:num>
  <w:num w:numId="34">
    <w:abstractNumId w:val="65"/>
  </w:num>
  <w:num w:numId="35">
    <w:abstractNumId w:val="38"/>
  </w:num>
  <w:num w:numId="36">
    <w:abstractNumId w:val="60"/>
  </w:num>
  <w:num w:numId="37">
    <w:abstractNumId w:val="21"/>
  </w:num>
  <w:num w:numId="38">
    <w:abstractNumId w:val="28"/>
  </w:num>
  <w:num w:numId="39">
    <w:abstractNumId w:val="31"/>
  </w:num>
  <w:num w:numId="40">
    <w:abstractNumId w:val="42"/>
  </w:num>
  <w:num w:numId="41">
    <w:abstractNumId w:val="44"/>
  </w:num>
  <w:num w:numId="42">
    <w:abstractNumId w:val="48"/>
  </w:num>
  <w:num w:numId="43">
    <w:abstractNumId w:val="11"/>
  </w:num>
  <w:num w:numId="44">
    <w:abstractNumId w:val="18"/>
  </w:num>
  <w:num w:numId="45">
    <w:abstractNumId w:val="66"/>
  </w:num>
  <w:num w:numId="46">
    <w:abstractNumId w:val="40"/>
  </w:num>
  <w:num w:numId="47">
    <w:abstractNumId w:val="62"/>
  </w:num>
  <w:num w:numId="48">
    <w:abstractNumId w:val="36"/>
  </w:num>
  <w:num w:numId="49">
    <w:abstractNumId w:val="53"/>
  </w:num>
  <w:num w:numId="50">
    <w:abstractNumId w:val="49"/>
  </w:num>
  <w:num w:numId="51">
    <w:abstractNumId w:val="67"/>
  </w:num>
  <w:num w:numId="52">
    <w:abstractNumId w:val="10"/>
  </w:num>
  <w:num w:numId="53">
    <w:abstractNumId w:val="63"/>
  </w:num>
  <w:num w:numId="54">
    <w:abstractNumId w:val="70"/>
  </w:num>
  <w:num w:numId="55">
    <w:abstractNumId w:val="24"/>
  </w:num>
  <w:num w:numId="56">
    <w:abstractNumId w:val="64"/>
  </w:num>
  <w:num w:numId="57">
    <w:abstractNumId w:val="9"/>
  </w:num>
  <w:num w:numId="58">
    <w:abstractNumId w:val="26"/>
  </w:num>
  <w:num w:numId="59">
    <w:abstractNumId w:val="3"/>
  </w:num>
  <w:num w:numId="60">
    <w:abstractNumId w:val="51"/>
  </w:num>
  <w:num w:numId="61">
    <w:abstractNumId w:val="27"/>
  </w:num>
  <w:num w:numId="62">
    <w:abstractNumId w:val="29"/>
  </w:num>
  <w:num w:numId="63">
    <w:abstractNumId w:val="20"/>
  </w:num>
  <w:num w:numId="64">
    <w:abstractNumId w:val="56"/>
  </w:num>
  <w:num w:numId="65">
    <w:abstractNumId w:val="30"/>
  </w:num>
  <w:num w:numId="66">
    <w:abstractNumId w:val="55"/>
  </w:num>
  <w:num w:numId="67">
    <w:abstractNumId w:val="7"/>
  </w:num>
  <w:num w:numId="68">
    <w:abstractNumId w:val="4"/>
  </w:num>
  <w:num w:numId="69">
    <w:abstractNumId w:val="57"/>
  </w:num>
  <w:num w:numId="70">
    <w:abstractNumId w:val="14"/>
  </w:num>
  <w:num w:numId="71">
    <w:abstractNumId w:val="8"/>
  </w:num>
  <w:num w:numId="72">
    <w:abstractNumId w:val="54"/>
  </w:num>
  <w:num w:numId="73">
    <w:abstractNumId w:val="39"/>
  </w:num>
  <w:num w:numId="74">
    <w:abstractNumId w:val="32"/>
  </w:num>
  <w:num w:numId="75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FCA"/>
    <w:rsid w:val="00012058"/>
    <w:rsid w:val="0001763C"/>
    <w:rsid w:val="00036A20"/>
    <w:rsid w:val="00037259"/>
    <w:rsid w:val="000374E9"/>
    <w:rsid w:val="00041EE1"/>
    <w:rsid w:val="00054BE4"/>
    <w:rsid w:val="000677CF"/>
    <w:rsid w:val="0008501E"/>
    <w:rsid w:val="000A0CA9"/>
    <w:rsid w:val="000B1E85"/>
    <w:rsid w:val="000B1F65"/>
    <w:rsid w:val="000C05A6"/>
    <w:rsid w:val="000C3A34"/>
    <w:rsid w:val="000D2C3B"/>
    <w:rsid w:val="000E7BB1"/>
    <w:rsid w:val="00134E50"/>
    <w:rsid w:val="001608A7"/>
    <w:rsid w:val="00186BA9"/>
    <w:rsid w:val="001C25FB"/>
    <w:rsid w:val="001C47B3"/>
    <w:rsid w:val="001D24B3"/>
    <w:rsid w:val="001E30AC"/>
    <w:rsid w:val="00201ADC"/>
    <w:rsid w:val="00204F53"/>
    <w:rsid w:val="002434F0"/>
    <w:rsid w:val="00245DAF"/>
    <w:rsid w:val="00246C09"/>
    <w:rsid w:val="0025040C"/>
    <w:rsid w:val="00274868"/>
    <w:rsid w:val="002A3DFC"/>
    <w:rsid w:val="002A437B"/>
    <w:rsid w:val="002E192C"/>
    <w:rsid w:val="002E2404"/>
    <w:rsid w:val="002E3AB4"/>
    <w:rsid w:val="00301C5A"/>
    <w:rsid w:val="00302D76"/>
    <w:rsid w:val="00312C56"/>
    <w:rsid w:val="00316262"/>
    <w:rsid w:val="00325886"/>
    <w:rsid w:val="00350828"/>
    <w:rsid w:val="003623AE"/>
    <w:rsid w:val="00362FE6"/>
    <w:rsid w:val="003758F9"/>
    <w:rsid w:val="0037794A"/>
    <w:rsid w:val="0038005C"/>
    <w:rsid w:val="003839C0"/>
    <w:rsid w:val="003948E2"/>
    <w:rsid w:val="003A53BF"/>
    <w:rsid w:val="003B3543"/>
    <w:rsid w:val="003B74F2"/>
    <w:rsid w:val="003D4B66"/>
    <w:rsid w:val="003E7291"/>
    <w:rsid w:val="00431A7D"/>
    <w:rsid w:val="00453AD9"/>
    <w:rsid w:val="00456AFD"/>
    <w:rsid w:val="00462806"/>
    <w:rsid w:val="0048364B"/>
    <w:rsid w:val="00483F20"/>
    <w:rsid w:val="00491B27"/>
    <w:rsid w:val="00491FAA"/>
    <w:rsid w:val="004B47C7"/>
    <w:rsid w:val="004B5B3E"/>
    <w:rsid w:val="004C1F79"/>
    <w:rsid w:val="004D0DA3"/>
    <w:rsid w:val="004D1540"/>
    <w:rsid w:val="004D1EC9"/>
    <w:rsid w:val="004E15F2"/>
    <w:rsid w:val="004F2116"/>
    <w:rsid w:val="004F22AC"/>
    <w:rsid w:val="00511A12"/>
    <w:rsid w:val="0052308B"/>
    <w:rsid w:val="00531392"/>
    <w:rsid w:val="005450BB"/>
    <w:rsid w:val="00550AEF"/>
    <w:rsid w:val="005634A5"/>
    <w:rsid w:val="0058176E"/>
    <w:rsid w:val="005B2A16"/>
    <w:rsid w:val="005B37F4"/>
    <w:rsid w:val="005B67BE"/>
    <w:rsid w:val="005F7B97"/>
    <w:rsid w:val="00606ACF"/>
    <w:rsid w:val="00613D19"/>
    <w:rsid w:val="00657BFA"/>
    <w:rsid w:val="006703F7"/>
    <w:rsid w:val="00680711"/>
    <w:rsid w:val="00687665"/>
    <w:rsid w:val="006A3D26"/>
    <w:rsid w:val="006A3FD5"/>
    <w:rsid w:val="006C4D5B"/>
    <w:rsid w:val="006E1EA7"/>
    <w:rsid w:val="006E4BCF"/>
    <w:rsid w:val="006F2BBA"/>
    <w:rsid w:val="007367DC"/>
    <w:rsid w:val="00744080"/>
    <w:rsid w:val="007446C8"/>
    <w:rsid w:val="00754382"/>
    <w:rsid w:val="00773ADB"/>
    <w:rsid w:val="007A389D"/>
    <w:rsid w:val="007B57A8"/>
    <w:rsid w:val="007B5B41"/>
    <w:rsid w:val="007C5903"/>
    <w:rsid w:val="007C6FCA"/>
    <w:rsid w:val="007D029A"/>
    <w:rsid w:val="007E489A"/>
    <w:rsid w:val="007F5E87"/>
    <w:rsid w:val="00820BEA"/>
    <w:rsid w:val="0083582A"/>
    <w:rsid w:val="00846E26"/>
    <w:rsid w:val="008574EF"/>
    <w:rsid w:val="008756F4"/>
    <w:rsid w:val="008824CA"/>
    <w:rsid w:val="008A189D"/>
    <w:rsid w:val="008D6351"/>
    <w:rsid w:val="008E3A48"/>
    <w:rsid w:val="008F1584"/>
    <w:rsid w:val="00906916"/>
    <w:rsid w:val="00907A35"/>
    <w:rsid w:val="00910AD4"/>
    <w:rsid w:val="00912076"/>
    <w:rsid w:val="00915E5D"/>
    <w:rsid w:val="00921783"/>
    <w:rsid w:val="00921D7A"/>
    <w:rsid w:val="00922FE0"/>
    <w:rsid w:val="009735F1"/>
    <w:rsid w:val="00982BED"/>
    <w:rsid w:val="009950A8"/>
    <w:rsid w:val="00997ABF"/>
    <w:rsid w:val="009A7E11"/>
    <w:rsid w:val="009D18DF"/>
    <w:rsid w:val="009E6902"/>
    <w:rsid w:val="00A31441"/>
    <w:rsid w:val="00A37718"/>
    <w:rsid w:val="00A703D6"/>
    <w:rsid w:val="00A76206"/>
    <w:rsid w:val="00A865A1"/>
    <w:rsid w:val="00A979CA"/>
    <w:rsid w:val="00AB54D4"/>
    <w:rsid w:val="00AD7B04"/>
    <w:rsid w:val="00B0191A"/>
    <w:rsid w:val="00B14C26"/>
    <w:rsid w:val="00B24F7D"/>
    <w:rsid w:val="00B6417A"/>
    <w:rsid w:val="00B77BCC"/>
    <w:rsid w:val="00B969DA"/>
    <w:rsid w:val="00BE3234"/>
    <w:rsid w:val="00C1380C"/>
    <w:rsid w:val="00C1398B"/>
    <w:rsid w:val="00C150DC"/>
    <w:rsid w:val="00C2567A"/>
    <w:rsid w:val="00C30530"/>
    <w:rsid w:val="00C501B2"/>
    <w:rsid w:val="00C562A3"/>
    <w:rsid w:val="00C669C9"/>
    <w:rsid w:val="00C709B0"/>
    <w:rsid w:val="00C728AF"/>
    <w:rsid w:val="00C754CA"/>
    <w:rsid w:val="00C80AEC"/>
    <w:rsid w:val="00C81667"/>
    <w:rsid w:val="00C94362"/>
    <w:rsid w:val="00CA0DB9"/>
    <w:rsid w:val="00CA0F5C"/>
    <w:rsid w:val="00CA1E1F"/>
    <w:rsid w:val="00CB0DF8"/>
    <w:rsid w:val="00CD2156"/>
    <w:rsid w:val="00D07303"/>
    <w:rsid w:val="00D1748A"/>
    <w:rsid w:val="00D2709D"/>
    <w:rsid w:val="00D364E5"/>
    <w:rsid w:val="00D454F7"/>
    <w:rsid w:val="00D65C7B"/>
    <w:rsid w:val="00D7547E"/>
    <w:rsid w:val="00D87D58"/>
    <w:rsid w:val="00D9353D"/>
    <w:rsid w:val="00DD09D8"/>
    <w:rsid w:val="00DD0E60"/>
    <w:rsid w:val="00DE6F31"/>
    <w:rsid w:val="00DF319A"/>
    <w:rsid w:val="00E038CF"/>
    <w:rsid w:val="00E061A4"/>
    <w:rsid w:val="00E067EC"/>
    <w:rsid w:val="00E12CFB"/>
    <w:rsid w:val="00E33B89"/>
    <w:rsid w:val="00E34BAC"/>
    <w:rsid w:val="00E421EC"/>
    <w:rsid w:val="00E5653A"/>
    <w:rsid w:val="00E570E6"/>
    <w:rsid w:val="00E713FA"/>
    <w:rsid w:val="00E75F1F"/>
    <w:rsid w:val="00E9598C"/>
    <w:rsid w:val="00EA6CD3"/>
    <w:rsid w:val="00EC699E"/>
    <w:rsid w:val="00ED2791"/>
    <w:rsid w:val="00EE4B5E"/>
    <w:rsid w:val="00EF28D9"/>
    <w:rsid w:val="00F15F5F"/>
    <w:rsid w:val="00F24192"/>
    <w:rsid w:val="00F450C6"/>
    <w:rsid w:val="00F71D20"/>
    <w:rsid w:val="00F73906"/>
    <w:rsid w:val="00F775BA"/>
    <w:rsid w:val="00F84CA5"/>
    <w:rsid w:val="00F86605"/>
    <w:rsid w:val="00F91CAF"/>
    <w:rsid w:val="00FA417E"/>
    <w:rsid w:val="00FB5DD8"/>
    <w:rsid w:val="00FB74A8"/>
    <w:rsid w:val="00FC3B68"/>
    <w:rsid w:val="00FD2AAE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86BA9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mputronik.pl/category/11560/projektory.html?&amp;a%5b1283%5d%5b%5d=200000&amp;a%5b1283%5d%5b%5d=200000&amp;category=11560&amp;filter=1" TargetMode="External"/><Relationship Id="rId8" Type="http://schemas.openxmlformats.org/officeDocument/2006/relationships/hyperlink" Target="https://www.morele.net/zyxel-zywall-usg110-utm-bundle-zintegrowana-brama-zabezpieczajaca-usg110-eu0102f-653641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15</Pages>
  <Words>1803</Words>
  <Characters>10823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Robert Słowikowski</cp:lastModifiedBy>
  <cp:revision>9</cp:revision>
  <dcterms:created xsi:type="dcterms:W3CDTF">2017-09-03T15:21:00Z</dcterms:created>
  <dcterms:modified xsi:type="dcterms:W3CDTF">2017-09-13T17:38:00Z</dcterms:modified>
</cp:coreProperties>
</file>