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42B87D2A" w14:textId="77777777"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87F9645" w14:textId="77777777" w:rsidR="00155474" w:rsidRPr="00BE4A7A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71B49F05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945675F" w14:textId="77777777" w:rsidR="00155474" w:rsidRPr="00493413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369B785C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0D3E12C2"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AC6837" w:rsidRPr="00AC6837">
        <w:rPr>
          <w:rFonts w:ascii="Cambria" w:hAnsi="Cambria"/>
          <w:b/>
        </w:rPr>
        <w:t xml:space="preserve">Dostawa pomocy i materiałów dydaktycznych oraz publikacji na potrzeby realizacji projektu pn. </w:t>
      </w:r>
      <w:r w:rsidR="00AC6837" w:rsidRPr="00AC6837">
        <w:rPr>
          <w:rFonts w:ascii="Cambria" w:hAnsi="Cambria"/>
          <w:b/>
          <w:i/>
        </w:rPr>
        <w:t>„Kompetentni w Gminie Komarówka Podlaska”</w:t>
      </w:r>
      <w:r w:rsidR="00AC6837" w:rsidRPr="00AC6837">
        <w:rPr>
          <w:rFonts w:ascii="Cambria" w:hAnsi="Cambria"/>
          <w:b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55474">
        <w:rPr>
          <w:rFonts w:ascii="Cambria" w:hAnsi="Cambria"/>
          <w:b/>
        </w:rPr>
        <w:t xml:space="preserve">Gminę Komarówka Podlaska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21624B89" w14:textId="77777777" w:rsidR="00AC6837" w:rsidRDefault="00AC6837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52F87CF1" w14:textId="77777777" w:rsidR="00AC6837" w:rsidRDefault="00AC6837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E213DC">
        <w:rPr>
          <w:rFonts w:ascii="Cambria" w:hAnsi="Cambria"/>
          <w:i/>
        </w:rPr>
        <w:lastRenderedPageBreak/>
        <w:t xml:space="preserve">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E874AE"/>
    <w:sectPr w:rsidR="00AD1300" w:rsidSect="009A5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8240" w14:textId="77777777" w:rsidR="005D2F0F" w:rsidRDefault="005D2F0F" w:rsidP="00AF0EDA">
      <w:r>
        <w:separator/>
      </w:r>
    </w:p>
  </w:endnote>
  <w:endnote w:type="continuationSeparator" w:id="0">
    <w:p w14:paraId="7BE2F936" w14:textId="77777777" w:rsidR="005D2F0F" w:rsidRDefault="005D2F0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7250" w14:textId="77777777" w:rsidR="00E874AE" w:rsidRDefault="00E87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74A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74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C1E11" w14:textId="77777777" w:rsidR="00E874AE" w:rsidRDefault="00E87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FF6E2" w14:textId="77777777" w:rsidR="005D2F0F" w:rsidRDefault="005D2F0F" w:rsidP="00AF0EDA">
      <w:r>
        <w:separator/>
      </w:r>
    </w:p>
  </w:footnote>
  <w:footnote w:type="continuationSeparator" w:id="0">
    <w:p w14:paraId="2A2B9872" w14:textId="77777777" w:rsidR="005D2F0F" w:rsidRDefault="005D2F0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D57FA" w14:textId="77777777" w:rsidR="00E874AE" w:rsidRDefault="00E87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343A" w14:textId="53A3C69A" w:rsidR="00155474" w:rsidRPr="00DB3FED" w:rsidRDefault="00155474" w:rsidP="00155474">
    <w:pPr>
      <w:pStyle w:val="Nagwek"/>
      <w:jc w:val="center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5CA5C9" wp14:editId="2F680570">
          <wp:simplePos x="0" y="0"/>
          <wp:positionH relativeFrom="column">
            <wp:posOffset>-342900</wp:posOffset>
          </wp:positionH>
          <wp:positionV relativeFrom="paragraph">
            <wp:posOffset>86995</wp:posOffset>
          </wp:positionV>
          <wp:extent cx="6439535" cy="1134745"/>
          <wp:effectExtent l="0" t="0" r="0" b="8255"/>
          <wp:wrapThrough wrapText="bothSides">
            <wp:wrapPolygon edited="0">
              <wp:start x="0" y="0"/>
              <wp:lineTo x="0" y="21395"/>
              <wp:lineTo x="21534" y="21395"/>
              <wp:lineTo x="2153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F3D5117" w14:textId="77777777" w:rsidR="00155474" w:rsidRPr="00AF3FCB" w:rsidRDefault="00155474" w:rsidP="00155474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533A" w14:textId="77777777" w:rsidR="00E874AE" w:rsidRDefault="00E87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101489"/>
    <w:rsid w:val="00133040"/>
    <w:rsid w:val="00141C70"/>
    <w:rsid w:val="00155474"/>
    <w:rsid w:val="001E5EA1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D4198"/>
    <w:rsid w:val="005A04FC"/>
    <w:rsid w:val="005D2F0F"/>
    <w:rsid w:val="00656078"/>
    <w:rsid w:val="006832CE"/>
    <w:rsid w:val="00697B8A"/>
    <w:rsid w:val="006C71C7"/>
    <w:rsid w:val="006E6851"/>
    <w:rsid w:val="00777E4E"/>
    <w:rsid w:val="007D5D8F"/>
    <w:rsid w:val="0081110A"/>
    <w:rsid w:val="008B22C5"/>
    <w:rsid w:val="008B3D45"/>
    <w:rsid w:val="008C43C5"/>
    <w:rsid w:val="008D0459"/>
    <w:rsid w:val="008E7FF1"/>
    <w:rsid w:val="00917EAE"/>
    <w:rsid w:val="009373D9"/>
    <w:rsid w:val="009A5268"/>
    <w:rsid w:val="009C2275"/>
    <w:rsid w:val="00A3548C"/>
    <w:rsid w:val="00AA46BB"/>
    <w:rsid w:val="00AC6837"/>
    <w:rsid w:val="00AF0EDA"/>
    <w:rsid w:val="00B170DD"/>
    <w:rsid w:val="00BA46F4"/>
    <w:rsid w:val="00D271B2"/>
    <w:rsid w:val="00D63B4C"/>
    <w:rsid w:val="00D844A7"/>
    <w:rsid w:val="00E35647"/>
    <w:rsid w:val="00E67BA5"/>
    <w:rsid w:val="00E874AE"/>
    <w:rsid w:val="00EA0EA4"/>
    <w:rsid w:val="00EA2412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wka@hom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arowkapodlaska.biuletyn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Sekretarz</cp:lastModifiedBy>
  <cp:revision>28</cp:revision>
  <dcterms:created xsi:type="dcterms:W3CDTF">2017-01-13T21:57:00Z</dcterms:created>
  <dcterms:modified xsi:type="dcterms:W3CDTF">2017-09-15T11:20:00Z</dcterms:modified>
</cp:coreProperties>
</file>