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5A" w:rsidRPr="00912076" w:rsidRDefault="00301C5A" w:rsidP="009735F1">
      <w:pPr>
        <w:spacing w:after="0" w:line="240" w:lineRule="auto"/>
        <w:jc w:val="center"/>
        <w:rPr>
          <w:rFonts w:asciiTheme="majorHAnsi" w:hAnsiTheme="majorHAnsi"/>
          <w:b/>
          <w:bCs/>
          <w:color w:val="000000" w:themeColor="text1"/>
          <w:sz w:val="24"/>
          <w:szCs w:val="24"/>
        </w:rPr>
      </w:pPr>
      <w:r w:rsidRPr="00912076">
        <w:rPr>
          <w:rFonts w:asciiTheme="majorHAnsi" w:hAnsiTheme="majorHAnsi"/>
          <w:b/>
          <w:bCs/>
          <w:color w:val="000000" w:themeColor="text1"/>
          <w:sz w:val="24"/>
          <w:szCs w:val="24"/>
        </w:rPr>
        <w:t xml:space="preserve">Załącznik </w:t>
      </w:r>
      <w:proofErr w:type="gramStart"/>
      <w:r w:rsidRPr="00912076">
        <w:rPr>
          <w:rFonts w:asciiTheme="majorHAnsi" w:hAnsiTheme="majorHAnsi"/>
          <w:b/>
          <w:bCs/>
          <w:color w:val="000000" w:themeColor="text1"/>
          <w:sz w:val="24"/>
          <w:szCs w:val="24"/>
        </w:rPr>
        <w:t>nr 1 do SIWZ</w:t>
      </w:r>
      <w:proofErr w:type="gramEnd"/>
    </w:p>
    <w:p w:rsidR="00301C5A" w:rsidRPr="00912076" w:rsidRDefault="00301C5A" w:rsidP="009735F1">
      <w:pPr>
        <w:pBdr>
          <w:bottom w:val="single" w:sz="4" w:space="1" w:color="auto"/>
        </w:pBdr>
        <w:spacing w:after="0" w:line="240" w:lineRule="auto"/>
        <w:jc w:val="center"/>
        <w:rPr>
          <w:rFonts w:asciiTheme="majorHAnsi" w:hAnsiTheme="majorHAnsi"/>
          <w:b/>
          <w:bCs/>
          <w:color w:val="000000" w:themeColor="text1"/>
          <w:sz w:val="20"/>
          <w:szCs w:val="20"/>
        </w:rPr>
      </w:pPr>
      <w:r w:rsidRPr="00912076">
        <w:rPr>
          <w:rFonts w:asciiTheme="majorHAnsi" w:hAnsiTheme="majorHAnsi"/>
          <w:b/>
          <w:bCs/>
          <w:color w:val="000000" w:themeColor="text1"/>
          <w:sz w:val="24"/>
          <w:szCs w:val="24"/>
        </w:rPr>
        <w:t>Opis Przedmiotu Zamówienia</w:t>
      </w:r>
      <w:r w:rsidR="00E12CFB">
        <w:rPr>
          <w:rFonts w:asciiTheme="majorHAnsi" w:hAnsiTheme="majorHAnsi"/>
          <w:b/>
          <w:bCs/>
          <w:color w:val="000000" w:themeColor="text1"/>
          <w:sz w:val="24"/>
          <w:szCs w:val="24"/>
        </w:rPr>
        <w:t>/Zestawienie cenowe</w:t>
      </w:r>
    </w:p>
    <w:p w:rsidR="009735F1" w:rsidRPr="00912076" w:rsidRDefault="009735F1" w:rsidP="009735F1">
      <w:pPr>
        <w:spacing w:after="0" w:line="240" w:lineRule="auto"/>
        <w:jc w:val="both"/>
        <w:rPr>
          <w:rFonts w:asciiTheme="majorHAnsi" w:hAnsiTheme="majorHAnsi" w:cs="Times New Roman"/>
          <w:b/>
          <w:color w:val="000000" w:themeColor="text1"/>
          <w:sz w:val="24"/>
          <w:szCs w:val="24"/>
        </w:rPr>
      </w:pPr>
    </w:p>
    <w:tbl>
      <w:tblPr>
        <w:tblStyle w:val="Tabela-Siatka"/>
        <w:tblW w:w="15559" w:type="dxa"/>
        <w:tblLayout w:type="fixed"/>
        <w:tblLook w:val="04A0"/>
      </w:tblPr>
      <w:tblGrid>
        <w:gridCol w:w="537"/>
        <w:gridCol w:w="2123"/>
        <w:gridCol w:w="3260"/>
        <w:gridCol w:w="1276"/>
        <w:gridCol w:w="1134"/>
        <w:gridCol w:w="1559"/>
        <w:gridCol w:w="851"/>
        <w:gridCol w:w="1417"/>
        <w:gridCol w:w="1276"/>
        <w:gridCol w:w="2126"/>
      </w:tblGrid>
      <w:tr w:rsidR="005F7B97" w:rsidRPr="00912076" w:rsidTr="005F7B97">
        <w:trPr>
          <w:trHeight w:val="1157"/>
        </w:trPr>
        <w:tc>
          <w:tcPr>
            <w:tcW w:w="15559" w:type="dxa"/>
            <w:gridSpan w:val="10"/>
            <w:shd w:val="clear" w:color="auto" w:fill="auto"/>
            <w:vAlign w:val="center"/>
          </w:tcPr>
          <w:p w:rsidR="005F7B97" w:rsidRPr="00912076" w:rsidRDefault="005F7B97" w:rsidP="005F7B97">
            <w:pPr>
              <w:jc w:val="both"/>
              <w:rPr>
                <w:rFonts w:asciiTheme="majorHAnsi" w:hAnsiTheme="majorHAnsi" w:cs="Times New Roman"/>
                <w:b/>
                <w:color w:val="000000" w:themeColor="text1"/>
                <w:sz w:val="24"/>
                <w:szCs w:val="24"/>
              </w:rPr>
            </w:pPr>
          </w:p>
          <w:p w:rsidR="005F7B97" w:rsidRPr="00912076" w:rsidRDefault="005F7B97" w:rsidP="005F7B97">
            <w:pPr>
              <w:jc w:val="center"/>
              <w:rPr>
                <w:rFonts w:asciiTheme="majorHAnsi" w:hAnsiTheme="majorHAnsi" w:cs="Times New Roman"/>
                <w:b/>
                <w:color w:val="0070C0"/>
                <w:sz w:val="24"/>
                <w:szCs w:val="24"/>
              </w:rPr>
            </w:pPr>
            <w:r w:rsidRPr="00912076">
              <w:rPr>
                <w:rFonts w:asciiTheme="majorHAnsi" w:hAnsiTheme="majorHAnsi" w:cs="Times New Roman"/>
                <w:b/>
                <w:color w:val="0070C0"/>
                <w:sz w:val="24"/>
                <w:szCs w:val="24"/>
              </w:rPr>
              <w:t>Część 1 zamówienia</w:t>
            </w:r>
            <w:r>
              <w:rPr>
                <w:rFonts w:asciiTheme="majorHAnsi" w:hAnsiTheme="majorHAnsi" w:cs="Times New Roman"/>
                <w:b/>
                <w:color w:val="0070C0"/>
                <w:sz w:val="24"/>
                <w:szCs w:val="24"/>
              </w:rPr>
              <w:t>*</w:t>
            </w:r>
          </w:p>
          <w:p w:rsidR="005F7B97" w:rsidRPr="00912076" w:rsidRDefault="005F7B97" w:rsidP="005F7B97">
            <w:pPr>
              <w:jc w:val="center"/>
              <w:rPr>
                <w:rFonts w:asciiTheme="majorHAnsi" w:hAnsiTheme="majorHAnsi" w:cs="Times New Roman"/>
                <w:b/>
                <w:i/>
                <w:color w:val="000000" w:themeColor="text1"/>
                <w:sz w:val="24"/>
                <w:szCs w:val="24"/>
              </w:rPr>
            </w:pPr>
            <w:r w:rsidRPr="00912076">
              <w:rPr>
                <w:rFonts w:asciiTheme="majorHAnsi" w:hAnsiTheme="majorHAnsi" w:cs="Times New Roman"/>
                <w:b/>
                <w:color w:val="000000" w:themeColor="text1"/>
                <w:sz w:val="24"/>
                <w:szCs w:val="24"/>
              </w:rPr>
              <w:t xml:space="preserve">Dostawa pomocy i materiałów dydaktycznych oraz publikacji na potrzeby realizacji projektu </w:t>
            </w:r>
            <w:r>
              <w:rPr>
                <w:rFonts w:asciiTheme="majorHAnsi" w:hAnsiTheme="majorHAnsi" w:cs="Times New Roman"/>
                <w:b/>
                <w:color w:val="000000" w:themeColor="text1"/>
                <w:sz w:val="24"/>
                <w:szCs w:val="24"/>
              </w:rPr>
              <w:br/>
            </w:r>
            <w:r w:rsidRPr="00912076">
              <w:rPr>
                <w:rFonts w:asciiTheme="majorHAnsi" w:hAnsiTheme="majorHAnsi" w:cs="Times New Roman"/>
                <w:b/>
                <w:color w:val="000000" w:themeColor="text1"/>
                <w:sz w:val="24"/>
                <w:szCs w:val="24"/>
              </w:rPr>
              <w:t xml:space="preserve">pn. </w:t>
            </w:r>
            <w:r w:rsidRPr="00912076">
              <w:rPr>
                <w:rFonts w:asciiTheme="majorHAnsi" w:hAnsiTheme="majorHAnsi" w:cs="Times New Roman"/>
                <w:b/>
                <w:i/>
                <w:color w:val="000000" w:themeColor="text1"/>
                <w:sz w:val="24"/>
                <w:szCs w:val="24"/>
              </w:rPr>
              <w:t>„Kompetentni w Gminie Komarówka Podlaska”.</w:t>
            </w:r>
          </w:p>
          <w:p w:rsidR="005F7B97" w:rsidRPr="0083582A" w:rsidRDefault="005F7B97" w:rsidP="0083582A">
            <w:pPr>
              <w:jc w:val="center"/>
              <w:rPr>
                <w:rFonts w:ascii="Cambria" w:hAnsi="Cambria"/>
                <w:b/>
                <w:sz w:val="18"/>
                <w:szCs w:val="18"/>
              </w:rPr>
            </w:pPr>
          </w:p>
        </w:tc>
      </w:tr>
      <w:tr w:rsidR="005F7B97" w:rsidRPr="00912076" w:rsidTr="005F7B97">
        <w:trPr>
          <w:trHeight w:val="1744"/>
        </w:trPr>
        <w:tc>
          <w:tcPr>
            <w:tcW w:w="537"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r w:rsidRPr="0083582A">
              <w:rPr>
                <w:rFonts w:asciiTheme="majorHAnsi" w:hAnsiTheme="majorHAnsi" w:cs="Times New Roman"/>
                <w:b/>
                <w:color w:val="000000" w:themeColor="text1"/>
                <w:sz w:val="18"/>
                <w:szCs w:val="18"/>
              </w:rPr>
              <w:t>Lp.</w:t>
            </w:r>
          </w:p>
        </w:tc>
        <w:tc>
          <w:tcPr>
            <w:tcW w:w="2123"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r w:rsidRPr="0083582A">
              <w:rPr>
                <w:rFonts w:asciiTheme="majorHAnsi" w:hAnsiTheme="majorHAnsi" w:cs="Times New Roman"/>
                <w:b/>
                <w:color w:val="000000" w:themeColor="text1"/>
                <w:sz w:val="18"/>
                <w:szCs w:val="18"/>
              </w:rPr>
              <w:t>Nazwa</w:t>
            </w:r>
          </w:p>
        </w:tc>
        <w:tc>
          <w:tcPr>
            <w:tcW w:w="3260"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r w:rsidRPr="0083582A">
              <w:rPr>
                <w:rFonts w:asciiTheme="majorHAnsi" w:hAnsiTheme="majorHAnsi" w:cs="Times New Roman"/>
                <w:b/>
                <w:color w:val="000000" w:themeColor="text1"/>
                <w:sz w:val="18"/>
                <w:szCs w:val="18"/>
              </w:rPr>
              <w:t>Opis techniczny</w:t>
            </w:r>
          </w:p>
        </w:tc>
        <w:tc>
          <w:tcPr>
            <w:tcW w:w="1276"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r w:rsidRPr="0083582A">
              <w:rPr>
                <w:rFonts w:asciiTheme="majorHAnsi" w:hAnsiTheme="majorHAnsi" w:cs="Times New Roman"/>
                <w:b/>
                <w:color w:val="000000" w:themeColor="text1"/>
                <w:sz w:val="18"/>
                <w:szCs w:val="18"/>
              </w:rPr>
              <w:t>Jednostka miary</w:t>
            </w:r>
          </w:p>
        </w:tc>
        <w:tc>
          <w:tcPr>
            <w:tcW w:w="1134"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r w:rsidRPr="0083582A">
              <w:rPr>
                <w:rFonts w:asciiTheme="majorHAnsi" w:hAnsiTheme="majorHAnsi" w:cs="Times New Roman"/>
                <w:b/>
                <w:color w:val="000000" w:themeColor="text1"/>
                <w:sz w:val="18"/>
                <w:szCs w:val="18"/>
              </w:rPr>
              <w:t>Liczba</w:t>
            </w:r>
          </w:p>
        </w:tc>
        <w:tc>
          <w:tcPr>
            <w:tcW w:w="1559"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r w:rsidRPr="0083582A">
              <w:rPr>
                <w:rFonts w:asciiTheme="majorHAnsi" w:hAnsiTheme="majorHAnsi" w:cs="Times New Roman"/>
                <w:b/>
                <w:color w:val="000000" w:themeColor="text1"/>
                <w:sz w:val="18"/>
                <w:szCs w:val="18"/>
              </w:rPr>
              <w:t>Cena jednostkowa netto</w:t>
            </w:r>
          </w:p>
          <w:p w:rsidR="0083582A" w:rsidRPr="0083582A" w:rsidRDefault="0083582A" w:rsidP="0083582A">
            <w:pPr>
              <w:jc w:val="center"/>
              <w:rPr>
                <w:rFonts w:asciiTheme="majorHAnsi" w:hAnsiTheme="majorHAnsi" w:cs="Times New Roman"/>
                <w:b/>
                <w:color w:val="000000" w:themeColor="text1"/>
                <w:sz w:val="18"/>
                <w:szCs w:val="18"/>
              </w:rPr>
            </w:pPr>
            <w:proofErr w:type="gramStart"/>
            <w:r w:rsidRPr="0083582A">
              <w:rPr>
                <w:rFonts w:ascii="Cambria" w:hAnsi="Cambria"/>
                <w:b/>
                <w:sz w:val="18"/>
                <w:szCs w:val="18"/>
              </w:rPr>
              <w:t>w</w:t>
            </w:r>
            <w:proofErr w:type="gramEnd"/>
            <w:r w:rsidRPr="0083582A">
              <w:rPr>
                <w:rFonts w:ascii="Cambria" w:hAnsi="Cambria"/>
                <w:b/>
                <w:sz w:val="18"/>
                <w:szCs w:val="18"/>
              </w:rPr>
              <w:t xml:space="preserve"> złotych</w:t>
            </w:r>
          </w:p>
        </w:tc>
        <w:tc>
          <w:tcPr>
            <w:tcW w:w="851"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r w:rsidRPr="0083582A">
              <w:rPr>
                <w:rFonts w:ascii="Cambria" w:hAnsi="Cambria"/>
                <w:b/>
                <w:sz w:val="18"/>
                <w:szCs w:val="18"/>
              </w:rPr>
              <w:t>Stawka VAT</w:t>
            </w:r>
            <w:r w:rsidRPr="0083582A">
              <w:rPr>
                <w:rFonts w:ascii="Cambria" w:hAnsi="Cambria"/>
                <w:b/>
                <w:sz w:val="18"/>
                <w:szCs w:val="18"/>
              </w:rPr>
              <w:br/>
              <w:t>w %</w:t>
            </w:r>
          </w:p>
        </w:tc>
        <w:tc>
          <w:tcPr>
            <w:tcW w:w="1417"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r w:rsidRPr="0083582A">
              <w:rPr>
                <w:rFonts w:asciiTheme="majorHAnsi" w:hAnsiTheme="majorHAnsi" w:cs="Times New Roman"/>
                <w:b/>
                <w:color w:val="000000" w:themeColor="text1"/>
                <w:sz w:val="18"/>
                <w:szCs w:val="18"/>
              </w:rPr>
              <w:t>Cena jednostkowa brutto</w:t>
            </w:r>
          </w:p>
          <w:p w:rsidR="0083582A" w:rsidRPr="0083582A" w:rsidRDefault="0083582A" w:rsidP="0083582A">
            <w:pPr>
              <w:jc w:val="center"/>
              <w:rPr>
                <w:rFonts w:asciiTheme="majorHAnsi" w:hAnsiTheme="majorHAnsi" w:cs="Times New Roman"/>
                <w:b/>
                <w:color w:val="000000" w:themeColor="text1"/>
                <w:sz w:val="18"/>
                <w:szCs w:val="18"/>
              </w:rPr>
            </w:pPr>
            <w:proofErr w:type="gramStart"/>
            <w:r w:rsidRPr="0083582A">
              <w:rPr>
                <w:rFonts w:ascii="Cambria" w:hAnsi="Cambria"/>
                <w:b/>
                <w:sz w:val="18"/>
                <w:szCs w:val="18"/>
              </w:rPr>
              <w:t>w</w:t>
            </w:r>
            <w:proofErr w:type="gramEnd"/>
            <w:r w:rsidRPr="0083582A">
              <w:rPr>
                <w:rFonts w:ascii="Cambria" w:hAnsi="Cambria"/>
                <w:b/>
                <w:sz w:val="18"/>
                <w:szCs w:val="18"/>
              </w:rPr>
              <w:t xml:space="preserve"> złotych</w:t>
            </w:r>
          </w:p>
        </w:tc>
        <w:tc>
          <w:tcPr>
            <w:tcW w:w="1276"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proofErr w:type="gramStart"/>
            <w:r w:rsidRPr="0083582A">
              <w:rPr>
                <w:rFonts w:asciiTheme="majorHAnsi" w:hAnsiTheme="majorHAnsi" w:cs="Times New Roman"/>
                <w:b/>
                <w:color w:val="000000" w:themeColor="text1"/>
                <w:sz w:val="18"/>
                <w:szCs w:val="18"/>
              </w:rPr>
              <w:t>Wartość  brutto</w:t>
            </w:r>
            <w:proofErr w:type="gramEnd"/>
          </w:p>
          <w:p w:rsidR="0083582A" w:rsidRPr="0083582A" w:rsidRDefault="0083582A" w:rsidP="0083582A">
            <w:pPr>
              <w:jc w:val="center"/>
              <w:rPr>
                <w:rFonts w:ascii="Cambria" w:hAnsi="Cambria"/>
                <w:b/>
                <w:sz w:val="18"/>
                <w:szCs w:val="18"/>
              </w:rPr>
            </w:pPr>
            <w:proofErr w:type="gramStart"/>
            <w:r w:rsidRPr="0083582A">
              <w:rPr>
                <w:rFonts w:ascii="Cambria" w:hAnsi="Cambria"/>
                <w:b/>
                <w:sz w:val="18"/>
                <w:szCs w:val="18"/>
              </w:rPr>
              <w:t>w</w:t>
            </w:r>
            <w:proofErr w:type="gramEnd"/>
            <w:r w:rsidRPr="0083582A">
              <w:rPr>
                <w:rFonts w:ascii="Cambria" w:hAnsi="Cambria"/>
                <w:b/>
                <w:sz w:val="18"/>
                <w:szCs w:val="18"/>
              </w:rPr>
              <w:t xml:space="preserve"> złotych</w:t>
            </w:r>
          </w:p>
        </w:tc>
        <w:tc>
          <w:tcPr>
            <w:tcW w:w="2126" w:type="dxa"/>
            <w:shd w:val="clear" w:color="auto" w:fill="BFBFBF" w:themeFill="background1" w:themeFillShade="BF"/>
            <w:vAlign w:val="center"/>
          </w:tcPr>
          <w:p w:rsidR="0083582A" w:rsidRPr="0083582A" w:rsidRDefault="0083582A" w:rsidP="0083582A">
            <w:pPr>
              <w:jc w:val="center"/>
              <w:rPr>
                <w:rFonts w:ascii="Cambria" w:hAnsi="Cambria"/>
                <w:b/>
                <w:sz w:val="18"/>
                <w:szCs w:val="18"/>
              </w:rPr>
            </w:pPr>
            <w:r w:rsidRPr="0083582A">
              <w:rPr>
                <w:rFonts w:ascii="Cambria" w:hAnsi="Cambria"/>
                <w:b/>
                <w:sz w:val="18"/>
                <w:szCs w:val="18"/>
              </w:rPr>
              <w:t xml:space="preserve">Czy po stronie Zamawiającego powstanie obowiązek podatkowy zgodnie z przepisami o podatku od towarów i </w:t>
            </w:r>
            <w:proofErr w:type="gramStart"/>
            <w:r w:rsidRPr="0083582A">
              <w:rPr>
                <w:rFonts w:ascii="Cambria" w:hAnsi="Cambria"/>
                <w:b/>
                <w:sz w:val="18"/>
                <w:szCs w:val="18"/>
              </w:rPr>
              <w:t>usług</w:t>
            </w:r>
            <w:proofErr w:type="gramEnd"/>
          </w:p>
          <w:p w:rsidR="0083582A" w:rsidRPr="0083582A" w:rsidRDefault="0083582A" w:rsidP="0083582A">
            <w:pPr>
              <w:jc w:val="center"/>
              <w:rPr>
                <w:rFonts w:ascii="Cambria" w:hAnsi="Cambria"/>
                <w:b/>
                <w:sz w:val="18"/>
                <w:szCs w:val="18"/>
              </w:rPr>
            </w:pPr>
            <w:r w:rsidRPr="0083582A">
              <w:rPr>
                <w:rFonts w:ascii="Cambria" w:hAnsi="Cambria"/>
                <w:b/>
                <w:sz w:val="18"/>
                <w:szCs w:val="18"/>
              </w:rPr>
              <w:t>TAK / NIE</w:t>
            </w:r>
          </w:p>
          <w:p w:rsidR="0083582A" w:rsidRPr="0083582A" w:rsidRDefault="0083582A" w:rsidP="0083582A">
            <w:pPr>
              <w:jc w:val="center"/>
              <w:rPr>
                <w:rFonts w:asciiTheme="majorHAnsi" w:hAnsiTheme="majorHAnsi" w:cs="Times New Roman"/>
                <w:b/>
                <w:color w:val="000000" w:themeColor="text1"/>
                <w:sz w:val="18"/>
                <w:szCs w:val="18"/>
              </w:rPr>
            </w:pPr>
            <w:r w:rsidRPr="0083582A">
              <w:rPr>
                <w:rFonts w:ascii="Cambria" w:hAnsi="Cambria"/>
                <w:b/>
                <w:sz w:val="18"/>
                <w:szCs w:val="18"/>
              </w:rPr>
              <w:t>Wypełnia Wykonawca</w:t>
            </w:r>
          </w:p>
        </w:tc>
      </w:tr>
      <w:tr w:rsidR="005F7B97" w:rsidRPr="00912076" w:rsidTr="005F7B97">
        <w:tc>
          <w:tcPr>
            <w:tcW w:w="537" w:type="dxa"/>
            <w:shd w:val="clear" w:color="auto" w:fill="BFBFBF" w:themeFill="background1" w:themeFillShade="BF"/>
            <w:vAlign w:val="center"/>
          </w:tcPr>
          <w:p w:rsidR="0083582A" w:rsidRPr="00912076" w:rsidRDefault="0083582A" w:rsidP="00C501B2">
            <w:pPr>
              <w:jc w:val="cente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1</w:t>
            </w:r>
          </w:p>
        </w:tc>
        <w:tc>
          <w:tcPr>
            <w:tcW w:w="2123" w:type="dxa"/>
            <w:shd w:val="clear" w:color="auto" w:fill="BFBFBF" w:themeFill="background1" w:themeFillShade="BF"/>
            <w:vAlign w:val="center"/>
          </w:tcPr>
          <w:p w:rsidR="0083582A" w:rsidRPr="002E192C" w:rsidRDefault="0083582A" w:rsidP="00C501B2">
            <w:pPr>
              <w:jc w:val="cente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2</w:t>
            </w:r>
          </w:p>
        </w:tc>
        <w:tc>
          <w:tcPr>
            <w:tcW w:w="3260" w:type="dxa"/>
            <w:shd w:val="clear" w:color="auto" w:fill="BFBFBF" w:themeFill="background1" w:themeFillShade="BF"/>
            <w:vAlign w:val="center"/>
          </w:tcPr>
          <w:p w:rsidR="0083582A" w:rsidRPr="00912076" w:rsidRDefault="0083582A" w:rsidP="00C501B2">
            <w:pPr>
              <w:jc w:val="cente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3</w:t>
            </w:r>
          </w:p>
        </w:tc>
        <w:tc>
          <w:tcPr>
            <w:tcW w:w="1276" w:type="dxa"/>
            <w:shd w:val="clear" w:color="auto" w:fill="BFBFBF" w:themeFill="background1" w:themeFillShade="BF"/>
            <w:vAlign w:val="center"/>
          </w:tcPr>
          <w:p w:rsidR="0083582A" w:rsidRPr="00912076" w:rsidRDefault="0083582A" w:rsidP="00C501B2">
            <w:pPr>
              <w:jc w:val="cente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4</w:t>
            </w:r>
          </w:p>
        </w:tc>
        <w:tc>
          <w:tcPr>
            <w:tcW w:w="1134" w:type="dxa"/>
            <w:shd w:val="clear" w:color="auto" w:fill="BFBFBF" w:themeFill="background1" w:themeFillShade="BF"/>
            <w:vAlign w:val="center"/>
          </w:tcPr>
          <w:p w:rsidR="0083582A" w:rsidRPr="00912076" w:rsidRDefault="0083582A" w:rsidP="00C501B2">
            <w:pPr>
              <w:jc w:val="cente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5</w:t>
            </w:r>
          </w:p>
        </w:tc>
        <w:tc>
          <w:tcPr>
            <w:tcW w:w="1559" w:type="dxa"/>
            <w:shd w:val="clear" w:color="auto" w:fill="BFBFBF" w:themeFill="background1" w:themeFillShade="BF"/>
            <w:vAlign w:val="center"/>
          </w:tcPr>
          <w:p w:rsidR="0083582A" w:rsidRPr="002E192C" w:rsidRDefault="0083582A" w:rsidP="00C501B2">
            <w:pPr>
              <w:jc w:val="cente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6</w:t>
            </w:r>
          </w:p>
        </w:tc>
        <w:tc>
          <w:tcPr>
            <w:tcW w:w="851" w:type="dxa"/>
            <w:shd w:val="clear" w:color="auto" w:fill="BFBFBF" w:themeFill="background1" w:themeFillShade="BF"/>
            <w:vAlign w:val="center"/>
          </w:tcPr>
          <w:p w:rsidR="0083582A" w:rsidRPr="00336768" w:rsidRDefault="0083582A" w:rsidP="00C501B2">
            <w:pPr>
              <w:jc w:val="center"/>
              <w:rPr>
                <w:rFonts w:ascii="Cambria" w:hAnsi="Cambria"/>
                <w:b/>
                <w:sz w:val="20"/>
                <w:szCs w:val="20"/>
              </w:rPr>
            </w:pPr>
            <w:r>
              <w:rPr>
                <w:rFonts w:ascii="Cambria" w:hAnsi="Cambria"/>
                <w:b/>
                <w:sz w:val="20"/>
                <w:szCs w:val="20"/>
              </w:rPr>
              <w:t>7</w:t>
            </w:r>
          </w:p>
        </w:tc>
        <w:tc>
          <w:tcPr>
            <w:tcW w:w="1417" w:type="dxa"/>
            <w:shd w:val="clear" w:color="auto" w:fill="BFBFBF" w:themeFill="background1" w:themeFillShade="BF"/>
            <w:vAlign w:val="center"/>
          </w:tcPr>
          <w:p w:rsidR="0083582A" w:rsidRPr="002E192C" w:rsidRDefault="0083582A" w:rsidP="0083582A">
            <w:pPr>
              <w:rPr>
                <w:rFonts w:asciiTheme="majorHAnsi" w:hAnsiTheme="majorHAnsi" w:cs="Times New Roman"/>
                <w:b/>
                <w:color w:val="000000" w:themeColor="text1"/>
                <w:sz w:val="20"/>
                <w:szCs w:val="20"/>
              </w:rPr>
            </w:pPr>
            <w:proofErr w:type="gramStart"/>
            <w:r>
              <w:rPr>
                <w:rFonts w:asciiTheme="majorHAnsi" w:hAnsiTheme="majorHAnsi" w:cs="Times New Roman"/>
                <w:b/>
                <w:color w:val="000000" w:themeColor="text1"/>
                <w:sz w:val="20"/>
                <w:szCs w:val="20"/>
              </w:rPr>
              <w:t>8=[6]+</w:t>
            </w:r>
            <w:r w:rsidRPr="0083582A">
              <w:rPr>
                <w:rFonts w:asciiTheme="majorHAnsi" w:hAnsiTheme="majorHAnsi" w:cs="Times New Roman"/>
                <w:b/>
                <w:color w:val="000000" w:themeColor="text1"/>
                <w:sz w:val="20"/>
                <w:szCs w:val="20"/>
              </w:rPr>
              <w:t>VAT</w:t>
            </w:r>
            <w:proofErr w:type="gramEnd"/>
          </w:p>
        </w:tc>
        <w:tc>
          <w:tcPr>
            <w:tcW w:w="1276" w:type="dxa"/>
            <w:shd w:val="clear" w:color="auto" w:fill="BFBFBF" w:themeFill="background1" w:themeFillShade="BF"/>
          </w:tcPr>
          <w:p w:rsidR="0083582A" w:rsidRDefault="0083582A" w:rsidP="0083582A">
            <w:pPr>
              <w:jc w:val="cente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9=[5 x 8]</w:t>
            </w:r>
          </w:p>
        </w:tc>
        <w:tc>
          <w:tcPr>
            <w:tcW w:w="2126" w:type="dxa"/>
            <w:shd w:val="clear" w:color="auto" w:fill="BFBFBF" w:themeFill="background1" w:themeFillShade="BF"/>
          </w:tcPr>
          <w:p w:rsidR="0083582A" w:rsidRDefault="0083582A" w:rsidP="009735F1">
            <w:pPr>
              <w:jc w:val="cente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10</w:t>
            </w:r>
          </w:p>
        </w:tc>
      </w:tr>
      <w:tr w:rsidR="0083582A" w:rsidRPr="00912076" w:rsidTr="005F7B97">
        <w:tc>
          <w:tcPr>
            <w:tcW w:w="537"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2123" w:type="dxa"/>
            <w:shd w:val="clear" w:color="auto" w:fill="auto"/>
          </w:tcPr>
          <w:p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Zeszyty ćwiczeń do pracy terapeutycznej dla uczniów ze specyficznymi trudnościami w nauce matematyki – 2 części</w:t>
            </w:r>
          </w:p>
        </w:tc>
        <w:tc>
          <w:tcPr>
            <w:tcW w:w="3260" w:type="dxa"/>
            <w:shd w:val="clear" w:color="auto" w:fill="auto"/>
          </w:tcPr>
          <w:p w:rsidR="0083582A" w:rsidRPr="00912076" w:rsidRDefault="0083582A" w:rsidP="009735F1">
            <w:pPr>
              <w:rPr>
                <w:rFonts w:asciiTheme="majorHAnsi" w:hAnsiTheme="majorHAnsi" w:cs="Times New Roman"/>
                <w:b/>
                <w:bCs/>
                <w:color w:val="000000" w:themeColor="text1"/>
                <w:sz w:val="20"/>
                <w:szCs w:val="20"/>
              </w:rPr>
            </w:pPr>
            <w:r w:rsidRPr="00912076">
              <w:rPr>
                <w:rFonts w:asciiTheme="majorHAnsi" w:hAnsiTheme="majorHAnsi" w:cs="Times New Roman"/>
                <w:b/>
                <w:bCs/>
                <w:color w:val="000000" w:themeColor="text1"/>
                <w:sz w:val="20"/>
                <w:szCs w:val="20"/>
              </w:rPr>
              <w:t xml:space="preserve">Zeszyt ćwiczeń podstawowych z matematyki dla 7 klasy szkoły podstawowej. </w:t>
            </w:r>
          </w:p>
          <w:p w:rsidR="0083582A" w:rsidRPr="00912076" w:rsidRDefault="0083582A" w:rsidP="009735F1">
            <w:pPr>
              <w:tabs>
                <w:tab w:val="left" w:pos="4260"/>
              </w:tabs>
              <w:rPr>
                <w:rFonts w:asciiTheme="majorHAnsi" w:hAnsiTheme="majorHAnsi" w:cs="Times New Roman"/>
                <w:b/>
                <w:bCs/>
                <w:color w:val="000000" w:themeColor="text1"/>
                <w:sz w:val="20"/>
                <w:szCs w:val="20"/>
              </w:rPr>
            </w:pPr>
            <w:r w:rsidRPr="00912076">
              <w:rPr>
                <w:rFonts w:asciiTheme="majorHAnsi" w:hAnsiTheme="majorHAnsi" w:cs="Times New Roman"/>
                <w:b/>
                <w:bCs/>
                <w:color w:val="000000" w:themeColor="text1"/>
                <w:sz w:val="20"/>
                <w:szCs w:val="20"/>
              </w:rPr>
              <w:t xml:space="preserve">Ilość – jedna grupa, czyli 8 sztuk. </w:t>
            </w:r>
            <w:r w:rsidRPr="00912076">
              <w:rPr>
                <w:rFonts w:asciiTheme="majorHAnsi" w:hAnsiTheme="majorHAnsi" w:cs="Times New Roman"/>
                <w:b/>
                <w:bCs/>
                <w:color w:val="000000" w:themeColor="text1"/>
                <w:sz w:val="20"/>
                <w:szCs w:val="20"/>
              </w:rPr>
              <w:tab/>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Zeszyt ćwiczeń, który pomoże uczniom opanować podstawowe umiejętności i nadrobić możliwe braki w wiedzy. W zeszycie ćwiczeń powinny przede wszystkim znajdować się zagadnienia:</w:t>
            </w:r>
          </w:p>
          <w:p w:rsidR="0083582A" w:rsidRPr="00912076" w:rsidRDefault="0083582A" w:rsidP="009735F1">
            <w:pPr>
              <w:widowControl w:val="0"/>
              <w:numPr>
                <w:ilvl w:val="0"/>
                <w:numId w:val="1"/>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Liczby i działania.</w:t>
            </w:r>
          </w:p>
          <w:p w:rsidR="0083582A" w:rsidRPr="00912076" w:rsidRDefault="0083582A" w:rsidP="009735F1">
            <w:pPr>
              <w:widowControl w:val="0"/>
              <w:numPr>
                <w:ilvl w:val="0"/>
                <w:numId w:val="1"/>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Procenty.</w:t>
            </w:r>
          </w:p>
          <w:p w:rsidR="0083582A" w:rsidRPr="00912076" w:rsidRDefault="0083582A" w:rsidP="009735F1">
            <w:pPr>
              <w:widowControl w:val="0"/>
              <w:numPr>
                <w:ilvl w:val="0"/>
                <w:numId w:val="1"/>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Figury geometryczne: trójkąty i czworokąty.</w:t>
            </w:r>
          </w:p>
          <w:p w:rsidR="0083582A" w:rsidRPr="00912076" w:rsidRDefault="0083582A" w:rsidP="009735F1">
            <w:pPr>
              <w:widowControl w:val="0"/>
              <w:numPr>
                <w:ilvl w:val="0"/>
                <w:numId w:val="1"/>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Wyrażenia algebraiczne.</w:t>
            </w:r>
          </w:p>
          <w:p w:rsidR="0083582A" w:rsidRPr="00912076" w:rsidRDefault="0083582A" w:rsidP="009735F1">
            <w:pPr>
              <w:widowControl w:val="0"/>
              <w:numPr>
                <w:ilvl w:val="0"/>
                <w:numId w:val="1"/>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Równania.</w:t>
            </w:r>
          </w:p>
          <w:p w:rsidR="0083582A" w:rsidRPr="00912076" w:rsidRDefault="0083582A" w:rsidP="009735F1">
            <w:pPr>
              <w:widowControl w:val="0"/>
              <w:numPr>
                <w:ilvl w:val="0"/>
                <w:numId w:val="1"/>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Potęgi.</w:t>
            </w:r>
          </w:p>
          <w:p w:rsidR="0083582A"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Np. Matematyka z plusem 7. Zeszyt ćwiczeń podstawowych. </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Autor: Jacek Lech</w:t>
            </w:r>
          </w:p>
          <w:p w:rsidR="0083582A" w:rsidRPr="00912076" w:rsidRDefault="0083582A" w:rsidP="009735F1">
            <w:pPr>
              <w:rPr>
                <w:rFonts w:asciiTheme="majorHAnsi" w:hAnsiTheme="majorHAnsi" w:cs="Times New Roman"/>
                <w:b/>
                <w:bCs/>
                <w:color w:val="000000" w:themeColor="text1"/>
                <w:sz w:val="20"/>
                <w:szCs w:val="20"/>
              </w:rPr>
            </w:pPr>
            <w:r w:rsidRPr="00912076">
              <w:rPr>
                <w:rFonts w:asciiTheme="majorHAnsi" w:hAnsiTheme="majorHAnsi" w:cs="Times New Roman"/>
                <w:b/>
                <w:bCs/>
                <w:color w:val="000000" w:themeColor="text1"/>
                <w:sz w:val="20"/>
                <w:szCs w:val="20"/>
              </w:rPr>
              <w:t xml:space="preserve">Zeszyt ćwiczeń podstawowych z matematyki dla II klasy gimnazjum. </w:t>
            </w:r>
          </w:p>
          <w:p w:rsidR="0083582A" w:rsidRPr="00912076" w:rsidRDefault="0083582A" w:rsidP="009735F1">
            <w:pPr>
              <w:rPr>
                <w:rFonts w:asciiTheme="majorHAnsi" w:hAnsiTheme="majorHAnsi" w:cs="Times New Roman"/>
                <w:b/>
                <w:bCs/>
                <w:color w:val="000000" w:themeColor="text1"/>
                <w:sz w:val="20"/>
                <w:szCs w:val="20"/>
              </w:rPr>
            </w:pPr>
            <w:r w:rsidRPr="00912076">
              <w:rPr>
                <w:rFonts w:asciiTheme="majorHAnsi" w:hAnsiTheme="majorHAnsi" w:cs="Times New Roman"/>
                <w:b/>
                <w:bCs/>
                <w:color w:val="000000" w:themeColor="text1"/>
                <w:sz w:val="20"/>
                <w:szCs w:val="20"/>
              </w:rPr>
              <w:t xml:space="preserve">Ilość – dwie grupy, czyli 16 sztuk. </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bCs/>
                <w:color w:val="000000" w:themeColor="text1"/>
                <w:sz w:val="20"/>
                <w:szCs w:val="20"/>
              </w:rPr>
              <w:t xml:space="preserve">Zeszyt ćwiczeń, który pomoże uczniom opanować podstawowe umiejętności i nadrobić możliwe braki w wiedzy. </w:t>
            </w:r>
            <w:r w:rsidRPr="00912076">
              <w:rPr>
                <w:rFonts w:asciiTheme="majorHAnsi" w:hAnsiTheme="majorHAnsi" w:cs="Times New Roman"/>
                <w:color w:val="000000" w:themeColor="text1"/>
                <w:sz w:val="20"/>
                <w:szCs w:val="20"/>
              </w:rPr>
              <w:t>W zeszycie ćwiczeń powinny przede wszystkim znajdować się zagadnienia:</w:t>
            </w:r>
          </w:p>
          <w:p w:rsidR="0083582A" w:rsidRPr="00912076" w:rsidRDefault="0083582A" w:rsidP="009735F1">
            <w:pPr>
              <w:widowControl w:val="0"/>
              <w:numPr>
                <w:ilvl w:val="0"/>
                <w:numId w:val="1"/>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Potęgi.</w:t>
            </w:r>
          </w:p>
          <w:p w:rsidR="0083582A" w:rsidRPr="00912076" w:rsidRDefault="0083582A" w:rsidP="009735F1">
            <w:pPr>
              <w:widowControl w:val="0"/>
              <w:numPr>
                <w:ilvl w:val="0"/>
                <w:numId w:val="1"/>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Pierwiastki.</w:t>
            </w:r>
          </w:p>
          <w:p w:rsidR="0083582A" w:rsidRPr="00912076" w:rsidRDefault="0083582A" w:rsidP="009735F1">
            <w:pPr>
              <w:widowControl w:val="0"/>
              <w:numPr>
                <w:ilvl w:val="0"/>
                <w:numId w:val="1"/>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Długość okręgu. Pole koła.</w:t>
            </w:r>
          </w:p>
          <w:p w:rsidR="0083582A" w:rsidRPr="00912076" w:rsidRDefault="0083582A" w:rsidP="009735F1">
            <w:pPr>
              <w:widowControl w:val="0"/>
              <w:numPr>
                <w:ilvl w:val="0"/>
                <w:numId w:val="1"/>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Wyrażenia algebraiczne.</w:t>
            </w:r>
          </w:p>
          <w:p w:rsidR="0083582A" w:rsidRPr="00912076" w:rsidRDefault="0083582A" w:rsidP="009735F1">
            <w:pPr>
              <w:widowControl w:val="0"/>
              <w:numPr>
                <w:ilvl w:val="0"/>
                <w:numId w:val="1"/>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Układy równań.</w:t>
            </w:r>
          </w:p>
          <w:p w:rsidR="0083582A" w:rsidRPr="00912076" w:rsidRDefault="0083582A" w:rsidP="009735F1">
            <w:pPr>
              <w:widowControl w:val="0"/>
              <w:numPr>
                <w:ilvl w:val="0"/>
                <w:numId w:val="1"/>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Trójkąty prostokątne.</w:t>
            </w:r>
          </w:p>
          <w:p w:rsidR="0083582A" w:rsidRPr="00912076" w:rsidRDefault="0083582A" w:rsidP="009735F1">
            <w:pPr>
              <w:widowControl w:val="0"/>
              <w:numPr>
                <w:ilvl w:val="0"/>
                <w:numId w:val="1"/>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Wielokąty i okręgi.</w:t>
            </w:r>
          </w:p>
          <w:p w:rsidR="0083582A" w:rsidRPr="00912076" w:rsidRDefault="0083582A" w:rsidP="009735F1">
            <w:pPr>
              <w:widowControl w:val="0"/>
              <w:numPr>
                <w:ilvl w:val="0"/>
                <w:numId w:val="1"/>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Graniastosłupy.</w:t>
            </w:r>
          </w:p>
          <w:p w:rsidR="0083582A" w:rsidRPr="00912076" w:rsidRDefault="0083582A" w:rsidP="009735F1">
            <w:pPr>
              <w:widowControl w:val="0"/>
              <w:numPr>
                <w:ilvl w:val="0"/>
                <w:numId w:val="1"/>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Ostrosłupy.</w:t>
            </w:r>
          </w:p>
          <w:p w:rsidR="0083582A" w:rsidRPr="00912076" w:rsidRDefault="0083582A" w:rsidP="009735F1">
            <w:pPr>
              <w:widowControl w:val="0"/>
              <w:numPr>
                <w:ilvl w:val="0"/>
                <w:numId w:val="1"/>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Statystyka.</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Np. Matematyka 2. </w:t>
            </w:r>
            <w:proofErr w:type="gramStart"/>
            <w:r w:rsidRPr="00912076">
              <w:rPr>
                <w:rFonts w:asciiTheme="majorHAnsi" w:hAnsiTheme="majorHAnsi" w:cs="Times New Roman"/>
                <w:color w:val="000000" w:themeColor="text1"/>
                <w:sz w:val="20"/>
                <w:szCs w:val="20"/>
              </w:rPr>
              <w:t>Ćwiczenia  podstawowe</w:t>
            </w:r>
            <w:proofErr w:type="gramEnd"/>
            <w:r w:rsidRPr="00912076">
              <w:rPr>
                <w:rFonts w:asciiTheme="majorHAnsi" w:hAnsiTheme="majorHAnsi" w:cs="Times New Roman"/>
                <w:color w:val="000000" w:themeColor="text1"/>
                <w:sz w:val="20"/>
                <w:szCs w:val="20"/>
              </w:rPr>
              <w:t xml:space="preserve"> dla gimnazjum. Autor: Jacek Lech</w:t>
            </w:r>
          </w:p>
        </w:tc>
        <w:tc>
          <w:tcPr>
            <w:tcW w:w="1276"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komplet</w:t>
            </w:r>
            <w:proofErr w:type="gramEnd"/>
          </w:p>
        </w:tc>
        <w:tc>
          <w:tcPr>
            <w:tcW w:w="1134" w:type="dxa"/>
            <w:shd w:val="clear" w:color="auto" w:fill="auto"/>
          </w:tcPr>
          <w:p w:rsidR="0083582A" w:rsidRPr="00912076" w:rsidRDefault="0083582A" w:rsidP="009735F1">
            <w:pPr>
              <w:jc w:val="center"/>
              <w:rPr>
                <w:rFonts w:asciiTheme="majorHAnsi" w:hAnsiTheme="majorHAnsi" w:cs="Times New Roman"/>
                <w:b/>
                <w:color w:val="000000" w:themeColor="text1"/>
                <w:sz w:val="20"/>
                <w:szCs w:val="20"/>
                <w:u w:val="single"/>
              </w:rPr>
            </w:pPr>
            <w:r w:rsidRPr="00912076">
              <w:rPr>
                <w:rFonts w:asciiTheme="majorHAnsi" w:hAnsiTheme="majorHAnsi" w:cs="Times New Roman"/>
                <w:b/>
                <w:color w:val="000000" w:themeColor="text1"/>
                <w:sz w:val="20"/>
                <w:szCs w:val="20"/>
                <w:u w:val="single"/>
              </w:rPr>
              <w:t>24,</w:t>
            </w:r>
          </w:p>
          <w:p w:rsidR="0083582A" w:rsidRPr="00912076" w:rsidRDefault="0083582A" w:rsidP="009735F1">
            <w:pPr>
              <w:jc w:val="center"/>
              <w:rPr>
                <w:rFonts w:asciiTheme="majorHAnsi" w:hAnsiTheme="majorHAnsi" w:cs="Times New Roman"/>
                <w:color w:val="000000" w:themeColor="text1"/>
                <w:sz w:val="20"/>
                <w:szCs w:val="20"/>
              </w:rPr>
            </w:pPr>
          </w:p>
          <w:p w:rsidR="0083582A" w:rsidRPr="00912076" w:rsidRDefault="0083582A" w:rsidP="009735F1">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w</w:t>
            </w:r>
            <w:proofErr w:type="gramEnd"/>
            <w:r w:rsidRPr="00912076">
              <w:rPr>
                <w:rFonts w:asciiTheme="majorHAnsi" w:hAnsiTheme="majorHAnsi" w:cs="Times New Roman"/>
                <w:color w:val="000000" w:themeColor="text1"/>
                <w:sz w:val="20"/>
                <w:szCs w:val="20"/>
              </w:rPr>
              <w:t xml:space="preserve"> tym</w:t>
            </w:r>
          </w:p>
          <w:p w:rsidR="0083582A" w:rsidRPr="00912076" w:rsidRDefault="0083582A" w:rsidP="009735F1">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Dla uczniów 7 klasy 8 </w:t>
            </w:r>
            <w:proofErr w:type="spellStart"/>
            <w:r w:rsidRPr="00912076">
              <w:rPr>
                <w:rFonts w:asciiTheme="majorHAnsi" w:hAnsiTheme="majorHAnsi" w:cs="Times New Roman"/>
                <w:color w:val="000000" w:themeColor="text1"/>
                <w:sz w:val="20"/>
                <w:szCs w:val="20"/>
              </w:rPr>
              <w:t>kpl</w:t>
            </w:r>
            <w:proofErr w:type="spellEnd"/>
            <w:r w:rsidRPr="00912076">
              <w:rPr>
                <w:rFonts w:asciiTheme="majorHAnsi" w:hAnsiTheme="majorHAnsi" w:cs="Times New Roman"/>
                <w:color w:val="000000" w:themeColor="text1"/>
                <w:sz w:val="20"/>
                <w:szCs w:val="20"/>
              </w:rPr>
              <w:t>,</w:t>
            </w:r>
          </w:p>
          <w:p w:rsidR="0083582A" w:rsidRPr="00912076" w:rsidRDefault="0083582A" w:rsidP="009735F1">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Dla uczniów II kl. </w:t>
            </w:r>
            <w:proofErr w:type="spellStart"/>
            <w:r w:rsidRPr="00912076">
              <w:rPr>
                <w:rFonts w:asciiTheme="majorHAnsi" w:hAnsiTheme="majorHAnsi" w:cs="Times New Roman"/>
                <w:color w:val="000000" w:themeColor="text1"/>
                <w:sz w:val="20"/>
                <w:szCs w:val="20"/>
              </w:rPr>
              <w:t>Gimnazjium</w:t>
            </w:r>
            <w:proofErr w:type="spellEnd"/>
          </w:p>
          <w:p w:rsidR="0083582A" w:rsidRPr="00912076" w:rsidRDefault="0083582A" w:rsidP="009735F1">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16 </w:t>
            </w:r>
            <w:proofErr w:type="spellStart"/>
            <w:r w:rsidRPr="00912076">
              <w:rPr>
                <w:rFonts w:asciiTheme="majorHAnsi" w:hAnsiTheme="majorHAnsi" w:cs="Times New Roman"/>
                <w:color w:val="000000" w:themeColor="text1"/>
                <w:sz w:val="20"/>
                <w:szCs w:val="20"/>
              </w:rPr>
              <w:t>kpl</w:t>
            </w:r>
            <w:proofErr w:type="spellEnd"/>
          </w:p>
        </w:tc>
        <w:tc>
          <w:tcPr>
            <w:tcW w:w="1559" w:type="dxa"/>
            <w:shd w:val="clear" w:color="auto" w:fill="auto"/>
          </w:tcPr>
          <w:p w:rsidR="0083582A" w:rsidRPr="00912076" w:rsidRDefault="0083582A" w:rsidP="002E192C">
            <w:pPr>
              <w:ind w:right="949"/>
              <w:jc w:val="center"/>
              <w:rPr>
                <w:rFonts w:asciiTheme="majorHAnsi" w:hAnsiTheme="majorHAnsi" w:cs="Times New Roman"/>
                <w:b/>
                <w:color w:val="000000" w:themeColor="text1"/>
                <w:sz w:val="20"/>
                <w:szCs w:val="20"/>
                <w:u w:val="single"/>
              </w:rPr>
            </w:pPr>
          </w:p>
        </w:tc>
        <w:tc>
          <w:tcPr>
            <w:tcW w:w="851" w:type="dxa"/>
            <w:shd w:val="clear" w:color="auto" w:fill="auto"/>
          </w:tcPr>
          <w:p w:rsidR="0083582A" w:rsidRPr="00912076" w:rsidRDefault="00FD2AAE" w:rsidP="009735F1">
            <w:pPr>
              <w:jc w:val="center"/>
              <w:rPr>
                <w:rFonts w:asciiTheme="majorHAnsi" w:hAnsiTheme="majorHAnsi" w:cs="Times New Roman"/>
                <w:b/>
                <w:color w:val="000000" w:themeColor="text1"/>
                <w:sz w:val="20"/>
                <w:szCs w:val="20"/>
                <w:u w:val="single"/>
              </w:rPr>
            </w:pPr>
            <w:r>
              <w:rPr>
                <w:rFonts w:asciiTheme="majorHAnsi" w:hAnsiTheme="majorHAnsi" w:cs="Times New Roman"/>
                <w:b/>
                <w:color w:val="000000" w:themeColor="text1"/>
                <w:sz w:val="20"/>
                <w:szCs w:val="20"/>
                <w:u w:val="single"/>
              </w:rPr>
              <w:t>5%</w:t>
            </w:r>
          </w:p>
        </w:tc>
        <w:tc>
          <w:tcPr>
            <w:tcW w:w="1417" w:type="dxa"/>
            <w:shd w:val="clear" w:color="auto" w:fill="auto"/>
          </w:tcPr>
          <w:p w:rsidR="0083582A" w:rsidRPr="00912076" w:rsidRDefault="0083582A" w:rsidP="009735F1">
            <w:pPr>
              <w:jc w:val="center"/>
              <w:rPr>
                <w:rFonts w:asciiTheme="majorHAnsi" w:hAnsiTheme="majorHAnsi" w:cs="Times New Roman"/>
                <w:b/>
                <w:color w:val="000000" w:themeColor="text1"/>
                <w:sz w:val="20"/>
                <w:szCs w:val="20"/>
                <w:u w:val="single"/>
              </w:rPr>
            </w:pPr>
          </w:p>
        </w:tc>
        <w:tc>
          <w:tcPr>
            <w:tcW w:w="1276" w:type="dxa"/>
            <w:shd w:val="clear" w:color="auto" w:fill="auto"/>
          </w:tcPr>
          <w:p w:rsidR="0083582A" w:rsidRPr="00912076" w:rsidRDefault="0083582A" w:rsidP="009735F1">
            <w:pPr>
              <w:jc w:val="center"/>
              <w:rPr>
                <w:rFonts w:asciiTheme="majorHAnsi" w:hAnsiTheme="majorHAnsi" w:cs="Times New Roman"/>
                <w:b/>
                <w:color w:val="000000" w:themeColor="text1"/>
                <w:sz w:val="20"/>
                <w:szCs w:val="20"/>
                <w:u w:val="single"/>
              </w:rPr>
            </w:pPr>
          </w:p>
        </w:tc>
        <w:tc>
          <w:tcPr>
            <w:tcW w:w="2126" w:type="dxa"/>
            <w:shd w:val="clear" w:color="auto" w:fill="auto"/>
          </w:tcPr>
          <w:p w:rsidR="0083582A" w:rsidRPr="00912076" w:rsidRDefault="0083582A" w:rsidP="009735F1">
            <w:pPr>
              <w:jc w:val="center"/>
              <w:rPr>
                <w:rFonts w:asciiTheme="majorHAnsi" w:hAnsiTheme="majorHAnsi" w:cs="Times New Roman"/>
                <w:b/>
                <w:color w:val="000000" w:themeColor="text1"/>
                <w:sz w:val="20"/>
                <w:szCs w:val="20"/>
                <w:u w:val="single"/>
              </w:rPr>
            </w:pPr>
          </w:p>
        </w:tc>
      </w:tr>
      <w:tr w:rsidR="0083582A" w:rsidRPr="00912076" w:rsidTr="005F7B97">
        <w:tc>
          <w:tcPr>
            <w:tcW w:w="537"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2</w:t>
            </w:r>
          </w:p>
        </w:tc>
        <w:tc>
          <w:tcPr>
            <w:tcW w:w="2123" w:type="dxa"/>
            <w:shd w:val="clear" w:color="auto" w:fill="auto"/>
          </w:tcPr>
          <w:p w:rsidR="0083582A" w:rsidRPr="0052308B" w:rsidRDefault="0083582A" w:rsidP="009735F1">
            <w:pPr>
              <w:jc w:val="both"/>
              <w:rPr>
                <w:rFonts w:asciiTheme="majorHAnsi" w:hAnsiTheme="majorHAnsi" w:cs="Times New Roman"/>
                <w:bCs/>
                <w:color w:val="000000" w:themeColor="text1"/>
                <w:sz w:val="20"/>
                <w:szCs w:val="20"/>
              </w:rPr>
            </w:pPr>
            <w:r w:rsidRPr="0052308B">
              <w:rPr>
                <w:rFonts w:asciiTheme="majorHAnsi" w:hAnsiTheme="majorHAnsi" w:cs="Times New Roman"/>
                <w:bCs/>
                <w:color w:val="000000" w:themeColor="text1"/>
                <w:sz w:val="20"/>
                <w:szCs w:val="20"/>
              </w:rPr>
              <w:t xml:space="preserve">Plansze dydaktyczne pomocne podczas nauki w gimnazjum. </w:t>
            </w:r>
          </w:p>
          <w:p w:rsidR="0083582A" w:rsidRPr="00912076" w:rsidRDefault="0083582A" w:rsidP="009735F1">
            <w:pPr>
              <w:rPr>
                <w:rFonts w:asciiTheme="majorHAnsi" w:hAnsiTheme="majorHAnsi" w:cs="Times New Roman"/>
                <w:color w:val="000000" w:themeColor="text1"/>
                <w:sz w:val="20"/>
                <w:szCs w:val="20"/>
              </w:rPr>
            </w:pPr>
          </w:p>
        </w:tc>
        <w:tc>
          <w:tcPr>
            <w:tcW w:w="3260" w:type="dxa"/>
            <w:shd w:val="clear" w:color="auto" w:fill="auto"/>
          </w:tcPr>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Zestaw foliowanych, wyposażonych </w:t>
            </w:r>
            <w:proofErr w:type="gramStart"/>
            <w:r w:rsidRPr="00912076">
              <w:rPr>
                <w:rFonts w:asciiTheme="majorHAnsi" w:hAnsiTheme="majorHAnsi" w:cs="Times New Roman"/>
                <w:color w:val="000000" w:themeColor="text1"/>
                <w:sz w:val="20"/>
                <w:szCs w:val="20"/>
              </w:rPr>
              <w:t>w  zawieszkę</w:t>
            </w:r>
            <w:proofErr w:type="gramEnd"/>
            <w:r w:rsidRPr="00912076">
              <w:rPr>
                <w:rFonts w:asciiTheme="majorHAnsi" w:hAnsiTheme="majorHAnsi" w:cs="Times New Roman"/>
                <w:color w:val="000000" w:themeColor="text1"/>
                <w:sz w:val="20"/>
                <w:szCs w:val="20"/>
              </w:rPr>
              <w:t xml:space="preserve">  i listwy metalowe plansz o wielkości minimum 70cm x100 cm.</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W tematyce plansz powinny się znaleźć przede wszystkim:</w:t>
            </w:r>
          </w:p>
          <w:p w:rsidR="0083582A" w:rsidRPr="00912076" w:rsidRDefault="0083582A" w:rsidP="009735F1">
            <w:pPr>
              <w:numPr>
                <w:ilvl w:val="0"/>
                <w:numId w:val="2"/>
              </w:numPr>
              <w:suppressAutoHyphens/>
              <w:ind w:left="285" w:firstLine="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Funkcja liniowa.</w:t>
            </w:r>
          </w:p>
          <w:p w:rsidR="0083582A" w:rsidRPr="00912076" w:rsidRDefault="0083582A" w:rsidP="009735F1">
            <w:pPr>
              <w:numPr>
                <w:ilvl w:val="0"/>
                <w:numId w:val="2"/>
              </w:numPr>
              <w:suppressAutoHyphens/>
              <w:ind w:left="300" w:firstLine="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Własności funkcji liniowej.</w:t>
            </w:r>
          </w:p>
          <w:p w:rsidR="0083582A" w:rsidRPr="00912076" w:rsidRDefault="0083582A" w:rsidP="009735F1">
            <w:pPr>
              <w:numPr>
                <w:ilvl w:val="0"/>
                <w:numId w:val="2"/>
              </w:numPr>
              <w:suppressAutoHyphens/>
              <w:ind w:left="300" w:firstLine="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Wzory skróconego mnożenia.</w:t>
            </w:r>
          </w:p>
          <w:p w:rsidR="0083582A" w:rsidRPr="00912076" w:rsidRDefault="0083582A" w:rsidP="009735F1">
            <w:pPr>
              <w:numPr>
                <w:ilvl w:val="0"/>
                <w:numId w:val="2"/>
              </w:numPr>
              <w:suppressAutoHyphens/>
              <w:ind w:left="300" w:firstLine="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Procent.</w:t>
            </w:r>
          </w:p>
          <w:p w:rsidR="0083582A" w:rsidRPr="00912076" w:rsidRDefault="0083582A" w:rsidP="009735F1">
            <w:pPr>
              <w:numPr>
                <w:ilvl w:val="0"/>
                <w:numId w:val="2"/>
              </w:numPr>
              <w:suppressAutoHyphens/>
              <w:ind w:left="300" w:firstLine="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Potęgowanie i pierwiastkowanie.</w:t>
            </w:r>
          </w:p>
          <w:p w:rsidR="0083582A" w:rsidRPr="00912076" w:rsidRDefault="0083582A" w:rsidP="009735F1">
            <w:pPr>
              <w:numPr>
                <w:ilvl w:val="0"/>
                <w:numId w:val="2"/>
              </w:numPr>
              <w:suppressAutoHyphens/>
              <w:ind w:left="300" w:firstLine="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Czworokąty.</w:t>
            </w:r>
          </w:p>
          <w:p w:rsidR="0083582A" w:rsidRPr="00912076" w:rsidRDefault="0083582A" w:rsidP="009735F1">
            <w:pPr>
              <w:numPr>
                <w:ilvl w:val="0"/>
                <w:numId w:val="2"/>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Trójkąty.</w:t>
            </w:r>
          </w:p>
          <w:p w:rsidR="0083582A" w:rsidRPr="00912076" w:rsidRDefault="0083582A" w:rsidP="009735F1">
            <w:pPr>
              <w:numPr>
                <w:ilvl w:val="0"/>
                <w:numId w:val="2"/>
              </w:numPr>
              <w:suppressAutoHyphens/>
              <w:ind w:left="300" w:firstLine="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Pola i objętości figur przestrzennych.</w:t>
            </w:r>
          </w:p>
          <w:p w:rsidR="0083582A" w:rsidRPr="00912076" w:rsidRDefault="0083582A" w:rsidP="009735F1">
            <w:pPr>
              <w:widowControl w:val="0"/>
              <w:numPr>
                <w:ilvl w:val="0"/>
                <w:numId w:val="2"/>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Graniastosłupy.</w:t>
            </w:r>
          </w:p>
          <w:p w:rsidR="0083582A" w:rsidRPr="00912076" w:rsidRDefault="0083582A" w:rsidP="009735F1">
            <w:pPr>
              <w:numPr>
                <w:ilvl w:val="0"/>
                <w:numId w:val="2"/>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Ostrosłupy.</w:t>
            </w:r>
          </w:p>
          <w:p w:rsidR="0083582A" w:rsidRPr="00912076" w:rsidRDefault="0083582A" w:rsidP="009735F1">
            <w:pPr>
              <w:numPr>
                <w:ilvl w:val="0"/>
                <w:numId w:val="2"/>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Bryły obrotowe.</w:t>
            </w:r>
          </w:p>
          <w:p w:rsidR="0083582A" w:rsidRPr="00912076" w:rsidRDefault="0083582A" w:rsidP="009735F1">
            <w:pPr>
              <w:numPr>
                <w:ilvl w:val="0"/>
                <w:numId w:val="2"/>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Rodzaje kątów płaskich.</w:t>
            </w:r>
          </w:p>
          <w:p w:rsidR="0083582A" w:rsidRPr="00912076" w:rsidRDefault="0083582A" w:rsidP="009735F1">
            <w:pPr>
              <w:numPr>
                <w:ilvl w:val="0"/>
                <w:numId w:val="2"/>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Twierdzenie Pitagorasa.</w:t>
            </w:r>
          </w:p>
          <w:p w:rsidR="0083582A" w:rsidRPr="00912076" w:rsidRDefault="0083582A" w:rsidP="009735F1">
            <w:pP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komplet</w:t>
            </w:r>
            <w:proofErr w:type="gramEnd"/>
          </w:p>
        </w:tc>
        <w:tc>
          <w:tcPr>
            <w:tcW w:w="1134"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DD09D8" w:rsidP="00DD09D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r w:rsidR="00FD2AAE">
              <w:rPr>
                <w:rFonts w:asciiTheme="majorHAnsi" w:hAnsiTheme="majorHAnsi" w:cs="Times New Roman"/>
                <w:color w:val="000000" w:themeColor="text1"/>
                <w:sz w:val="20"/>
                <w:szCs w:val="20"/>
              </w:rPr>
              <w:t>%</w:t>
            </w:r>
          </w:p>
        </w:tc>
        <w:tc>
          <w:tcPr>
            <w:tcW w:w="1417"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p>
        </w:tc>
      </w:tr>
      <w:tr w:rsidR="0083582A" w:rsidRPr="00912076" w:rsidTr="005F7B97">
        <w:tc>
          <w:tcPr>
            <w:tcW w:w="537"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3</w:t>
            </w:r>
          </w:p>
        </w:tc>
        <w:tc>
          <w:tcPr>
            <w:tcW w:w="2123" w:type="dxa"/>
            <w:shd w:val="clear" w:color="auto" w:fill="auto"/>
          </w:tcPr>
          <w:p w:rsidR="0083582A" w:rsidRPr="0052308B" w:rsidRDefault="0083582A" w:rsidP="009735F1">
            <w:pPr>
              <w:rPr>
                <w:rFonts w:asciiTheme="majorHAnsi" w:hAnsiTheme="majorHAnsi" w:cs="Times New Roman"/>
                <w:bCs/>
                <w:color w:val="000000" w:themeColor="text1"/>
                <w:sz w:val="20"/>
                <w:szCs w:val="20"/>
              </w:rPr>
            </w:pPr>
            <w:r w:rsidRPr="0052308B">
              <w:rPr>
                <w:rFonts w:asciiTheme="majorHAnsi" w:hAnsiTheme="majorHAnsi" w:cs="Times New Roman"/>
                <w:bCs/>
                <w:color w:val="000000" w:themeColor="text1"/>
                <w:sz w:val="20"/>
                <w:szCs w:val="20"/>
              </w:rPr>
              <w:t>Program multimedialny do nauki matematyki dla gimnazjalistów</w:t>
            </w:r>
          </w:p>
          <w:p w:rsidR="0083582A" w:rsidRPr="00912076" w:rsidRDefault="0083582A" w:rsidP="009735F1">
            <w:pPr>
              <w:rPr>
                <w:rFonts w:asciiTheme="majorHAnsi" w:hAnsiTheme="majorHAnsi" w:cs="Times New Roman"/>
                <w:color w:val="000000" w:themeColor="text1"/>
                <w:sz w:val="20"/>
                <w:szCs w:val="20"/>
              </w:rPr>
            </w:pPr>
          </w:p>
        </w:tc>
        <w:tc>
          <w:tcPr>
            <w:tcW w:w="3260" w:type="dxa"/>
            <w:shd w:val="clear" w:color="auto" w:fill="auto"/>
          </w:tcPr>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Program multimedialny obejmujący zadania z geometrii i orientacji przestrzennej. Program ten powinien być dostępny online oraz na tablicy interaktywnej. Powinien mieć możliwość drukowania ćwiczeń i testów, aby można było z niego korzystać poza komputerem.</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Działy tematyczne:</w:t>
            </w:r>
          </w:p>
          <w:p w:rsidR="0083582A" w:rsidRPr="00912076" w:rsidRDefault="0083582A" w:rsidP="009735F1">
            <w:pPr>
              <w:numPr>
                <w:ilvl w:val="0"/>
                <w:numId w:val="3"/>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Figury i bryły – określanie figur geometrycznych.</w:t>
            </w:r>
          </w:p>
          <w:p w:rsidR="0083582A" w:rsidRPr="00912076" w:rsidRDefault="0083582A" w:rsidP="009735F1">
            <w:pPr>
              <w:numPr>
                <w:ilvl w:val="0"/>
                <w:numId w:val="3"/>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Jednostki miar – długości, pola i objętości.</w:t>
            </w:r>
          </w:p>
          <w:p w:rsidR="0083582A" w:rsidRPr="00912076" w:rsidRDefault="0083582A" w:rsidP="009735F1">
            <w:pPr>
              <w:numPr>
                <w:ilvl w:val="0"/>
                <w:numId w:val="3"/>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Kąty – szacowanie wielkości, pomiary kątomierzem, obliczenia wielkości.</w:t>
            </w:r>
          </w:p>
          <w:p w:rsidR="0083582A" w:rsidRPr="00912076" w:rsidRDefault="0083582A" w:rsidP="009735F1">
            <w:pPr>
              <w:numPr>
                <w:ilvl w:val="0"/>
                <w:numId w:val="3"/>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Pola i obwody – trójkąta, czworokątów, koła.</w:t>
            </w:r>
          </w:p>
          <w:p w:rsidR="0083582A" w:rsidRPr="00912076" w:rsidRDefault="0083582A" w:rsidP="009735F1">
            <w:pPr>
              <w:numPr>
                <w:ilvl w:val="0"/>
                <w:numId w:val="3"/>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Objętość i powierzchnie – sześcianu, prostopadłościanu, graniastosłupa, walca, ostrosłupa, stożka.</w:t>
            </w:r>
          </w:p>
          <w:p w:rsidR="0083582A" w:rsidRPr="00912076" w:rsidRDefault="0083582A" w:rsidP="009735F1">
            <w:pPr>
              <w:numPr>
                <w:ilvl w:val="0"/>
                <w:numId w:val="3"/>
              </w:numPr>
              <w:suppressAutoHyphens/>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Trójkąt prostokątny – twierdzenie Pitagorasa.</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Np. Program multimedialny </w:t>
            </w:r>
            <w:proofErr w:type="spellStart"/>
            <w:r w:rsidRPr="00912076">
              <w:rPr>
                <w:rFonts w:asciiTheme="majorHAnsi" w:hAnsiTheme="majorHAnsi" w:cs="Times New Roman"/>
                <w:color w:val="000000" w:themeColor="text1"/>
                <w:sz w:val="20"/>
                <w:szCs w:val="20"/>
              </w:rPr>
              <w:t>Didakta</w:t>
            </w:r>
            <w:proofErr w:type="spellEnd"/>
            <w:r w:rsidRPr="00912076">
              <w:rPr>
                <w:rFonts w:asciiTheme="majorHAnsi" w:hAnsiTheme="majorHAnsi" w:cs="Times New Roman"/>
                <w:color w:val="000000" w:themeColor="text1"/>
                <w:sz w:val="20"/>
                <w:szCs w:val="20"/>
              </w:rPr>
              <w:t xml:space="preserve"> – Geometria 2 – Obliczenia i pomiary.</w:t>
            </w:r>
          </w:p>
        </w:tc>
        <w:tc>
          <w:tcPr>
            <w:tcW w:w="1276"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9735F1">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23 %</w:t>
            </w:r>
          </w:p>
        </w:tc>
        <w:tc>
          <w:tcPr>
            <w:tcW w:w="1417"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p>
        </w:tc>
      </w:tr>
      <w:tr w:rsidR="0083582A" w:rsidRPr="00912076" w:rsidTr="005F7B97">
        <w:tc>
          <w:tcPr>
            <w:tcW w:w="537"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4</w:t>
            </w:r>
          </w:p>
        </w:tc>
        <w:tc>
          <w:tcPr>
            <w:tcW w:w="2123" w:type="dxa"/>
            <w:shd w:val="clear" w:color="auto" w:fill="auto"/>
          </w:tcPr>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Komplet książek do nauki j. angielskiego dla uczniów </w:t>
            </w:r>
            <w:r w:rsidRPr="00912076">
              <w:rPr>
                <w:rFonts w:asciiTheme="majorHAnsi" w:hAnsiTheme="majorHAnsi" w:cs="Times New Roman"/>
                <w:color w:val="000000" w:themeColor="text1"/>
                <w:sz w:val="20"/>
                <w:szCs w:val="20"/>
              </w:rPr>
              <w:br/>
              <w:t>(2 części – poziom podstawowy i niższy średnio zaawansowany)</w:t>
            </w:r>
          </w:p>
        </w:tc>
        <w:tc>
          <w:tcPr>
            <w:tcW w:w="3260" w:type="dxa"/>
            <w:shd w:val="clear" w:color="auto" w:fill="auto"/>
          </w:tcPr>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 aby książka ta </w:t>
            </w:r>
            <w:proofErr w:type="gramStart"/>
            <w:r w:rsidRPr="00912076">
              <w:rPr>
                <w:rFonts w:asciiTheme="majorHAnsi" w:eastAsia="Times New Roman" w:hAnsiTheme="majorHAnsi" w:cs="Times New Roman"/>
                <w:color w:val="000000" w:themeColor="text1"/>
                <w:sz w:val="20"/>
                <w:szCs w:val="20"/>
              </w:rPr>
              <w:t>była  formą</w:t>
            </w:r>
            <w:proofErr w:type="gramEnd"/>
            <w:r w:rsidRPr="00912076">
              <w:rPr>
                <w:rFonts w:asciiTheme="majorHAnsi" w:eastAsia="Times New Roman" w:hAnsiTheme="majorHAnsi" w:cs="Times New Roman"/>
                <w:color w:val="000000" w:themeColor="text1"/>
                <w:sz w:val="20"/>
                <w:szCs w:val="20"/>
              </w:rPr>
              <w:t xml:space="preserve">  repetytorium, w której zawarte są wszystkie zagadnienia tematyczne przygotowujące do egzaminu gimnazjalnego czy egzaminu ośmioklasisty </w:t>
            </w:r>
          </w:p>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wszystkie zagadnienia gramatyczne zawarte w podstawie programowej,</w:t>
            </w:r>
          </w:p>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 lekcje </w:t>
            </w:r>
            <w:proofErr w:type="gramStart"/>
            <w:r w:rsidRPr="00912076">
              <w:rPr>
                <w:rFonts w:asciiTheme="majorHAnsi" w:eastAsia="Times New Roman" w:hAnsiTheme="majorHAnsi" w:cs="Times New Roman"/>
                <w:color w:val="000000" w:themeColor="text1"/>
                <w:sz w:val="20"/>
                <w:szCs w:val="20"/>
              </w:rPr>
              <w:t>poświęcone  kulturze</w:t>
            </w:r>
            <w:proofErr w:type="gramEnd"/>
            <w:r w:rsidRPr="00912076">
              <w:rPr>
                <w:rFonts w:asciiTheme="majorHAnsi" w:eastAsia="Times New Roman" w:hAnsiTheme="majorHAnsi" w:cs="Times New Roman"/>
                <w:color w:val="000000" w:themeColor="text1"/>
                <w:sz w:val="20"/>
                <w:szCs w:val="20"/>
              </w:rPr>
              <w:t xml:space="preserve"> i tradycjom krajów anglojęzycznych,</w:t>
            </w:r>
          </w:p>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 książka zawierać powinna ćwiczenia egzaminacyjne dla różnych poziomów, </w:t>
            </w:r>
          </w:p>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sekcje poszerzające zasób słownictwa a także utrwalające leksykę w dodatkowych ćwiczeniach,</w:t>
            </w:r>
          </w:p>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lastRenderedPageBreak/>
              <w:t>- lekcje poświęcone sprawności mówienia.</w:t>
            </w:r>
          </w:p>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sekcje poświęcone rozwijaniu umiejętności rozumienia ze słuchu i wypowiedzi w formie pisemnej.</w:t>
            </w:r>
          </w:p>
          <w:p w:rsidR="0083582A" w:rsidRPr="00912076" w:rsidRDefault="0083582A" w:rsidP="009735F1">
            <w:pPr>
              <w:rPr>
                <w:rFonts w:asciiTheme="majorHAnsi" w:hAnsiTheme="majorHAnsi" w:cs="Times New Roman"/>
                <w:color w:val="000000" w:themeColor="text1"/>
                <w:sz w:val="20"/>
                <w:szCs w:val="20"/>
              </w:rPr>
            </w:pP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Np.</w:t>
            </w:r>
          </w:p>
          <w:p w:rsidR="0083582A" w:rsidRPr="00912076" w:rsidRDefault="0083582A" w:rsidP="009735F1">
            <w:pPr>
              <w:rPr>
                <w:rFonts w:asciiTheme="majorHAnsi" w:hAnsiTheme="majorHAnsi" w:cs="Times New Roman"/>
                <w:color w:val="000000" w:themeColor="text1"/>
                <w:sz w:val="20"/>
                <w:szCs w:val="20"/>
                <w:lang w:val="en-US"/>
              </w:rPr>
            </w:pPr>
            <w:r w:rsidRPr="00912076">
              <w:rPr>
                <w:rFonts w:asciiTheme="majorHAnsi" w:hAnsiTheme="majorHAnsi"/>
                <w:color w:val="000000" w:themeColor="text1"/>
                <w:sz w:val="20"/>
                <w:szCs w:val="20"/>
              </w:rPr>
              <w:t xml:space="preserve">Egzamin gimnazjalny. Poziom podstawowy i rozszerzony". </w:t>
            </w:r>
            <w:proofErr w:type="spellStart"/>
            <w:r w:rsidRPr="00912076">
              <w:rPr>
                <w:rFonts w:asciiTheme="majorHAnsi" w:hAnsiTheme="majorHAnsi"/>
                <w:color w:val="000000" w:themeColor="text1"/>
                <w:sz w:val="20"/>
                <w:szCs w:val="20"/>
                <w:lang w:val="en-US"/>
              </w:rPr>
              <w:t>Autor</w:t>
            </w:r>
            <w:proofErr w:type="spellEnd"/>
            <w:r w:rsidRPr="00912076">
              <w:rPr>
                <w:rFonts w:asciiTheme="majorHAnsi" w:hAnsiTheme="majorHAnsi"/>
                <w:color w:val="000000" w:themeColor="text1"/>
                <w:sz w:val="20"/>
                <w:szCs w:val="20"/>
                <w:lang w:val="en-US"/>
              </w:rPr>
              <w:t xml:space="preserve"> Virginia Evans Jenny Dooley</w:t>
            </w:r>
          </w:p>
        </w:tc>
        <w:tc>
          <w:tcPr>
            <w:tcW w:w="1276"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24</w:t>
            </w:r>
          </w:p>
        </w:tc>
        <w:tc>
          <w:tcPr>
            <w:tcW w:w="1559"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9735F1">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5 %</w:t>
            </w:r>
          </w:p>
        </w:tc>
        <w:tc>
          <w:tcPr>
            <w:tcW w:w="1417"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9735F1">
            <w:pPr>
              <w:jc w:val="center"/>
              <w:rPr>
                <w:rFonts w:asciiTheme="majorHAnsi" w:hAnsiTheme="majorHAnsi" w:cs="Times New Roman"/>
                <w:color w:val="000000" w:themeColor="text1"/>
                <w:sz w:val="20"/>
                <w:szCs w:val="20"/>
              </w:rPr>
            </w:pPr>
          </w:p>
        </w:tc>
      </w:tr>
      <w:tr w:rsidR="0083582A" w:rsidRPr="00912076" w:rsidTr="005F7B97">
        <w:trPr>
          <w:trHeight w:val="964"/>
        </w:trPr>
        <w:tc>
          <w:tcPr>
            <w:tcW w:w="537"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5</w:t>
            </w:r>
          </w:p>
        </w:tc>
        <w:tc>
          <w:tcPr>
            <w:tcW w:w="2123" w:type="dxa"/>
            <w:shd w:val="clear" w:color="auto" w:fill="auto"/>
          </w:tcPr>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Pakiet 5 filmów </w:t>
            </w:r>
            <w:proofErr w:type="spellStart"/>
            <w:r w:rsidRPr="00912076">
              <w:rPr>
                <w:rFonts w:asciiTheme="majorHAnsi" w:hAnsiTheme="majorHAnsi" w:cs="Times New Roman"/>
                <w:color w:val="000000" w:themeColor="text1"/>
                <w:sz w:val="20"/>
                <w:szCs w:val="20"/>
              </w:rPr>
              <w:t>dvd</w:t>
            </w:r>
            <w:proofErr w:type="spellEnd"/>
            <w:r w:rsidRPr="00912076">
              <w:rPr>
                <w:rFonts w:asciiTheme="majorHAnsi" w:hAnsiTheme="majorHAnsi" w:cs="Times New Roman"/>
                <w:color w:val="000000" w:themeColor="text1"/>
                <w:sz w:val="20"/>
                <w:szCs w:val="20"/>
              </w:rPr>
              <w:t xml:space="preserve"> dla Gimnazjum Asertywność </w:t>
            </w:r>
          </w:p>
        </w:tc>
        <w:tc>
          <w:tcPr>
            <w:tcW w:w="3260" w:type="dxa"/>
            <w:shd w:val="clear" w:color="auto" w:fill="auto"/>
          </w:tcPr>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Filmy o charakterze fabularnym. </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Skierowane do młodzieży w wieku Gimnazjalnym (VII kl. Szkoły Podstawowej oraz I </w:t>
            </w:r>
            <w:r w:rsidRPr="00912076">
              <w:rPr>
                <w:rFonts w:asciiTheme="majorHAnsi" w:hAnsiTheme="majorHAnsi" w:cs="Times New Roman"/>
                <w:color w:val="000000" w:themeColor="text1"/>
                <w:sz w:val="20"/>
                <w:szCs w:val="20"/>
              </w:rPr>
              <w:br/>
              <w:t xml:space="preserve">i II kl. gimnazjum) Tematu - asertywność. </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Czyli np. rozróżnienie asertywności a agresji, schematy zachowań asertywnych, mądre odmawianie, ale tez poczucie własnej wartości, czy umiejętność radzenia </w:t>
            </w:r>
            <w:proofErr w:type="gramStart"/>
            <w:r w:rsidRPr="00912076">
              <w:rPr>
                <w:rFonts w:asciiTheme="majorHAnsi" w:hAnsiTheme="majorHAnsi" w:cs="Times New Roman"/>
                <w:color w:val="000000" w:themeColor="text1"/>
                <w:sz w:val="20"/>
                <w:szCs w:val="20"/>
              </w:rPr>
              <w:t>sobie  z</w:t>
            </w:r>
            <w:proofErr w:type="gramEnd"/>
            <w:r w:rsidRPr="00912076">
              <w:rPr>
                <w:rFonts w:asciiTheme="majorHAnsi" w:hAnsiTheme="majorHAnsi" w:cs="Times New Roman"/>
                <w:color w:val="000000" w:themeColor="text1"/>
                <w:sz w:val="20"/>
                <w:szCs w:val="20"/>
              </w:rPr>
              <w:t xml:space="preserve"> osobą natrętną, asertywność w ocenianiu  - radzenie sobie z krytyką i negatywną oceną. </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Czas trwania filmu – nie dłuższe jak 20 minut.</w:t>
            </w:r>
          </w:p>
          <w:p w:rsidR="0083582A" w:rsidRPr="00912076" w:rsidRDefault="0083582A" w:rsidP="00C669C9">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Do filmów przygotowane są scenariusze zajęć oraz pomoce dydaktyczne do przeprowadzenia zajęć. </w:t>
            </w:r>
          </w:p>
        </w:tc>
        <w:tc>
          <w:tcPr>
            <w:tcW w:w="1276"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3758F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23 %</w:t>
            </w:r>
          </w:p>
        </w:tc>
        <w:tc>
          <w:tcPr>
            <w:tcW w:w="1417"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r>
      <w:tr w:rsidR="0083582A" w:rsidRPr="00912076" w:rsidTr="005F7B97">
        <w:tc>
          <w:tcPr>
            <w:tcW w:w="537"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6</w:t>
            </w:r>
          </w:p>
        </w:tc>
        <w:tc>
          <w:tcPr>
            <w:tcW w:w="2123" w:type="dxa"/>
            <w:shd w:val="clear" w:color="auto" w:fill="auto"/>
          </w:tcPr>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Gra strategiczna </w:t>
            </w:r>
          </w:p>
        </w:tc>
        <w:tc>
          <w:tcPr>
            <w:tcW w:w="3260" w:type="dxa"/>
            <w:shd w:val="clear" w:color="auto" w:fill="auto"/>
          </w:tcPr>
          <w:p w:rsidR="0083582A" w:rsidRPr="00912076" w:rsidRDefault="0083582A" w:rsidP="00C669C9">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Gry edukacyjne dotyczące spostrzegawczości, koncentracji uwagi, pamięci wzrokowej, słuchowej, czyli najczęściej </w:t>
            </w:r>
            <w:r w:rsidRPr="00912076">
              <w:rPr>
                <w:rFonts w:asciiTheme="majorHAnsi" w:hAnsiTheme="majorHAnsi" w:cs="Times New Roman"/>
                <w:color w:val="000000" w:themeColor="text1"/>
                <w:sz w:val="20"/>
                <w:szCs w:val="20"/>
              </w:rPr>
              <w:lastRenderedPageBreak/>
              <w:t xml:space="preserve">zaburzonych funkcji wpływających na sukcesy szkolne dziecka. Mogą to być np. Omnibus, </w:t>
            </w:r>
            <w:proofErr w:type="spellStart"/>
            <w:r w:rsidRPr="00912076">
              <w:rPr>
                <w:rFonts w:asciiTheme="majorHAnsi" w:hAnsiTheme="majorHAnsi" w:cs="Times New Roman"/>
                <w:color w:val="000000" w:themeColor="text1"/>
                <w:sz w:val="20"/>
                <w:szCs w:val="20"/>
              </w:rPr>
              <w:t>memory</w:t>
            </w:r>
            <w:proofErr w:type="spellEnd"/>
            <w:r w:rsidRPr="00912076">
              <w:rPr>
                <w:rFonts w:asciiTheme="majorHAnsi" w:hAnsiTheme="majorHAnsi" w:cs="Times New Roman"/>
                <w:color w:val="000000" w:themeColor="text1"/>
                <w:sz w:val="20"/>
                <w:szCs w:val="20"/>
              </w:rPr>
              <w:t xml:space="preserve">, </w:t>
            </w:r>
            <w:proofErr w:type="spellStart"/>
            <w:r w:rsidRPr="00912076">
              <w:rPr>
                <w:rFonts w:asciiTheme="majorHAnsi" w:hAnsiTheme="majorHAnsi" w:cs="Times New Roman"/>
                <w:color w:val="000000" w:themeColor="text1"/>
                <w:sz w:val="20"/>
                <w:szCs w:val="20"/>
              </w:rPr>
              <w:t>cortex</w:t>
            </w:r>
            <w:proofErr w:type="spellEnd"/>
            <w:r w:rsidRPr="00912076">
              <w:rPr>
                <w:rFonts w:asciiTheme="majorHAnsi" w:hAnsiTheme="majorHAnsi" w:cs="Times New Roman"/>
                <w:color w:val="000000" w:themeColor="text1"/>
                <w:sz w:val="20"/>
                <w:szCs w:val="20"/>
              </w:rPr>
              <w:t xml:space="preserve">, </w:t>
            </w:r>
            <w:proofErr w:type="spellStart"/>
            <w:r w:rsidRPr="00912076">
              <w:rPr>
                <w:rFonts w:asciiTheme="majorHAnsi" w:hAnsiTheme="majorHAnsi" w:cs="Times New Roman"/>
                <w:color w:val="000000" w:themeColor="text1"/>
                <w:sz w:val="20"/>
                <w:szCs w:val="20"/>
              </w:rPr>
              <w:t>ortograffiti</w:t>
            </w:r>
            <w:proofErr w:type="spellEnd"/>
            <w:r w:rsidRPr="00912076">
              <w:rPr>
                <w:rFonts w:asciiTheme="majorHAnsi" w:hAnsiTheme="majorHAnsi" w:cs="Times New Roman"/>
                <w:color w:val="000000" w:themeColor="text1"/>
                <w:sz w:val="20"/>
                <w:szCs w:val="20"/>
              </w:rPr>
              <w:t xml:space="preserve"> gra matematyczna.</w:t>
            </w:r>
          </w:p>
        </w:tc>
        <w:tc>
          <w:tcPr>
            <w:tcW w:w="1276"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14</w:t>
            </w:r>
          </w:p>
        </w:tc>
        <w:tc>
          <w:tcPr>
            <w:tcW w:w="1559"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3758F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23 %</w:t>
            </w:r>
          </w:p>
        </w:tc>
        <w:tc>
          <w:tcPr>
            <w:tcW w:w="1417"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r>
      <w:tr w:rsidR="0083582A" w:rsidRPr="00912076" w:rsidTr="005F7B97">
        <w:tc>
          <w:tcPr>
            <w:tcW w:w="537"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7</w:t>
            </w:r>
          </w:p>
        </w:tc>
        <w:tc>
          <w:tcPr>
            <w:tcW w:w="2123" w:type="dxa"/>
            <w:shd w:val="clear" w:color="auto" w:fill="auto"/>
          </w:tcPr>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Zestaw kart pracy do terapii uczniów gimnazjów wykazujących specyficzne problemy z zakresu szeroko rozumianej dysleksji i dyskalkulii </w:t>
            </w:r>
          </w:p>
        </w:tc>
        <w:tc>
          <w:tcPr>
            <w:tcW w:w="3260" w:type="dxa"/>
            <w:shd w:val="clear" w:color="auto" w:fill="auto"/>
          </w:tcPr>
          <w:p w:rsidR="0083582A" w:rsidRPr="00912076" w:rsidRDefault="0083582A" w:rsidP="009735F1">
            <w:pPr>
              <w:shd w:val="clear" w:color="auto" w:fill="FEFEFE"/>
              <w:outlineLvl w:val="0"/>
              <w:rPr>
                <w:rFonts w:asciiTheme="majorHAnsi" w:eastAsia="Times New Roman" w:hAnsiTheme="majorHAnsi" w:cs="Times New Roman"/>
                <w:color w:val="000000" w:themeColor="text1"/>
                <w:kern w:val="36"/>
                <w:sz w:val="20"/>
                <w:szCs w:val="20"/>
              </w:rPr>
            </w:pPr>
            <w:r w:rsidRPr="00912076">
              <w:rPr>
                <w:rFonts w:asciiTheme="majorHAnsi" w:eastAsia="Times New Roman" w:hAnsiTheme="majorHAnsi" w:cs="Times New Roman"/>
                <w:color w:val="000000" w:themeColor="text1"/>
                <w:kern w:val="36"/>
                <w:sz w:val="20"/>
                <w:szCs w:val="20"/>
              </w:rPr>
              <w:t>Zestaw kart w formacie A4 do wypełnienia lub wielokrotnego kopiowania.</w:t>
            </w:r>
          </w:p>
          <w:p w:rsidR="0083582A" w:rsidRPr="00912076" w:rsidRDefault="0083582A" w:rsidP="009735F1">
            <w:pPr>
              <w:shd w:val="clear" w:color="auto" w:fill="FEFEFE"/>
              <w:outlineLvl w:val="0"/>
              <w:rPr>
                <w:rFonts w:asciiTheme="majorHAnsi" w:eastAsia="Times New Roman" w:hAnsiTheme="majorHAnsi" w:cs="Times New Roman"/>
                <w:color w:val="000000" w:themeColor="text1"/>
                <w:kern w:val="36"/>
                <w:sz w:val="20"/>
                <w:szCs w:val="20"/>
              </w:rPr>
            </w:pPr>
            <w:r w:rsidRPr="00912076">
              <w:rPr>
                <w:rFonts w:asciiTheme="majorHAnsi" w:eastAsia="Times New Roman" w:hAnsiTheme="majorHAnsi" w:cs="Times New Roman"/>
                <w:color w:val="000000" w:themeColor="text1"/>
                <w:kern w:val="36"/>
                <w:sz w:val="20"/>
                <w:szCs w:val="20"/>
              </w:rPr>
              <w:t>Zestaw zawiera 500 kart.</w:t>
            </w:r>
          </w:p>
          <w:p w:rsidR="0083582A" w:rsidRPr="00912076" w:rsidRDefault="0083582A" w:rsidP="00F15F5F">
            <w:pPr>
              <w:shd w:val="clear" w:color="auto" w:fill="FEFEFE"/>
              <w:outlineLvl w:val="0"/>
              <w:rPr>
                <w:rFonts w:asciiTheme="majorHAnsi" w:hAnsiTheme="majorHAnsi" w:cs="Times New Roman"/>
                <w:color w:val="000000" w:themeColor="text1"/>
                <w:sz w:val="20"/>
                <w:szCs w:val="20"/>
              </w:rPr>
            </w:pPr>
            <w:r w:rsidRPr="00912076">
              <w:rPr>
                <w:rFonts w:asciiTheme="majorHAnsi" w:eastAsia="Times New Roman" w:hAnsiTheme="majorHAnsi" w:cs="Times New Roman"/>
                <w:color w:val="000000" w:themeColor="text1"/>
                <w:kern w:val="36"/>
                <w:sz w:val="20"/>
                <w:szCs w:val="20"/>
              </w:rPr>
              <w:t>Karty przeznaczone do wspierania i terapii uczniów gimnazjów wykazujących specyficzne problemy z zakresu dysleksji i dyskalkulii</w:t>
            </w:r>
          </w:p>
        </w:tc>
        <w:tc>
          <w:tcPr>
            <w:tcW w:w="1276"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DD09D8" w:rsidP="003758F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r w:rsidR="00FD2AAE">
              <w:rPr>
                <w:rFonts w:asciiTheme="majorHAnsi" w:hAnsiTheme="majorHAnsi" w:cs="Times New Roman"/>
                <w:color w:val="000000" w:themeColor="text1"/>
                <w:sz w:val="20"/>
                <w:szCs w:val="20"/>
              </w:rPr>
              <w:t xml:space="preserve"> %</w:t>
            </w:r>
          </w:p>
        </w:tc>
        <w:tc>
          <w:tcPr>
            <w:tcW w:w="1417"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r>
      <w:tr w:rsidR="0083582A" w:rsidRPr="00912076" w:rsidTr="005F7B97">
        <w:tc>
          <w:tcPr>
            <w:tcW w:w="537"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8</w:t>
            </w:r>
          </w:p>
          <w:p w:rsidR="0083582A" w:rsidRPr="00912076" w:rsidRDefault="0083582A" w:rsidP="003758F9">
            <w:pPr>
              <w:rPr>
                <w:rFonts w:asciiTheme="majorHAnsi" w:hAnsiTheme="majorHAnsi" w:cs="Times New Roman"/>
                <w:color w:val="000000" w:themeColor="text1"/>
                <w:sz w:val="20"/>
                <w:szCs w:val="20"/>
              </w:rPr>
            </w:pPr>
          </w:p>
        </w:tc>
        <w:tc>
          <w:tcPr>
            <w:tcW w:w="2123" w:type="dxa"/>
            <w:shd w:val="clear" w:color="auto" w:fill="auto"/>
          </w:tcPr>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Pakiet 5 filmów DVD o współczesnych zagrożeniach młodzieży </w:t>
            </w:r>
          </w:p>
          <w:p w:rsidR="0083582A" w:rsidRPr="00912076" w:rsidRDefault="0083582A" w:rsidP="009735F1">
            <w:pPr>
              <w:rPr>
                <w:rFonts w:asciiTheme="majorHAnsi" w:hAnsiTheme="majorHAnsi" w:cs="Times New Roman"/>
                <w:color w:val="000000" w:themeColor="text1"/>
                <w:sz w:val="20"/>
                <w:szCs w:val="20"/>
              </w:rPr>
            </w:pPr>
          </w:p>
          <w:p w:rsidR="0083582A" w:rsidRPr="00912076" w:rsidRDefault="0083582A" w:rsidP="009735F1">
            <w:pPr>
              <w:rPr>
                <w:rFonts w:asciiTheme="majorHAnsi" w:hAnsiTheme="majorHAnsi" w:cs="Times New Roman"/>
                <w:color w:val="000000" w:themeColor="text1"/>
                <w:sz w:val="20"/>
                <w:szCs w:val="20"/>
              </w:rPr>
            </w:pPr>
          </w:p>
          <w:p w:rsidR="0083582A" w:rsidRPr="00912076" w:rsidRDefault="0083582A" w:rsidP="009735F1">
            <w:pPr>
              <w:rPr>
                <w:rFonts w:asciiTheme="majorHAnsi" w:hAnsiTheme="majorHAnsi" w:cs="Times New Roman"/>
                <w:color w:val="000000" w:themeColor="text1"/>
                <w:sz w:val="20"/>
                <w:szCs w:val="20"/>
              </w:rPr>
            </w:pPr>
          </w:p>
          <w:p w:rsidR="0083582A" w:rsidRPr="00912076" w:rsidRDefault="0083582A" w:rsidP="009735F1">
            <w:pPr>
              <w:rPr>
                <w:rFonts w:asciiTheme="majorHAnsi" w:hAnsiTheme="majorHAnsi" w:cs="Times New Roman"/>
                <w:color w:val="000000" w:themeColor="text1"/>
                <w:sz w:val="20"/>
                <w:szCs w:val="20"/>
              </w:rPr>
            </w:pPr>
          </w:p>
        </w:tc>
        <w:tc>
          <w:tcPr>
            <w:tcW w:w="3260" w:type="dxa"/>
            <w:shd w:val="clear" w:color="auto" w:fill="auto"/>
          </w:tcPr>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Filmy o charakterze fabularnym. </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Skierowane do młodzieży w wieku Gimnazjalnym (VII kl. Szkoły Podstawowej oraz I </w:t>
            </w:r>
            <w:proofErr w:type="spellStart"/>
            <w:r w:rsidRPr="00912076">
              <w:rPr>
                <w:rFonts w:asciiTheme="majorHAnsi" w:hAnsiTheme="majorHAnsi" w:cs="Times New Roman"/>
                <w:color w:val="000000" w:themeColor="text1"/>
                <w:sz w:val="20"/>
                <w:szCs w:val="20"/>
              </w:rPr>
              <w:t>i</w:t>
            </w:r>
            <w:proofErr w:type="spellEnd"/>
            <w:r w:rsidRPr="00912076">
              <w:rPr>
                <w:rFonts w:asciiTheme="majorHAnsi" w:hAnsiTheme="majorHAnsi" w:cs="Times New Roman"/>
                <w:color w:val="000000" w:themeColor="text1"/>
                <w:sz w:val="20"/>
                <w:szCs w:val="20"/>
              </w:rPr>
              <w:t xml:space="preserve"> II kl. gimnazjum)</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Tematu – współczesne zagrożenia </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tj: cyberprzemoc i wirtualny świat, zaburzenia odżywiania, agresja i </w:t>
            </w:r>
            <w:proofErr w:type="gramStart"/>
            <w:r w:rsidRPr="00912076">
              <w:rPr>
                <w:rFonts w:asciiTheme="majorHAnsi" w:hAnsiTheme="majorHAnsi" w:cs="Times New Roman"/>
                <w:color w:val="000000" w:themeColor="text1"/>
                <w:sz w:val="20"/>
                <w:szCs w:val="20"/>
              </w:rPr>
              <w:t>przemoc,  nawiązywanie</w:t>
            </w:r>
            <w:proofErr w:type="gramEnd"/>
            <w:r w:rsidRPr="00912076">
              <w:rPr>
                <w:rFonts w:asciiTheme="majorHAnsi" w:hAnsiTheme="majorHAnsi" w:cs="Times New Roman"/>
                <w:color w:val="000000" w:themeColor="text1"/>
                <w:sz w:val="20"/>
                <w:szCs w:val="20"/>
              </w:rPr>
              <w:t xml:space="preserve"> niebezpiecznych w skutkach przyjaźni, alkoholizm, narkomania.</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Czas trwania filmu – nie dłuższe jak 20 minut.</w:t>
            </w:r>
          </w:p>
          <w:p w:rsidR="0083582A" w:rsidRPr="00912076" w:rsidRDefault="0083582A" w:rsidP="004C1F79">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Do filmów przygotowane są scenariusze zajęć oraz pomoce dydaktyczne do przeprowadzenia zajęć. </w:t>
            </w:r>
          </w:p>
        </w:tc>
        <w:tc>
          <w:tcPr>
            <w:tcW w:w="1276"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3758F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23 %</w:t>
            </w:r>
          </w:p>
        </w:tc>
        <w:tc>
          <w:tcPr>
            <w:tcW w:w="1417"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r>
      <w:tr w:rsidR="0083582A" w:rsidRPr="00912076" w:rsidTr="005F7B97">
        <w:tc>
          <w:tcPr>
            <w:tcW w:w="537"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9</w:t>
            </w:r>
          </w:p>
        </w:tc>
        <w:tc>
          <w:tcPr>
            <w:tcW w:w="2123" w:type="dxa"/>
            <w:shd w:val="clear" w:color="auto" w:fill="auto"/>
          </w:tcPr>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Pakiet ćwiczeń multimedialnych do ćwiczenia pamięci i </w:t>
            </w:r>
            <w:r w:rsidRPr="00912076">
              <w:rPr>
                <w:rFonts w:asciiTheme="majorHAnsi" w:hAnsiTheme="majorHAnsi" w:cs="Times New Roman"/>
                <w:color w:val="000000" w:themeColor="text1"/>
                <w:sz w:val="20"/>
                <w:szCs w:val="20"/>
              </w:rPr>
              <w:lastRenderedPageBreak/>
              <w:t xml:space="preserve">koncentracji 6 różnych poziomów i pakietów ćwiczeń </w:t>
            </w:r>
          </w:p>
        </w:tc>
        <w:tc>
          <w:tcPr>
            <w:tcW w:w="3260" w:type="dxa"/>
            <w:shd w:val="clear" w:color="auto" w:fill="auto"/>
          </w:tcPr>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Ćwiczenie multimedialne do ćwiczenia pamięci i koncentracji dla młodzieży.</w:t>
            </w:r>
          </w:p>
          <w:p w:rsidR="0083582A" w:rsidRPr="00912076" w:rsidRDefault="0083582A" w:rsidP="009735F1">
            <w:pP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6</w:t>
            </w:r>
          </w:p>
        </w:tc>
        <w:tc>
          <w:tcPr>
            <w:tcW w:w="1559"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4E15F2" w:rsidP="003758F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tc>
        <w:tc>
          <w:tcPr>
            <w:tcW w:w="1417"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3758F9">
            <w:pPr>
              <w:jc w:val="center"/>
              <w:rPr>
                <w:rFonts w:asciiTheme="majorHAnsi" w:hAnsiTheme="majorHAnsi" w:cs="Times New Roman"/>
                <w:color w:val="000000" w:themeColor="text1"/>
                <w:sz w:val="20"/>
                <w:szCs w:val="20"/>
              </w:rPr>
            </w:pPr>
          </w:p>
        </w:tc>
      </w:tr>
      <w:tr w:rsidR="0083582A" w:rsidRPr="00912076" w:rsidTr="005F7B97">
        <w:tc>
          <w:tcPr>
            <w:tcW w:w="537"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10</w:t>
            </w:r>
          </w:p>
        </w:tc>
        <w:tc>
          <w:tcPr>
            <w:tcW w:w="2123" w:type="dxa"/>
            <w:shd w:val="clear" w:color="auto" w:fill="auto"/>
          </w:tcPr>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Multimedialny kwestionariusz preferencji zawodowych </w:t>
            </w:r>
          </w:p>
        </w:tc>
        <w:tc>
          <w:tcPr>
            <w:tcW w:w="3260" w:type="dxa"/>
            <w:shd w:val="clear" w:color="auto" w:fill="auto"/>
          </w:tcPr>
          <w:p w:rsidR="0083582A" w:rsidRPr="00912076" w:rsidRDefault="0083582A" w:rsidP="004C1F79">
            <w:pPr>
              <w:textAlignment w:val="baseline"/>
              <w:rPr>
                <w:rFonts w:asciiTheme="majorHAnsi" w:eastAsia="Calibri"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Powyższe narzędzie powinno:</w:t>
            </w:r>
          </w:p>
          <w:p w:rsidR="0083582A" w:rsidRPr="00912076" w:rsidRDefault="0083582A" w:rsidP="009735F1">
            <w:pPr>
              <w:textAlignment w:val="baseline"/>
              <w:rPr>
                <w:rFonts w:asciiTheme="majorHAnsi" w:eastAsia="Calibri"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badać zdolności umysłowe młodzieży z podziałem na 4 rodzaje: werbalne, przestrzenno-techniczne, liczbowe, uwagę, a także podawać przykłady zawodów, w których są one pożądane;</w:t>
            </w:r>
          </w:p>
          <w:p w:rsidR="0083582A" w:rsidRPr="00912076" w:rsidRDefault="0083582A" w:rsidP="009735F1">
            <w:pPr>
              <w:textAlignment w:val="baseline"/>
              <w:rPr>
                <w:rFonts w:asciiTheme="majorHAnsi" w:eastAsia="Times New Roman" w:hAnsiTheme="majorHAnsi" w:cs="Times New Roman"/>
                <w:color w:val="000000" w:themeColor="text1"/>
                <w:sz w:val="20"/>
                <w:szCs w:val="20"/>
              </w:rPr>
            </w:pPr>
            <w:proofErr w:type="gramStart"/>
            <w:r w:rsidRPr="00912076">
              <w:rPr>
                <w:rFonts w:asciiTheme="majorHAnsi" w:eastAsia="Symbol"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t>badać</w:t>
            </w:r>
            <w:proofErr w:type="gramEnd"/>
            <w:r w:rsidRPr="00912076">
              <w:rPr>
                <w:rFonts w:asciiTheme="majorHAnsi" w:eastAsia="Times New Roman" w:hAnsiTheme="majorHAnsi" w:cs="Times New Roman"/>
                <w:color w:val="000000" w:themeColor="text1"/>
                <w:sz w:val="20"/>
                <w:szCs w:val="20"/>
              </w:rPr>
              <w:t xml:space="preserve"> czynności lub działania społeczne pozwalające stwierdzić preferencje co do typu kontaktów: dydaktycznych, opiekuńczych, kierowniczo-organizacyjnych, perswazyjnych, a także podawać przykłady zawodów, w których potrzebne są kompetencje społeczne danego rodzaju</w:t>
            </w:r>
          </w:p>
          <w:p w:rsidR="0083582A" w:rsidRPr="00912076" w:rsidRDefault="0083582A" w:rsidP="009735F1">
            <w:pPr>
              <w:textAlignment w:val="baseline"/>
              <w:rPr>
                <w:rFonts w:asciiTheme="majorHAnsi" w:eastAsia="Calibri" w:hAnsiTheme="majorHAnsi" w:cs="Times New Roman"/>
                <w:color w:val="000000" w:themeColor="text1"/>
                <w:sz w:val="20"/>
                <w:szCs w:val="20"/>
              </w:rPr>
            </w:pPr>
            <w:r w:rsidRPr="00912076">
              <w:rPr>
                <w:rFonts w:asciiTheme="majorHAnsi" w:eastAsia="Calibri" w:hAnsiTheme="majorHAnsi" w:cs="Times New Roman"/>
                <w:color w:val="000000" w:themeColor="text1"/>
                <w:sz w:val="20"/>
                <w:szCs w:val="20"/>
              </w:rPr>
              <w:t>-</w:t>
            </w:r>
            <w:r w:rsidRPr="00912076">
              <w:rPr>
                <w:rFonts w:asciiTheme="majorHAnsi" w:eastAsia="Symbol"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t>badać cechy temperamentu i warunki fizyczne, które należy uwzględnić przy podejmowaniu decyzji o wyborze zawodu.</w:t>
            </w:r>
          </w:p>
          <w:p w:rsidR="0083582A" w:rsidRPr="00912076" w:rsidRDefault="0083582A" w:rsidP="002E2404">
            <w:pPr>
              <w:textAlignment w:val="baseline"/>
              <w:rPr>
                <w:rFonts w:asciiTheme="majorHAnsi"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wyniki testu powinny mieć możliwość wydrukowania oraz  archiwizowania.</w:t>
            </w:r>
          </w:p>
        </w:tc>
        <w:tc>
          <w:tcPr>
            <w:tcW w:w="1276"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4C1F7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23 %</w:t>
            </w:r>
          </w:p>
        </w:tc>
        <w:tc>
          <w:tcPr>
            <w:tcW w:w="1417"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r>
      <w:tr w:rsidR="0083582A" w:rsidRPr="00912076" w:rsidTr="005F7B97">
        <w:tc>
          <w:tcPr>
            <w:tcW w:w="537" w:type="dxa"/>
            <w:shd w:val="clear" w:color="auto" w:fill="auto"/>
          </w:tcPr>
          <w:p w:rsidR="0083582A" w:rsidRPr="00912076" w:rsidRDefault="0083582A" w:rsidP="0052308B">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r>
              <w:rPr>
                <w:rFonts w:asciiTheme="majorHAnsi" w:hAnsiTheme="majorHAnsi" w:cs="Times New Roman"/>
                <w:color w:val="000000" w:themeColor="text1"/>
                <w:sz w:val="20"/>
                <w:szCs w:val="20"/>
              </w:rPr>
              <w:t>1</w:t>
            </w:r>
          </w:p>
        </w:tc>
        <w:tc>
          <w:tcPr>
            <w:tcW w:w="2123" w:type="dxa"/>
            <w:shd w:val="clear" w:color="auto" w:fill="auto"/>
          </w:tcPr>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Materiały biurowe niezbędne do prowadzenia zajęć rozwijających kompetencje kluczowe</w:t>
            </w:r>
          </w:p>
        </w:tc>
        <w:tc>
          <w:tcPr>
            <w:tcW w:w="3260" w:type="dxa"/>
            <w:shd w:val="clear" w:color="auto" w:fill="auto"/>
          </w:tcPr>
          <w:p w:rsidR="0083582A" w:rsidRPr="00912076" w:rsidRDefault="0083582A" w:rsidP="002E192C">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Komplet obejmuje:</w:t>
            </w:r>
          </w:p>
          <w:p w:rsidR="0083582A" w:rsidRPr="00912076" w:rsidRDefault="0083582A" w:rsidP="002E2404">
            <w:pPr>
              <w:pStyle w:val="Akapitzlist"/>
              <w:numPr>
                <w:ilvl w:val="0"/>
                <w:numId w:val="75"/>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Papier (format A4) – 5 ryz</w:t>
            </w:r>
          </w:p>
          <w:p w:rsidR="0083582A" w:rsidRPr="00912076" w:rsidRDefault="0083582A" w:rsidP="002E192C">
            <w:pPr>
              <w:pStyle w:val="Akapitzlist"/>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kolor biały, </w:t>
            </w:r>
          </w:p>
          <w:p w:rsidR="0083582A" w:rsidRPr="00912076" w:rsidRDefault="0083582A" w:rsidP="002E192C">
            <w:pPr>
              <w:pStyle w:val="Akapitzlist"/>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format A4 </w:t>
            </w:r>
            <w:r w:rsidRPr="00912076">
              <w:rPr>
                <w:rFonts w:asciiTheme="majorHAnsi" w:hAnsiTheme="majorHAnsi" w:cs="Times New Roman"/>
                <w:color w:val="000000" w:themeColor="text1"/>
                <w:sz w:val="20"/>
                <w:szCs w:val="20"/>
              </w:rPr>
              <w:br/>
              <w:t>- gramatura 80g, klasa nie mniejsza niż B</w:t>
            </w:r>
            <w:r w:rsidRPr="00912076">
              <w:rPr>
                <w:rFonts w:asciiTheme="majorHAnsi" w:hAnsiTheme="majorHAnsi" w:cs="Times New Roman"/>
                <w:color w:val="000000" w:themeColor="text1"/>
                <w:sz w:val="20"/>
                <w:szCs w:val="20"/>
              </w:rPr>
              <w:br/>
            </w:r>
            <w:r w:rsidRPr="00912076">
              <w:rPr>
                <w:rFonts w:asciiTheme="majorHAnsi" w:hAnsiTheme="majorHAnsi" w:cs="Times New Roman"/>
                <w:color w:val="000000" w:themeColor="text1"/>
                <w:sz w:val="20"/>
                <w:szCs w:val="20"/>
              </w:rPr>
              <w:lastRenderedPageBreak/>
              <w:t>- 500 ark. w ryzie</w:t>
            </w:r>
          </w:p>
          <w:p w:rsidR="0083582A" w:rsidRPr="00912076" w:rsidRDefault="0083582A" w:rsidP="002E2404">
            <w:pPr>
              <w:pStyle w:val="Akapitzlist"/>
              <w:numPr>
                <w:ilvl w:val="0"/>
                <w:numId w:val="75"/>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Papier ozdobny (format A4) – 1 ryza</w:t>
            </w:r>
          </w:p>
          <w:p w:rsidR="0083582A" w:rsidRPr="00912076" w:rsidRDefault="0083582A" w:rsidP="002E192C">
            <w:pPr>
              <w:pStyle w:val="Akapitzlist"/>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kolor biały lub odcienie kremu, </w:t>
            </w:r>
          </w:p>
          <w:p w:rsidR="0083582A" w:rsidRPr="00912076" w:rsidRDefault="0083582A" w:rsidP="002E192C">
            <w:pPr>
              <w:pStyle w:val="Akapitzlist"/>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format A4 </w:t>
            </w:r>
          </w:p>
          <w:p w:rsidR="0083582A" w:rsidRPr="00912076" w:rsidRDefault="0083582A" w:rsidP="002E192C">
            <w:pPr>
              <w:pStyle w:val="Akapitzlist"/>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gramatura 220g, </w:t>
            </w:r>
          </w:p>
          <w:p w:rsidR="0083582A" w:rsidRPr="00912076" w:rsidRDefault="0083582A" w:rsidP="002E192C">
            <w:pPr>
              <w:pStyle w:val="Akapitzlist"/>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- 50 ark. w ryzie</w:t>
            </w:r>
          </w:p>
          <w:p w:rsidR="0083582A" w:rsidRPr="00912076" w:rsidRDefault="0083582A" w:rsidP="002E2404">
            <w:pPr>
              <w:pStyle w:val="Akapitzlist"/>
              <w:numPr>
                <w:ilvl w:val="0"/>
                <w:numId w:val="75"/>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Koszulki na dokumenty (format A4) – 100 szt. </w:t>
            </w:r>
          </w:p>
          <w:p w:rsidR="0083582A" w:rsidRPr="00912076" w:rsidRDefault="0083582A" w:rsidP="002E192C">
            <w:pPr>
              <w:pStyle w:val="Akapitzlist"/>
              <w:numPr>
                <w:ilvl w:val="1"/>
                <w:numId w:val="49"/>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wykonane</w:t>
            </w:r>
            <w:proofErr w:type="gramEnd"/>
            <w:r w:rsidRPr="00912076">
              <w:rPr>
                <w:rFonts w:asciiTheme="majorHAnsi" w:hAnsiTheme="majorHAnsi" w:cs="Times New Roman"/>
                <w:color w:val="000000" w:themeColor="text1"/>
                <w:sz w:val="20"/>
                <w:szCs w:val="20"/>
              </w:rPr>
              <w:t xml:space="preserve"> z miękkiej, gładkiej folii polipropylenowej</w:t>
            </w:r>
          </w:p>
          <w:p w:rsidR="0083582A" w:rsidRPr="00912076" w:rsidRDefault="0083582A" w:rsidP="002E192C">
            <w:pPr>
              <w:pStyle w:val="Akapitzlist"/>
              <w:numPr>
                <w:ilvl w:val="1"/>
                <w:numId w:val="49"/>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krystaliczne</w:t>
            </w:r>
            <w:proofErr w:type="gramEnd"/>
            <w:r w:rsidRPr="00912076">
              <w:rPr>
                <w:rFonts w:asciiTheme="majorHAnsi" w:hAnsiTheme="majorHAnsi" w:cs="Times New Roman"/>
                <w:color w:val="000000" w:themeColor="text1"/>
                <w:sz w:val="20"/>
                <w:szCs w:val="20"/>
              </w:rPr>
              <w:t>, transparentne</w:t>
            </w:r>
          </w:p>
          <w:p w:rsidR="0083582A" w:rsidRPr="00912076" w:rsidRDefault="0083582A" w:rsidP="002E192C">
            <w:pPr>
              <w:pStyle w:val="Akapitzlist"/>
              <w:numPr>
                <w:ilvl w:val="1"/>
                <w:numId w:val="49"/>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otwarte</w:t>
            </w:r>
            <w:proofErr w:type="gramEnd"/>
            <w:r w:rsidRPr="00912076">
              <w:rPr>
                <w:rFonts w:asciiTheme="majorHAnsi" w:hAnsiTheme="majorHAnsi" w:cs="Times New Roman"/>
                <w:color w:val="000000" w:themeColor="text1"/>
                <w:sz w:val="20"/>
                <w:szCs w:val="20"/>
              </w:rPr>
              <w:t xml:space="preserve"> na górze</w:t>
            </w:r>
          </w:p>
          <w:p w:rsidR="0083582A" w:rsidRPr="00912076" w:rsidRDefault="0083582A" w:rsidP="002E192C">
            <w:pPr>
              <w:pStyle w:val="Akapitzlist"/>
              <w:numPr>
                <w:ilvl w:val="1"/>
                <w:numId w:val="49"/>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antyelektrostatyczne</w:t>
            </w:r>
            <w:proofErr w:type="gramEnd"/>
          </w:p>
          <w:p w:rsidR="0083582A" w:rsidRPr="00912076" w:rsidRDefault="0083582A" w:rsidP="002E192C">
            <w:pPr>
              <w:pStyle w:val="Akapitzlist"/>
              <w:numPr>
                <w:ilvl w:val="1"/>
                <w:numId w:val="49"/>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odpowiednie</w:t>
            </w:r>
            <w:proofErr w:type="gramEnd"/>
            <w:r w:rsidRPr="00912076">
              <w:rPr>
                <w:rFonts w:asciiTheme="majorHAnsi" w:hAnsiTheme="majorHAnsi" w:cs="Times New Roman"/>
                <w:color w:val="000000" w:themeColor="text1"/>
                <w:sz w:val="20"/>
                <w:szCs w:val="20"/>
              </w:rPr>
              <w:t xml:space="preserve"> do dokumentów w formacie A4</w:t>
            </w:r>
          </w:p>
          <w:p w:rsidR="0083582A" w:rsidRPr="00912076" w:rsidRDefault="0083582A" w:rsidP="002E192C">
            <w:pPr>
              <w:pStyle w:val="Akapitzlist"/>
              <w:numPr>
                <w:ilvl w:val="1"/>
                <w:numId w:val="49"/>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ilość</w:t>
            </w:r>
            <w:proofErr w:type="gramEnd"/>
            <w:r w:rsidRPr="00912076">
              <w:rPr>
                <w:rFonts w:asciiTheme="majorHAnsi" w:hAnsiTheme="majorHAnsi" w:cs="Times New Roman"/>
                <w:color w:val="000000" w:themeColor="text1"/>
                <w:sz w:val="20"/>
                <w:szCs w:val="20"/>
              </w:rPr>
              <w:t xml:space="preserve"> dziurek do wpięcia: 11</w:t>
            </w:r>
          </w:p>
          <w:p w:rsidR="0083582A" w:rsidRPr="00912076" w:rsidRDefault="0083582A" w:rsidP="002E192C">
            <w:pPr>
              <w:pStyle w:val="Akapitzlist"/>
              <w:numPr>
                <w:ilvl w:val="1"/>
                <w:numId w:val="49"/>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rozmiar</w:t>
            </w:r>
            <w:proofErr w:type="gramEnd"/>
            <w:r w:rsidRPr="00912076">
              <w:rPr>
                <w:rFonts w:asciiTheme="majorHAnsi" w:hAnsiTheme="majorHAnsi" w:cs="Times New Roman"/>
                <w:color w:val="000000" w:themeColor="text1"/>
                <w:sz w:val="20"/>
                <w:szCs w:val="20"/>
              </w:rPr>
              <w:t>: 232x304 mm</w:t>
            </w:r>
          </w:p>
          <w:p w:rsidR="0083582A" w:rsidRPr="00912076" w:rsidRDefault="0083582A" w:rsidP="002E2404">
            <w:pPr>
              <w:pStyle w:val="Akapitzlist"/>
              <w:numPr>
                <w:ilvl w:val="0"/>
                <w:numId w:val="75"/>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Tusz - szt. 1</w:t>
            </w:r>
          </w:p>
          <w:p w:rsidR="0083582A" w:rsidRPr="00912076" w:rsidRDefault="0083582A" w:rsidP="002E192C">
            <w:pPr>
              <w:pStyle w:val="Akapitzlist"/>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Toner oryginalny – czarny KYOCERA TK 590 do drukarki </w:t>
            </w:r>
            <w:proofErr w:type="spellStart"/>
            <w:r w:rsidRPr="00912076">
              <w:rPr>
                <w:rFonts w:asciiTheme="majorHAnsi" w:hAnsiTheme="majorHAnsi" w:cs="Times New Roman"/>
                <w:color w:val="000000" w:themeColor="text1"/>
                <w:sz w:val="20"/>
                <w:szCs w:val="20"/>
              </w:rPr>
              <w:t>Ecosys</w:t>
            </w:r>
            <w:proofErr w:type="spellEnd"/>
            <w:r w:rsidRPr="00912076">
              <w:rPr>
                <w:rFonts w:asciiTheme="majorHAnsi" w:hAnsiTheme="majorHAnsi" w:cs="Times New Roman"/>
                <w:color w:val="000000" w:themeColor="text1"/>
                <w:sz w:val="20"/>
                <w:szCs w:val="20"/>
              </w:rPr>
              <w:t xml:space="preserve"> </w:t>
            </w:r>
            <w:proofErr w:type="spellStart"/>
            <w:r w:rsidRPr="00912076">
              <w:rPr>
                <w:rFonts w:asciiTheme="majorHAnsi" w:hAnsiTheme="majorHAnsi" w:cs="Times New Roman"/>
                <w:color w:val="000000" w:themeColor="text1"/>
                <w:sz w:val="20"/>
                <w:szCs w:val="20"/>
              </w:rPr>
              <w:t>FS</w:t>
            </w:r>
            <w:proofErr w:type="spellEnd"/>
            <w:r w:rsidRPr="00912076">
              <w:rPr>
                <w:rFonts w:asciiTheme="majorHAnsi" w:hAnsiTheme="majorHAnsi" w:cs="Times New Roman"/>
                <w:color w:val="000000" w:themeColor="text1"/>
                <w:sz w:val="20"/>
                <w:szCs w:val="20"/>
              </w:rPr>
              <w:t xml:space="preserve"> – C2026 MFP</w:t>
            </w:r>
          </w:p>
          <w:p w:rsidR="0083582A" w:rsidRPr="00912076" w:rsidRDefault="0083582A" w:rsidP="002E2404">
            <w:pPr>
              <w:pStyle w:val="Akapitzlist"/>
              <w:numPr>
                <w:ilvl w:val="0"/>
                <w:numId w:val="75"/>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Drobny sprzęt piśmienniczy, w tym:</w:t>
            </w:r>
          </w:p>
          <w:p w:rsidR="0083582A" w:rsidRPr="00912076" w:rsidRDefault="0083582A" w:rsidP="002E192C">
            <w:pPr>
              <w:pStyle w:val="Akapitzlist"/>
              <w:numPr>
                <w:ilvl w:val="0"/>
                <w:numId w:val="48"/>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Długopisy –30 szt.</w:t>
            </w:r>
          </w:p>
          <w:p w:rsidR="0083582A" w:rsidRPr="00912076" w:rsidRDefault="0083582A" w:rsidP="002E192C">
            <w:pPr>
              <w:pStyle w:val="Akapitzlist"/>
              <w:ind w:left="144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Pelikan – wkład kolor niebieski 20 szt., wkład kolor czerwony – 10 szt.</w:t>
            </w:r>
          </w:p>
          <w:p w:rsidR="0083582A" w:rsidRPr="00912076" w:rsidRDefault="0083582A" w:rsidP="002E192C">
            <w:pPr>
              <w:pStyle w:val="Akapitzlist"/>
              <w:numPr>
                <w:ilvl w:val="0"/>
                <w:numId w:val="48"/>
              </w:numPr>
              <w:rPr>
                <w:rFonts w:asciiTheme="majorHAnsi" w:hAnsiTheme="majorHAnsi" w:cs="Times New Roman"/>
                <w:color w:val="000000" w:themeColor="text1"/>
                <w:sz w:val="20"/>
                <w:szCs w:val="20"/>
              </w:rPr>
            </w:pPr>
            <w:proofErr w:type="spellStart"/>
            <w:r w:rsidRPr="00912076">
              <w:rPr>
                <w:rFonts w:asciiTheme="majorHAnsi" w:hAnsiTheme="majorHAnsi" w:cs="Times New Roman"/>
                <w:color w:val="000000" w:themeColor="text1"/>
                <w:sz w:val="20"/>
                <w:szCs w:val="20"/>
              </w:rPr>
              <w:t>Zakreślacze</w:t>
            </w:r>
            <w:proofErr w:type="spellEnd"/>
            <w:r w:rsidRPr="00912076">
              <w:rPr>
                <w:rFonts w:asciiTheme="majorHAnsi" w:hAnsiTheme="majorHAnsi" w:cs="Times New Roman"/>
                <w:color w:val="000000" w:themeColor="text1"/>
                <w:sz w:val="20"/>
                <w:szCs w:val="20"/>
              </w:rPr>
              <w:t>–(żółty, zielony, różowy</w:t>
            </w:r>
            <w:proofErr w:type="gramStart"/>
            <w:r w:rsidRPr="00912076">
              <w:rPr>
                <w:rFonts w:asciiTheme="majorHAnsi" w:hAnsiTheme="majorHAnsi" w:cs="Times New Roman"/>
                <w:color w:val="000000" w:themeColor="text1"/>
                <w:sz w:val="20"/>
                <w:szCs w:val="20"/>
              </w:rPr>
              <w:t>)10 szt</w:t>
            </w:r>
            <w:proofErr w:type="gramEnd"/>
            <w:r w:rsidRPr="00912076">
              <w:rPr>
                <w:rFonts w:asciiTheme="majorHAnsi" w:hAnsiTheme="majorHAnsi" w:cs="Times New Roman"/>
                <w:color w:val="000000" w:themeColor="text1"/>
                <w:sz w:val="20"/>
                <w:szCs w:val="20"/>
              </w:rPr>
              <w:t>.</w:t>
            </w:r>
          </w:p>
          <w:p w:rsidR="0083582A" w:rsidRPr="00912076" w:rsidRDefault="0083582A" w:rsidP="002E192C">
            <w:pPr>
              <w:pStyle w:val="Akapitzlist"/>
              <w:ind w:left="1440"/>
              <w:rPr>
                <w:rFonts w:asciiTheme="majorHAnsi" w:hAnsiTheme="majorHAnsi" w:cs="Times New Roman"/>
                <w:color w:val="000000" w:themeColor="text1"/>
                <w:sz w:val="20"/>
                <w:szCs w:val="20"/>
              </w:rPr>
            </w:pPr>
            <w:proofErr w:type="spellStart"/>
            <w:r w:rsidRPr="00912076">
              <w:rPr>
                <w:rFonts w:asciiTheme="majorHAnsi" w:hAnsiTheme="majorHAnsi" w:cs="Times New Roman"/>
                <w:color w:val="000000" w:themeColor="text1"/>
                <w:sz w:val="20"/>
                <w:szCs w:val="20"/>
              </w:rPr>
              <w:t>Zakreślacz</w:t>
            </w:r>
            <w:proofErr w:type="spellEnd"/>
            <w:r w:rsidRPr="00912076">
              <w:rPr>
                <w:rFonts w:asciiTheme="majorHAnsi" w:hAnsiTheme="majorHAnsi" w:cs="Times New Roman"/>
                <w:color w:val="000000" w:themeColor="text1"/>
                <w:sz w:val="20"/>
                <w:szCs w:val="20"/>
              </w:rPr>
              <w:t xml:space="preserve"> fluorescencyjny z tuszem na bazie wody</w:t>
            </w:r>
          </w:p>
          <w:p w:rsidR="0083582A" w:rsidRPr="00912076" w:rsidRDefault="0083582A" w:rsidP="002E192C">
            <w:pPr>
              <w:pStyle w:val="Akapitzlist"/>
              <w:ind w:left="144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w:t>
            </w:r>
            <w:proofErr w:type="gramStart"/>
            <w:r w:rsidRPr="00912076">
              <w:rPr>
                <w:rFonts w:asciiTheme="majorHAnsi" w:hAnsiTheme="majorHAnsi" w:cs="Times New Roman"/>
                <w:color w:val="000000" w:themeColor="text1"/>
                <w:sz w:val="20"/>
                <w:szCs w:val="20"/>
              </w:rPr>
              <w:t>do</w:t>
            </w:r>
            <w:proofErr w:type="gramEnd"/>
            <w:r w:rsidRPr="00912076">
              <w:rPr>
                <w:rFonts w:asciiTheme="majorHAnsi" w:hAnsiTheme="majorHAnsi" w:cs="Times New Roman"/>
                <w:color w:val="000000" w:themeColor="text1"/>
                <w:sz w:val="20"/>
                <w:szCs w:val="20"/>
              </w:rPr>
              <w:t xml:space="preserve"> pisania na wszystkich rodzajach papieru</w:t>
            </w:r>
          </w:p>
          <w:p w:rsidR="0083582A" w:rsidRPr="00912076" w:rsidRDefault="0083582A" w:rsidP="002E192C">
            <w:pPr>
              <w:pStyle w:val="Akapitzlist"/>
              <w:ind w:left="144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ścięta końcówka - dwie grubości </w:t>
            </w:r>
            <w:proofErr w:type="gramStart"/>
            <w:r w:rsidRPr="00912076">
              <w:rPr>
                <w:rFonts w:asciiTheme="majorHAnsi" w:hAnsiTheme="majorHAnsi" w:cs="Times New Roman"/>
                <w:color w:val="000000" w:themeColor="text1"/>
                <w:sz w:val="20"/>
                <w:szCs w:val="20"/>
              </w:rPr>
              <w:t xml:space="preserve">linii : 2 </w:t>
            </w:r>
            <w:proofErr w:type="gramEnd"/>
            <w:r w:rsidRPr="00912076">
              <w:rPr>
                <w:rFonts w:asciiTheme="majorHAnsi" w:hAnsiTheme="majorHAnsi" w:cs="Times New Roman"/>
                <w:color w:val="000000" w:themeColor="text1"/>
                <w:sz w:val="20"/>
                <w:szCs w:val="20"/>
              </w:rPr>
              <w:t>i 5 mm</w:t>
            </w:r>
          </w:p>
          <w:p w:rsidR="0083582A" w:rsidRPr="00912076" w:rsidRDefault="0083582A" w:rsidP="002E192C">
            <w:pPr>
              <w:pStyle w:val="Akapitzlist"/>
              <w:numPr>
                <w:ilvl w:val="0"/>
                <w:numId w:val="48"/>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Ołówki–30 szt.</w:t>
            </w:r>
          </w:p>
          <w:p w:rsidR="0083582A" w:rsidRPr="00912076" w:rsidRDefault="0083582A" w:rsidP="002E192C">
            <w:pPr>
              <w:pStyle w:val="Akapitzlist"/>
              <w:ind w:left="144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Ołówek średniej twardości, </w:t>
            </w:r>
          </w:p>
          <w:p w:rsidR="0083582A" w:rsidRPr="00912076" w:rsidRDefault="0083582A" w:rsidP="002E192C">
            <w:pPr>
              <w:pStyle w:val="Akapitzlist"/>
              <w:ind w:left="144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Wykonane z drewna</w:t>
            </w:r>
          </w:p>
          <w:p w:rsidR="0083582A" w:rsidRPr="00912076" w:rsidRDefault="0083582A" w:rsidP="004C1F79">
            <w:pPr>
              <w:textAlignment w:val="baseline"/>
              <w:rPr>
                <w:rFonts w:asciiTheme="majorHAnsi" w:eastAsia="Times New Roman" w:hAnsiTheme="majorHAnsi" w:cs="Times New Roman"/>
                <w:color w:val="000000" w:themeColor="text1"/>
                <w:sz w:val="20"/>
                <w:szCs w:val="20"/>
              </w:rPr>
            </w:pPr>
            <w:r w:rsidRPr="00912076">
              <w:rPr>
                <w:rFonts w:asciiTheme="majorHAnsi" w:hAnsiTheme="majorHAnsi" w:cs="Times New Roman"/>
                <w:color w:val="000000" w:themeColor="text1"/>
                <w:sz w:val="20"/>
                <w:szCs w:val="20"/>
              </w:rPr>
              <w:t>Grafit o zwiększonej odporności na złamania, nawet podczas upadku.</w:t>
            </w:r>
          </w:p>
        </w:tc>
        <w:tc>
          <w:tcPr>
            <w:tcW w:w="1276"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komplet</w:t>
            </w:r>
            <w:proofErr w:type="gramEnd"/>
          </w:p>
        </w:tc>
        <w:tc>
          <w:tcPr>
            <w:tcW w:w="1134"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D7547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23 %</w:t>
            </w:r>
            <w:r w:rsidR="00754382">
              <w:rPr>
                <w:rFonts w:asciiTheme="majorHAnsi" w:hAnsiTheme="majorHAnsi" w:cs="Times New Roman"/>
                <w:color w:val="000000" w:themeColor="text1"/>
                <w:sz w:val="20"/>
                <w:szCs w:val="20"/>
              </w:rPr>
              <w:t xml:space="preserve"> wszystkie</w:t>
            </w:r>
            <w:r>
              <w:rPr>
                <w:rFonts w:asciiTheme="majorHAnsi" w:hAnsiTheme="majorHAnsi" w:cs="Times New Roman"/>
                <w:color w:val="000000" w:themeColor="text1"/>
                <w:sz w:val="20"/>
                <w:szCs w:val="20"/>
              </w:rPr>
              <w:t xml:space="preserve"> </w:t>
            </w:r>
          </w:p>
        </w:tc>
        <w:tc>
          <w:tcPr>
            <w:tcW w:w="1417"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r>
      <w:tr w:rsidR="0083582A" w:rsidRPr="00912076" w:rsidTr="005F7B97">
        <w:tc>
          <w:tcPr>
            <w:tcW w:w="537" w:type="dxa"/>
            <w:shd w:val="clear" w:color="auto" w:fill="auto"/>
          </w:tcPr>
          <w:p w:rsidR="0083582A" w:rsidRPr="00912076" w:rsidRDefault="0083582A" w:rsidP="0052308B">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1</w:t>
            </w:r>
            <w:r>
              <w:rPr>
                <w:rFonts w:asciiTheme="majorHAnsi" w:hAnsiTheme="majorHAnsi" w:cs="Times New Roman"/>
                <w:color w:val="000000" w:themeColor="text1"/>
                <w:sz w:val="20"/>
                <w:szCs w:val="20"/>
              </w:rPr>
              <w:t>2</w:t>
            </w:r>
          </w:p>
        </w:tc>
        <w:tc>
          <w:tcPr>
            <w:tcW w:w="2123" w:type="dxa"/>
            <w:shd w:val="clear" w:color="auto" w:fill="auto"/>
          </w:tcPr>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Materiały biurowe niezbędne do prowadzenia zajęć z pedagogiem, psychologiem i doradcą zawodowym</w:t>
            </w:r>
          </w:p>
        </w:tc>
        <w:tc>
          <w:tcPr>
            <w:tcW w:w="3260" w:type="dxa"/>
            <w:shd w:val="clear" w:color="auto" w:fill="auto"/>
          </w:tcPr>
          <w:p w:rsidR="0083582A" w:rsidRPr="00912076" w:rsidRDefault="0083582A" w:rsidP="002E192C">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Komplet obejmuje:</w:t>
            </w:r>
          </w:p>
          <w:p w:rsidR="0083582A" w:rsidRPr="00912076" w:rsidRDefault="0083582A" w:rsidP="002E192C">
            <w:pPr>
              <w:pStyle w:val="Akapitzlist"/>
              <w:numPr>
                <w:ilvl w:val="0"/>
                <w:numId w:val="50"/>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Papier (format A4) – 5 ryz</w:t>
            </w:r>
          </w:p>
          <w:p w:rsidR="0083582A" w:rsidRPr="00912076" w:rsidRDefault="0083582A" w:rsidP="002E192C">
            <w:pPr>
              <w:pStyle w:val="Akapitzlist"/>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kolor biały, </w:t>
            </w:r>
          </w:p>
          <w:p w:rsidR="0083582A" w:rsidRPr="00912076" w:rsidRDefault="0083582A" w:rsidP="002E192C">
            <w:pPr>
              <w:pStyle w:val="Akapitzlist"/>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format A4 </w:t>
            </w:r>
            <w:r w:rsidRPr="00912076">
              <w:rPr>
                <w:rFonts w:asciiTheme="majorHAnsi" w:hAnsiTheme="majorHAnsi" w:cs="Times New Roman"/>
                <w:color w:val="000000" w:themeColor="text1"/>
                <w:sz w:val="20"/>
                <w:szCs w:val="20"/>
              </w:rPr>
              <w:br/>
              <w:t>- gramatura 80g, klasa nie mniejsza niż B</w:t>
            </w:r>
            <w:r w:rsidRPr="00912076">
              <w:rPr>
                <w:rFonts w:asciiTheme="majorHAnsi" w:hAnsiTheme="majorHAnsi" w:cs="Times New Roman"/>
                <w:color w:val="000000" w:themeColor="text1"/>
                <w:sz w:val="20"/>
                <w:szCs w:val="20"/>
              </w:rPr>
              <w:br/>
              <w:t>- 500 ark. w ryzie</w:t>
            </w:r>
          </w:p>
          <w:p w:rsidR="0083582A" w:rsidRPr="00912076" w:rsidRDefault="0083582A" w:rsidP="002E192C">
            <w:pPr>
              <w:pStyle w:val="Akapitzlist"/>
              <w:numPr>
                <w:ilvl w:val="0"/>
                <w:numId w:val="50"/>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Koszulki na dokumenty (format A4) – 100 szt. </w:t>
            </w:r>
          </w:p>
          <w:p w:rsidR="0083582A" w:rsidRPr="00912076" w:rsidRDefault="0083582A" w:rsidP="002E192C">
            <w:pPr>
              <w:pStyle w:val="Akapitzlist"/>
              <w:numPr>
                <w:ilvl w:val="1"/>
                <w:numId w:val="49"/>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wykonane</w:t>
            </w:r>
            <w:proofErr w:type="gramEnd"/>
            <w:r w:rsidRPr="00912076">
              <w:rPr>
                <w:rFonts w:asciiTheme="majorHAnsi" w:hAnsiTheme="majorHAnsi" w:cs="Times New Roman"/>
                <w:color w:val="000000" w:themeColor="text1"/>
                <w:sz w:val="20"/>
                <w:szCs w:val="20"/>
              </w:rPr>
              <w:t xml:space="preserve"> z miękkiej, gładkiej folii polipropylenowej</w:t>
            </w:r>
          </w:p>
          <w:p w:rsidR="0083582A" w:rsidRPr="00912076" w:rsidRDefault="0083582A" w:rsidP="002E192C">
            <w:pPr>
              <w:pStyle w:val="Akapitzlist"/>
              <w:numPr>
                <w:ilvl w:val="1"/>
                <w:numId w:val="49"/>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krystaliczne</w:t>
            </w:r>
            <w:proofErr w:type="gramEnd"/>
            <w:r w:rsidRPr="00912076">
              <w:rPr>
                <w:rFonts w:asciiTheme="majorHAnsi" w:hAnsiTheme="majorHAnsi" w:cs="Times New Roman"/>
                <w:color w:val="000000" w:themeColor="text1"/>
                <w:sz w:val="20"/>
                <w:szCs w:val="20"/>
              </w:rPr>
              <w:t>, transparentne</w:t>
            </w:r>
          </w:p>
          <w:p w:rsidR="0083582A" w:rsidRPr="00912076" w:rsidRDefault="0083582A" w:rsidP="002E192C">
            <w:pPr>
              <w:pStyle w:val="Akapitzlist"/>
              <w:numPr>
                <w:ilvl w:val="1"/>
                <w:numId w:val="49"/>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otwarte</w:t>
            </w:r>
            <w:proofErr w:type="gramEnd"/>
            <w:r w:rsidRPr="00912076">
              <w:rPr>
                <w:rFonts w:asciiTheme="majorHAnsi" w:hAnsiTheme="majorHAnsi" w:cs="Times New Roman"/>
                <w:color w:val="000000" w:themeColor="text1"/>
                <w:sz w:val="20"/>
                <w:szCs w:val="20"/>
              </w:rPr>
              <w:t xml:space="preserve"> na górze</w:t>
            </w:r>
          </w:p>
          <w:p w:rsidR="0083582A" w:rsidRPr="00912076" w:rsidRDefault="0083582A" w:rsidP="002E192C">
            <w:pPr>
              <w:pStyle w:val="Akapitzlist"/>
              <w:numPr>
                <w:ilvl w:val="1"/>
                <w:numId w:val="49"/>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antyelektrostatyczne</w:t>
            </w:r>
            <w:proofErr w:type="gramEnd"/>
          </w:p>
          <w:p w:rsidR="0083582A" w:rsidRPr="00912076" w:rsidRDefault="0083582A" w:rsidP="002E192C">
            <w:pPr>
              <w:pStyle w:val="Akapitzlist"/>
              <w:numPr>
                <w:ilvl w:val="1"/>
                <w:numId w:val="49"/>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odpowiednie</w:t>
            </w:r>
            <w:proofErr w:type="gramEnd"/>
            <w:r w:rsidRPr="00912076">
              <w:rPr>
                <w:rFonts w:asciiTheme="majorHAnsi" w:hAnsiTheme="majorHAnsi" w:cs="Times New Roman"/>
                <w:color w:val="000000" w:themeColor="text1"/>
                <w:sz w:val="20"/>
                <w:szCs w:val="20"/>
              </w:rPr>
              <w:t xml:space="preserve"> do dokumentów w formacie A4</w:t>
            </w:r>
          </w:p>
          <w:p w:rsidR="0083582A" w:rsidRPr="00912076" w:rsidRDefault="0083582A" w:rsidP="002E192C">
            <w:pPr>
              <w:pStyle w:val="Akapitzlist"/>
              <w:numPr>
                <w:ilvl w:val="1"/>
                <w:numId w:val="49"/>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ilość</w:t>
            </w:r>
            <w:proofErr w:type="gramEnd"/>
            <w:r w:rsidRPr="00912076">
              <w:rPr>
                <w:rFonts w:asciiTheme="majorHAnsi" w:hAnsiTheme="majorHAnsi" w:cs="Times New Roman"/>
                <w:color w:val="000000" w:themeColor="text1"/>
                <w:sz w:val="20"/>
                <w:szCs w:val="20"/>
              </w:rPr>
              <w:t xml:space="preserve"> dziurek do wpięcia: 11</w:t>
            </w:r>
          </w:p>
          <w:p w:rsidR="0083582A" w:rsidRPr="00912076" w:rsidRDefault="0083582A" w:rsidP="002E192C">
            <w:pPr>
              <w:pStyle w:val="Akapitzlist"/>
              <w:numPr>
                <w:ilvl w:val="1"/>
                <w:numId w:val="49"/>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rozmiar</w:t>
            </w:r>
            <w:proofErr w:type="gramEnd"/>
            <w:r w:rsidRPr="00912076">
              <w:rPr>
                <w:rFonts w:asciiTheme="majorHAnsi" w:hAnsiTheme="majorHAnsi" w:cs="Times New Roman"/>
                <w:color w:val="000000" w:themeColor="text1"/>
                <w:sz w:val="20"/>
                <w:szCs w:val="20"/>
              </w:rPr>
              <w:t>: 232x304 mm</w:t>
            </w:r>
          </w:p>
          <w:p w:rsidR="0083582A" w:rsidRPr="00912076" w:rsidRDefault="0083582A" w:rsidP="002E192C">
            <w:pPr>
              <w:pStyle w:val="Akapitzlist"/>
              <w:numPr>
                <w:ilvl w:val="0"/>
                <w:numId w:val="50"/>
              </w:numPr>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skoroszyty</w:t>
            </w:r>
            <w:proofErr w:type="gramEnd"/>
            <w:r w:rsidRPr="00912076">
              <w:rPr>
                <w:rFonts w:asciiTheme="majorHAnsi" w:hAnsiTheme="majorHAnsi" w:cs="Times New Roman"/>
                <w:b/>
                <w:color w:val="000000" w:themeColor="text1"/>
                <w:sz w:val="20"/>
                <w:szCs w:val="20"/>
              </w:rPr>
              <w:t xml:space="preserve"> A4 wpinane do segregatorów - 140 szt.</w:t>
            </w:r>
          </w:p>
          <w:p w:rsidR="0083582A" w:rsidRPr="00912076" w:rsidRDefault="0083582A" w:rsidP="002E192C">
            <w:pPr>
              <w:pStyle w:val="Akapitzlist"/>
              <w:numPr>
                <w:ilvl w:val="0"/>
                <w:numId w:val="51"/>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Sztywny skoroszyt plastikowy z możliwością wpinania dokumentów w formacie A4. </w:t>
            </w:r>
          </w:p>
          <w:p w:rsidR="0083582A" w:rsidRPr="00912076" w:rsidRDefault="0083582A" w:rsidP="002E192C">
            <w:pPr>
              <w:pStyle w:val="Akapitzlist"/>
              <w:numPr>
                <w:ilvl w:val="0"/>
                <w:numId w:val="51"/>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Przednia strona przeźroczysta</w:t>
            </w:r>
          </w:p>
          <w:p w:rsidR="0083582A" w:rsidRPr="00912076" w:rsidRDefault="0083582A" w:rsidP="002E192C">
            <w:pPr>
              <w:pStyle w:val="Akapitzlist"/>
              <w:numPr>
                <w:ilvl w:val="0"/>
                <w:numId w:val="51"/>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Tylna strona </w:t>
            </w:r>
            <w:proofErr w:type="gramStart"/>
            <w:r w:rsidRPr="00912076">
              <w:rPr>
                <w:rFonts w:asciiTheme="majorHAnsi" w:hAnsiTheme="majorHAnsi" w:cs="Times New Roman"/>
                <w:color w:val="000000" w:themeColor="text1"/>
                <w:sz w:val="20"/>
                <w:szCs w:val="20"/>
              </w:rPr>
              <w:t>nieprzeźroczysta,  w</w:t>
            </w:r>
            <w:proofErr w:type="gramEnd"/>
            <w:r w:rsidRPr="00912076">
              <w:rPr>
                <w:rFonts w:asciiTheme="majorHAnsi" w:hAnsiTheme="majorHAnsi" w:cs="Times New Roman"/>
                <w:color w:val="000000" w:themeColor="text1"/>
                <w:sz w:val="20"/>
                <w:szCs w:val="20"/>
              </w:rPr>
              <w:t xml:space="preserve"> kolorze</w:t>
            </w:r>
          </w:p>
          <w:p w:rsidR="0083582A" w:rsidRPr="00912076" w:rsidRDefault="0083582A" w:rsidP="002E192C">
            <w:pPr>
              <w:pStyle w:val="Akapitzlist"/>
              <w:numPr>
                <w:ilvl w:val="0"/>
                <w:numId w:val="51"/>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Perforowany grzbiet umożliwiający wpinanie całego </w:t>
            </w:r>
            <w:r w:rsidRPr="00912076">
              <w:rPr>
                <w:rFonts w:asciiTheme="majorHAnsi" w:hAnsiTheme="majorHAnsi" w:cs="Times New Roman"/>
                <w:color w:val="000000" w:themeColor="text1"/>
                <w:sz w:val="20"/>
                <w:szCs w:val="20"/>
              </w:rPr>
              <w:lastRenderedPageBreak/>
              <w:t>skoroszytu do segregatora</w:t>
            </w:r>
          </w:p>
          <w:p w:rsidR="0083582A" w:rsidRPr="00912076" w:rsidRDefault="0083582A" w:rsidP="002E192C">
            <w:pPr>
              <w:pStyle w:val="Akapitzlist"/>
              <w:numPr>
                <w:ilvl w:val="0"/>
                <w:numId w:val="51"/>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Wymienny pasek opisowy</w:t>
            </w:r>
          </w:p>
          <w:p w:rsidR="0083582A" w:rsidRPr="00912076" w:rsidRDefault="0083582A" w:rsidP="002E192C">
            <w:pPr>
              <w:pStyle w:val="Akapitzlist"/>
              <w:numPr>
                <w:ilvl w:val="0"/>
                <w:numId w:val="50"/>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Segregator biurowy – format A4 – 30 szt.</w:t>
            </w:r>
          </w:p>
          <w:p w:rsidR="0083582A" w:rsidRPr="00912076" w:rsidRDefault="0083582A" w:rsidP="002E192C">
            <w:pPr>
              <w:pStyle w:val="Akapitzlist"/>
              <w:numPr>
                <w:ilvl w:val="0"/>
                <w:numId w:val="52"/>
              </w:numPr>
              <w:ind w:left="144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Segregator wykonany z tektury</w:t>
            </w:r>
          </w:p>
          <w:p w:rsidR="0083582A" w:rsidRPr="00912076" w:rsidRDefault="0083582A" w:rsidP="002E192C">
            <w:pPr>
              <w:pStyle w:val="Akapitzlist"/>
              <w:numPr>
                <w:ilvl w:val="0"/>
                <w:numId w:val="52"/>
              </w:numPr>
              <w:ind w:left="144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Wyposażony w mechanizm dźwigniowy z dociskaczem</w:t>
            </w:r>
          </w:p>
          <w:p w:rsidR="0083582A" w:rsidRPr="00912076" w:rsidRDefault="0083582A" w:rsidP="002E192C">
            <w:pPr>
              <w:pStyle w:val="Akapitzlist"/>
              <w:numPr>
                <w:ilvl w:val="0"/>
                <w:numId w:val="52"/>
              </w:numPr>
              <w:ind w:left="144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W </w:t>
            </w:r>
            <w:proofErr w:type="spellStart"/>
            <w:r w:rsidRPr="00912076">
              <w:rPr>
                <w:rFonts w:asciiTheme="majorHAnsi" w:hAnsiTheme="majorHAnsi" w:cs="Times New Roman"/>
                <w:color w:val="000000" w:themeColor="text1"/>
                <w:sz w:val="20"/>
                <w:szCs w:val="20"/>
              </w:rPr>
              <w:t>golnej</w:t>
            </w:r>
            <w:proofErr w:type="spellEnd"/>
            <w:r w:rsidRPr="00912076">
              <w:rPr>
                <w:rFonts w:asciiTheme="majorHAnsi" w:hAnsiTheme="majorHAnsi" w:cs="Times New Roman"/>
                <w:color w:val="000000" w:themeColor="text1"/>
                <w:sz w:val="20"/>
                <w:szCs w:val="20"/>
              </w:rPr>
              <w:t xml:space="preserve"> części okładki szyna – listwa wzmacniająca</w:t>
            </w:r>
          </w:p>
          <w:p w:rsidR="0083582A" w:rsidRPr="00912076" w:rsidRDefault="0083582A" w:rsidP="002E192C">
            <w:pPr>
              <w:pStyle w:val="Akapitzlist"/>
              <w:numPr>
                <w:ilvl w:val="0"/>
                <w:numId w:val="52"/>
              </w:numPr>
              <w:ind w:left="144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Na grzbiecie etykieta </w:t>
            </w:r>
            <w:proofErr w:type="spellStart"/>
            <w:r w:rsidRPr="00912076">
              <w:rPr>
                <w:rFonts w:asciiTheme="majorHAnsi" w:hAnsiTheme="majorHAnsi" w:cs="Times New Roman"/>
                <w:color w:val="000000" w:themeColor="text1"/>
                <w:sz w:val="20"/>
                <w:szCs w:val="20"/>
              </w:rPr>
              <w:t>umożliwiajaca</w:t>
            </w:r>
            <w:proofErr w:type="spellEnd"/>
            <w:r w:rsidRPr="00912076">
              <w:rPr>
                <w:rFonts w:asciiTheme="majorHAnsi" w:hAnsiTheme="majorHAnsi" w:cs="Times New Roman"/>
                <w:color w:val="000000" w:themeColor="text1"/>
                <w:sz w:val="20"/>
                <w:szCs w:val="20"/>
              </w:rPr>
              <w:t xml:space="preserve"> opisanie zawartości segregatora</w:t>
            </w:r>
          </w:p>
          <w:p w:rsidR="0083582A" w:rsidRPr="00912076" w:rsidRDefault="0083582A" w:rsidP="002E192C">
            <w:pPr>
              <w:pStyle w:val="Akapitzlist"/>
              <w:numPr>
                <w:ilvl w:val="0"/>
                <w:numId w:val="52"/>
              </w:numPr>
              <w:ind w:left="144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Szerokość grzbietu 75 mm</w:t>
            </w:r>
          </w:p>
          <w:p w:rsidR="0083582A" w:rsidRPr="00912076" w:rsidRDefault="0083582A" w:rsidP="002E192C">
            <w:pPr>
              <w:pStyle w:val="Akapitzlist"/>
              <w:numPr>
                <w:ilvl w:val="0"/>
                <w:numId w:val="52"/>
              </w:numPr>
              <w:ind w:left="144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Wymiary segregatora: 75 x 320 x 285 mm</w:t>
            </w:r>
          </w:p>
          <w:p w:rsidR="0083582A" w:rsidRDefault="0083582A" w:rsidP="002E2404">
            <w:pPr>
              <w:pStyle w:val="Akapitzlist"/>
              <w:numPr>
                <w:ilvl w:val="0"/>
                <w:numId w:val="52"/>
              </w:numPr>
              <w:ind w:left="144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Kolor dowolny</w:t>
            </w:r>
          </w:p>
          <w:p w:rsidR="0083582A" w:rsidRPr="00912076" w:rsidRDefault="0083582A" w:rsidP="002E2404">
            <w:pPr>
              <w:pStyle w:val="Akapitzlist"/>
              <w:numPr>
                <w:ilvl w:val="0"/>
                <w:numId w:val="52"/>
              </w:numPr>
              <w:ind w:left="1440"/>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komplet</w:t>
            </w:r>
            <w:proofErr w:type="gramEnd"/>
            <w:r w:rsidRPr="00912076">
              <w:rPr>
                <w:rFonts w:asciiTheme="majorHAnsi" w:hAnsiTheme="majorHAnsi" w:cs="Times New Roman"/>
                <w:color w:val="000000" w:themeColor="text1"/>
                <w:sz w:val="20"/>
                <w:szCs w:val="20"/>
              </w:rPr>
              <w:t xml:space="preserve"> </w:t>
            </w:r>
          </w:p>
        </w:tc>
        <w:tc>
          <w:tcPr>
            <w:tcW w:w="1134"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3</w:t>
            </w:r>
          </w:p>
        </w:tc>
        <w:tc>
          <w:tcPr>
            <w:tcW w:w="1559"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550AEF">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 xml:space="preserve">23 % </w:t>
            </w:r>
            <w:r w:rsidR="00754382">
              <w:rPr>
                <w:rFonts w:asciiTheme="majorHAnsi" w:hAnsiTheme="majorHAnsi" w:cs="Times New Roman"/>
                <w:color w:val="000000" w:themeColor="text1"/>
                <w:sz w:val="20"/>
                <w:szCs w:val="20"/>
              </w:rPr>
              <w:t>wszystkie</w:t>
            </w:r>
          </w:p>
        </w:tc>
        <w:tc>
          <w:tcPr>
            <w:tcW w:w="1417"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r>
      <w:tr w:rsidR="0083582A" w:rsidRPr="00912076" w:rsidTr="005F7B97">
        <w:trPr>
          <w:trHeight w:val="250"/>
        </w:trPr>
        <w:tc>
          <w:tcPr>
            <w:tcW w:w="537" w:type="dxa"/>
            <w:shd w:val="clear" w:color="auto" w:fill="auto"/>
          </w:tcPr>
          <w:p w:rsidR="0083582A" w:rsidRPr="00912076" w:rsidRDefault="0083582A" w:rsidP="0052308B">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1</w:t>
            </w:r>
            <w:r>
              <w:rPr>
                <w:rFonts w:asciiTheme="majorHAnsi" w:hAnsiTheme="majorHAnsi" w:cs="Times New Roman"/>
                <w:color w:val="000000" w:themeColor="text1"/>
                <w:sz w:val="20"/>
                <w:szCs w:val="20"/>
              </w:rPr>
              <w:t>3</w:t>
            </w:r>
          </w:p>
        </w:tc>
        <w:tc>
          <w:tcPr>
            <w:tcW w:w="2123" w:type="dxa"/>
            <w:shd w:val="clear" w:color="auto" w:fill="auto"/>
          </w:tcPr>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Materiały biurowe niezbędne do prowadzenia zajęć z j. angielskiego – poz. 9 </w:t>
            </w:r>
            <w:r w:rsidRPr="00912076">
              <w:rPr>
                <w:rFonts w:asciiTheme="majorHAnsi" w:hAnsiTheme="majorHAnsi" w:cs="Times New Roman"/>
                <w:color w:val="000000" w:themeColor="text1"/>
                <w:sz w:val="20"/>
                <w:szCs w:val="20"/>
              </w:rPr>
              <w:lastRenderedPageBreak/>
              <w:t>budżetu projektu</w:t>
            </w:r>
          </w:p>
        </w:tc>
        <w:tc>
          <w:tcPr>
            <w:tcW w:w="3260" w:type="dxa"/>
            <w:shd w:val="clear" w:color="auto" w:fill="auto"/>
          </w:tcPr>
          <w:p w:rsidR="0083582A" w:rsidRDefault="0083582A" w:rsidP="002E192C">
            <w:pPr>
              <w:rPr>
                <w:rFonts w:asciiTheme="majorHAnsi" w:hAnsiTheme="majorHAnsi" w:cs="Times New Roman"/>
                <w:color w:val="000000" w:themeColor="text1"/>
                <w:sz w:val="20"/>
                <w:szCs w:val="20"/>
              </w:rPr>
            </w:pPr>
          </w:p>
          <w:p w:rsidR="0083582A" w:rsidRPr="00912076" w:rsidRDefault="0083582A" w:rsidP="002E192C">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Komplet obejmuje:</w:t>
            </w:r>
          </w:p>
          <w:p w:rsidR="0083582A" w:rsidRPr="00912076" w:rsidRDefault="0083582A" w:rsidP="002E192C">
            <w:pPr>
              <w:pStyle w:val="Akapitzlist"/>
              <w:numPr>
                <w:ilvl w:val="0"/>
                <w:numId w:val="47"/>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Papier (format A4) – 5 ryz</w:t>
            </w:r>
          </w:p>
          <w:p w:rsidR="0083582A" w:rsidRPr="00912076" w:rsidRDefault="0083582A" w:rsidP="002E192C">
            <w:pPr>
              <w:pStyle w:val="Akapitzlist"/>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 xml:space="preserve">- kolor biały, </w:t>
            </w:r>
          </w:p>
          <w:p w:rsidR="0083582A" w:rsidRPr="00912076" w:rsidRDefault="0083582A" w:rsidP="002E192C">
            <w:pPr>
              <w:pStyle w:val="Akapitzlist"/>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format A4 </w:t>
            </w:r>
            <w:r w:rsidRPr="00912076">
              <w:rPr>
                <w:rFonts w:asciiTheme="majorHAnsi" w:hAnsiTheme="majorHAnsi" w:cs="Times New Roman"/>
                <w:color w:val="000000" w:themeColor="text1"/>
                <w:sz w:val="20"/>
                <w:szCs w:val="20"/>
              </w:rPr>
              <w:br/>
              <w:t>- gramatura 80g, klasa nie mniejsza niż B</w:t>
            </w:r>
            <w:r w:rsidRPr="00912076">
              <w:rPr>
                <w:rFonts w:asciiTheme="majorHAnsi" w:hAnsiTheme="majorHAnsi" w:cs="Times New Roman"/>
                <w:color w:val="000000" w:themeColor="text1"/>
                <w:sz w:val="20"/>
                <w:szCs w:val="20"/>
              </w:rPr>
              <w:br/>
              <w:t>- 500 ark. w ryzie</w:t>
            </w:r>
          </w:p>
          <w:p w:rsidR="0083582A" w:rsidRPr="00912076" w:rsidRDefault="0083582A" w:rsidP="002E192C">
            <w:pPr>
              <w:pStyle w:val="Akapitzlist"/>
              <w:numPr>
                <w:ilvl w:val="0"/>
                <w:numId w:val="47"/>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Papier ozdobny (format A4) – 1 ryza</w:t>
            </w:r>
          </w:p>
          <w:p w:rsidR="0083582A" w:rsidRPr="00912076" w:rsidRDefault="0083582A" w:rsidP="002E192C">
            <w:pPr>
              <w:pStyle w:val="Akapitzlist"/>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kolor biały lub odcienie kremu, </w:t>
            </w:r>
          </w:p>
          <w:p w:rsidR="0083582A" w:rsidRPr="00912076" w:rsidRDefault="0083582A" w:rsidP="002E192C">
            <w:pPr>
              <w:pStyle w:val="Akapitzlist"/>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format A4 </w:t>
            </w:r>
          </w:p>
          <w:p w:rsidR="0083582A" w:rsidRPr="00912076" w:rsidRDefault="0083582A" w:rsidP="002E192C">
            <w:pPr>
              <w:pStyle w:val="Akapitzlist"/>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gramatura 220g, </w:t>
            </w:r>
          </w:p>
          <w:p w:rsidR="0083582A" w:rsidRPr="00912076" w:rsidRDefault="0083582A" w:rsidP="002E192C">
            <w:pPr>
              <w:pStyle w:val="Akapitzlist"/>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- 50 ark. w ryzie</w:t>
            </w:r>
          </w:p>
          <w:p w:rsidR="0083582A" w:rsidRPr="00912076" w:rsidRDefault="0083582A" w:rsidP="002E192C">
            <w:pPr>
              <w:pStyle w:val="Akapitzlist"/>
              <w:numPr>
                <w:ilvl w:val="0"/>
                <w:numId w:val="47"/>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Koszulki na dokumenty (format A4) – 100 szt. </w:t>
            </w:r>
          </w:p>
          <w:p w:rsidR="0083582A" w:rsidRPr="00912076" w:rsidRDefault="0083582A" w:rsidP="00C669C9">
            <w:pPr>
              <w:pStyle w:val="Akapitzlist"/>
              <w:numPr>
                <w:ilvl w:val="1"/>
                <w:numId w:val="49"/>
              </w:numPr>
              <w:ind w:left="1023" w:hanging="283"/>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wykonane</w:t>
            </w:r>
            <w:proofErr w:type="gramEnd"/>
            <w:r w:rsidRPr="00912076">
              <w:rPr>
                <w:rFonts w:asciiTheme="majorHAnsi" w:hAnsiTheme="majorHAnsi" w:cs="Times New Roman"/>
                <w:color w:val="000000" w:themeColor="text1"/>
                <w:sz w:val="20"/>
                <w:szCs w:val="20"/>
              </w:rPr>
              <w:t xml:space="preserve"> z miękkiej, gładkiej folii polipropylenowej</w:t>
            </w:r>
          </w:p>
          <w:p w:rsidR="0083582A" w:rsidRPr="00912076" w:rsidRDefault="0083582A" w:rsidP="00C669C9">
            <w:pPr>
              <w:pStyle w:val="Akapitzlist"/>
              <w:numPr>
                <w:ilvl w:val="1"/>
                <w:numId w:val="49"/>
              </w:numPr>
              <w:ind w:left="1023" w:hanging="283"/>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krystaliczne</w:t>
            </w:r>
            <w:proofErr w:type="gramEnd"/>
            <w:r w:rsidRPr="00912076">
              <w:rPr>
                <w:rFonts w:asciiTheme="majorHAnsi" w:hAnsiTheme="majorHAnsi" w:cs="Times New Roman"/>
                <w:color w:val="000000" w:themeColor="text1"/>
                <w:sz w:val="20"/>
                <w:szCs w:val="20"/>
              </w:rPr>
              <w:t>, transparentne</w:t>
            </w:r>
          </w:p>
          <w:p w:rsidR="0083582A" w:rsidRPr="00912076" w:rsidRDefault="0083582A" w:rsidP="00C669C9">
            <w:pPr>
              <w:pStyle w:val="Akapitzlist"/>
              <w:numPr>
                <w:ilvl w:val="1"/>
                <w:numId w:val="49"/>
              </w:numPr>
              <w:ind w:left="1023" w:hanging="283"/>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otwarte</w:t>
            </w:r>
            <w:proofErr w:type="gramEnd"/>
            <w:r w:rsidRPr="00912076">
              <w:rPr>
                <w:rFonts w:asciiTheme="majorHAnsi" w:hAnsiTheme="majorHAnsi" w:cs="Times New Roman"/>
                <w:color w:val="000000" w:themeColor="text1"/>
                <w:sz w:val="20"/>
                <w:szCs w:val="20"/>
              </w:rPr>
              <w:t xml:space="preserve"> na górze</w:t>
            </w:r>
          </w:p>
          <w:p w:rsidR="0083582A" w:rsidRPr="00912076" w:rsidRDefault="0083582A" w:rsidP="00C669C9">
            <w:pPr>
              <w:pStyle w:val="Akapitzlist"/>
              <w:numPr>
                <w:ilvl w:val="1"/>
                <w:numId w:val="49"/>
              </w:numPr>
              <w:ind w:left="1023" w:hanging="283"/>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antyelektrostatyczne</w:t>
            </w:r>
            <w:proofErr w:type="gramEnd"/>
          </w:p>
          <w:p w:rsidR="0083582A" w:rsidRPr="00912076" w:rsidRDefault="0083582A" w:rsidP="00C669C9">
            <w:pPr>
              <w:pStyle w:val="Akapitzlist"/>
              <w:numPr>
                <w:ilvl w:val="1"/>
                <w:numId w:val="49"/>
              </w:numPr>
              <w:ind w:left="1023" w:hanging="283"/>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odpowiednie</w:t>
            </w:r>
            <w:proofErr w:type="gramEnd"/>
            <w:r w:rsidRPr="00912076">
              <w:rPr>
                <w:rFonts w:asciiTheme="majorHAnsi" w:hAnsiTheme="majorHAnsi" w:cs="Times New Roman"/>
                <w:color w:val="000000" w:themeColor="text1"/>
                <w:sz w:val="20"/>
                <w:szCs w:val="20"/>
              </w:rPr>
              <w:t xml:space="preserve"> do dokumentów w formacie A4</w:t>
            </w:r>
          </w:p>
          <w:p w:rsidR="0083582A" w:rsidRPr="00912076" w:rsidRDefault="0083582A" w:rsidP="00C669C9">
            <w:pPr>
              <w:pStyle w:val="Akapitzlist"/>
              <w:numPr>
                <w:ilvl w:val="1"/>
                <w:numId w:val="49"/>
              </w:numPr>
              <w:ind w:left="1023" w:hanging="283"/>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ilość</w:t>
            </w:r>
            <w:proofErr w:type="gramEnd"/>
            <w:r w:rsidRPr="00912076">
              <w:rPr>
                <w:rFonts w:asciiTheme="majorHAnsi" w:hAnsiTheme="majorHAnsi" w:cs="Times New Roman"/>
                <w:color w:val="000000" w:themeColor="text1"/>
                <w:sz w:val="20"/>
                <w:szCs w:val="20"/>
              </w:rPr>
              <w:t xml:space="preserve"> dziurek do wpięcia: 11</w:t>
            </w:r>
          </w:p>
          <w:p w:rsidR="0083582A" w:rsidRPr="00912076" w:rsidRDefault="0083582A" w:rsidP="00C669C9">
            <w:pPr>
              <w:pStyle w:val="Akapitzlist"/>
              <w:numPr>
                <w:ilvl w:val="1"/>
                <w:numId w:val="49"/>
              </w:numPr>
              <w:ind w:left="1023" w:hanging="283"/>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rozmiar</w:t>
            </w:r>
            <w:proofErr w:type="gramEnd"/>
            <w:r w:rsidRPr="00912076">
              <w:rPr>
                <w:rFonts w:asciiTheme="majorHAnsi" w:hAnsiTheme="majorHAnsi" w:cs="Times New Roman"/>
                <w:color w:val="000000" w:themeColor="text1"/>
                <w:sz w:val="20"/>
                <w:szCs w:val="20"/>
              </w:rPr>
              <w:t>: 232x304 mm</w:t>
            </w:r>
          </w:p>
          <w:p w:rsidR="0083582A" w:rsidRPr="00912076" w:rsidRDefault="0083582A" w:rsidP="002E192C">
            <w:pPr>
              <w:pStyle w:val="Akapitzlist"/>
              <w:numPr>
                <w:ilvl w:val="0"/>
                <w:numId w:val="47"/>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Tusz - szt. 1</w:t>
            </w:r>
          </w:p>
          <w:p w:rsidR="0083582A" w:rsidRPr="00912076" w:rsidRDefault="0083582A" w:rsidP="002E192C">
            <w:pPr>
              <w:pStyle w:val="Akapitzlist"/>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Toner oryginalny – czarny KYOCERA TK 590 do drukarki </w:t>
            </w:r>
            <w:proofErr w:type="spellStart"/>
            <w:r w:rsidRPr="00912076">
              <w:rPr>
                <w:rFonts w:asciiTheme="majorHAnsi" w:hAnsiTheme="majorHAnsi" w:cs="Times New Roman"/>
                <w:color w:val="000000" w:themeColor="text1"/>
                <w:sz w:val="20"/>
                <w:szCs w:val="20"/>
              </w:rPr>
              <w:t>Ecosys</w:t>
            </w:r>
            <w:proofErr w:type="spellEnd"/>
            <w:r w:rsidRPr="00912076">
              <w:rPr>
                <w:rFonts w:asciiTheme="majorHAnsi" w:hAnsiTheme="majorHAnsi" w:cs="Times New Roman"/>
                <w:color w:val="000000" w:themeColor="text1"/>
                <w:sz w:val="20"/>
                <w:szCs w:val="20"/>
              </w:rPr>
              <w:t xml:space="preserve"> </w:t>
            </w:r>
            <w:proofErr w:type="spellStart"/>
            <w:r w:rsidRPr="00912076">
              <w:rPr>
                <w:rFonts w:asciiTheme="majorHAnsi" w:hAnsiTheme="majorHAnsi" w:cs="Times New Roman"/>
                <w:color w:val="000000" w:themeColor="text1"/>
                <w:sz w:val="20"/>
                <w:szCs w:val="20"/>
              </w:rPr>
              <w:t>FS</w:t>
            </w:r>
            <w:proofErr w:type="spellEnd"/>
            <w:r w:rsidRPr="00912076">
              <w:rPr>
                <w:rFonts w:asciiTheme="majorHAnsi" w:hAnsiTheme="majorHAnsi" w:cs="Times New Roman"/>
                <w:color w:val="000000" w:themeColor="text1"/>
                <w:sz w:val="20"/>
                <w:szCs w:val="20"/>
              </w:rPr>
              <w:t xml:space="preserve"> – C2026 MFP</w:t>
            </w:r>
          </w:p>
          <w:p w:rsidR="0083582A" w:rsidRPr="00912076" w:rsidRDefault="0083582A" w:rsidP="002E192C">
            <w:pPr>
              <w:pStyle w:val="Akapitzlist"/>
              <w:numPr>
                <w:ilvl w:val="0"/>
                <w:numId w:val="47"/>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Drobny sprzęt piśmienniczy, w tym:</w:t>
            </w:r>
          </w:p>
          <w:p w:rsidR="0083582A" w:rsidRPr="00912076" w:rsidRDefault="0083582A" w:rsidP="002E192C">
            <w:pPr>
              <w:pStyle w:val="Akapitzlist"/>
              <w:numPr>
                <w:ilvl w:val="0"/>
                <w:numId w:val="48"/>
              </w:numPr>
              <w:ind w:left="1023" w:hanging="283"/>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Długopisy –30 szt. Pelikan – wkład kolor niebieski 20 szt., wkład kolor czerwony – 10 szt.</w:t>
            </w:r>
          </w:p>
          <w:p w:rsidR="0083582A" w:rsidRPr="00912076" w:rsidRDefault="0083582A" w:rsidP="00C669C9">
            <w:pPr>
              <w:pStyle w:val="Akapitzlist"/>
              <w:numPr>
                <w:ilvl w:val="0"/>
                <w:numId w:val="48"/>
              </w:numPr>
              <w:ind w:left="1023" w:hanging="283"/>
              <w:rPr>
                <w:rFonts w:asciiTheme="majorHAnsi" w:hAnsiTheme="majorHAnsi" w:cs="Times New Roman"/>
                <w:color w:val="000000" w:themeColor="text1"/>
                <w:sz w:val="20"/>
                <w:szCs w:val="20"/>
              </w:rPr>
            </w:pPr>
            <w:proofErr w:type="spellStart"/>
            <w:r w:rsidRPr="00912076">
              <w:rPr>
                <w:rFonts w:asciiTheme="majorHAnsi" w:hAnsiTheme="majorHAnsi" w:cs="Times New Roman"/>
                <w:color w:val="000000" w:themeColor="text1"/>
                <w:sz w:val="20"/>
                <w:szCs w:val="20"/>
              </w:rPr>
              <w:t>Zakreślacze</w:t>
            </w:r>
            <w:proofErr w:type="spellEnd"/>
            <w:r w:rsidRPr="00912076">
              <w:rPr>
                <w:rFonts w:asciiTheme="majorHAnsi" w:hAnsiTheme="majorHAnsi" w:cs="Times New Roman"/>
                <w:color w:val="000000" w:themeColor="text1"/>
                <w:sz w:val="20"/>
                <w:szCs w:val="20"/>
              </w:rPr>
              <w:t>–(żółty, zielony, różowy</w:t>
            </w:r>
            <w:proofErr w:type="gramStart"/>
            <w:r w:rsidRPr="00912076">
              <w:rPr>
                <w:rFonts w:asciiTheme="majorHAnsi" w:hAnsiTheme="majorHAnsi" w:cs="Times New Roman"/>
                <w:color w:val="000000" w:themeColor="text1"/>
                <w:sz w:val="20"/>
                <w:szCs w:val="20"/>
              </w:rPr>
              <w:t>)10 szt</w:t>
            </w:r>
            <w:proofErr w:type="gramEnd"/>
            <w:r w:rsidRPr="00912076">
              <w:rPr>
                <w:rFonts w:asciiTheme="majorHAnsi" w:hAnsiTheme="majorHAnsi" w:cs="Times New Roman"/>
                <w:color w:val="000000" w:themeColor="text1"/>
                <w:sz w:val="20"/>
                <w:szCs w:val="20"/>
              </w:rPr>
              <w:t>.</w:t>
            </w:r>
          </w:p>
          <w:p w:rsidR="0083582A" w:rsidRPr="00912076" w:rsidRDefault="0083582A" w:rsidP="00C669C9">
            <w:pPr>
              <w:pStyle w:val="Akapitzlist"/>
              <w:ind w:left="1023" w:hanging="283"/>
              <w:rPr>
                <w:rFonts w:asciiTheme="majorHAnsi" w:hAnsiTheme="majorHAnsi" w:cs="Times New Roman"/>
                <w:color w:val="000000" w:themeColor="text1"/>
                <w:sz w:val="20"/>
                <w:szCs w:val="20"/>
              </w:rPr>
            </w:pPr>
            <w:proofErr w:type="spellStart"/>
            <w:r w:rsidRPr="00912076">
              <w:rPr>
                <w:rFonts w:asciiTheme="majorHAnsi" w:hAnsiTheme="majorHAnsi" w:cs="Times New Roman"/>
                <w:color w:val="000000" w:themeColor="text1"/>
                <w:sz w:val="20"/>
                <w:szCs w:val="20"/>
              </w:rPr>
              <w:t>Zakreślacz</w:t>
            </w:r>
            <w:proofErr w:type="spellEnd"/>
            <w:r w:rsidRPr="00912076">
              <w:rPr>
                <w:rFonts w:asciiTheme="majorHAnsi" w:hAnsiTheme="majorHAnsi" w:cs="Times New Roman"/>
                <w:color w:val="000000" w:themeColor="text1"/>
                <w:sz w:val="20"/>
                <w:szCs w:val="20"/>
              </w:rPr>
              <w:t xml:space="preserve"> fluorescencyjny z tuszem na bazie wody</w:t>
            </w:r>
          </w:p>
          <w:p w:rsidR="0083582A" w:rsidRPr="00912076" w:rsidRDefault="0083582A" w:rsidP="00C669C9">
            <w:pPr>
              <w:pStyle w:val="Akapitzlist"/>
              <w:ind w:left="1023" w:hanging="283"/>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w:t>
            </w:r>
            <w:proofErr w:type="gramStart"/>
            <w:r w:rsidRPr="00912076">
              <w:rPr>
                <w:rFonts w:asciiTheme="majorHAnsi" w:hAnsiTheme="majorHAnsi" w:cs="Times New Roman"/>
                <w:color w:val="000000" w:themeColor="text1"/>
                <w:sz w:val="20"/>
                <w:szCs w:val="20"/>
              </w:rPr>
              <w:t>do</w:t>
            </w:r>
            <w:proofErr w:type="gramEnd"/>
            <w:r w:rsidRPr="00912076">
              <w:rPr>
                <w:rFonts w:asciiTheme="majorHAnsi" w:hAnsiTheme="majorHAnsi" w:cs="Times New Roman"/>
                <w:color w:val="000000" w:themeColor="text1"/>
                <w:sz w:val="20"/>
                <w:szCs w:val="20"/>
              </w:rPr>
              <w:t xml:space="preserve"> pisania na wszystkich rodzajach papieru</w:t>
            </w:r>
          </w:p>
          <w:p w:rsidR="0083582A" w:rsidRPr="00912076" w:rsidRDefault="0083582A" w:rsidP="00C669C9">
            <w:pPr>
              <w:pStyle w:val="Akapitzlist"/>
              <w:ind w:left="1023" w:hanging="283"/>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ścięta końcówka - dwie grubości </w:t>
            </w:r>
            <w:proofErr w:type="gramStart"/>
            <w:r w:rsidRPr="00912076">
              <w:rPr>
                <w:rFonts w:asciiTheme="majorHAnsi" w:hAnsiTheme="majorHAnsi" w:cs="Times New Roman"/>
                <w:color w:val="000000" w:themeColor="text1"/>
                <w:sz w:val="20"/>
                <w:szCs w:val="20"/>
              </w:rPr>
              <w:t xml:space="preserve">linii : 2 </w:t>
            </w:r>
            <w:proofErr w:type="gramEnd"/>
            <w:r w:rsidRPr="00912076">
              <w:rPr>
                <w:rFonts w:asciiTheme="majorHAnsi" w:hAnsiTheme="majorHAnsi" w:cs="Times New Roman"/>
                <w:color w:val="000000" w:themeColor="text1"/>
                <w:sz w:val="20"/>
                <w:szCs w:val="20"/>
              </w:rPr>
              <w:t>i 5 mm</w:t>
            </w:r>
          </w:p>
          <w:p w:rsidR="0083582A" w:rsidRPr="00912076" w:rsidRDefault="0083582A" w:rsidP="00C669C9">
            <w:pPr>
              <w:pStyle w:val="Akapitzlist"/>
              <w:numPr>
                <w:ilvl w:val="0"/>
                <w:numId w:val="48"/>
              </w:numPr>
              <w:ind w:left="1023" w:hanging="283"/>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Ołówki–30 szt.</w:t>
            </w:r>
          </w:p>
          <w:p w:rsidR="0083582A" w:rsidRPr="00912076" w:rsidRDefault="0083582A" w:rsidP="00C669C9">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Ołówek średniej twardości, Wykonane z drewna</w:t>
            </w:r>
          </w:p>
          <w:p w:rsidR="0083582A" w:rsidRDefault="0083582A" w:rsidP="002E192C">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Grafit o zwiększonej odporności na złamania, nawet podczas upadku.</w:t>
            </w:r>
          </w:p>
          <w:p w:rsidR="0083582A" w:rsidRPr="00912076" w:rsidRDefault="0083582A" w:rsidP="002E192C">
            <w:pP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komplet</w:t>
            </w:r>
            <w:proofErr w:type="gramEnd"/>
          </w:p>
        </w:tc>
        <w:tc>
          <w:tcPr>
            <w:tcW w:w="1134"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550AEF">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23 %</w:t>
            </w:r>
            <w:r w:rsidR="00754382">
              <w:rPr>
                <w:rFonts w:asciiTheme="majorHAnsi" w:hAnsiTheme="majorHAnsi" w:cs="Times New Roman"/>
                <w:color w:val="000000" w:themeColor="text1"/>
                <w:sz w:val="20"/>
                <w:szCs w:val="20"/>
              </w:rPr>
              <w:t xml:space="preserve"> wszystkie </w:t>
            </w:r>
            <w:r>
              <w:rPr>
                <w:rFonts w:asciiTheme="majorHAnsi" w:hAnsiTheme="majorHAnsi" w:cs="Times New Roman"/>
                <w:color w:val="000000" w:themeColor="text1"/>
                <w:sz w:val="20"/>
                <w:szCs w:val="20"/>
              </w:rPr>
              <w:t xml:space="preserve"> </w:t>
            </w:r>
          </w:p>
        </w:tc>
        <w:tc>
          <w:tcPr>
            <w:tcW w:w="1417"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r>
      <w:tr w:rsidR="00054BE4" w:rsidRPr="00912076" w:rsidTr="005F7B97">
        <w:trPr>
          <w:trHeight w:val="513"/>
        </w:trPr>
        <w:tc>
          <w:tcPr>
            <w:tcW w:w="13433" w:type="dxa"/>
            <w:gridSpan w:val="9"/>
            <w:shd w:val="clear" w:color="auto" w:fill="auto"/>
          </w:tcPr>
          <w:p w:rsidR="00054BE4" w:rsidRDefault="00054BE4" w:rsidP="004C1F79">
            <w:pPr>
              <w:jc w:val="center"/>
              <w:rPr>
                <w:rFonts w:asciiTheme="majorHAnsi" w:hAnsiTheme="majorHAnsi" w:cs="Times New Roman"/>
                <w:color w:val="000000" w:themeColor="text1"/>
                <w:sz w:val="20"/>
                <w:szCs w:val="20"/>
              </w:rPr>
            </w:pPr>
          </w:p>
          <w:p w:rsidR="00054BE4" w:rsidRPr="00316262" w:rsidRDefault="00054BE4" w:rsidP="00316262">
            <w:pPr>
              <w:jc w:val="right"/>
              <w:rPr>
                <w:rFonts w:asciiTheme="majorHAnsi" w:hAnsiTheme="majorHAnsi" w:cs="Times New Roman"/>
                <w:b/>
                <w:color w:val="000000" w:themeColor="text1"/>
                <w:sz w:val="20"/>
                <w:szCs w:val="20"/>
              </w:rPr>
            </w:pPr>
            <w:r w:rsidRPr="00316262">
              <w:rPr>
                <w:rFonts w:asciiTheme="majorHAnsi" w:hAnsiTheme="majorHAnsi" w:cs="Times New Roman"/>
                <w:b/>
                <w:color w:val="000000" w:themeColor="text1"/>
                <w:sz w:val="20"/>
                <w:szCs w:val="20"/>
              </w:rPr>
              <w:t>Łączna kwota brutto</w:t>
            </w:r>
          </w:p>
          <w:p w:rsidR="00054BE4" w:rsidRDefault="00054BE4" w:rsidP="004C1F79">
            <w:pPr>
              <w:jc w:val="center"/>
              <w:rPr>
                <w:rFonts w:asciiTheme="majorHAnsi" w:hAnsiTheme="majorHAnsi" w:cs="Times New Roman"/>
                <w:color w:val="000000" w:themeColor="text1"/>
                <w:sz w:val="20"/>
                <w:szCs w:val="20"/>
              </w:rPr>
            </w:pPr>
          </w:p>
        </w:tc>
        <w:tc>
          <w:tcPr>
            <w:tcW w:w="2126" w:type="dxa"/>
            <w:shd w:val="clear" w:color="auto" w:fill="auto"/>
          </w:tcPr>
          <w:p w:rsidR="00054BE4" w:rsidRDefault="00054BE4" w:rsidP="004C1F79">
            <w:pPr>
              <w:jc w:val="center"/>
              <w:rPr>
                <w:rFonts w:asciiTheme="majorHAnsi" w:hAnsiTheme="majorHAnsi" w:cs="Times New Roman"/>
                <w:color w:val="000000" w:themeColor="text1"/>
                <w:sz w:val="20"/>
                <w:szCs w:val="20"/>
              </w:rPr>
            </w:pPr>
          </w:p>
          <w:p w:rsidR="00054BE4" w:rsidRDefault="00054BE4" w:rsidP="004C1F7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w:t>
            </w:r>
          </w:p>
        </w:tc>
      </w:tr>
      <w:tr w:rsidR="0083582A" w:rsidRPr="00912076" w:rsidTr="005F7B97">
        <w:trPr>
          <w:trHeight w:val="318"/>
        </w:trPr>
        <w:tc>
          <w:tcPr>
            <w:tcW w:w="15559" w:type="dxa"/>
            <w:gridSpan w:val="10"/>
            <w:shd w:val="clear" w:color="auto" w:fill="auto"/>
          </w:tcPr>
          <w:p w:rsidR="0083582A" w:rsidRDefault="0083582A" w:rsidP="00912076">
            <w:pPr>
              <w:jc w:val="center"/>
              <w:rPr>
                <w:rFonts w:asciiTheme="majorHAnsi" w:hAnsiTheme="majorHAnsi" w:cs="Times New Roman"/>
                <w:b/>
                <w:color w:val="0070C0"/>
                <w:sz w:val="24"/>
                <w:szCs w:val="24"/>
              </w:rPr>
            </w:pPr>
          </w:p>
          <w:p w:rsidR="00FB74A8" w:rsidRPr="00912076" w:rsidRDefault="00FB74A8" w:rsidP="00FB74A8">
            <w:pPr>
              <w:jc w:val="center"/>
              <w:rPr>
                <w:rFonts w:asciiTheme="majorHAnsi" w:hAnsiTheme="majorHAnsi" w:cs="Times New Roman"/>
                <w:b/>
                <w:color w:val="0070C0"/>
                <w:sz w:val="24"/>
                <w:szCs w:val="24"/>
              </w:rPr>
            </w:pPr>
            <w:r w:rsidRPr="00912076">
              <w:rPr>
                <w:rFonts w:asciiTheme="majorHAnsi" w:hAnsiTheme="majorHAnsi" w:cs="Times New Roman"/>
                <w:b/>
                <w:color w:val="0070C0"/>
                <w:sz w:val="24"/>
                <w:szCs w:val="24"/>
              </w:rPr>
              <w:t>Część 2 zamówienia</w:t>
            </w:r>
            <w:r>
              <w:rPr>
                <w:rFonts w:asciiTheme="majorHAnsi" w:hAnsiTheme="majorHAnsi" w:cs="Times New Roman"/>
                <w:b/>
                <w:color w:val="0070C0"/>
                <w:sz w:val="24"/>
                <w:szCs w:val="24"/>
              </w:rPr>
              <w:t>*</w:t>
            </w:r>
          </w:p>
          <w:p w:rsidR="00FB74A8" w:rsidRPr="00912076" w:rsidRDefault="00FB74A8" w:rsidP="00FB74A8">
            <w:pPr>
              <w:jc w:val="center"/>
              <w:rPr>
                <w:rFonts w:ascii="Cambria" w:hAnsi="Cambria" w:cs="Arial"/>
                <w:b/>
                <w:bCs/>
                <w:i/>
                <w:color w:val="000000" w:themeColor="text1"/>
                <w:sz w:val="24"/>
                <w:szCs w:val="24"/>
              </w:rPr>
            </w:pPr>
            <w:r w:rsidRPr="00912076">
              <w:rPr>
                <w:rFonts w:ascii="Cambria" w:hAnsi="Cambria" w:cs="Arial"/>
                <w:b/>
                <w:color w:val="000000" w:themeColor="text1"/>
                <w:sz w:val="24"/>
                <w:szCs w:val="24"/>
              </w:rPr>
              <w:t xml:space="preserve">Dostawa sprzętu komputerowego oraz narzędzi TIK na potrzeby realizacji projektu </w:t>
            </w:r>
            <w:r w:rsidRPr="00912076">
              <w:rPr>
                <w:rFonts w:ascii="Cambria" w:hAnsi="Cambria" w:cs="Arial"/>
                <w:b/>
                <w:color w:val="000000" w:themeColor="text1"/>
                <w:sz w:val="24"/>
                <w:szCs w:val="24"/>
              </w:rPr>
              <w:br/>
            </w:r>
            <w:r w:rsidRPr="00912076">
              <w:rPr>
                <w:rFonts w:ascii="Cambria" w:hAnsi="Cambria" w:cs="Arial"/>
                <w:b/>
                <w:bCs/>
                <w:color w:val="000000" w:themeColor="text1"/>
                <w:sz w:val="24"/>
                <w:szCs w:val="24"/>
              </w:rPr>
              <w:t xml:space="preserve">pn. </w:t>
            </w:r>
            <w:r w:rsidRPr="00912076">
              <w:rPr>
                <w:rFonts w:ascii="Cambria" w:hAnsi="Cambria" w:cs="Arial"/>
                <w:b/>
                <w:bCs/>
                <w:i/>
                <w:color w:val="000000" w:themeColor="text1"/>
                <w:sz w:val="24"/>
                <w:szCs w:val="24"/>
              </w:rPr>
              <w:t>„Kompetentni w Gminie Komarówka Podlaska”.</w:t>
            </w:r>
          </w:p>
          <w:p w:rsidR="00054BE4" w:rsidRDefault="00054BE4" w:rsidP="00912076">
            <w:pPr>
              <w:jc w:val="center"/>
              <w:rPr>
                <w:rFonts w:asciiTheme="majorHAnsi" w:hAnsiTheme="majorHAnsi" w:cs="Times New Roman"/>
                <w:b/>
                <w:color w:val="0070C0"/>
                <w:sz w:val="24"/>
                <w:szCs w:val="24"/>
              </w:rPr>
            </w:pPr>
          </w:p>
          <w:p w:rsidR="00D07303" w:rsidRDefault="00D07303" w:rsidP="00912076">
            <w:pPr>
              <w:jc w:val="center"/>
              <w:rPr>
                <w:rFonts w:asciiTheme="majorHAnsi" w:hAnsiTheme="majorHAnsi" w:cs="Times New Roman"/>
                <w:b/>
                <w:color w:val="0070C0"/>
                <w:sz w:val="24"/>
                <w:szCs w:val="24"/>
              </w:rPr>
            </w:pPr>
          </w:p>
          <w:p w:rsidR="00D07303" w:rsidRDefault="00D07303" w:rsidP="00912076">
            <w:pPr>
              <w:jc w:val="center"/>
              <w:rPr>
                <w:rFonts w:asciiTheme="majorHAnsi" w:hAnsiTheme="majorHAnsi" w:cs="Times New Roman"/>
                <w:b/>
                <w:color w:val="0070C0"/>
                <w:sz w:val="24"/>
                <w:szCs w:val="24"/>
              </w:rPr>
            </w:pPr>
          </w:p>
          <w:p w:rsidR="00D07303" w:rsidRDefault="00D07303" w:rsidP="00912076">
            <w:pPr>
              <w:jc w:val="center"/>
              <w:rPr>
                <w:rFonts w:asciiTheme="majorHAnsi" w:hAnsiTheme="majorHAnsi" w:cs="Times New Roman"/>
                <w:b/>
                <w:color w:val="0070C0"/>
                <w:sz w:val="24"/>
                <w:szCs w:val="24"/>
              </w:rPr>
            </w:pPr>
          </w:p>
          <w:p w:rsidR="00D07303" w:rsidRDefault="00D07303" w:rsidP="00912076">
            <w:pPr>
              <w:jc w:val="center"/>
              <w:rPr>
                <w:rFonts w:asciiTheme="majorHAnsi" w:hAnsiTheme="majorHAnsi" w:cs="Times New Roman"/>
                <w:b/>
                <w:color w:val="0070C0"/>
                <w:sz w:val="24"/>
                <w:szCs w:val="24"/>
              </w:rPr>
            </w:pPr>
          </w:p>
          <w:p w:rsidR="00D07303" w:rsidRDefault="00D07303" w:rsidP="00912076">
            <w:pPr>
              <w:jc w:val="center"/>
              <w:rPr>
                <w:rFonts w:asciiTheme="majorHAnsi" w:hAnsiTheme="majorHAnsi" w:cs="Times New Roman"/>
                <w:b/>
                <w:color w:val="0070C0"/>
                <w:sz w:val="24"/>
                <w:szCs w:val="24"/>
              </w:rPr>
            </w:pPr>
          </w:p>
        </w:tc>
      </w:tr>
      <w:tr w:rsidR="005F7B97" w:rsidRPr="00912076" w:rsidTr="00FB74A8">
        <w:tc>
          <w:tcPr>
            <w:tcW w:w="537" w:type="dxa"/>
            <w:shd w:val="clear" w:color="auto" w:fill="BFBFBF" w:themeFill="background1" w:themeFillShade="BF"/>
            <w:vAlign w:val="center"/>
          </w:tcPr>
          <w:p w:rsidR="0083582A" w:rsidRPr="00912076" w:rsidRDefault="0083582A" w:rsidP="0083582A">
            <w:pPr>
              <w:jc w:val="center"/>
              <w:rPr>
                <w:rFonts w:asciiTheme="majorHAnsi" w:hAnsiTheme="majorHAnsi" w:cs="Times New Roman"/>
                <w:color w:val="000000" w:themeColor="text1"/>
                <w:sz w:val="20"/>
                <w:szCs w:val="20"/>
              </w:rPr>
            </w:pPr>
            <w:r w:rsidRPr="0083582A">
              <w:rPr>
                <w:rFonts w:asciiTheme="majorHAnsi" w:hAnsiTheme="majorHAnsi" w:cs="Times New Roman"/>
                <w:b/>
                <w:color w:val="000000" w:themeColor="text1"/>
                <w:sz w:val="18"/>
                <w:szCs w:val="18"/>
              </w:rPr>
              <w:lastRenderedPageBreak/>
              <w:t>Lp.</w:t>
            </w:r>
          </w:p>
        </w:tc>
        <w:tc>
          <w:tcPr>
            <w:tcW w:w="2123" w:type="dxa"/>
            <w:shd w:val="clear" w:color="auto" w:fill="BFBFBF" w:themeFill="background1" w:themeFillShade="BF"/>
            <w:vAlign w:val="center"/>
          </w:tcPr>
          <w:p w:rsidR="0083582A" w:rsidRPr="00912076" w:rsidRDefault="0083582A" w:rsidP="0083582A">
            <w:pPr>
              <w:jc w:val="center"/>
              <w:rPr>
                <w:rFonts w:asciiTheme="majorHAnsi" w:hAnsiTheme="majorHAnsi" w:cs="Times New Roman"/>
                <w:color w:val="000000" w:themeColor="text1"/>
                <w:sz w:val="20"/>
                <w:szCs w:val="20"/>
              </w:rPr>
            </w:pPr>
            <w:r w:rsidRPr="0083582A">
              <w:rPr>
                <w:rFonts w:asciiTheme="majorHAnsi" w:hAnsiTheme="majorHAnsi" w:cs="Times New Roman"/>
                <w:b/>
                <w:color w:val="000000" w:themeColor="text1"/>
                <w:sz w:val="18"/>
                <w:szCs w:val="18"/>
              </w:rPr>
              <w:t>Nazwa</w:t>
            </w:r>
          </w:p>
        </w:tc>
        <w:tc>
          <w:tcPr>
            <w:tcW w:w="3260" w:type="dxa"/>
            <w:shd w:val="clear" w:color="auto" w:fill="BFBFBF" w:themeFill="background1" w:themeFillShade="BF"/>
            <w:vAlign w:val="center"/>
          </w:tcPr>
          <w:p w:rsidR="0083582A" w:rsidRPr="00912076" w:rsidRDefault="0083582A" w:rsidP="0083582A">
            <w:pPr>
              <w:jc w:val="center"/>
              <w:textAlignment w:val="baseline"/>
              <w:rPr>
                <w:rFonts w:asciiTheme="majorHAnsi" w:eastAsia="Times New Roman" w:hAnsiTheme="majorHAnsi" w:cs="Times New Roman"/>
                <w:color w:val="000000" w:themeColor="text1"/>
                <w:sz w:val="20"/>
                <w:szCs w:val="20"/>
              </w:rPr>
            </w:pPr>
            <w:r w:rsidRPr="0083582A">
              <w:rPr>
                <w:rFonts w:asciiTheme="majorHAnsi" w:hAnsiTheme="majorHAnsi" w:cs="Times New Roman"/>
                <w:b/>
                <w:color w:val="000000" w:themeColor="text1"/>
                <w:sz w:val="18"/>
                <w:szCs w:val="18"/>
              </w:rPr>
              <w:t>Opis techniczny</w:t>
            </w:r>
          </w:p>
        </w:tc>
        <w:tc>
          <w:tcPr>
            <w:tcW w:w="1276" w:type="dxa"/>
            <w:shd w:val="clear" w:color="auto" w:fill="BFBFBF" w:themeFill="background1" w:themeFillShade="BF"/>
            <w:vAlign w:val="center"/>
          </w:tcPr>
          <w:p w:rsidR="0083582A" w:rsidRPr="00912076" w:rsidRDefault="0083582A" w:rsidP="0083582A">
            <w:pPr>
              <w:jc w:val="center"/>
              <w:rPr>
                <w:rFonts w:asciiTheme="majorHAnsi" w:hAnsiTheme="majorHAnsi" w:cs="Times New Roman"/>
                <w:color w:val="000000" w:themeColor="text1"/>
                <w:sz w:val="20"/>
                <w:szCs w:val="20"/>
              </w:rPr>
            </w:pPr>
            <w:r w:rsidRPr="0083582A">
              <w:rPr>
                <w:rFonts w:asciiTheme="majorHAnsi" w:hAnsiTheme="majorHAnsi" w:cs="Times New Roman"/>
                <w:b/>
                <w:color w:val="000000" w:themeColor="text1"/>
                <w:sz w:val="18"/>
                <w:szCs w:val="18"/>
              </w:rPr>
              <w:t>Jednostka miary</w:t>
            </w:r>
          </w:p>
        </w:tc>
        <w:tc>
          <w:tcPr>
            <w:tcW w:w="1134" w:type="dxa"/>
            <w:shd w:val="clear" w:color="auto" w:fill="BFBFBF" w:themeFill="background1" w:themeFillShade="BF"/>
            <w:vAlign w:val="center"/>
          </w:tcPr>
          <w:p w:rsidR="0083582A" w:rsidRPr="00912076" w:rsidRDefault="0083582A" w:rsidP="0083582A">
            <w:pPr>
              <w:jc w:val="center"/>
              <w:rPr>
                <w:rFonts w:asciiTheme="majorHAnsi" w:hAnsiTheme="majorHAnsi" w:cs="Times New Roman"/>
                <w:color w:val="000000" w:themeColor="text1"/>
                <w:sz w:val="20"/>
                <w:szCs w:val="20"/>
              </w:rPr>
            </w:pPr>
            <w:r w:rsidRPr="0083582A">
              <w:rPr>
                <w:rFonts w:asciiTheme="majorHAnsi" w:hAnsiTheme="majorHAnsi" w:cs="Times New Roman"/>
                <w:b/>
                <w:color w:val="000000" w:themeColor="text1"/>
                <w:sz w:val="18"/>
                <w:szCs w:val="18"/>
              </w:rPr>
              <w:t>Liczba</w:t>
            </w:r>
          </w:p>
        </w:tc>
        <w:tc>
          <w:tcPr>
            <w:tcW w:w="1559"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r w:rsidRPr="0083582A">
              <w:rPr>
                <w:rFonts w:asciiTheme="majorHAnsi" w:hAnsiTheme="majorHAnsi" w:cs="Times New Roman"/>
                <w:b/>
                <w:color w:val="000000" w:themeColor="text1"/>
                <w:sz w:val="18"/>
                <w:szCs w:val="18"/>
              </w:rPr>
              <w:t>Cena jednostkowa netto</w:t>
            </w:r>
          </w:p>
          <w:p w:rsidR="0083582A" w:rsidRPr="00912076" w:rsidRDefault="0083582A" w:rsidP="0083582A">
            <w:pPr>
              <w:jc w:val="center"/>
              <w:rPr>
                <w:rFonts w:asciiTheme="majorHAnsi" w:hAnsiTheme="majorHAnsi" w:cs="Times New Roman"/>
                <w:b/>
                <w:color w:val="000000" w:themeColor="text1"/>
                <w:sz w:val="20"/>
                <w:szCs w:val="20"/>
              </w:rPr>
            </w:pPr>
            <w:proofErr w:type="gramStart"/>
            <w:r w:rsidRPr="0083582A">
              <w:rPr>
                <w:rFonts w:ascii="Cambria" w:hAnsi="Cambria"/>
                <w:b/>
                <w:sz w:val="18"/>
                <w:szCs w:val="18"/>
              </w:rPr>
              <w:t>w</w:t>
            </w:r>
            <w:proofErr w:type="gramEnd"/>
            <w:r w:rsidRPr="0083582A">
              <w:rPr>
                <w:rFonts w:ascii="Cambria" w:hAnsi="Cambria"/>
                <w:b/>
                <w:sz w:val="18"/>
                <w:szCs w:val="18"/>
              </w:rPr>
              <w:t xml:space="preserve"> złotych</w:t>
            </w:r>
          </w:p>
        </w:tc>
        <w:tc>
          <w:tcPr>
            <w:tcW w:w="851" w:type="dxa"/>
            <w:shd w:val="clear" w:color="auto" w:fill="BFBFBF" w:themeFill="background1" w:themeFillShade="BF"/>
            <w:vAlign w:val="center"/>
          </w:tcPr>
          <w:p w:rsidR="0083582A" w:rsidRPr="002E192C" w:rsidRDefault="0083582A" w:rsidP="0083582A">
            <w:pPr>
              <w:jc w:val="center"/>
              <w:rPr>
                <w:rFonts w:asciiTheme="majorHAnsi" w:hAnsiTheme="majorHAnsi" w:cs="Times New Roman"/>
                <w:b/>
                <w:color w:val="000000" w:themeColor="text1"/>
                <w:sz w:val="20"/>
                <w:szCs w:val="20"/>
              </w:rPr>
            </w:pPr>
            <w:r w:rsidRPr="0083582A">
              <w:rPr>
                <w:rFonts w:ascii="Cambria" w:hAnsi="Cambria"/>
                <w:b/>
                <w:sz w:val="18"/>
                <w:szCs w:val="18"/>
              </w:rPr>
              <w:t>Stawka VAT</w:t>
            </w:r>
            <w:r w:rsidRPr="0083582A">
              <w:rPr>
                <w:rFonts w:ascii="Cambria" w:hAnsi="Cambria"/>
                <w:b/>
                <w:sz w:val="18"/>
                <w:szCs w:val="18"/>
              </w:rPr>
              <w:br/>
              <w:t>w %</w:t>
            </w:r>
          </w:p>
        </w:tc>
        <w:tc>
          <w:tcPr>
            <w:tcW w:w="1417"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r w:rsidRPr="0083582A">
              <w:rPr>
                <w:rFonts w:asciiTheme="majorHAnsi" w:hAnsiTheme="majorHAnsi" w:cs="Times New Roman"/>
                <w:b/>
                <w:color w:val="000000" w:themeColor="text1"/>
                <w:sz w:val="18"/>
                <w:szCs w:val="18"/>
              </w:rPr>
              <w:t>Cena jednostkowa brutto</w:t>
            </w:r>
          </w:p>
          <w:p w:rsidR="0083582A" w:rsidRPr="00912076" w:rsidRDefault="0083582A" w:rsidP="0083582A">
            <w:pPr>
              <w:jc w:val="center"/>
              <w:rPr>
                <w:rFonts w:asciiTheme="majorHAnsi" w:hAnsiTheme="majorHAnsi" w:cs="Times New Roman"/>
                <w:b/>
                <w:color w:val="000000" w:themeColor="text1"/>
                <w:sz w:val="20"/>
                <w:szCs w:val="20"/>
              </w:rPr>
            </w:pPr>
            <w:proofErr w:type="gramStart"/>
            <w:r w:rsidRPr="0083582A">
              <w:rPr>
                <w:rFonts w:ascii="Cambria" w:hAnsi="Cambria"/>
                <w:b/>
                <w:sz w:val="18"/>
                <w:szCs w:val="18"/>
              </w:rPr>
              <w:t>w</w:t>
            </w:r>
            <w:proofErr w:type="gramEnd"/>
            <w:r w:rsidRPr="0083582A">
              <w:rPr>
                <w:rFonts w:ascii="Cambria" w:hAnsi="Cambria"/>
                <w:b/>
                <w:sz w:val="18"/>
                <w:szCs w:val="18"/>
              </w:rPr>
              <w:t xml:space="preserve"> złotych</w:t>
            </w:r>
          </w:p>
        </w:tc>
        <w:tc>
          <w:tcPr>
            <w:tcW w:w="1276"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proofErr w:type="gramStart"/>
            <w:r w:rsidRPr="0083582A">
              <w:rPr>
                <w:rFonts w:asciiTheme="majorHAnsi" w:hAnsiTheme="majorHAnsi" w:cs="Times New Roman"/>
                <w:b/>
                <w:color w:val="000000" w:themeColor="text1"/>
                <w:sz w:val="18"/>
                <w:szCs w:val="18"/>
              </w:rPr>
              <w:t>Wartość  brutto</w:t>
            </w:r>
            <w:proofErr w:type="gramEnd"/>
          </w:p>
          <w:p w:rsidR="0083582A" w:rsidRDefault="0083582A" w:rsidP="0083582A">
            <w:pPr>
              <w:jc w:val="center"/>
              <w:rPr>
                <w:rFonts w:asciiTheme="majorHAnsi" w:hAnsiTheme="majorHAnsi" w:cs="Times New Roman"/>
                <w:b/>
                <w:color w:val="000000" w:themeColor="text1"/>
                <w:sz w:val="20"/>
                <w:szCs w:val="20"/>
              </w:rPr>
            </w:pPr>
            <w:proofErr w:type="gramStart"/>
            <w:r w:rsidRPr="0083582A">
              <w:rPr>
                <w:rFonts w:ascii="Cambria" w:hAnsi="Cambria"/>
                <w:b/>
                <w:sz w:val="18"/>
                <w:szCs w:val="18"/>
              </w:rPr>
              <w:t>w</w:t>
            </w:r>
            <w:proofErr w:type="gramEnd"/>
            <w:r w:rsidRPr="0083582A">
              <w:rPr>
                <w:rFonts w:ascii="Cambria" w:hAnsi="Cambria"/>
                <w:b/>
                <w:sz w:val="18"/>
                <w:szCs w:val="18"/>
              </w:rPr>
              <w:t xml:space="preserve"> złotych</w:t>
            </w:r>
          </w:p>
        </w:tc>
        <w:tc>
          <w:tcPr>
            <w:tcW w:w="2126" w:type="dxa"/>
            <w:shd w:val="clear" w:color="auto" w:fill="BFBFBF" w:themeFill="background1" w:themeFillShade="BF"/>
            <w:vAlign w:val="center"/>
          </w:tcPr>
          <w:p w:rsidR="0083582A" w:rsidRPr="0083582A" w:rsidRDefault="0083582A" w:rsidP="0083582A">
            <w:pPr>
              <w:jc w:val="center"/>
              <w:rPr>
                <w:rFonts w:ascii="Cambria" w:hAnsi="Cambria"/>
                <w:b/>
                <w:sz w:val="18"/>
                <w:szCs w:val="18"/>
              </w:rPr>
            </w:pPr>
            <w:r w:rsidRPr="0083582A">
              <w:rPr>
                <w:rFonts w:ascii="Cambria" w:hAnsi="Cambria"/>
                <w:b/>
                <w:sz w:val="18"/>
                <w:szCs w:val="18"/>
              </w:rPr>
              <w:t xml:space="preserve">Czy po stronie Zamawiającego powstanie obowiązek podatkowy zgodnie z przepisami o podatku od towarów i </w:t>
            </w:r>
            <w:proofErr w:type="gramStart"/>
            <w:r w:rsidRPr="0083582A">
              <w:rPr>
                <w:rFonts w:ascii="Cambria" w:hAnsi="Cambria"/>
                <w:b/>
                <w:sz w:val="18"/>
                <w:szCs w:val="18"/>
              </w:rPr>
              <w:t>usług</w:t>
            </w:r>
            <w:proofErr w:type="gramEnd"/>
          </w:p>
          <w:p w:rsidR="0083582A" w:rsidRPr="0083582A" w:rsidRDefault="0083582A" w:rsidP="0083582A">
            <w:pPr>
              <w:jc w:val="center"/>
              <w:rPr>
                <w:rFonts w:ascii="Cambria" w:hAnsi="Cambria"/>
                <w:b/>
                <w:sz w:val="18"/>
                <w:szCs w:val="18"/>
              </w:rPr>
            </w:pPr>
            <w:r w:rsidRPr="0083582A">
              <w:rPr>
                <w:rFonts w:ascii="Cambria" w:hAnsi="Cambria"/>
                <w:b/>
                <w:sz w:val="18"/>
                <w:szCs w:val="18"/>
              </w:rPr>
              <w:t>TAK / NIE</w:t>
            </w:r>
          </w:p>
          <w:p w:rsidR="0083582A" w:rsidRDefault="0083582A" w:rsidP="0083582A">
            <w:pPr>
              <w:jc w:val="center"/>
              <w:rPr>
                <w:rFonts w:asciiTheme="majorHAnsi" w:hAnsiTheme="majorHAnsi" w:cs="Times New Roman"/>
                <w:b/>
                <w:color w:val="000000" w:themeColor="text1"/>
                <w:sz w:val="20"/>
                <w:szCs w:val="20"/>
              </w:rPr>
            </w:pPr>
            <w:r w:rsidRPr="0083582A">
              <w:rPr>
                <w:rFonts w:ascii="Cambria" w:hAnsi="Cambria"/>
                <w:b/>
                <w:sz w:val="18"/>
                <w:szCs w:val="18"/>
              </w:rPr>
              <w:t>Wypełnia Wykonawca</w:t>
            </w:r>
          </w:p>
        </w:tc>
      </w:tr>
      <w:tr w:rsidR="005F7B97" w:rsidRPr="00912076" w:rsidTr="00FB74A8">
        <w:tc>
          <w:tcPr>
            <w:tcW w:w="537"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1</w:t>
            </w:r>
          </w:p>
        </w:tc>
        <w:tc>
          <w:tcPr>
            <w:tcW w:w="2123"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2</w:t>
            </w:r>
          </w:p>
        </w:tc>
        <w:tc>
          <w:tcPr>
            <w:tcW w:w="3260" w:type="dxa"/>
            <w:shd w:val="clear" w:color="auto" w:fill="BFBFBF" w:themeFill="background1" w:themeFillShade="BF"/>
            <w:vAlign w:val="center"/>
          </w:tcPr>
          <w:p w:rsidR="0083582A" w:rsidRPr="0083582A" w:rsidRDefault="0083582A" w:rsidP="0083582A">
            <w:pPr>
              <w:jc w:val="center"/>
              <w:textAlignment w:val="baseline"/>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3</w:t>
            </w:r>
          </w:p>
        </w:tc>
        <w:tc>
          <w:tcPr>
            <w:tcW w:w="1276"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4</w:t>
            </w:r>
          </w:p>
        </w:tc>
        <w:tc>
          <w:tcPr>
            <w:tcW w:w="1134"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5</w:t>
            </w:r>
          </w:p>
        </w:tc>
        <w:tc>
          <w:tcPr>
            <w:tcW w:w="1559"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6</w:t>
            </w:r>
          </w:p>
        </w:tc>
        <w:tc>
          <w:tcPr>
            <w:tcW w:w="851" w:type="dxa"/>
            <w:shd w:val="clear" w:color="auto" w:fill="BFBFBF" w:themeFill="background1" w:themeFillShade="BF"/>
            <w:vAlign w:val="center"/>
          </w:tcPr>
          <w:p w:rsidR="0083582A" w:rsidRPr="0083582A" w:rsidRDefault="0083582A" w:rsidP="0083582A">
            <w:pPr>
              <w:jc w:val="center"/>
              <w:rPr>
                <w:rFonts w:ascii="Cambria" w:hAnsi="Cambria"/>
                <w:b/>
                <w:sz w:val="18"/>
                <w:szCs w:val="18"/>
              </w:rPr>
            </w:pPr>
            <w:r>
              <w:rPr>
                <w:rFonts w:ascii="Cambria" w:hAnsi="Cambria"/>
                <w:b/>
                <w:sz w:val="20"/>
                <w:szCs w:val="20"/>
              </w:rPr>
              <w:t>7</w:t>
            </w:r>
          </w:p>
        </w:tc>
        <w:tc>
          <w:tcPr>
            <w:tcW w:w="1417"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proofErr w:type="gramStart"/>
            <w:r>
              <w:rPr>
                <w:rFonts w:asciiTheme="majorHAnsi" w:hAnsiTheme="majorHAnsi" w:cs="Times New Roman"/>
                <w:b/>
                <w:color w:val="000000" w:themeColor="text1"/>
                <w:sz w:val="20"/>
                <w:szCs w:val="20"/>
              </w:rPr>
              <w:t>8=[6]+</w:t>
            </w:r>
            <w:r w:rsidRPr="0083582A">
              <w:rPr>
                <w:rFonts w:asciiTheme="majorHAnsi" w:hAnsiTheme="majorHAnsi" w:cs="Times New Roman"/>
                <w:b/>
                <w:color w:val="000000" w:themeColor="text1"/>
                <w:sz w:val="20"/>
                <w:szCs w:val="20"/>
              </w:rPr>
              <w:t>VAT</w:t>
            </w:r>
            <w:proofErr w:type="gramEnd"/>
          </w:p>
        </w:tc>
        <w:tc>
          <w:tcPr>
            <w:tcW w:w="1276" w:type="dxa"/>
            <w:shd w:val="clear" w:color="auto" w:fill="BFBFBF" w:themeFill="background1" w:themeFillShade="BF"/>
            <w:vAlign w:val="center"/>
          </w:tcPr>
          <w:p w:rsidR="0083582A" w:rsidRPr="0083582A" w:rsidRDefault="0083582A" w:rsidP="0083582A">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9=[5 x 8]</w:t>
            </w:r>
          </w:p>
        </w:tc>
        <w:tc>
          <w:tcPr>
            <w:tcW w:w="2126" w:type="dxa"/>
            <w:shd w:val="clear" w:color="auto" w:fill="BFBFBF" w:themeFill="background1" w:themeFillShade="BF"/>
            <w:vAlign w:val="center"/>
          </w:tcPr>
          <w:p w:rsidR="0083582A" w:rsidRPr="0083582A" w:rsidRDefault="0083582A" w:rsidP="0083582A">
            <w:pPr>
              <w:jc w:val="center"/>
              <w:rPr>
                <w:rFonts w:ascii="Cambria" w:hAnsi="Cambria"/>
                <w:b/>
                <w:sz w:val="18"/>
                <w:szCs w:val="18"/>
              </w:rPr>
            </w:pPr>
            <w:r>
              <w:rPr>
                <w:rFonts w:asciiTheme="majorHAnsi" w:hAnsiTheme="majorHAnsi" w:cs="Times New Roman"/>
                <w:b/>
                <w:color w:val="000000" w:themeColor="text1"/>
                <w:sz w:val="20"/>
                <w:szCs w:val="20"/>
              </w:rPr>
              <w:t>10</w:t>
            </w:r>
          </w:p>
        </w:tc>
      </w:tr>
      <w:tr w:rsidR="00054BE4" w:rsidRPr="00912076" w:rsidTr="005F7B97">
        <w:tc>
          <w:tcPr>
            <w:tcW w:w="537"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2123" w:type="dxa"/>
            <w:shd w:val="clear" w:color="auto" w:fill="auto"/>
          </w:tcPr>
          <w:p w:rsidR="0083582A"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Laptop na potrzeby prowadzenia zajęć psychologiczno – pedagogicznych i specjalistycznych</w:t>
            </w:r>
          </w:p>
          <w:p w:rsidR="0083582A" w:rsidRPr="00B9039A" w:rsidRDefault="0083582A" w:rsidP="00D454F7">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83582A" w:rsidRDefault="0083582A" w:rsidP="00D454F7">
            <w:pPr>
              <w:rPr>
                <w:rFonts w:asciiTheme="majorHAnsi" w:hAnsiTheme="majorHAnsi" w:cs="Times New Roman"/>
                <w:color w:val="000000" w:themeColor="text1"/>
                <w:sz w:val="16"/>
                <w:szCs w:val="16"/>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4"/>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przekątna</w:t>
            </w:r>
            <w:proofErr w:type="gramEnd"/>
            <w:r w:rsidRPr="00912076">
              <w:rPr>
                <w:rFonts w:asciiTheme="majorHAnsi" w:eastAsia="SimSun" w:hAnsiTheme="majorHAnsi" w:cs="Times New Roman"/>
                <w:color w:val="000000" w:themeColor="text1"/>
                <w:sz w:val="20"/>
                <w:szCs w:val="20"/>
                <w:lang w:eastAsia="zh-CN" w:bidi="hi-IN"/>
              </w:rPr>
              <w:t xml:space="preserve"> ekranu LCD minimum 15 cali </w:t>
            </w:r>
          </w:p>
          <w:p w:rsidR="0083582A" w:rsidRPr="00912076" w:rsidRDefault="0083582A" w:rsidP="009735F1">
            <w:pPr>
              <w:numPr>
                <w:ilvl w:val="0"/>
                <w:numId w:val="5"/>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powłoka</w:t>
            </w:r>
            <w:proofErr w:type="gramEnd"/>
            <w:r w:rsidRPr="00912076">
              <w:rPr>
                <w:rFonts w:asciiTheme="majorHAnsi" w:eastAsia="SimSun" w:hAnsiTheme="majorHAnsi" w:cs="Times New Roman"/>
                <w:color w:val="000000" w:themeColor="text1"/>
                <w:sz w:val="20"/>
                <w:szCs w:val="20"/>
                <w:lang w:eastAsia="zh-CN" w:bidi="hi-IN"/>
              </w:rPr>
              <w:t xml:space="preserve"> ekranu antyrefleksyjna </w:t>
            </w:r>
          </w:p>
          <w:p w:rsidR="0083582A" w:rsidRPr="00912076" w:rsidRDefault="0083582A" w:rsidP="009735F1">
            <w:pPr>
              <w:numPr>
                <w:ilvl w:val="0"/>
                <w:numId w:val="6"/>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procesor</w:t>
            </w:r>
            <w:proofErr w:type="gram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conajmniej</w:t>
            </w:r>
            <w:proofErr w:type="spellEnd"/>
            <w:r w:rsidRPr="00912076">
              <w:rPr>
                <w:rFonts w:asciiTheme="majorHAnsi" w:eastAsia="SimSun" w:hAnsiTheme="majorHAnsi" w:cs="Times New Roman"/>
                <w:color w:val="000000" w:themeColor="text1"/>
                <w:sz w:val="20"/>
                <w:szCs w:val="20"/>
                <w:lang w:eastAsia="zh-CN" w:bidi="hi-IN"/>
              </w:rPr>
              <w:t xml:space="preserve"> 2 rdzenie, </w:t>
            </w:r>
            <w:proofErr w:type="spellStart"/>
            <w:r w:rsidRPr="00912076">
              <w:rPr>
                <w:rFonts w:asciiTheme="majorHAnsi" w:eastAsia="SimSun" w:hAnsiTheme="majorHAnsi" w:cs="Times New Roman"/>
                <w:color w:val="000000" w:themeColor="text1"/>
                <w:sz w:val="20"/>
                <w:szCs w:val="20"/>
                <w:lang w:eastAsia="zh-CN" w:bidi="hi-IN"/>
              </w:rPr>
              <w:t>conajmniej</w:t>
            </w:r>
            <w:proofErr w:type="spellEnd"/>
            <w:r w:rsidRPr="00912076">
              <w:rPr>
                <w:rFonts w:asciiTheme="majorHAnsi" w:eastAsia="SimSun" w:hAnsiTheme="majorHAnsi" w:cs="Times New Roman"/>
                <w:color w:val="000000" w:themeColor="text1"/>
                <w:sz w:val="20"/>
                <w:szCs w:val="20"/>
                <w:lang w:eastAsia="zh-CN" w:bidi="hi-IN"/>
              </w:rPr>
              <w:t xml:space="preserve"> 2.3 </w:t>
            </w:r>
            <w:proofErr w:type="spellStart"/>
            <w:proofErr w:type="gramStart"/>
            <w:r w:rsidRPr="00912076">
              <w:rPr>
                <w:rFonts w:asciiTheme="majorHAnsi" w:eastAsia="SimSun" w:hAnsiTheme="majorHAnsi" w:cs="Times New Roman"/>
                <w:color w:val="000000" w:themeColor="text1"/>
                <w:sz w:val="20"/>
                <w:szCs w:val="20"/>
                <w:lang w:eastAsia="zh-CN" w:bidi="hi-IN"/>
              </w:rPr>
              <w:t>GHz</w:t>
            </w:r>
            <w:proofErr w:type="spell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conajmniej</w:t>
            </w:r>
            <w:proofErr w:type="spellEnd"/>
            <w:proofErr w:type="gramEnd"/>
            <w:r w:rsidRPr="00912076">
              <w:rPr>
                <w:rFonts w:asciiTheme="majorHAnsi" w:eastAsia="SimSun" w:hAnsiTheme="majorHAnsi" w:cs="Times New Roman"/>
                <w:color w:val="000000" w:themeColor="text1"/>
                <w:sz w:val="20"/>
                <w:szCs w:val="20"/>
                <w:lang w:eastAsia="zh-CN" w:bidi="hi-IN"/>
              </w:rPr>
              <w:t xml:space="preserve"> 3 MB Cache </w:t>
            </w:r>
          </w:p>
          <w:p w:rsidR="0083582A" w:rsidRPr="00912076" w:rsidRDefault="0083582A" w:rsidP="009735F1">
            <w:pPr>
              <w:numPr>
                <w:ilvl w:val="0"/>
                <w:numId w:val="7"/>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wielkość</w:t>
            </w:r>
            <w:proofErr w:type="gramEnd"/>
            <w:r w:rsidRPr="00912076">
              <w:rPr>
                <w:rFonts w:asciiTheme="majorHAnsi" w:eastAsia="SimSun" w:hAnsiTheme="majorHAnsi" w:cs="Times New Roman"/>
                <w:color w:val="000000" w:themeColor="text1"/>
                <w:sz w:val="20"/>
                <w:szCs w:val="20"/>
                <w:lang w:eastAsia="zh-CN" w:bidi="hi-IN"/>
              </w:rPr>
              <w:t xml:space="preserve"> pamięci RAM minimum 16 GB </w:t>
            </w:r>
          </w:p>
          <w:p w:rsidR="0083582A" w:rsidRPr="00912076" w:rsidRDefault="0083582A" w:rsidP="009735F1">
            <w:pPr>
              <w:numPr>
                <w:ilvl w:val="0"/>
                <w:numId w:val="8"/>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dysk</w:t>
            </w:r>
            <w:proofErr w:type="gramEnd"/>
            <w:r w:rsidRPr="00912076">
              <w:rPr>
                <w:rFonts w:asciiTheme="majorHAnsi" w:eastAsia="SimSun" w:hAnsiTheme="majorHAnsi" w:cs="Times New Roman"/>
                <w:color w:val="000000" w:themeColor="text1"/>
                <w:sz w:val="20"/>
                <w:szCs w:val="20"/>
                <w:lang w:eastAsia="zh-CN" w:bidi="hi-IN"/>
              </w:rPr>
              <w:t xml:space="preserve"> SSD minimum 500 GB  </w:t>
            </w:r>
          </w:p>
          <w:p w:rsidR="0083582A" w:rsidRPr="00912076" w:rsidRDefault="0083582A" w:rsidP="009735F1">
            <w:pPr>
              <w:numPr>
                <w:ilvl w:val="0"/>
                <w:numId w:val="9"/>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napęd</w:t>
            </w:r>
            <w:proofErr w:type="gramEnd"/>
            <w:r w:rsidRPr="00912076">
              <w:rPr>
                <w:rFonts w:asciiTheme="majorHAnsi" w:eastAsia="SimSun" w:hAnsiTheme="majorHAnsi" w:cs="Times New Roman"/>
                <w:color w:val="000000" w:themeColor="text1"/>
                <w:sz w:val="20"/>
                <w:szCs w:val="20"/>
                <w:lang w:eastAsia="zh-CN" w:bidi="hi-IN"/>
              </w:rPr>
              <w:t xml:space="preserve"> optyczny DVD+/-RW DL </w:t>
            </w:r>
          </w:p>
          <w:p w:rsidR="0083582A" w:rsidRPr="00912076" w:rsidRDefault="0083582A" w:rsidP="009735F1">
            <w:pPr>
              <w:numPr>
                <w:ilvl w:val="0"/>
                <w:numId w:val="10"/>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komunikacja</w:t>
            </w:r>
            <w:proofErr w:type="gram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Bluetooth</w:t>
            </w:r>
            <w:proofErr w:type="spellEnd"/>
            <w:r w:rsidRPr="00912076">
              <w:rPr>
                <w:rFonts w:asciiTheme="majorHAnsi" w:eastAsia="SimSun" w:hAnsiTheme="majorHAnsi" w:cs="Times New Roman"/>
                <w:color w:val="000000" w:themeColor="text1"/>
                <w:sz w:val="20"/>
                <w:szCs w:val="20"/>
                <w:lang w:eastAsia="zh-CN" w:bidi="hi-IN"/>
              </w:rPr>
              <w:t xml:space="preserve">, LAN 1 </w:t>
            </w:r>
            <w:proofErr w:type="spellStart"/>
            <w:r w:rsidRPr="00912076">
              <w:rPr>
                <w:rFonts w:asciiTheme="majorHAnsi" w:eastAsia="SimSun" w:hAnsiTheme="majorHAnsi" w:cs="Times New Roman"/>
                <w:color w:val="000000" w:themeColor="text1"/>
                <w:sz w:val="20"/>
                <w:szCs w:val="20"/>
                <w:lang w:eastAsia="zh-CN" w:bidi="hi-IN"/>
              </w:rPr>
              <w:t>Gbps</w:t>
            </w:r>
            <w:proofErr w:type="spell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WiFi</w:t>
            </w:r>
            <w:proofErr w:type="spell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IEEE</w:t>
            </w:r>
            <w:proofErr w:type="spellEnd"/>
            <w:r w:rsidRPr="00912076">
              <w:rPr>
                <w:rFonts w:asciiTheme="majorHAnsi" w:eastAsia="SimSun" w:hAnsiTheme="majorHAnsi" w:cs="Times New Roman"/>
                <w:color w:val="000000" w:themeColor="text1"/>
                <w:sz w:val="20"/>
                <w:szCs w:val="20"/>
                <w:lang w:eastAsia="zh-CN" w:bidi="hi-IN"/>
              </w:rPr>
              <w:t xml:space="preserve"> 802.11</w:t>
            </w:r>
            <w:proofErr w:type="gramStart"/>
            <w:r w:rsidRPr="00912076">
              <w:rPr>
                <w:rFonts w:asciiTheme="majorHAnsi" w:eastAsia="SimSun" w:hAnsiTheme="majorHAnsi" w:cs="Times New Roman"/>
                <w:color w:val="000000" w:themeColor="text1"/>
                <w:sz w:val="20"/>
                <w:szCs w:val="20"/>
                <w:lang w:eastAsia="zh-CN" w:bidi="hi-IN"/>
              </w:rPr>
              <w:t>b</w:t>
            </w:r>
            <w:proofErr w:type="gramEnd"/>
            <w:r w:rsidRPr="00912076">
              <w:rPr>
                <w:rFonts w:asciiTheme="majorHAnsi" w:eastAsia="SimSun" w:hAnsiTheme="majorHAnsi" w:cs="Times New Roman"/>
                <w:color w:val="000000" w:themeColor="text1"/>
                <w:sz w:val="20"/>
                <w:szCs w:val="20"/>
                <w:lang w:eastAsia="zh-CN" w:bidi="hi-IN"/>
              </w:rPr>
              <w:t>/g/n/</w:t>
            </w:r>
            <w:proofErr w:type="spellStart"/>
            <w:r w:rsidRPr="00912076">
              <w:rPr>
                <w:rFonts w:asciiTheme="majorHAnsi" w:eastAsia="SimSun" w:hAnsiTheme="majorHAnsi" w:cs="Times New Roman"/>
                <w:color w:val="000000" w:themeColor="text1"/>
                <w:sz w:val="20"/>
                <w:szCs w:val="20"/>
                <w:lang w:eastAsia="zh-CN" w:bidi="hi-IN"/>
              </w:rPr>
              <w:t>ac</w:t>
            </w:r>
            <w:proofErr w:type="spellEnd"/>
          </w:p>
          <w:p w:rsidR="0083582A" w:rsidRPr="00912076" w:rsidRDefault="0083582A" w:rsidP="009735F1">
            <w:pPr>
              <w:numPr>
                <w:ilvl w:val="0"/>
                <w:numId w:val="11"/>
              </w:numPr>
              <w:tabs>
                <w:tab w:val="left" w:pos="0"/>
              </w:tabs>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zainstalowany system operacyjny Windows 10 </w:t>
            </w:r>
            <w:proofErr w:type="gramStart"/>
            <w:r w:rsidRPr="00912076">
              <w:rPr>
                <w:rFonts w:asciiTheme="majorHAnsi" w:eastAsia="SimSun" w:hAnsiTheme="majorHAnsi" w:cs="Times New Roman"/>
                <w:color w:val="000000" w:themeColor="text1"/>
                <w:sz w:val="20"/>
                <w:szCs w:val="20"/>
                <w:lang w:eastAsia="zh-CN" w:bidi="hi-IN"/>
              </w:rPr>
              <w:t>Pro  64 bit</w:t>
            </w:r>
            <w:proofErr w:type="gramEnd"/>
            <w:r w:rsidRPr="00912076">
              <w:rPr>
                <w:rFonts w:asciiTheme="majorHAnsi" w:eastAsia="SimSun" w:hAnsiTheme="majorHAnsi" w:cs="Times New Roman"/>
                <w:color w:val="000000" w:themeColor="text1"/>
                <w:sz w:val="20"/>
                <w:szCs w:val="20"/>
                <w:lang w:eastAsia="zh-CN" w:bidi="hi-IN"/>
              </w:rPr>
              <w:t xml:space="preserve"> lub równoważny (</w:t>
            </w:r>
            <w:r w:rsidRPr="00912076">
              <w:rPr>
                <w:rFonts w:ascii="Cambria" w:hAnsi="Cambria"/>
                <w:color w:val="000000" w:themeColor="text1"/>
                <w:sz w:val="20"/>
                <w:szCs w:val="20"/>
              </w:rPr>
              <w:t>Opis równoważności znajduje się w Załączniku 1a do SIWZ)</w:t>
            </w:r>
          </w:p>
          <w:p w:rsidR="0083582A" w:rsidRPr="00912076" w:rsidRDefault="0083582A" w:rsidP="009735F1">
            <w:pPr>
              <w:numPr>
                <w:ilvl w:val="0"/>
                <w:numId w:val="12"/>
              </w:numPr>
              <w:tabs>
                <w:tab w:val="left" w:pos="0"/>
              </w:tabs>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1 x wyjście </w:t>
            </w:r>
            <w:proofErr w:type="spellStart"/>
            <w:r w:rsidRPr="00912076">
              <w:rPr>
                <w:rFonts w:asciiTheme="majorHAnsi" w:eastAsia="SimSun" w:hAnsiTheme="majorHAnsi" w:cs="Times New Roman"/>
                <w:color w:val="000000" w:themeColor="text1"/>
                <w:sz w:val="20"/>
                <w:szCs w:val="20"/>
                <w:lang w:eastAsia="zh-CN" w:bidi="hi-IN"/>
              </w:rPr>
              <w:t>D-Sub</w:t>
            </w:r>
            <w:proofErr w:type="spellEnd"/>
            <w:r w:rsidRPr="00912076">
              <w:rPr>
                <w:rFonts w:asciiTheme="majorHAnsi" w:eastAsia="SimSun" w:hAnsiTheme="majorHAnsi" w:cs="Times New Roman"/>
                <w:color w:val="000000" w:themeColor="text1"/>
                <w:sz w:val="20"/>
                <w:szCs w:val="20"/>
                <w:lang w:eastAsia="zh-CN" w:bidi="hi-IN"/>
              </w:rPr>
              <w:br/>
              <w:t xml:space="preserve">1 x wyjście HDMI </w:t>
            </w:r>
          </w:p>
          <w:p w:rsidR="0083582A" w:rsidRPr="00912076" w:rsidRDefault="0083582A" w:rsidP="009735F1">
            <w:pPr>
              <w:numPr>
                <w:ilvl w:val="0"/>
                <w:numId w:val="12"/>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lastRenderedPageBreak/>
              <w:t>co</w:t>
            </w:r>
            <w:proofErr w:type="gramEnd"/>
            <w:r w:rsidRPr="00912076">
              <w:rPr>
                <w:rFonts w:asciiTheme="majorHAnsi" w:eastAsia="SimSun" w:hAnsiTheme="majorHAnsi" w:cs="Times New Roman"/>
                <w:color w:val="000000" w:themeColor="text1"/>
                <w:sz w:val="20"/>
                <w:szCs w:val="20"/>
                <w:lang w:eastAsia="zh-CN" w:bidi="hi-IN"/>
              </w:rPr>
              <w:t xml:space="preserve"> najmniej 2 porty USB 3.0 </w:t>
            </w:r>
            <w:proofErr w:type="gramStart"/>
            <w:r w:rsidRPr="00912076">
              <w:rPr>
                <w:rFonts w:asciiTheme="majorHAnsi" w:eastAsia="SimSun" w:hAnsiTheme="majorHAnsi" w:cs="Times New Roman"/>
                <w:color w:val="000000" w:themeColor="text1"/>
                <w:sz w:val="20"/>
                <w:szCs w:val="20"/>
                <w:lang w:eastAsia="zh-CN" w:bidi="hi-IN"/>
              </w:rPr>
              <w:t>lub</w:t>
            </w:r>
            <w:proofErr w:type="gramEnd"/>
            <w:r w:rsidRPr="00912076">
              <w:rPr>
                <w:rFonts w:asciiTheme="majorHAnsi" w:eastAsia="SimSun" w:hAnsiTheme="majorHAnsi" w:cs="Times New Roman"/>
                <w:color w:val="000000" w:themeColor="text1"/>
                <w:sz w:val="20"/>
                <w:szCs w:val="20"/>
                <w:lang w:eastAsia="zh-CN" w:bidi="hi-IN"/>
              </w:rPr>
              <w:t xml:space="preserve"> 3.1</w:t>
            </w:r>
          </w:p>
          <w:p w:rsidR="0083582A" w:rsidRPr="00912076" w:rsidRDefault="0083582A" w:rsidP="009735F1">
            <w:pPr>
              <w:numPr>
                <w:ilvl w:val="0"/>
                <w:numId w:val="12"/>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karta</w:t>
            </w:r>
            <w:proofErr w:type="gramEnd"/>
            <w:r w:rsidRPr="00912076">
              <w:rPr>
                <w:rFonts w:asciiTheme="majorHAnsi" w:eastAsia="SimSun" w:hAnsiTheme="majorHAnsi" w:cs="Times New Roman"/>
                <w:color w:val="000000" w:themeColor="text1"/>
                <w:sz w:val="20"/>
                <w:szCs w:val="20"/>
                <w:lang w:eastAsia="zh-CN" w:bidi="hi-IN"/>
              </w:rPr>
              <w:t xml:space="preserve"> dźwiękowa stereo </w:t>
            </w:r>
          </w:p>
          <w:p w:rsidR="0083582A" w:rsidRPr="00912076" w:rsidRDefault="0083582A" w:rsidP="00C728AF">
            <w:pPr>
              <w:numPr>
                <w:ilvl w:val="0"/>
                <w:numId w:val="12"/>
              </w:numPr>
              <w:tabs>
                <w:tab w:val="left" w:pos="0"/>
              </w:tabs>
              <w:overflowPunct w:val="0"/>
              <w:rPr>
                <w:rFonts w:asciiTheme="majorHAnsi" w:hAnsiTheme="majorHAnsi" w:cs="Times New Roman"/>
                <w:color w:val="000000" w:themeColor="text1"/>
                <w:sz w:val="20"/>
                <w:szCs w:val="20"/>
              </w:rPr>
            </w:pPr>
            <w:proofErr w:type="gramStart"/>
            <w:r w:rsidRPr="00912076">
              <w:rPr>
                <w:rFonts w:asciiTheme="majorHAnsi" w:eastAsia="SimSun" w:hAnsiTheme="majorHAnsi" w:cs="Times New Roman"/>
                <w:color w:val="000000" w:themeColor="text1"/>
                <w:sz w:val="20"/>
                <w:szCs w:val="20"/>
                <w:lang w:eastAsia="zh-CN" w:bidi="hi-IN"/>
              </w:rPr>
              <w:t>czytnik</w:t>
            </w:r>
            <w:proofErr w:type="gramEnd"/>
            <w:r w:rsidRPr="00912076">
              <w:rPr>
                <w:rFonts w:asciiTheme="majorHAnsi" w:eastAsia="SimSun" w:hAnsiTheme="majorHAnsi" w:cs="Times New Roman"/>
                <w:color w:val="000000" w:themeColor="text1"/>
                <w:sz w:val="20"/>
                <w:szCs w:val="20"/>
                <w:lang w:eastAsia="zh-CN" w:bidi="hi-IN"/>
              </w:rPr>
              <w:t xml:space="preserve"> kart pamięci: SD, MMC, SDHC, SDXC </w:t>
            </w:r>
          </w:p>
        </w:tc>
        <w:tc>
          <w:tcPr>
            <w:tcW w:w="1276"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c>
          <w:tcPr>
            <w:tcW w:w="851" w:type="dxa"/>
            <w:shd w:val="clear" w:color="auto" w:fill="auto"/>
          </w:tcPr>
          <w:p w:rsidR="0083582A" w:rsidRDefault="00550AEF" w:rsidP="00550AEF">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Odwrotne obciążenie</w:t>
            </w:r>
            <w:r w:rsidR="00D07303">
              <w:rPr>
                <w:rFonts w:asciiTheme="majorHAnsi" w:hAnsiTheme="majorHAnsi" w:cs="Times New Roman"/>
                <w:color w:val="000000" w:themeColor="text1"/>
                <w:sz w:val="20"/>
                <w:szCs w:val="20"/>
              </w:rPr>
              <w:t xml:space="preserve"> </w:t>
            </w:r>
          </w:p>
          <w:p w:rsidR="00D07303" w:rsidRDefault="00D07303" w:rsidP="00550AEF">
            <w:pPr>
              <w:jc w:val="center"/>
              <w:rPr>
                <w:rFonts w:asciiTheme="majorHAnsi" w:hAnsiTheme="majorHAnsi" w:cs="Times New Roman"/>
                <w:color w:val="000000" w:themeColor="text1"/>
                <w:sz w:val="20"/>
                <w:szCs w:val="20"/>
              </w:rPr>
            </w:pPr>
          </w:p>
          <w:p w:rsidR="00D07303" w:rsidRPr="00912076" w:rsidRDefault="00D07303" w:rsidP="00550AEF">
            <w:pPr>
              <w:jc w:val="center"/>
              <w:rPr>
                <w:rFonts w:asciiTheme="majorHAnsi" w:hAnsiTheme="majorHAnsi" w:cs="Times New Roman"/>
                <w:color w:val="000000" w:themeColor="text1"/>
                <w:sz w:val="20"/>
                <w:szCs w:val="20"/>
              </w:rPr>
            </w:pPr>
          </w:p>
        </w:tc>
        <w:tc>
          <w:tcPr>
            <w:tcW w:w="1417" w:type="dxa"/>
            <w:shd w:val="clear" w:color="auto" w:fill="auto"/>
          </w:tcPr>
          <w:p w:rsidR="00D07303" w:rsidRDefault="00D07303" w:rsidP="004C1F79">
            <w:pPr>
              <w:jc w:val="center"/>
              <w:rPr>
                <w:rFonts w:asciiTheme="majorHAnsi" w:hAnsiTheme="majorHAnsi" w:cs="Times New Roman"/>
                <w:color w:val="000000" w:themeColor="text1"/>
                <w:sz w:val="20"/>
                <w:szCs w:val="20"/>
              </w:rPr>
            </w:pPr>
          </w:p>
          <w:p w:rsidR="00D07303" w:rsidRDefault="00D07303" w:rsidP="004C1F79">
            <w:pPr>
              <w:jc w:val="center"/>
              <w:rPr>
                <w:rFonts w:asciiTheme="majorHAnsi" w:hAnsiTheme="majorHAnsi" w:cs="Times New Roman"/>
                <w:color w:val="000000" w:themeColor="text1"/>
                <w:sz w:val="20"/>
                <w:szCs w:val="20"/>
              </w:rPr>
            </w:pPr>
          </w:p>
          <w:p w:rsidR="00D07303" w:rsidRDefault="00D07303" w:rsidP="004C1F79">
            <w:pPr>
              <w:jc w:val="center"/>
              <w:rPr>
                <w:rFonts w:asciiTheme="majorHAnsi" w:hAnsiTheme="majorHAnsi" w:cs="Times New Roman"/>
                <w:color w:val="000000" w:themeColor="text1"/>
                <w:sz w:val="20"/>
                <w:szCs w:val="20"/>
              </w:rPr>
            </w:pPr>
          </w:p>
          <w:p w:rsidR="00D07303" w:rsidRDefault="00D07303" w:rsidP="004C1F7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w:t>
            </w:r>
          </w:p>
          <w:p w:rsidR="00D07303" w:rsidRDefault="00D07303" w:rsidP="004C1F79">
            <w:pPr>
              <w:jc w:val="center"/>
              <w:rPr>
                <w:rFonts w:asciiTheme="majorHAnsi" w:hAnsiTheme="majorHAnsi" w:cs="Times New Roman"/>
                <w:color w:val="000000" w:themeColor="text1"/>
                <w:sz w:val="20"/>
                <w:szCs w:val="20"/>
              </w:rPr>
            </w:pPr>
          </w:p>
          <w:p w:rsidR="0083582A" w:rsidRPr="00912076" w:rsidRDefault="00D07303" w:rsidP="004C1F7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BRUTTO = NETTO</w:t>
            </w:r>
          </w:p>
        </w:tc>
        <w:tc>
          <w:tcPr>
            <w:tcW w:w="1276"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4C1F79">
            <w:pPr>
              <w:jc w:val="center"/>
              <w:rPr>
                <w:rFonts w:asciiTheme="majorHAnsi" w:hAnsiTheme="majorHAnsi" w:cs="Times New Roman"/>
                <w:color w:val="000000" w:themeColor="text1"/>
                <w:sz w:val="20"/>
                <w:szCs w:val="20"/>
              </w:rPr>
            </w:pPr>
          </w:p>
        </w:tc>
      </w:tr>
      <w:tr w:rsidR="00054BE4" w:rsidRPr="00912076" w:rsidTr="005F7B97">
        <w:tc>
          <w:tcPr>
            <w:tcW w:w="537"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2</w:t>
            </w:r>
          </w:p>
        </w:tc>
        <w:tc>
          <w:tcPr>
            <w:tcW w:w="2123" w:type="dxa"/>
            <w:shd w:val="clear" w:color="auto" w:fill="auto"/>
          </w:tcPr>
          <w:p w:rsidR="0083582A"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Monitor multimedialny do prowadzenia zająć z matematyki</w:t>
            </w:r>
          </w:p>
          <w:p w:rsidR="0083582A" w:rsidRDefault="0083582A" w:rsidP="009735F1">
            <w:pPr>
              <w:rPr>
                <w:rFonts w:asciiTheme="majorHAnsi" w:hAnsiTheme="majorHAnsi" w:cs="Times New Roman"/>
                <w:color w:val="000000" w:themeColor="text1"/>
                <w:sz w:val="20"/>
                <w:szCs w:val="20"/>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rPr>
                <w:rFonts w:asciiTheme="majorHAnsi" w:hAnsiTheme="majorHAnsi" w:cs="Times New Roman"/>
                <w:color w:val="000000" w:themeColor="text1"/>
                <w:sz w:val="20"/>
                <w:szCs w:val="20"/>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13"/>
              </w:num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Monitor dotykowy LED</w:t>
            </w:r>
          </w:p>
          <w:p w:rsidR="0083582A" w:rsidRPr="00912076" w:rsidRDefault="0083582A" w:rsidP="009735F1">
            <w:pPr>
              <w:numPr>
                <w:ilvl w:val="0"/>
                <w:numId w:val="13"/>
              </w:num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Przekątna od 55"</w:t>
            </w:r>
          </w:p>
          <w:p w:rsidR="0083582A" w:rsidRPr="00912076" w:rsidRDefault="0083582A" w:rsidP="009735F1">
            <w:pPr>
              <w:numPr>
                <w:ilvl w:val="0"/>
                <w:numId w:val="13"/>
              </w:numPr>
              <w:rPr>
                <w:rFonts w:asciiTheme="majorHAnsi" w:eastAsia="Times New Roman" w:hAnsiTheme="majorHAnsi" w:cs="Times New Roman"/>
                <w:color w:val="000000" w:themeColor="text1"/>
                <w:sz w:val="20"/>
                <w:szCs w:val="20"/>
              </w:rPr>
            </w:pPr>
            <w:proofErr w:type="gramStart"/>
            <w:r w:rsidRPr="00912076">
              <w:rPr>
                <w:rFonts w:asciiTheme="majorHAnsi" w:eastAsia="Times New Roman" w:hAnsiTheme="majorHAnsi" w:cs="Times New Roman"/>
                <w:color w:val="000000" w:themeColor="text1"/>
                <w:sz w:val="20"/>
                <w:szCs w:val="20"/>
              </w:rPr>
              <w:t>Rozdzielczość co</w:t>
            </w:r>
            <w:proofErr w:type="gramEnd"/>
            <w:r w:rsidRPr="00912076">
              <w:rPr>
                <w:rFonts w:asciiTheme="majorHAnsi" w:eastAsia="Times New Roman" w:hAnsiTheme="majorHAnsi" w:cs="Times New Roman"/>
                <w:color w:val="000000" w:themeColor="text1"/>
                <w:sz w:val="20"/>
                <w:szCs w:val="20"/>
              </w:rPr>
              <w:t xml:space="preserve"> najmniej Full HD (1.920 </w:t>
            </w:r>
            <w:proofErr w:type="gramStart"/>
            <w:r w:rsidRPr="00912076">
              <w:rPr>
                <w:rFonts w:asciiTheme="majorHAnsi" w:eastAsia="Times New Roman" w:hAnsiTheme="majorHAnsi" w:cs="Times New Roman"/>
                <w:color w:val="000000" w:themeColor="text1"/>
                <w:sz w:val="20"/>
                <w:szCs w:val="20"/>
              </w:rPr>
              <w:t>x</w:t>
            </w:r>
            <w:proofErr w:type="gramEnd"/>
            <w:r w:rsidRPr="00912076">
              <w:rPr>
                <w:rFonts w:asciiTheme="majorHAnsi" w:eastAsia="Times New Roman" w:hAnsiTheme="majorHAnsi" w:cs="Times New Roman"/>
                <w:color w:val="000000" w:themeColor="text1"/>
                <w:sz w:val="20"/>
                <w:szCs w:val="20"/>
              </w:rPr>
              <w:t xml:space="preserve"> 1.080)</w:t>
            </w:r>
          </w:p>
          <w:p w:rsidR="0083582A" w:rsidRPr="00912076" w:rsidRDefault="0083582A" w:rsidP="009735F1">
            <w:pPr>
              <w:numPr>
                <w:ilvl w:val="0"/>
                <w:numId w:val="13"/>
              </w:num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Odświeżanie obrazu 120 Hz</w:t>
            </w:r>
          </w:p>
          <w:p w:rsidR="0083582A" w:rsidRPr="00912076" w:rsidRDefault="0083582A" w:rsidP="009735F1">
            <w:pPr>
              <w:numPr>
                <w:ilvl w:val="0"/>
                <w:numId w:val="13"/>
              </w:numPr>
              <w:rPr>
                <w:rFonts w:asciiTheme="majorHAnsi" w:eastAsia="Times New Roman" w:hAnsiTheme="majorHAnsi" w:cs="Times New Roman"/>
                <w:color w:val="000000" w:themeColor="text1"/>
                <w:sz w:val="20"/>
                <w:szCs w:val="20"/>
              </w:rPr>
            </w:pPr>
            <w:proofErr w:type="gramStart"/>
            <w:r w:rsidRPr="00912076">
              <w:rPr>
                <w:rFonts w:asciiTheme="majorHAnsi" w:eastAsia="Times New Roman" w:hAnsiTheme="majorHAnsi" w:cs="Times New Roman"/>
                <w:color w:val="000000" w:themeColor="text1"/>
                <w:sz w:val="20"/>
                <w:szCs w:val="20"/>
              </w:rPr>
              <w:t>wbudowane</w:t>
            </w:r>
            <w:proofErr w:type="gramEnd"/>
            <w:r w:rsidRPr="00912076">
              <w:rPr>
                <w:rFonts w:asciiTheme="majorHAnsi" w:eastAsia="Times New Roman" w:hAnsiTheme="majorHAnsi" w:cs="Times New Roman"/>
                <w:color w:val="000000" w:themeColor="text1"/>
                <w:sz w:val="20"/>
                <w:szCs w:val="20"/>
              </w:rPr>
              <w:t xml:space="preserve"> głośniki stereo </w:t>
            </w:r>
            <w:r w:rsidRPr="00912076">
              <w:rPr>
                <w:rFonts w:asciiTheme="majorHAnsi" w:eastAsia="Times New Roman" w:hAnsiTheme="majorHAnsi" w:cs="Times New Roman"/>
                <w:b/>
                <w:bCs/>
                <w:color w:val="000000" w:themeColor="text1"/>
                <w:sz w:val="20"/>
                <w:szCs w:val="20"/>
              </w:rPr>
              <w:t>2 x 10W</w:t>
            </w:r>
          </w:p>
          <w:p w:rsidR="0083582A" w:rsidRPr="00912076" w:rsidRDefault="0083582A" w:rsidP="009735F1">
            <w:pPr>
              <w:numPr>
                <w:ilvl w:val="0"/>
                <w:numId w:val="13"/>
              </w:num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Technologia podczerwieni  minimum 6 punktów dotyku</w:t>
            </w:r>
          </w:p>
          <w:p w:rsidR="0083582A" w:rsidRPr="00912076" w:rsidRDefault="0083582A" w:rsidP="009735F1">
            <w:pPr>
              <w:numPr>
                <w:ilvl w:val="0"/>
                <w:numId w:val="13"/>
              </w:numPr>
              <w:rPr>
                <w:rFonts w:asciiTheme="majorHAnsi" w:eastAsia="Times New Roman" w:hAnsiTheme="majorHAnsi" w:cs="Times New Roman"/>
                <w:color w:val="000000" w:themeColor="text1"/>
                <w:sz w:val="20"/>
                <w:szCs w:val="20"/>
              </w:rPr>
            </w:pPr>
            <w:proofErr w:type="gramStart"/>
            <w:r w:rsidRPr="00912076">
              <w:rPr>
                <w:rFonts w:asciiTheme="majorHAnsi" w:eastAsia="Times New Roman" w:hAnsiTheme="majorHAnsi" w:cs="Times New Roman"/>
                <w:color w:val="000000" w:themeColor="text1"/>
                <w:sz w:val="20"/>
                <w:szCs w:val="20"/>
              </w:rPr>
              <w:t>oprogramowanie</w:t>
            </w:r>
            <w:proofErr w:type="gramEnd"/>
            <w:r w:rsidRPr="00912076">
              <w:rPr>
                <w:rFonts w:asciiTheme="majorHAnsi" w:eastAsia="Times New Roman" w:hAnsiTheme="majorHAnsi" w:cs="Times New Roman"/>
                <w:b/>
                <w:bCs/>
                <w:color w:val="000000" w:themeColor="text1"/>
                <w:sz w:val="20"/>
                <w:szCs w:val="20"/>
              </w:rPr>
              <w:t> </w:t>
            </w:r>
            <w:r w:rsidRPr="00912076">
              <w:rPr>
                <w:rFonts w:asciiTheme="majorHAnsi" w:eastAsia="Times New Roman" w:hAnsiTheme="majorHAnsi" w:cs="Times New Roman"/>
                <w:color w:val="000000" w:themeColor="text1"/>
                <w:sz w:val="20"/>
                <w:szCs w:val="20"/>
              </w:rPr>
              <w:t>w zestawie</w:t>
            </w:r>
          </w:p>
          <w:p w:rsidR="0083582A" w:rsidRPr="00912076" w:rsidRDefault="0083582A" w:rsidP="002E2404">
            <w:pPr>
              <w:numPr>
                <w:ilvl w:val="0"/>
                <w:numId w:val="13"/>
              </w:numPr>
              <w:rPr>
                <w:rFonts w:asciiTheme="majorHAnsi" w:hAnsiTheme="majorHAnsi" w:cs="Times New Roman"/>
                <w:color w:val="000000" w:themeColor="text1"/>
                <w:sz w:val="20"/>
                <w:szCs w:val="20"/>
              </w:rPr>
            </w:pPr>
            <w:proofErr w:type="gramStart"/>
            <w:r w:rsidRPr="00912076">
              <w:rPr>
                <w:rFonts w:asciiTheme="majorHAnsi" w:eastAsia="Times New Roman" w:hAnsiTheme="majorHAnsi" w:cs="Times New Roman"/>
                <w:color w:val="000000" w:themeColor="text1"/>
                <w:sz w:val="20"/>
                <w:szCs w:val="20"/>
              </w:rPr>
              <w:t>złącze</w:t>
            </w:r>
            <w:proofErr w:type="gramEnd"/>
            <w:r w:rsidRPr="00912076">
              <w:rPr>
                <w:rFonts w:asciiTheme="majorHAnsi" w:eastAsia="Times New Roman" w:hAnsiTheme="majorHAnsi" w:cs="Times New Roman"/>
                <w:color w:val="000000" w:themeColor="text1"/>
                <w:sz w:val="20"/>
                <w:szCs w:val="20"/>
              </w:rPr>
              <w:t xml:space="preserve"> VGA, złącze HDMI</w:t>
            </w:r>
          </w:p>
        </w:tc>
        <w:tc>
          <w:tcPr>
            <w:tcW w:w="127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3B74F2" w:rsidP="002E240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0</w:t>
            </w:r>
            <w:r w:rsidR="00FD2AAE">
              <w:rPr>
                <w:rFonts w:asciiTheme="majorHAnsi" w:hAnsiTheme="majorHAnsi" w:cs="Times New Roman"/>
                <w:color w:val="000000" w:themeColor="text1"/>
                <w:sz w:val="20"/>
                <w:szCs w:val="20"/>
              </w:rPr>
              <w:t xml:space="preserve"> %</w:t>
            </w:r>
          </w:p>
        </w:tc>
        <w:tc>
          <w:tcPr>
            <w:tcW w:w="1417"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r>
      <w:tr w:rsidR="00054BE4" w:rsidRPr="00912076" w:rsidTr="005F7B97">
        <w:trPr>
          <w:trHeight w:val="1268"/>
        </w:trPr>
        <w:tc>
          <w:tcPr>
            <w:tcW w:w="537"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3</w:t>
            </w:r>
          </w:p>
        </w:tc>
        <w:tc>
          <w:tcPr>
            <w:tcW w:w="2123" w:type="dxa"/>
            <w:shd w:val="clear" w:color="auto" w:fill="auto"/>
          </w:tcPr>
          <w:p w:rsidR="0083582A"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Laptop niezbędny do prowadzenia zajęć z matematyki</w:t>
            </w:r>
          </w:p>
          <w:p w:rsidR="0083582A" w:rsidRDefault="0083582A" w:rsidP="009735F1">
            <w:pPr>
              <w:rPr>
                <w:rFonts w:asciiTheme="majorHAnsi" w:hAnsiTheme="majorHAnsi" w:cs="Times New Roman"/>
                <w:color w:val="000000" w:themeColor="text1"/>
                <w:sz w:val="20"/>
                <w:szCs w:val="20"/>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rPr>
                <w:rFonts w:asciiTheme="majorHAnsi" w:hAnsiTheme="majorHAnsi" w:cs="Times New Roman"/>
                <w:color w:val="000000" w:themeColor="text1"/>
                <w:sz w:val="20"/>
                <w:szCs w:val="20"/>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pStyle w:val="NormalnyWeb"/>
              <w:numPr>
                <w:ilvl w:val="0"/>
                <w:numId w:val="14"/>
              </w:numPr>
              <w:spacing w:before="0" w:beforeAutospacing="0" w:after="0" w:afterAutospacing="0"/>
              <w:rPr>
                <w:rFonts w:asciiTheme="majorHAnsi" w:hAnsiTheme="majorHAnsi"/>
                <w:color w:val="000000" w:themeColor="text1"/>
                <w:sz w:val="20"/>
                <w:szCs w:val="20"/>
              </w:rPr>
            </w:pPr>
            <w:proofErr w:type="gramStart"/>
            <w:r w:rsidRPr="00912076">
              <w:rPr>
                <w:rFonts w:asciiTheme="majorHAnsi" w:hAnsiTheme="majorHAnsi"/>
                <w:color w:val="000000" w:themeColor="text1"/>
                <w:sz w:val="20"/>
                <w:szCs w:val="20"/>
              </w:rPr>
              <w:t>przekątna</w:t>
            </w:r>
            <w:proofErr w:type="gramEnd"/>
            <w:r w:rsidRPr="00912076">
              <w:rPr>
                <w:rFonts w:asciiTheme="majorHAnsi" w:hAnsiTheme="majorHAnsi"/>
                <w:color w:val="000000" w:themeColor="text1"/>
                <w:sz w:val="20"/>
                <w:szCs w:val="20"/>
              </w:rPr>
              <w:t xml:space="preserve"> ekranu LCD </w:t>
            </w:r>
            <w:r w:rsidRPr="00912076">
              <w:rPr>
                <w:rStyle w:val="Pogrubienie"/>
                <w:rFonts w:asciiTheme="majorHAnsi" w:hAnsiTheme="majorHAnsi"/>
                <w:color w:val="000000" w:themeColor="text1"/>
                <w:sz w:val="20"/>
                <w:szCs w:val="20"/>
              </w:rPr>
              <w:t>minimum 15 cali</w:t>
            </w:r>
          </w:p>
          <w:p w:rsidR="0083582A" w:rsidRPr="00912076" w:rsidRDefault="0083582A" w:rsidP="009735F1">
            <w:pPr>
              <w:pStyle w:val="NormalnyWeb"/>
              <w:numPr>
                <w:ilvl w:val="0"/>
                <w:numId w:val="15"/>
              </w:numPr>
              <w:spacing w:before="0" w:beforeAutospacing="0" w:after="0" w:afterAutospacing="0"/>
              <w:rPr>
                <w:rFonts w:asciiTheme="majorHAnsi" w:hAnsiTheme="majorHAnsi"/>
                <w:color w:val="000000" w:themeColor="text1"/>
                <w:sz w:val="20"/>
                <w:szCs w:val="20"/>
              </w:rPr>
            </w:pPr>
            <w:proofErr w:type="gramStart"/>
            <w:r w:rsidRPr="00912076">
              <w:rPr>
                <w:rFonts w:asciiTheme="majorHAnsi" w:hAnsiTheme="majorHAnsi"/>
                <w:color w:val="000000" w:themeColor="text1"/>
                <w:sz w:val="20"/>
                <w:szCs w:val="20"/>
              </w:rPr>
              <w:t>powłoka</w:t>
            </w:r>
            <w:proofErr w:type="gramEnd"/>
            <w:r w:rsidRPr="00912076">
              <w:rPr>
                <w:rFonts w:asciiTheme="majorHAnsi" w:hAnsiTheme="majorHAnsi"/>
                <w:color w:val="000000" w:themeColor="text1"/>
                <w:sz w:val="20"/>
                <w:szCs w:val="20"/>
              </w:rPr>
              <w:t xml:space="preserve"> ekranu </w:t>
            </w:r>
            <w:r w:rsidRPr="00912076">
              <w:rPr>
                <w:rStyle w:val="Pogrubienie"/>
                <w:rFonts w:asciiTheme="majorHAnsi" w:hAnsiTheme="majorHAnsi"/>
                <w:color w:val="000000" w:themeColor="text1"/>
                <w:sz w:val="20"/>
                <w:szCs w:val="20"/>
              </w:rPr>
              <w:t>antyrefleksyjna</w:t>
            </w:r>
          </w:p>
          <w:p w:rsidR="0083582A" w:rsidRPr="00912076" w:rsidRDefault="0083582A" w:rsidP="009735F1">
            <w:pPr>
              <w:pStyle w:val="NormalnyWeb"/>
              <w:numPr>
                <w:ilvl w:val="0"/>
                <w:numId w:val="16"/>
              </w:numPr>
              <w:spacing w:before="0" w:beforeAutospacing="0" w:after="0" w:afterAutospacing="0"/>
              <w:rPr>
                <w:rFonts w:asciiTheme="majorHAnsi" w:hAnsiTheme="majorHAnsi"/>
                <w:color w:val="000000" w:themeColor="text1"/>
                <w:sz w:val="20"/>
                <w:szCs w:val="20"/>
              </w:rPr>
            </w:pPr>
            <w:proofErr w:type="gramStart"/>
            <w:r w:rsidRPr="00912076">
              <w:rPr>
                <w:rFonts w:asciiTheme="majorHAnsi" w:hAnsiTheme="majorHAnsi"/>
                <w:color w:val="000000" w:themeColor="text1"/>
                <w:sz w:val="20"/>
                <w:szCs w:val="20"/>
              </w:rPr>
              <w:t>procesor </w:t>
            </w:r>
            <w:r w:rsidRPr="00912076">
              <w:rPr>
                <w:rFonts w:asciiTheme="majorHAnsi" w:hAnsiTheme="majorHAnsi"/>
                <w:bCs/>
                <w:color w:val="000000" w:themeColor="text1"/>
                <w:sz w:val="20"/>
                <w:szCs w:val="20"/>
              </w:rPr>
              <w:t xml:space="preserve"> co</w:t>
            </w:r>
            <w:proofErr w:type="gramEnd"/>
            <w:r w:rsidRPr="00912076">
              <w:rPr>
                <w:rFonts w:asciiTheme="majorHAnsi" w:hAnsiTheme="majorHAnsi"/>
                <w:bCs/>
                <w:color w:val="000000" w:themeColor="text1"/>
                <w:sz w:val="20"/>
                <w:szCs w:val="20"/>
              </w:rPr>
              <w:t xml:space="preserve"> najmniej 2 rdzenie, co najmniej 2.3 GHz, co najmniej 3 </w:t>
            </w:r>
            <w:proofErr w:type="gramStart"/>
            <w:r w:rsidRPr="00912076">
              <w:rPr>
                <w:rFonts w:asciiTheme="majorHAnsi" w:hAnsiTheme="majorHAnsi"/>
                <w:bCs/>
                <w:color w:val="000000" w:themeColor="text1"/>
                <w:sz w:val="20"/>
                <w:szCs w:val="20"/>
              </w:rPr>
              <w:t>MB Cache</w:t>
            </w:r>
            <w:proofErr w:type="gramEnd"/>
          </w:p>
          <w:p w:rsidR="0083582A" w:rsidRPr="00912076" w:rsidRDefault="0083582A" w:rsidP="009735F1">
            <w:pPr>
              <w:pStyle w:val="NormalnyWeb"/>
              <w:numPr>
                <w:ilvl w:val="0"/>
                <w:numId w:val="17"/>
              </w:numPr>
              <w:spacing w:before="0" w:beforeAutospacing="0" w:after="0" w:afterAutospacing="0"/>
              <w:rPr>
                <w:rFonts w:asciiTheme="majorHAnsi" w:hAnsiTheme="majorHAnsi"/>
                <w:color w:val="000000" w:themeColor="text1"/>
                <w:sz w:val="20"/>
                <w:szCs w:val="20"/>
              </w:rPr>
            </w:pPr>
            <w:proofErr w:type="gramStart"/>
            <w:r w:rsidRPr="00912076">
              <w:rPr>
                <w:rFonts w:asciiTheme="majorHAnsi" w:hAnsiTheme="majorHAnsi"/>
                <w:color w:val="000000" w:themeColor="text1"/>
                <w:sz w:val="20"/>
                <w:szCs w:val="20"/>
              </w:rPr>
              <w:t>RAM </w:t>
            </w:r>
            <w:r w:rsidRPr="00912076">
              <w:rPr>
                <w:rFonts w:asciiTheme="majorHAnsi" w:hAnsiTheme="majorHAnsi"/>
                <w:bCs/>
                <w:color w:val="000000" w:themeColor="text1"/>
                <w:sz w:val="20"/>
                <w:szCs w:val="20"/>
              </w:rPr>
              <w:t>DDR</w:t>
            </w:r>
            <w:proofErr w:type="gramEnd"/>
            <w:r w:rsidRPr="00912076">
              <w:rPr>
                <w:rFonts w:asciiTheme="majorHAnsi" w:hAnsiTheme="majorHAnsi"/>
                <w:bCs/>
                <w:color w:val="000000" w:themeColor="text1"/>
                <w:sz w:val="20"/>
                <w:szCs w:val="20"/>
              </w:rPr>
              <w:t>4</w:t>
            </w:r>
            <w:r w:rsidRPr="00912076">
              <w:rPr>
                <w:rFonts w:asciiTheme="majorHAnsi" w:hAnsiTheme="majorHAnsi"/>
                <w:color w:val="000000" w:themeColor="text1"/>
                <w:sz w:val="20"/>
                <w:szCs w:val="20"/>
              </w:rPr>
              <w:t> wielkość pamięci RAM </w:t>
            </w:r>
            <w:r w:rsidRPr="00912076">
              <w:rPr>
                <w:rStyle w:val="Pogrubienie"/>
                <w:rFonts w:asciiTheme="majorHAnsi" w:hAnsiTheme="majorHAnsi"/>
                <w:color w:val="000000" w:themeColor="text1"/>
                <w:sz w:val="20"/>
                <w:szCs w:val="20"/>
              </w:rPr>
              <w:t>od 12 GB</w:t>
            </w:r>
          </w:p>
          <w:p w:rsidR="0083582A" w:rsidRPr="00912076" w:rsidRDefault="0083582A" w:rsidP="009735F1">
            <w:pPr>
              <w:pStyle w:val="NormalnyWeb"/>
              <w:numPr>
                <w:ilvl w:val="0"/>
                <w:numId w:val="18"/>
              </w:numPr>
              <w:spacing w:before="0" w:beforeAutospacing="0" w:after="0" w:afterAutospacing="0"/>
              <w:rPr>
                <w:rFonts w:asciiTheme="majorHAnsi" w:hAnsiTheme="majorHAnsi"/>
                <w:color w:val="000000" w:themeColor="text1"/>
                <w:sz w:val="20"/>
                <w:szCs w:val="20"/>
              </w:rPr>
            </w:pPr>
            <w:proofErr w:type="gramStart"/>
            <w:r w:rsidRPr="00912076">
              <w:rPr>
                <w:rFonts w:asciiTheme="majorHAnsi" w:hAnsiTheme="majorHAnsi"/>
                <w:color w:val="000000" w:themeColor="text1"/>
                <w:sz w:val="20"/>
                <w:szCs w:val="20"/>
              </w:rPr>
              <w:t>dysk SSD</w:t>
            </w:r>
            <w:proofErr w:type="gramEnd"/>
            <w:r w:rsidRPr="00912076">
              <w:rPr>
                <w:rFonts w:asciiTheme="majorHAnsi" w:hAnsiTheme="majorHAnsi"/>
                <w:color w:val="000000" w:themeColor="text1"/>
                <w:sz w:val="20"/>
                <w:szCs w:val="20"/>
              </w:rPr>
              <w:t> </w:t>
            </w:r>
            <w:r w:rsidRPr="00912076">
              <w:rPr>
                <w:rStyle w:val="Pogrubienie"/>
                <w:rFonts w:asciiTheme="majorHAnsi" w:hAnsiTheme="majorHAnsi"/>
                <w:color w:val="000000" w:themeColor="text1"/>
                <w:sz w:val="20"/>
                <w:szCs w:val="20"/>
              </w:rPr>
              <w:t>od 240 GB</w:t>
            </w:r>
          </w:p>
          <w:p w:rsidR="0083582A" w:rsidRPr="00912076" w:rsidRDefault="0083582A" w:rsidP="009735F1">
            <w:pPr>
              <w:pStyle w:val="NormalnyWeb"/>
              <w:numPr>
                <w:ilvl w:val="0"/>
                <w:numId w:val="19"/>
              </w:numPr>
              <w:spacing w:before="0" w:beforeAutospacing="0" w:after="0" w:afterAutospacing="0"/>
              <w:rPr>
                <w:rFonts w:asciiTheme="majorHAnsi" w:hAnsiTheme="majorHAnsi"/>
                <w:color w:val="000000" w:themeColor="text1"/>
                <w:sz w:val="20"/>
                <w:szCs w:val="20"/>
              </w:rPr>
            </w:pPr>
            <w:proofErr w:type="gramStart"/>
            <w:r w:rsidRPr="00912076">
              <w:rPr>
                <w:rFonts w:asciiTheme="majorHAnsi" w:hAnsiTheme="majorHAnsi"/>
                <w:color w:val="000000" w:themeColor="text1"/>
                <w:sz w:val="20"/>
                <w:szCs w:val="20"/>
              </w:rPr>
              <w:t>napęd</w:t>
            </w:r>
            <w:proofErr w:type="gramEnd"/>
            <w:r w:rsidRPr="00912076">
              <w:rPr>
                <w:rFonts w:asciiTheme="majorHAnsi" w:hAnsiTheme="majorHAnsi"/>
                <w:color w:val="000000" w:themeColor="text1"/>
                <w:sz w:val="20"/>
                <w:szCs w:val="20"/>
              </w:rPr>
              <w:t xml:space="preserve"> optyczny </w:t>
            </w:r>
            <w:r w:rsidRPr="00912076">
              <w:rPr>
                <w:rStyle w:val="Pogrubienie"/>
                <w:rFonts w:asciiTheme="majorHAnsi" w:hAnsiTheme="majorHAnsi"/>
                <w:color w:val="000000" w:themeColor="text1"/>
                <w:sz w:val="20"/>
                <w:szCs w:val="20"/>
              </w:rPr>
              <w:t>DVD+/-RW DL</w:t>
            </w:r>
          </w:p>
          <w:p w:rsidR="0083582A" w:rsidRPr="00912076" w:rsidRDefault="0083582A" w:rsidP="009735F1">
            <w:pPr>
              <w:pStyle w:val="NormalnyWeb"/>
              <w:numPr>
                <w:ilvl w:val="0"/>
                <w:numId w:val="20"/>
              </w:numPr>
              <w:spacing w:before="0" w:beforeAutospacing="0" w:after="0" w:afterAutospacing="0"/>
              <w:rPr>
                <w:rFonts w:asciiTheme="majorHAnsi" w:hAnsiTheme="majorHAnsi"/>
                <w:color w:val="000000" w:themeColor="text1"/>
                <w:sz w:val="20"/>
                <w:szCs w:val="20"/>
              </w:rPr>
            </w:pPr>
            <w:proofErr w:type="gramStart"/>
            <w:r w:rsidRPr="00912076">
              <w:rPr>
                <w:rFonts w:asciiTheme="majorHAnsi" w:hAnsiTheme="majorHAnsi"/>
                <w:color w:val="000000" w:themeColor="text1"/>
                <w:sz w:val="20"/>
                <w:szCs w:val="20"/>
              </w:rPr>
              <w:t>komunikacja</w:t>
            </w:r>
            <w:proofErr w:type="gramEnd"/>
            <w:r w:rsidRPr="00912076">
              <w:rPr>
                <w:rFonts w:asciiTheme="majorHAnsi" w:hAnsiTheme="majorHAnsi"/>
                <w:color w:val="000000" w:themeColor="text1"/>
                <w:sz w:val="20"/>
                <w:szCs w:val="20"/>
              </w:rPr>
              <w:t> </w:t>
            </w:r>
            <w:proofErr w:type="spellStart"/>
            <w:r w:rsidRPr="00912076">
              <w:rPr>
                <w:rStyle w:val="Pogrubienie"/>
                <w:rFonts w:asciiTheme="majorHAnsi" w:hAnsiTheme="majorHAnsi"/>
                <w:color w:val="000000" w:themeColor="text1"/>
                <w:sz w:val="20"/>
                <w:szCs w:val="20"/>
              </w:rPr>
              <w:t>Bluetooth</w:t>
            </w:r>
            <w:proofErr w:type="spellEnd"/>
            <w:r w:rsidRPr="00912076">
              <w:rPr>
                <w:rStyle w:val="Pogrubienie"/>
                <w:rFonts w:asciiTheme="majorHAnsi" w:hAnsiTheme="majorHAnsi"/>
                <w:color w:val="000000" w:themeColor="text1"/>
                <w:sz w:val="20"/>
                <w:szCs w:val="20"/>
              </w:rPr>
              <w:t xml:space="preserve">, </w:t>
            </w:r>
            <w:r w:rsidRPr="00912076">
              <w:rPr>
                <w:rStyle w:val="Pogrubienie"/>
                <w:rFonts w:asciiTheme="majorHAnsi" w:hAnsiTheme="majorHAnsi"/>
                <w:color w:val="000000" w:themeColor="text1"/>
                <w:sz w:val="20"/>
                <w:szCs w:val="20"/>
              </w:rPr>
              <w:lastRenderedPageBreak/>
              <w:t xml:space="preserve">LAN 1 </w:t>
            </w:r>
            <w:proofErr w:type="spellStart"/>
            <w:r w:rsidRPr="00912076">
              <w:rPr>
                <w:rStyle w:val="Pogrubienie"/>
                <w:rFonts w:asciiTheme="majorHAnsi" w:hAnsiTheme="majorHAnsi"/>
                <w:color w:val="000000" w:themeColor="text1"/>
                <w:sz w:val="20"/>
                <w:szCs w:val="20"/>
              </w:rPr>
              <w:t>Gbps</w:t>
            </w:r>
            <w:proofErr w:type="spellEnd"/>
            <w:r w:rsidRPr="00912076">
              <w:rPr>
                <w:rStyle w:val="Pogrubienie"/>
                <w:rFonts w:asciiTheme="majorHAnsi" w:hAnsiTheme="majorHAnsi"/>
                <w:color w:val="000000" w:themeColor="text1"/>
                <w:sz w:val="20"/>
                <w:szCs w:val="20"/>
              </w:rPr>
              <w:t xml:space="preserve">, </w:t>
            </w:r>
            <w:proofErr w:type="spellStart"/>
            <w:r w:rsidRPr="00912076">
              <w:rPr>
                <w:rStyle w:val="Pogrubienie"/>
                <w:rFonts w:asciiTheme="majorHAnsi" w:hAnsiTheme="majorHAnsi"/>
                <w:color w:val="000000" w:themeColor="text1"/>
                <w:sz w:val="20"/>
                <w:szCs w:val="20"/>
              </w:rPr>
              <w:t>WiFi</w:t>
            </w:r>
            <w:proofErr w:type="spellEnd"/>
            <w:r w:rsidRPr="00912076">
              <w:rPr>
                <w:rStyle w:val="Pogrubienie"/>
                <w:rFonts w:asciiTheme="majorHAnsi" w:hAnsiTheme="majorHAnsi"/>
                <w:color w:val="000000" w:themeColor="text1"/>
                <w:sz w:val="20"/>
                <w:szCs w:val="20"/>
              </w:rPr>
              <w:t xml:space="preserve"> </w:t>
            </w:r>
            <w:proofErr w:type="spellStart"/>
            <w:r w:rsidRPr="00912076">
              <w:rPr>
                <w:rStyle w:val="Pogrubienie"/>
                <w:rFonts w:asciiTheme="majorHAnsi" w:hAnsiTheme="majorHAnsi"/>
                <w:color w:val="000000" w:themeColor="text1"/>
                <w:sz w:val="20"/>
                <w:szCs w:val="20"/>
              </w:rPr>
              <w:t>IEEE</w:t>
            </w:r>
            <w:proofErr w:type="spellEnd"/>
            <w:r w:rsidRPr="00912076">
              <w:rPr>
                <w:rStyle w:val="Pogrubienie"/>
                <w:rFonts w:asciiTheme="majorHAnsi" w:hAnsiTheme="majorHAnsi"/>
                <w:color w:val="000000" w:themeColor="text1"/>
                <w:sz w:val="20"/>
                <w:szCs w:val="20"/>
              </w:rPr>
              <w:t xml:space="preserve"> 802.11</w:t>
            </w:r>
            <w:proofErr w:type="gramStart"/>
            <w:r w:rsidRPr="00912076">
              <w:rPr>
                <w:rStyle w:val="Pogrubienie"/>
                <w:rFonts w:asciiTheme="majorHAnsi" w:hAnsiTheme="majorHAnsi"/>
                <w:color w:val="000000" w:themeColor="text1"/>
                <w:sz w:val="20"/>
                <w:szCs w:val="20"/>
              </w:rPr>
              <w:t>b</w:t>
            </w:r>
            <w:proofErr w:type="gramEnd"/>
            <w:r w:rsidRPr="00912076">
              <w:rPr>
                <w:rStyle w:val="Pogrubienie"/>
                <w:rFonts w:asciiTheme="majorHAnsi" w:hAnsiTheme="majorHAnsi"/>
                <w:color w:val="000000" w:themeColor="text1"/>
                <w:sz w:val="20"/>
                <w:szCs w:val="20"/>
              </w:rPr>
              <w:t>/g/n/</w:t>
            </w:r>
            <w:proofErr w:type="spellStart"/>
            <w:r w:rsidRPr="00912076">
              <w:rPr>
                <w:rStyle w:val="Pogrubienie"/>
                <w:rFonts w:asciiTheme="majorHAnsi" w:hAnsiTheme="majorHAnsi"/>
                <w:color w:val="000000" w:themeColor="text1"/>
                <w:sz w:val="20"/>
                <w:szCs w:val="20"/>
              </w:rPr>
              <w:t>ac</w:t>
            </w:r>
            <w:proofErr w:type="spellEnd"/>
          </w:p>
          <w:p w:rsidR="0083582A" w:rsidRPr="00912076" w:rsidRDefault="0083582A" w:rsidP="009735F1">
            <w:pPr>
              <w:pStyle w:val="NormalnyWeb"/>
              <w:numPr>
                <w:ilvl w:val="0"/>
                <w:numId w:val="21"/>
              </w:numPr>
              <w:spacing w:before="0" w:beforeAutospacing="0" w:after="0" w:afterAutospacing="0"/>
              <w:rPr>
                <w:rFonts w:asciiTheme="majorHAnsi" w:hAnsiTheme="majorHAnsi"/>
                <w:color w:val="000000" w:themeColor="text1"/>
                <w:sz w:val="20"/>
                <w:szCs w:val="20"/>
              </w:rPr>
            </w:pPr>
            <w:proofErr w:type="gramStart"/>
            <w:r w:rsidRPr="00912076">
              <w:rPr>
                <w:rFonts w:asciiTheme="majorHAnsi" w:hAnsiTheme="majorHAnsi"/>
                <w:color w:val="000000" w:themeColor="text1"/>
                <w:sz w:val="20"/>
                <w:szCs w:val="20"/>
              </w:rPr>
              <w:t>zainstalowany</w:t>
            </w:r>
            <w:proofErr w:type="gramEnd"/>
            <w:r w:rsidRPr="00912076">
              <w:rPr>
                <w:rFonts w:asciiTheme="majorHAnsi" w:hAnsiTheme="majorHAnsi"/>
                <w:color w:val="000000" w:themeColor="text1"/>
                <w:sz w:val="20"/>
                <w:szCs w:val="20"/>
              </w:rPr>
              <w:t xml:space="preserve"> system operacyjny </w:t>
            </w:r>
            <w:r w:rsidRPr="00912076">
              <w:rPr>
                <w:rStyle w:val="Pogrubienie"/>
                <w:rFonts w:asciiTheme="majorHAnsi" w:hAnsiTheme="majorHAnsi"/>
                <w:color w:val="000000" w:themeColor="text1"/>
                <w:sz w:val="20"/>
                <w:szCs w:val="20"/>
              </w:rPr>
              <w:t xml:space="preserve">Windows 10 Home 64 bit lub równoważny </w:t>
            </w:r>
            <w:r w:rsidRPr="00912076">
              <w:rPr>
                <w:rFonts w:asciiTheme="majorHAnsi" w:eastAsia="SimSun" w:hAnsiTheme="majorHAnsi"/>
                <w:color w:val="000000" w:themeColor="text1"/>
                <w:sz w:val="20"/>
                <w:szCs w:val="20"/>
                <w:lang w:eastAsia="zh-CN" w:bidi="hi-IN"/>
              </w:rPr>
              <w:t>(</w:t>
            </w:r>
            <w:r w:rsidRPr="00912076">
              <w:rPr>
                <w:rFonts w:ascii="Cambria" w:hAnsi="Cambria"/>
                <w:color w:val="000000" w:themeColor="text1"/>
                <w:sz w:val="20"/>
                <w:szCs w:val="20"/>
              </w:rPr>
              <w:t>Opis równoważności znajduje się w Załączniku 1a do SIWZ)</w:t>
            </w:r>
          </w:p>
          <w:p w:rsidR="0083582A" w:rsidRPr="00912076" w:rsidRDefault="0083582A" w:rsidP="009735F1">
            <w:pPr>
              <w:pStyle w:val="NormalnyWeb"/>
              <w:numPr>
                <w:ilvl w:val="0"/>
                <w:numId w:val="21"/>
              </w:numPr>
              <w:spacing w:before="0" w:beforeAutospacing="0" w:after="0" w:afterAutospacing="0"/>
              <w:rPr>
                <w:rFonts w:asciiTheme="majorHAnsi" w:hAnsiTheme="majorHAnsi"/>
                <w:color w:val="000000" w:themeColor="text1"/>
                <w:sz w:val="20"/>
                <w:szCs w:val="20"/>
              </w:rPr>
            </w:pPr>
            <w:proofErr w:type="gramStart"/>
            <w:r w:rsidRPr="00912076">
              <w:rPr>
                <w:rStyle w:val="Pogrubienie"/>
                <w:rFonts w:asciiTheme="majorHAnsi" w:hAnsiTheme="majorHAnsi"/>
                <w:color w:val="000000" w:themeColor="text1"/>
                <w:sz w:val="20"/>
                <w:szCs w:val="20"/>
              </w:rPr>
              <w:t>wbudowany</w:t>
            </w:r>
            <w:proofErr w:type="gramEnd"/>
            <w:r w:rsidRPr="00912076">
              <w:rPr>
                <w:rStyle w:val="Pogrubienie"/>
                <w:rFonts w:asciiTheme="majorHAnsi" w:hAnsiTheme="majorHAnsi"/>
                <w:color w:val="000000" w:themeColor="text1"/>
                <w:sz w:val="20"/>
                <w:szCs w:val="20"/>
              </w:rPr>
              <w:t xml:space="preserve"> mikrofon i kamera HD</w:t>
            </w:r>
          </w:p>
          <w:p w:rsidR="0083582A" w:rsidRPr="00912076" w:rsidRDefault="0083582A" w:rsidP="009735F1">
            <w:pPr>
              <w:pStyle w:val="NormalnyWeb"/>
              <w:numPr>
                <w:ilvl w:val="0"/>
                <w:numId w:val="22"/>
              </w:numPr>
              <w:spacing w:before="0" w:beforeAutospacing="0" w:after="0" w:afterAutospacing="0"/>
              <w:rPr>
                <w:rFonts w:asciiTheme="majorHAnsi" w:hAnsiTheme="majorHAnsi"/>
                <w:color w:val="000000" w:themeColor="text1"/>
                <w:sz w:val="20"/>
                <w:szCs w:val="20"/>
              </w:rPr>
            </w:pPr>
            <w:r w:rsidRPr="00912076">
              <w:rPr>
                <w:rFonts w:asciiTheme="majorHAnsi" w:hAnsiTheme="majorHAnsi"/>
                <w:bCs/>
                <w:color w:val="000000" w:themeColor="text1"/>
                <w:sz w:val="20"/>
                <w:szCs w:val="20"/>
              </w:rPr>
              <w:t xml:space="preserve">1 x wyjście </w:t>
            </w:r>
            <w:proofErr w:type="spellStart"/>
            <w:r w:rsidRPr="00912076">
              <w:rPr>
                <w:rFonts w:asciiTheme="majorHAnsi" w:hAnsiTheme="majorHAnsi"/>
                <w:bCs/>
                <w:color w:val="000000" w:themeColor="text1"/>
                <w:sz w:val="20"/>
                <w:szCs w:val="20"/>
              </w:rPr>
              <w:t>D-Sub</w:t>
            </w:r>
            <w:proofErr w:type="spellEnd"/>
            <w:r w:rsidRPr="00912076">
              <w:rPr>
                <w:rFonts w:asciiTheme="majorHAnsi" w:hAnsiTheme="majorHAnsi"/>
                <w:bCs/>
                <w:color w:val="000000" w:themeColor="text1"/>
                <w:sz w:val="20"/>
                <w:szCs w:val="20"/>
              </w:rPr>
              <w:t> </w:t>
            </w:r>
            <w:r w:rsidRPr="00912076">
              <w:rPr>
                <w:rFonts w:asciiTheme="majorHAnsi" w:hAnsiTheme="majorHAnsi"/>
                <w:bCs/>
                <w:color w:val="000000" w:themeColor="text1"/>
                <w:sz w:val="20"/>
                <w:szCs w:val="20"/>
              </w:rPr>
              <w:br/>
              <w:t>1 x wyjście HDMI</w:t>
            </w:r>
          </w:p>
          <w:p w:rsidR="0083582A" w:rsidRPr="00912076" w:rsidRDefault="0083582A" w:rsidP="009735F1">
            <w:pPr>
              <w:pStyle w:val="NormalnyWeb"/>
              <w:numPr>
                <w:ilvl w:val="0"/>
                <w:numId w:val="22"/>
              </w:numPr>
              <w:spacing w:before="0" w:beforeAutospacing="0" w:after="0" w:afterAutospacing="0"/>
              <w:rPr>
                <w:rFonts w:asciiTheme="majorHAnsi" w:hAnsiTheme="majorHAnsi"/>
                <w:color w:val="000000" w:themeColor="text1"/>
                <w:sz w:val="20"/>
                <w:szCs w:val="20"/>
              </w:rPr>
            </w:pPr>
            <w:proofErr w:type="gramStart"/>
            <w:r w:rsidRPr="00912076">
              <w:rPr>
                <w:rFonts w:asciiTheme="majorHAnsi" w:hAnsiTheme="majorHAnsi"/>
                <w:color w:val="000000" w:themeColor="text1"/>
                <w:sz w:val="20"/>
                <w:szCs w:val="20"/>
              </w:rPr>
              <w:t>karta</w:t>
            </w:r>
            <w:proofErr w:type="gramEnd"/>
            <w:r w:rsidRPr="00912076">
              <w:rPr>
                <w:rFonts w:asciiTheme="majorHAnsi" w:hAnsiTheme="majorHAnsi"/>
                <w:color w:val="000000" w:themeColor="text1"/>
                <w:sz w:val="20"/>
                <w:szCs w:val="20"/>
              </w:rPr>
              <w:t xml:space="preserve"> dźwiękowa</w:t>
            </w:r>
            <w:r w:rsidRPr="00912076">
              <w:rPr>
                <w:rFonts w:asciiTheme="majorHAnsi" w:hAnsiTheme="majorHAnsi"/>
                <w:bCs/>
                <w:color w:val="000000" w:themeColor="text1"/>
                <w:sz w:val="20"/>
                <w:szCs w:val="20"/>
              </w:rPr>
              <w:t> stereo</w:t>
            </w:r>
          </w:p>
          <w:p w:rsidR="0083582A" w:rsidRPr="00912076" w:rsidRDefault="0083582A" w:rsidP="009735F1">
            <w:pPr>
              <w:pStyle w:val="NormalnyWeb"/>
              <w:numPr>
                <w:ilvl w:val="0"/>
                <w:numId w:val="22"/>
              </w:numPr>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czytnik kart pamięci</w:t>
            </w:r>
            <w:proofErr w:type="gramStart"/>
            <w:r w:rsidRPr="00912076">
              <w:rPr>
                <w:rFonts w:asciiTheme="majorHAnsi" w:hAnsiTheme="majorHAnsi"/>
                <w:color w:val="000000" w:themeColor="text1"/>
                <w:sz w:val="20"/>
                <w:szCs w:val="20"/>
              </w:rPr>
              <w:t>: </w:t>
            </w:r>
            <w:r w:rsidRPr="00912076">
              <w:rPr>
                <w:rFonts w:asciiTheme="majorHAnsi" w:hAnsiTheme="majorHAnsi"/>
                <w:bCs/>
                <w:color w:val="000000" w:themeColor="text1"/>
                <w:sz w:val="20"/>
                <w:szCs w:val="20"/>
              </w:rPr>
              <w:t>SD</w:t>
            </w:r>
            <w:proofErr w:type="gramEnd"/>
            <w:r w:rsidRPr="00912076">
              <w:rPr>
                <w:rFonts w:asciiTheme="majorHAnsi" w:hAnsiTheme="majorHAnsi"/>
                <w:bCs/>
                <w:color w:val="000000" w:themeColor="text1"/>
                <w:sz w:val="20"/>
                <w:szCs w:val="20"/>
              </w:rPr>
              <w:t>, MMC, SDHC, SDXC</w:t>
            </w:r>
          </w:p>
          <w:p w:rsidR="0083582A" w:rsidRPr="00912076" w:rsidRDefault="0083582A" w:rsidP="002E2404">
            <w:pPr>
              <w:pStyle w:val="NormalnyWeb"/>
              <w:numPr>
                <w:ilvl w:val="0"/>
                <w:numId w:val="22"/>
              </w:numPr>
              <w:spacing w:before="0" w:beforeAutospacing="0" w:after="0" w:afterAutospacing="0"/>
              <w:rPr>
                <w:rFonts w:asciiTheme="majorHAnsi" w:hAnsiTheme="majorHAnsi"/>
                <w:color w:val="000000" w:themeColor="text1"/>
                <w:sz w:val="20"/>
                <w:szCs w:val="20"/>
              </w:rPr>
            </w:pPr>
            <w:proofErr w:type="gramStart"/>
            <w:r w:rsidRPr="00912076">
              <w:rPr>
                <w:rFonts w:asciiTheme="majorHAnsi" w:hAnsiTheme="majorHAnsi"/>
                <w:color w:val="000000" w:themeColor="text1"/>
                <w:sz w:val="20"/>
                <w:szCs w:val="20"/>
              </w:rPr>
              <w:t>interfejs </w:t>
            </w:r>
            <w:r w:rsidRPr="00912076">
              <w:rPr>
                <w:rFonts w:asciiTheme="majorHAnsi" w:hAnsiTheme="majorHAnsi"/>
                <w:bCs/>
                <w:color w:val="000000" w:themeColor="text1"/>
                <w:sz w:val="20"/>
                <w:szCs w:val="20"/>
              </w:rPr>
              <w:t>co</w:t>
            </w:r>
            <w:proofErr w:type="gramEnd"/>
            <w:r w:rsidRPr="00912076">
              <w:rPr>
                <w:rFonts w:asciiTheme="majorHAnsi" w:hAnsiTheme="majorHAnsi"/>
                <w:bCs/>
                <w:color w:val="000000" w:themeColor="text1"/>
                <w:sz w:val="20"/>
                <w:szCs w:val="20"/>
              </w:rPr>
              <w:t xml:space="preserve"> najmniej 2 porty USB 3.0 </w:t>
            </w:r>
            <w:proofErr w:type="gramStart"/>
            <w:r w:rsidRPr="00912076">
              <w:rPr>
                <w:rFonts w:asciiTheme="majorHAnsi" w:hAnsiTheme="majorHAnsi"/>
                <w:bCs/>
                <w:color w:val="000000" w:themeColor="text1"/>
                <w:sz w:val="20"/>
                <w:szCs w:val="20"/>
              </w:rPr>
              <w:t>lub</w:t>
            </w:r>
            <w:proofErr w:type="gramEnd"/>
            <w:r w:rsidRPr="00912076">
              <w:rPr>
                <w:rFonts w:asciiTheme="majorHAnsi" w:hAnsiTheme="majorHAnsi"/>
                <w:bCs/>
                <w:color w:val="000000" w:themeColor="text1"/>
                <w:sz w:val="20"/>
                <w:szCs w:val="20"/>
              </w:rPr>
              <w:t xml:space="preserve"> 3.1</w:t>
            </w:r>
          </w:p>
        </w:tc>
        <w:tc>
          <w:tcPr>
            <w:tcW w:w="127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3B74F2" w:rsidP="002E240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O</w:t>
            </w:r>
            <w:r w:rsidR="00E421EC">
              <w:rPr>
                <w:rFonts w:asciiTheme="majorHAnsi" w:hAnsiTheme="majorHAnsi" w:cs="Times New Roman"/>
                <w:color w:val="000000" w:themeColor="text1"/>
                <w:sz w:val="20"/>
                <w:szCs w:val="20"/>
              </w:rPr>
              <w:t>dwrotne</w:t>
            </w:r>
            <w:r>
              <w:rPr>
                <w:rFonts w:asciiTheme="majorHAnsi" w:hAnsiTheme="majorHAnsi" w:cs="Times New Roman"/>
                <w:color w:val="000000" w:themeColor="text1"/>
                <w:sz w:val="20"/>
                <w:szCs w:val="20"/>
              </w:rPr>
              <w:t xml:space="preserve"> obciążenie</w:t>
            </w:r>
          </w:p>
        </w:tc>
        <w:tc>
          <w:tcPr>
            <w:tcW w:w="1417" w:type="dxa"/>
            <w:shd w:val="clear" w:color="auto" w:fill="auto"/>
          </w:tcPr>
          <w:p w:rsidR="00D07303" w:rsidRDefault="00D07303" w:rsidP="00D07303">
            <w:pPr>
              <w:jc w:val="center"/>
              <w:rPr>
                <w:rFonts w:asciiTheme="majorHAnsi" w:hAnsiTheme="majorHAnsi" w:cs="Times New Roman"/>
                <w:color w:val="000000" w:themeColor="text1"/>
                <w:sz w:val="20"/>
                <w:szCs w:val="20"/>
              </w:rPr>
            </w:pPr>
          </w:p>
          <w:p w:rsidR="00D07303" w:rsidRDefault="00D07303" w:rsidP="00D07303">
            <w:pPr>
              <w:jc w:val="center"/>
              <w:rPr>
                <w:rFonts w:asciiTheme="majorHAnsi" w:hAnsiTheme="majorHAnsi" w:cs="Times New Roman"/>
                <w:color w:val="000000" w:themeColor="text1"/>
                <w:sz w:val="20"/>
                <w:szCs w:val="20"/>
              </w:rPr>
            </w:pPr>
          </w:p>
          <w:p w:rsidR="00D07303" w:rsidRDefault="00D07303" w:rsidP="00D07303">
            <w:pPr>
              <w:jc w:val="center"/>
              <w:rPr>
                <w:rFonts w:asciiTheme="majorHAnsi" w:hAnsiTheme="majorHAnsi" w:cs="Times New Roman"/>
                <w:color w:val="000000" w:themeColor="text1"/>
                <w:sz w:val="20"/>
                <w:szCs w:val="20"/>
              </w:rPr>
            </w:pPr>
          </w:p>
          <w:p w:rsidR="00D07303" w:rsidRDefault="00D07303" w:rsidP="00D07303">
            <w:pPr>
              <w:jc w:val="center"/>
              <w:rPr>
                <w:rFonts w:asciiTheme="majorHAnsi" w:hAnsiTheme="majorHAnsi" w:cs="Times New Roman"/>
                <w:color w:val="000000" w:themeColor="text1"/>
                <w:sz w:val="20"/>
                <w:szCs w:val="20"/>
              </w:rPr>
            </w:pPr>
          </w:p>
          <w:p w:rsidR="00D07303" w:rsidRDefault="00D07303" w:rsidP="00D07303">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w:t>
            </w:r>
          </w:p>
          <w:p w:rsidR="00D07303" w:rsidRDefault="00D07303" w:rsidP="00D07303">
            <w:pPr>
              <w:jc w:val="center"/>
              <w:rPr>
                <w:rFonts w:asciiTheme="majorHAnsi" w:hAnsiTheme="majorHAnsi" w:cs="Times New Roman"/>
                <w:color w:val="000000" w:themeColor="text1"/>
                <w:sz w:val="20"/>
                <w:szCs w:val="20"/>
              </w:rPr>
            </w:pPr>
          </w:p>
          <w:p w:rsidR="0083582A" w:rsidRPr="00912076" w:rsidRDefault="00D07303" w:rsidP="00D07303">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BRUTTO = NETTO</w:t>
            </w:r>
          </w:p>
        </w:tc>
        <w:tc>
          <w:tcPr>
            <w:tcW w:w="127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r>
      <w:tr w:rsidR="00054BE4" w:rsidRPr="00912076" w:rsidTr="005F7B97">
        <w:tc>
          <w:tcPr>
            <w:tcW w:w="537"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4</w:t>
            </w:r>
          </w:p>
        </w:tc>
        <w:tc>
          <w:tcPr>
            <w:tcW w:w="2123" w:type="dxa"/>
            <w:shd w:val="clear" w:color="auto" w:fill="auto"/>
          </w:tcPr>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Pakiet programów multimedialnych do matematyki </w:t>
            </w:r>
          </w:p>
        </w:tc>
        <w:tc>
          <w:tcPr>
            <w:tcW w:w="3260" w:type="dxa"/>
            <w:shd w:val="clear" w:color="auto" w:fill="auto"/>
          </w:tcPr>
          <w:p w:rsidR="0083582A" w:rsidRPr="00912076" w:rsidRDefault="0083582A" w:rsidP="009735F1">
            <w:pPr>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Pakiet programów multimedialnych do matematyki powinien zawierać:</w:t>
            </w:r>
          </w:p>
          <w:p w:rsidR="0083582A" w:rsidRPr="00912076" w:rsidRDefault="0083582A" w:rsidP="009735F1">
            <w:pPr>
              <w:numPr>
                <w:ilvl w:val="0"/>
                <w:numId w:val="23"/>
              </w:numPr>
              <w:contextualSpacing/>
              <w:rPr>
                <w:rFonts w:asciiTheme="majorHAnsi" w:eastAsia="Times New Roman" w:hAnsiTheme="majorHAnsi" w:cs="Times New Roman"/>
                <w:color w:val="000000" w:themeColor="text1"/>
                <w:sz w:val="20"/>
                <w:szCs w:val="20"/>
              </w:rPr>
            </w:pPr>
            <w:proofErr w:type="gramStart"/>
            <w:r w:rsidRPr="00912076">
              <w:rPr>
                <w:rFonts w:asciiTheme="majorHAnsi" w:eastAsiaTheme="minorHAnsi" w:hAnsiTheme="majorHAnsi" w:cs="Times New Roman"/>
                <w:color w:val="000000" w:themeColor="text1"/>
                <w:sz w:val="20"/>
                <w:szCs w:val="20"/>
                <w:shd w:val="clear" w:color="auto" w:fill="FFFFFF"/>
                <w:lang w:eastAsia="en-US"/>
              </w:rPr>
              <w:t>materiał</w:t>
            </w:r>
            <w:proofErr w:type="gramEnd"/>
            <w:r w:rsidRPr="00912076">
              <w:rPr>
                <w:rFonts w:asciiTheme="majorHAnsi" w:eastAsiaTheme="minorHAnsi" w:hAnsiTheme="majorHAnsi" w:cs="Times New Roman"/>
                <w:color w:val="000000" w:themeColor="text1"/>
                <w:sz w:val="20"/>
                <w:szCs w:val="20"/>
                <w:shd w:val="clear" w:color="auto" w:fill="FFFFFF"/>
                <w:lang w:eastAsia="en-US"/>
              </w:rPr>
              <w:t xml:space="preserve"> na płytach CD-ROM</w:t>
            </w:r>
          </w:p>
          <w:p w:rsidR="0083582A" w:rsidRPr="00912076" w:rsidRDefault="0083582A" w:rsidP="009735F1">
            <w:pPr>
              <w:numPr>
                <w:ilvl w:val="0"/>
                <w:numId w:val="23"/>
              </w:numPr>
              <w:contextualSpacing/>
              <w:rPr>
                <w:rFonts w:asciiTheme="majorHAnsi" w:eastAsia="Times New Roman" w:hAnsiTheme="majorHAnsi" w:cs="Times New Roman"/>
                <w:color w:val="000000" w:themeColor="text1"/>
                <w:sz w:val="20"/>
                <w:szCs w:val="20"/>
              </w:rPr>
            </w:pPr>
            <w:proofErr w:type="gramStart"/>
            <w:r w:rsidRPr="00912076">
              <w:rPr>
                <w:rFonts w:asciiTheme="majorHAnsi" w:eastAsiaTheme="minorHAnsi" w:hAnsiTheme="majorHAnsi" w:cs="Times New Roman"/>
                <w:color w:val="000000" w:themeColor="text1"/>
                <w:sz w:val="20"/>
                <w:szCs w:val="20"/>
                <w:shd w:val="clear" w:color="auto" w:fill="FFFFFF"/>
                <w:lang w:eastAsia="en-US"/>
              </w:rPr>
              <w:t>opracowanie</w:t>
            </w:r>
            <w:proofErr w:type="gramEnd"/>
            <w:r w:rsidRPr="00912076">
              <w:rPr>
                <w:rFonts w:asciiTheme="majorHAnsi" w:eastAsiaTheme="minorHAnsi" w:hAnsiTheme="majorHAnsi" w:cs="Times New Roman"/>
                <w:color w:val="000000" w:themeColor="text1"/>
                <w:sz w:val="20"/>
                <w:szCs w:val="20"/>
                <w:shd w:val="clear" w:color="auto" w:fill="FFFFFF"/>
                <w:lang w:eastAsia="en-US"/>
              </w:rPr>
              <w:t xml:space="preserve"> wszystkich zagadnień z matematyki objętych programem gimnazjum</w:t>
            </w:r>
          </w:p>
          <w:p w:rsidR="0083582A" w:rsidRPr="00912076" w:rsidRDefault="0083582A" w:rsidP="009735F1">
            <w:pPr>
              <w:numPr>
                <w:ilvl w:val="0"/>
                <w:numId w:val="23"/>
              </w:numPr>
              <w:contextualSpacing/>
              <w:rPr>
                <w:rFonts w:asciiTheme="majorHAnsi" w:eastAsia="Times New Roman" w:hAnsiTheme="majorHAnsi" w:cs="Times New Roman"/>
                <w:color w:val="000000" w:themeColor="text1"/>
                <w:sz w:val="20"/>
                <w:szCs w:val="20"/>
              </w:rPr>
            </w:pPr>
            <w:r w:rsidRPr="00912076">
              <w:rPr>
                <w:rFonts w:asciiTheme="majorHAnsi" w:eastAsiaTheme="minorHAnsi" w:hAnsiTheme="majorHAnsi" w:cs="Times New Roman"/>
                <w:color w:val="000000" w:themeColor="text1"/>
                <w:sz w:val="20"/>
                <w:szCs w:val="20"/>
                <w:shd w:val="clear" w:color="auto" w:fill="FFFFFF"/>
                <w:lang w:eastAsia="en-US"/>
              </w:rPr>
              <w:t xml:space="preserve">treści edukacyjne </w:t>
            </w:r>
            <w:proofErr w:type="gramStart"/>
            <w:r w:rsidRPr="00912076">
              <w:rPr>
                <w:rFonts w:asciiTheme="majorHAnsi" w:eastAsiaTheme="minorHAnsi" w:hAnsiTheme="majorHAnsi" w:cs="Times New Roman"/>
                <w:color w:val="000000" w:themeColor="text1"/>
                <w:sz w:val="20"/>
                <w:szCs w:val="20"/>
                <w:shd w:val="clear" w:color="auto" w:fill="FFFFFF"/>
                <w:lang w:eastAsia="en-US"/>
              </w:rPr>
              <w:t>zilustrowane  filmami</w:t>
            </w:r>
            <w:proofErr w:type="gramEnd"/>
            <w:r w:rsidRPr="00912076">
              <w:rPr>
                <w:rFonts w:asciiTheme="majorHAnsi" w:eastAsiaTheme="minorHAnsi" w:hAnsiTheme="majorHAnsi" w:cs="Times New Roman"/>
                <w:color w:val="000000" w:themeColor="text1"/>
                <w:sz w:val="20"/>
                <w:szCs w:val="20"/>
                <w:shd w:val="clear" w:color="auto" w:fill="FFFFFF"/>
                <w:lang w:eastAsia="en-US"/>
              </w:rPr>
              <w:t xml:space="preserve"> wideo i trójwymiarowymi prezentacjami</w:t>
            </w:r>
          </w:p>
          <w:p w:rsidR="0083582A" w:rsidRPr="00912076" w:rsidRDefault="0083582A" w:rsidP="009735F1">
            <w:pPr>
              <w:numPr>
                <w:ilvl w:val="0"/>
                <w:numId w:val="23"/>
              </w:numPr>
              <w:contextualSpacing/>
              <w:rPr>
                <w:rFonts w:asciiTheme="majorHAnsi" w:eastAsia="Times New Roman" w:hAnsiTheme="majorHAnsi" w:cs="Times New Roman"/>
                <w:color w:val="000000" w:themeColor="text1"/>
                <w:sz w:val="20"/>
                <w:szCs w:val="20"/>
              </w:rPr>
            </w:pPr>
            <w:proofErr w:type="gramStart"/>
            <w:r w:rsidRPr="00912076">
              <w:rPr>
                <w:rFonts w:asciiTheme="majorHAnsi" w:eastAsiaTheme="minorHAnsi" w:hAnsiTheme="majorHAnsi" w:cs="Times New Roman"/>
                <w:color w:val="000000" w:themeColor="text1"/>
                <w:sz w:val="20"/>
                <w:szCs w:val="20"/>
                <w:shd w:val="clear" w:color="auto" w:fill="FFFFFF"/>
                <w:lang w:eastAsia="en-US"/>
              </w:rPr>
              <w:t>kalkulator</w:t>
            </w:r>
            <w:proofErr w:type="gramEnd"/>
          </w:p>
          <w:p w:rsidR="0083582A" w:rsidRPr="00912076" w:rsidRDefault="0083582A" w:rsidP="009735F1">
            <w:pPr>
              <w:numPr>
                <w:ilvl w:val="0"/>
                <w:numId w:val="23"/>
              </w:numPr>
              <w:contextualSpacing/>
              <w:rPr>
                <w:rFonts w:asciiTheme="majorHAnsi" w:eastAsia="Times New Roman" w:hAnsiTheme="majorHAnsi" w:cs="Times New Roman"/>
                <w:color w:val="000000" w:themeColor="text1"/>
                <w:sz w:val="20"/>
                <w:szCs w:val="20"/>
              </w:rPr>
            </w:pPr>
            <w:r w:rsidRPr="00912076">
              <w:rPr>
                <w:rFonts w:asciiTheme="majorHAnsi" w:eastAsiaTheme="minorHAnsi" w:hAnsiTheme="majorHAnsi" w:cs="Times New Roman"/>
                <w:color w:val="000000" w:themeColor="text1"/>
                <w:sz w:val="20"/>
                <w:szCs w:val="20"/>
                <w:shd w:val="clear" w:color="auto" w:fill="FFFFFF"/>
                <w:lang w:eastAsia="en-US"/>
              </w:rPr>
              <w:lastRenderedPageBreak/>
              <w:t> </w:t>
            </w:r>
            <w:proofErr w:type="gramStart"/>
            <w:r w:rsidRPr="00912076">
              <w:rPr>
                <w:rFonts w:asciiTheme="majorHAnsi" w:eastAsiaTheme="minorHAnsi" w:hAnsiTheme="majorHAnsi" w:cs="Times New Roman"/>
                <w:color w:val="000000" w:themeColor="text1"/>
                <w:sz w:val="20"/>
                <w:szCs w:val="20"/>
                <w:shd w:val="clear" w:color="auto" w:fill="FFFFFF"/>
                <w:lang w:eastAsia="en-US"/>
              </w:rPr>
              <w:t>biogramy</w:t>
            </w:r>
            <w:proofErr w:type="gramEnd"/>
          </w:p>
          <w:p w:rsidR="0083582A" w:rsidRPr="00912076" w:rsidRDefault="0083582A" w:rsidP="009735F1">
            <w:pPr>
              <w:numPr>
                <w:ilvl w:val="0"/>
                <w:numId w:val="23"/>
              </w:numPr>
              <w:contextualSpacing/>
              <w:rPr>
                <w:rFonts w:asciiTheme="majorHAnsi" w:eastAsia="Times New Roman" w:hAnsiTheme="majorHAnsi" w:cs="Times New Roman"/>
                <w:color w:val="000000" w:themeColor="text1"/>
                <w:sz w:val="20"/>
                <w:szCs w:val="20"/>
              </w:rPr>
            </w:pPr>
            <w:r w:rsidRPr="00912076">
              <w:rPr>
                <w:rFonts w:asciiTheme="majorHAnsi" w:eastAsiaTheme="minorHAnsi" w:hAnsiTheme="majorHAnsi" w:cs="Times New Roman"/>
                <w:color w:val="000000" w:themeColor="text1"/>
                <w:sz w:val="20"/>
                <w:szCs w:val="20"/>
                <w:shd w:val="clear" w:color="auto" w:fill="FFFFFF"/>
                <w:lang w:eastAsia="en-US"/>
              </w:rPr>
              <w:t> </w:t>
            </w:r>
            <w:proofErr w:type="gramStart"/>
            <w:r w:rsidRPr="00912076">
              <w:rPr>
                <w:rFonts w:asciiTheme="majorHAnsi" w:eastAsiaTheme="minorHAnsi" w:hAnsiTheme="majorHAnsi" w:cs="Times New Roman"/>
                <w:color w:val="000000" w:themeColor="text1"/>
                <w:sz w:val="20"/>
                <w:szCs w:val="20"/>
                <w:shd w:val="clear" w:color="auto" w:fill="FFFFFF"/>
                <w:lang w:eastAsia="en-US"/>
              </w:rPr>
              <w:t>interaktywne</w:t>
            </w:r>
            <w:proofErr w:type="gramEnd"/>
            <w:r w:rsidRPr="00912076">
              <w:rPr>
                <w:rFonts w:asciiTheme="majorHAnsi" w:eastAsiaTheme="minorHAnsi" w:hAnsiTheme="majorHAnsi" w:cs="Times New Roman"/>
                <w:color w:val="000000" w:themeColor="text1"/>
                <w:sz w:val="20"/>
                <w:szCs w:val="20"/>
                <w:shd w:val="clear" w:color="auto" w:fill="FFFFFF"/>
                <w:lang w:eastAsia="en-US"/>
              </w:rPr>
              <w:t xml:space="preserve"> ćwiczenia</w:t>
            </w:r>
          </w:p>
          <w:p w:rsidR="0083582A" w:rsidRPr="00912076" w:rsidRDefault="0083582A" w:rsidP="009735F1">
            <w:pPr>
              <w:numPr>
                <w:ilvl w:val="0"/>
                <w:numId w:val="23"/>
              </w:numPr>
              <w:contextualSpacing/>
              <w:rPr>
                <w:rFonts w:asciiTheme="majorHAnsi" w:eastAsia="Times New Roman" w:hAnsiTheme="majorHAnsi" w:cs="Times New Roman"/>
                <w:color w:val="000000" w:themeColor="text1"/>
                <w:sz w:val="20"/>
                <w:szCs w:val="20"/>
              </w:rPr>
            </w:pPr>
            <w:proofErr w:type="gramStart"/>
            <w:r w:rsidRPr="00912076">
              <w:rPr>
                <w:rFonts w:asciiTheme="majorHAnsi" w:eastAsiaTheme="minorHAnsi" w:hAnsiTheme="majorHAnsi" w:cs="Times New Roman"/>
                <w:color w:val="000000" w:themeColor="text1"/>
                <w:sz w:val="20"/>
                <w:szCs w:val="20"/>
                <w:shd w:val="clear" w:color="auto" w:fill="FFFFFF"/>
                <w:lang w:eastAsia="en-US"/>
              </w:rPr>
              <w:t>testy</w:t>
            </w:r>
            <w:proofErr w:type="gramEnd"/>
            <w:r w:rsidRPr="00912076">
              <w:rPr>
                <w:rFonts w:asciiTheme="majorHAnsi" w:eastAsiaTheme="minorHAnsi" w:hAnsiTheme="majorHAnsi" w:cs="Times New Roman"/>
                <w:color w:val="000000" w:themeColor="text1"/>
                <w:sz w:val="20"/>
                <w:szCs w:val="20"/>
                <w:shd w:val="clear" w:color="auto" w:fill="FFFFFF"/>
                <w:lang w:eastAsia="en-US"/>
              </w:rPr>
              <w:t xml:space="preserve"> sprawdzające</w:t>
            </w:r>
          </w:p>
          <w:p w:rsidR="0083582A" w:rsidRPr="00912076" w:rsidRDefault="0083582A" w:rsidP="002E2404">
            <w:pPr>
              <w:numPr>
                <w:ilvl w:val="0"/>
                <w:numId w:val="23"/>
              </w:numPr>
              <w:contextualSpacing/>
              <w:rPr>
                <w:rFonts w:asciiTheme="majorHAnsi" w:hAnsiTheme="majorHAnsi"/>
                <w:color w:val="000000" w:themeColor="text1"/>
                <w:sz w:val="20"/>
                <w:szCs w:val="20"/>
              </w:rPr>
            </w:pPr>
            <w:proofErr w:type="gramStart"/>
            <w:r w:rsidRPr="00912076">
              <w:rPr>
                <w:rFonts w:asciiTheme="majorHAnsi" w:eastAsiaTheme="minorHAnsi" w:hAnsiTheme="majorHAnsi" w:cs="Times New Roman"/>
                <w:color w:val="000000" w:themeColor="text1"/>
                <w:sz w:val="20"/>
                <w:szCs w:val="20"/>
                <w:shd w:val="clear" w:color="auto" w:fill="FFFFFF"/>
                <w:lang w:eastAsia="en-US"/>
              </w:rPr>
              <w:t>sugerowany</w:t>
            </w:r>
            <w:proofErr w:type="gramEnd"/>
            <w:r w:rsidRPr="00912076">
              <w:rPr>
                <w:rFonts w:asciiTheme="majorHAnsi" w:eastAsiaTheme="minorHAnsi" w:hAnsiTheme="majorHAnsi" w:cs="Times New Roman"/>
                <w:color w:val="000000" w:themeColor="text1"/>
                <w:sz w:val="20"/>
                <w:szCs w:val="20"/>
                <w:shd w:val="clear" w:color="auto" w:fill="FFFFFF"/>
                <w:lang w:eastAsia="en-US"/>
              </w:rPr>
              <w:t xml:space="preserve"> zestaw </w:t>
            </w:r>
            <w:proofErr w:type="spellStart"/>
            <w:r w:rsidRPr="00912076">
              <w:rPr>
                <w:rFonts w:asciiTheme="majorHAnsi" w:eastAsiaTheme="minorHAnsi" w:hAnsiTheme="majorHAnsi" w:cs="Times New Roman"/>
                <w:color w:val="000000" w:themeColor="text1"/>
                <w:sz w:val="20"/>
                <w:szCs w:val="20"/>
                <w:shd w:val="clear" w:color="auto" w:fill="FFFFFF"/>
                <w:lang w:eastAsia="en-US"/>
              </w:rPr>
              <w:t>EduRom</w:t>
            </w:r>
            <w:proofErr w:type="spellEnd"/>
            <w:r w:rsidRPr="00912076">
              <w:rPr>
                <w:rFonts w:asciiTheme="majorHAnsi" w:eastAsiaTheme="minorHAnsi" w:hAnsiTheme="majorHAnsi" w:cs="Times New Roman"/>
                <w:color w:val="000000" w:themeColor="text1"/>
                <w:sz w:val="20"/>
                <w:szCs w:val="20"/>
                <w:shd w:val="clear" w:color="auto" w:fill="FFFFFF"/>
                <w:lang w:eastAsia="en-US"/>
              </w:rPr>
              <w:t xml:space="preserve"> Matematyka gimnazjum 1-3</w:t>
            </w:r>
          </w:p>
        </w:tc>
        <w:tc>
          <w:tcPr>
            <w:tcW w:w="127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2E240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23 %</w:t>
            </w:r>
          </w:p>
        </w:tc>
        <w:tc>
          <w:tcPr>
            <w:tcW w:w="1417"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r>
      <w:tr w:rsidR="00054BE4" w:rsidRPr="00912076" w:rsidTr="005F7B97">
        <w:tc>
          <w:tcPr>
            <w:tcW w:w="537"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5</w:t>
            </w:r>
          </w:p>
        </w:tc>
        <w:tc>
          <w:tcPr>
            <w:tcW w:w="2123" w:type="dxa"/>
            <w:shd w:val="clear" w:color="auto" w:fill="auto"/>
          </w:tcPr>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Oprogramowanie do </w:t>
            </w:r>
            <w:proofErr w:type="spellStart"/>
            <w:r w:rsidRPr="00912076">
              <w:rPr>
                <w:rFonts w:asciiTheme="majorHAnsi" w:hAnsiTheme="majorHAnsi" w:cs="Times New Roman"/>
                <w:color w:val="000000" w:themeColor="text1"/>
                <w:sz w:val="20"/>
                <w:szCs w:val="20"/>
              </w:rPr>
              <w:t>VirtualTour</w:t>
            </w:r>
            <w:proofErr w:type="spellEnd"/>
            <w:r w:rsidRPr="00912076">
              <w:rPr>
                <w:rFonts w:asciiTheme="majorHAnsi" w:hAnsiTheme="majorHAnsi" w:cs="Times New Roman"/>
                <w:color w:val="000000" w:themeColor="text1"/>
                <w:sz w:val="20"/>
                <w:szCs w:val="20"/>
              </w:rPr>
              <w:t xml:space="preserve"> do prowadzenia koła programistycznego </w:t>
            </w:r>
          </w:p>
        </w:tc>
        <w:tc>
          <w:tcPr>
            <w:tcW w:w="3260" w:type="dxa"/>
            <w:shd w:val="clear" w:color="auto" w:fill="auto"/>
          </w:tcPr>
          <w:p w:rsidR="0083582A" w:rsidRPr="00912076" w:rsidRDefault="0083582A" w:rsidP="002E2404">
            <w:pPr>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color w:val="000000" w:themeColor="text1"/>
                <w:sz w:val="20"/>
                <w:szCs w:val="20"/>
              </w:rPr>
              <w:t>-tworzenie panoram sferycznych, cylindrycznych i w kształcie kostki</w:t>
            </w:r>
            <w:r w:rsidRPr="00912076">
              <w:rPr>
                <w:rFonts w:asciiTheme="majorHAnsi" w:eastAsia="Times New Roman" w:hAnsiTheme="majorHAnsi" w:cs="Times New Roman"/>
                <w:color w:val="000000" w:themeColor="text1"/>
                <w:sz w:val="20"/>
                <w:szCs w:val="20"/>
              </w:rPr>
              <w:br/>
              <w:t>-obsługa plików RAW</w:t>
            </w:r>
            <w:r w:rsidRPr="00912076">
              <w:rPr>
                <w:rFonts w:asciiTheme="majorHAnsi" w:eastAsia="Times New Roman" w:hAnsiTheme="majorHAnsi" w:cs="Times New Roman"/>
                <w:color w:val="000000" w:themeColor="text1"/>
                <w:sz w:val="20"/>
                <w:szCs w:val="20"/>
              </w:rPr>
              <w:br/>
              <w:t>-obsługa zdjęć zrobionych z użyciem obiektywów szerokokątnych</w:t>
            </w:r>
            <w:r w:rsidRPr="00912076">
              <w:rPr>
                <w:rFonts w:asciiTheme="majorHAnsi" w:eastAsia="Times New Roman" w:hAnsiTheme="majorHAnsi" w:cs="Times New Roman"/>
                <w:color w:val="000000" w:themeColor="text1"/>
                <w:sz w:val="20"/>
                <w:szCs w:val="20"/>
              </w:rPr>
              <w:br/>
              <w:t>-przekształcanie zdjęć panoramicznych do wirtualnych wycieczek</w:t>
            </w:r>
            <w:r w:rsidRPr="00912076">
              <w:rPr>
                <w:rFonts w:asciiTheme="majorHAnsi" w:eastAsia="Times New Roman" w:hAnsiTheme="majorHAnsi" w:cs="Times New Roman"/>
                <w:color w:val="000000" w:themeColor="text1"/>
                <w:sz w:val="20"/>
                <w:szCs w:val="20"/>
              </w:rPr>
              <w:br/>
              <w:t>-wsparcie dla pełnych (360 i 180 st.) panoram</w:t>
            </w:r>
            <w:r w:rsidRPr="00912076">
              <w:rPr>
                <w:rFonts w:asciiTheme="majorHAnsi" w:eastAsia="Times New Roman" w:hAnsiTheme="majorHAnsi" w:cs="Times New Roman"/>
                <w:color w:val="000000" w:themeColor="text1"/>
                <w:sz w:val="20"/>
                <w:szCs w:val="20"/>
              </w:rPr>
              <w:br/>
              <w:t xml:space="preserve">-dodawanie </w:t>
            </w:r>
            <w:proofErr w:type="spellStart"/>
            <w:r w:rsidRPr="00912076">
              <w:rPr>
                <w:rFonts w:asciiTheme="majorHAnsi" w:eastAsia="Times New Roman" w:hAnsiTheme="majorHAnsi" w:cs="Times New Roman"/>
                <w:color w:val="000000" w:themeColor="text1"/>
                <w:sz w:val="20"/>
                <w:szCs w:val="20"/>
              </w:rPr>
              <w:t>hotspotów</w:t>
            </w:r>
            <w:proofErr w:type="spellEnd"/>
            <w:r w:rsidRPr="00912076">
              <w:rPr>
                <w:rFonts w:asciiTheme="majorHAnsi" w:eastAsia="Times New Roman" w:hAnsiTheme="majorHAnsi" w:cs="Times New Roman"/>
                <w:color w:val="000000" w:themeColor="text1"/>
                <w:sz w:val="20"/>
                <w:szCs w:val="20"/>
              </w:rPr>
              <w:br/>
              <w:t>-nieograniczona liczba panoram do użycia w wirtualnej wycieczce</w:t>
            </w:r>
            <w:r w:rsidRPr="00912076">
              <w:rPr>
                <w:rFonts w:asciiTheme="majorHAnsi" w:eastAsia="Times New Roman" w:hAnsiTheme="majorHAnsi" w:cs="Times New Roman"/>
                <w:color w:val="000000" w:themeColor="text1"/>
                <w:sz w:val="20"/>
                <w:szCs w:val="20"/>
              </w:rPr>
              <w:br/>
              <w:t xml:space="preserve">-wsparcie dla panoram większych niż 150 </w:t>
            </w:r>
            <w:proofErr w:type="spellStart"/>
            <w:r w:rsidRPr="00912076">
              <w:rPr>
                <w:rFonts w:asciiTheme="majorHAnsi" w:eastAsia="Times New Roman" w:hAnsiTheme="majorHAnsi" w:cs="Times New Roman"/>
                <w:color w:val="000000" w:themeColor="text1"/>
                <w:sz w:val="20"/>
                <w:szCs w:val="20"/>
              </w:rPr>
              <w:t>Mpx</w:t>
            </w:r>
            <w:proofErr w:type="spellEnd"/>
            <w:r w:rsidRPr="00912076">
              <w:rPr>
                <w:rFonts w:asciiTheme="majorHAnsi" w:eastAsia="Times New Roman" w:hAnsiTheme="majorHAnsi" w:cs="Times New Roman"/>
                <w:color w:val="000000" w:themeColor="text1"/>
                <w:sz w:val="20"/>
                <w:szCs w:val="20"/>
              </w:rPr>
              <w:br/>
              <w:t>-odtwarzanie dźwięku, otwieranie video i zintegrowanej strony www przy kliknięciu na hotspot</w:t>
            </w:r>
            <w:r w:rsidRPr="00912076">
              <w:rPr>
                <w:rFonts w:asciiTheme="majorHAnsi" w:eastAsia="Times New Roman" w:hAnsiTheme="majorHAnsi" w:cs="Times New Roman"/>
                <w:color w:val="000000" w:themeColor="text1"/>
                <w:sz w:val="20"/>
                <w:szCs w:val="20"/>
              </w:rPr>
              <w:br/>
              <w:t xml:space="preserve">-dodawanie własnych szablonów, dostosowywanie kolorów </w:t>
            </w:r>
            <w:proofErr w:type="spellStart"/>
            <w:r w:rsidRPr="00912076">
              <w:rPr>
                <w:rFonts w:asciiTheme="majorHAnsi" w:eastAsia="Times New Roman" w:hAnsiTheme="majorHAnsi" w:cs="Times New Roman"/>
                <w:color w:val="000000" w:themeColor="text1"/>
                <w:sz w:val="20"/>
                <w:szCs w:val="20"/>
              </w:rPr>
              <w:t>hotspotów</w:t>
            </w:r>
            <w:proofErr w:type="spellEnd"/>
            <w:r w:rsidRPr="00912076">
              <w:rPr>
                <w:rFonts w:asciiTheme="majorHAnsi" w:eastAsia="Times New Roman" w:hAnsiTheme="majorHAnsi" w:cs="Times New Roman"/>
                <w:color w:val="000000" w:themeColor="text1"/>
                <w:sz w:val="20"/>
                <w:szCs w:val="20"/>
              </w:rPr>
              <w:t>, przejść, dymków podpowiedzi</w:t>
            </w:r>
            <w:r w:rsidRPr="00912076">
              <w:rPr>
                <w:rFonts w:asciiTheme="majorHAnsi" w:eastAsia="Times New Roman" w:hAnsiTheme="majorHAnsi" w:cs="Times New Roman"/>
                <w:color w:val="000000" w:themeColor="text1"/>
                <w:sz w:val="20"/>
                <w:szCs w:val="20"/>
              </w:rPr>
              <w:br/>
              <w:t xml:space="preserve">-system operacyjny </w:t>
            </w:r>
            <w:proofErr w:type="spellStart"/>
            <w:r w:rsidRPr="00912076">
              <w:rPr>
                <w:rFonts w:asciiTheme="majorHAnsi" w:eastAsia="Times New Roman" w:hAnsiTheme="majorHAnsi" w:cs="Times New Roman"/>
                <w:color w:val="000000" w:themeColor="text1"/>
                <w:sz w:val="20"/>
                <w:szCs w:val="20"/>
              </w:rPr>
              <w:t>windows</w:t>
            </w:r>
            <w:proofErr w:type="spellEnd"/>
            <w:r w:rsidRPr="00912076">
              <w:rPr>
                <w:rFonts w:asciiTheme="majorHAnsi" w:eastAsia="Times New Roman" w:hAnsiTheme="majorHAnsi" w:cs="Times New Roman"/>
                <w:color w:val="000000" w:themeColor="text1"/>
                <w:sz w:val="20"/>
                <w:szCs w:val="20"/>
              </w:rPr>
              <w:t xml:space="preserve"> 7, 10 lub równoważny</w:t>
            </w:r>
          </w:p>
        </w:tc>
        <w:tc>
          <w:tcPr>
            <w:tcW w:w="127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2</w:t>
            </w:r>
          </w:p>
        </w:tc>
        <w:tc>
          <w:tcPr>
            <w:tcW w:w="1559"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2E240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23 %</w:t>
            </w:r>
          </w:p>
        </w:tc>
        <w:tc>
          <w:tcPr>
            <w:tcW w:w="1417"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r>
      <w:tr w:rsidR="00054BE4" w:rsidRPr="00912076" w:rsidTr="005F7B97">
        <w:tc>
          <w:tcPr>
            <w:tcW w:w="537"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6</w:t>
            </w:r>
          </w:p>
        </w:tc>
        <w:tc>
          <w:tcPr>
            <w:tcW w:w="2123" w:type="dxa"/>
            <w:shd w:val="clear" w:color="auto" w:fill="auto"/>
          </w:tcPr>
          <w:p w:rsidR="0083582A" w:rsidRPr="00912076" w:rsidRDefault="0083582A" w:rsidP="002E2404">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Licencja programu do montażu filmów </w:t>
            </w:r>
          </w:p>
          <w:p w:rsidR="0083582A" w:rsidRPr="00912076" w:rsidRDefault="0083582A" w:rsidP="002E2404">
            <w:pPr>
              <w:rPr>
                <w:rFonts w:asciiTheme="majorHAnsi" w:hAnsiTheme="majorHAnsi" w:cs="Times New Roman"/>
                <w:color w:val="000000" w:themeColor="text1"/>
                <w:sz w:val="20"/>
                <w:szCs w:val="20"/>
              </w:rPr>
            </w:pPr>
          </w:p>
        </w:tc>
        <w:tc>
          <w:tcPr>
            <w:tcW w:w="3260" w:type="dxa"/>
            <w:shd w:val="clear" w:color="auto" w:fill="auto"/>
          </w:tcPr>
          <w:p w:rsidR="0083582A" w:rsidRPr="00912076" w:rsidRDefault="0083582A" w:rsidP="002E2404">
            <w:pPr>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color w:val="000000" w:themeColor="text1"/>
                <w:sz w:val="20"/>
                <w:szCs w:val="20"/>
              </w:rPr>
              <w:t>-Przechwytywanie z kamer DV, HDV i Digital8 lub VCR</w:t>
            </w:r>
            <w:r w:rsidRPr="00912076">
              <w:rPr>
                <w:rFonts w:asciiTheme="majorHAnsi" w:eastAsia="Times New Roman" w:hAnsiTheme="majorHAnsi" w:cs="Times New Roman"/>
                <w:color w:val="000000" w:themeColor="text1"/>
                <w:sz w:val="20"/>
                <w:szCs w:val="20"/>
              </w:rPr>
              <w:br/>
              <w:t xml:space="preserve">-Przegrywanie z kamer </w:t>
            </w:r>
            <w:r w:rsidRPr="00912076">
              <w:rPr>
                <w:rFonts w:asciiTheme="majorHAnsi" w:eastAsia="Times New Roman" w:hAnsiTheme="majorHAnsi" w:cs="Times New Roman"/>
                <w:color w:val="000000" w:themeColor="text1"/>
                <w:sz w:val="20"/>
                <w:szCs w:val="20"/>
              </w:rPr>
              <w:lastRenderedPageBreak/>
              <w:t xml:space="preserve">analogowych, 8mm, HI 8, </w:t>
            </w:r>
            <w:proofErr w:type="spellStart"/>
            <w:r w:rsidRPr="00912076">
              <w:rPr>
                <w:rFonts w:asciiTheme="majorHAnsi" w:eastAsia="Times New Roman" w:hAnsiTheme="majorHAnsi" w:cs="Times New Roman"/>
                <w:color w:val="000000" w:themeColor="text1"/>
                <w:sz w:val="20"/>
                <w:szCs w:val="20"/>
              </w:rPr>
              <w:t>VHS</w:t>
            </w:r>
            <w:proofErr w:type="spellEnd"/>
            <w:r w:rsidRPr="00912076">
              <w:rPr>
                <w:rFonts w:asciiTheme="majorHAnsi" w:eastAsia="Times New Roman" w:hAnsiTheme="majorHAnsi" w:cs="Times New Roman"/>
                <w:color w:val="000000" w:themeColor="text1"/>
                <w:sz w:val="20"/>
                <w:szCs w:val="20"/>
              </w:rPr>
              <w:t xml:space="preserve">, </w:t>
            </w:r>
            <w:proofErr w:type="spellStart"/>
            <w:r w:rsidRPr="00912076">
              <w:rPr>
                <w:rFonts w:asciiTheme="majorHAnsi" w:eastAsia="Times New Roman" w:hAnsiTheme="majorHAnsi" w:cs="Times New Roman"/>
                <w:color w:val="000000" w:themeColor="text1"/>
                <w:sz w:val="20"/>
                <w:szCs w:val="20"/>
              </w:rPr>
              <w:t>SVHS</w:t>
            </w:r>
            <w:proofErr w:type="spellEnd"/>
            <w:r w:rsidRPr="00912076">
              <w:rPr>
                <w:rFonts w:asciiTheme="majorHAnsi" w:eastAsia="Times New Roman" w:hAnsiTheme="majorHAnsi" w:cs="Times New Roman"/>
                <w:color w:val="000000" w:themeColor="text1"/>
                <w:sz w:val="20"/>
                <w:szCs w:val="20"/>
              </w:rPr>
              <w:t xml:space="preserve">, </w:t>
            </w:r>
            <w:proofErr w:type="spellStart"/>
            <w:r w:rsidRPr="00912076">
              <w:rPr>
                <w:rFonts w:asciiTheme="majorHAnsi" w:eastAsia="Times New Roman" w:hAnsiTheme="majorHAnsi" w:cs="Times New Roman"/>
                <w:color w:val="000000" w:themeColor="text1"/>
                <w:sz w:val="20"/>
                <w:szCs w:val="20"/>
              </w:rPr>
              <w:t>VHS-C</w:t>
            </w:r>
            <w:proofErr w:type="spellEnd"/>
            <w:r w:rsidRPr="00912076">
              <w:rPr>
                <w:rFonts w:asciiTheme="majorHAnsi" w:eastAsia="Times New Roman" w:hAnsiTheme="majorHAnsi" w:cs="Times New Roman"/>
                <w:color w:val="000000" w:themeColor="text1"/>
                <w:sz w:val="20"/>
                <w:szCs w:val="20"/>
              </w:rPr>
              <w:t xml:space="preserve">, </w:t>
            </w:r>
            <w:proofErr w:type="spellStart"/>
            <w:r w:rsidRPr="00912076">
              <w:rPr>
                <w:rFonts w:asciiTheme="majorHAnsi" w:eastAsia="Times New Roman" w:hAnsiTheme="majorHAnsi" w:cs="Times New Roman"/>
                <w:color w:val="000000" w:themeColor="text1"/>
                <w:sz w:val="20"/>
                <w:szCs w:val="20"/>
              </w:rPr>
              <w:t>SVHS-C</w:t>
            </w:r>
            <w:proofErr w:type="spellEnd"/>
            <w:r w:rsidRPr="00912076">
              <w:rPr>
                <w:rFonts w:asciiTheme="majorHAnsi" w:eastAsia="Times New Roman" w:hAnsiTheme="majorHAnsi" w:cs="Times New Roman"/>
                <w:color w:val="000000" w:themeColor="text1"/>
                <w:sz w:val="20"/>
                <w:szCs w:val="20"/>
              </w:rPr>
              <w:t xml:space="preserve"> lub </w:t>
            </w:r>
            <w:proofErr w:type="spellStart"/>
            <w:r w:rsidRPr="00912076">
              <w:rPr>
                <w:rFonts w:asciiTheme="majorHAnsi" w:eastAsia="Times New Roman" w:hAnsiTheme="majorHAnsi" w:cs="Times New Roman"/>
                <w:color w:val="000000" w:themeColor="text1"/>
                <w:sz w:val="20"/>
                <w:szCs w:val="20"/>
              </w:rPr>
              <w:t>VCRs</w:t>
            </w:r>
            <w:proofErr w:type="spellEnd"/>
            <w:r w:rsidRPr="00912076">
              <w:rPr>
                <w:rFonts w:asciiTheme="majorHAnsi" w:eastAsia="Times New Roman" w:hAnsiTheme="majorHAnsi" w:cs="Times New Roman"/>
                <w:color w:val="000000" w:themeColor="text1"/>
                <w:sz w:val="20"/>
                <w:szCs w:val="20"/>
              </w:rPr>
              <w:t xml:space="preserve"> (NTSC/PAL/SECAM</w:t>
            </w:r>
            <w:proofErr w:type="gramStart"/>
            <w:r w:rsidRPr="00912076">
              <w:rPr>
                <w:rFonts w:asciiTheme="majorHAnsi" w:eastAsia="Times New Roman" w:hAnsiTheme="majorHAnsi" w:cs="Times New Roman"/>
                <w:color w:val="000000" w:themeColor="text1"/>
                <w:sz w:val="20"/>
                <w:szCs w:val="20"/>
              </w:rPr>
              <w:t>)</w:t>
            </w:r>
            <w:r w:rsidRPr="00912076">
              <w:rPr>
                <w:rFonts w:asciiTheme="majorHAnsi" w:eastAsia="Times New Roman" w:hAnsiTheme="majorHAnsi" w:cs="Times New Roman"/>
                <w:color w:val="000000" w:themeColor="text1"/>
                <w:sz w:val="20"/>
                <w:szCs w:val="20"/>
              </w:rPr>
              <w:br/>
              <w:t>-Import</w:t>
            </w:r>
            <w:proofErr w:type="gramEnd"/>
            <w:r w:rsidRPr="00912076">
              <w:rPr>
                <w:rFonts w:asciiTheme="majorHAnsi" w:eastAsia="Times New Roman" w:hAnsiTheme="majorHAnsi" w:cs="Times New Roman"/>
                <w:color w:val="000000" w:themeColor="text1"/>
                <w:sz w:val="20"/>
                <w:szCs w:val="20"/>
              </w:rPr>
              <w:t xml:space="preserve"> AVCHD i innych plików z kamery aparatów cyfrowych, urządzeń mobilnych i kamer internetowych</w:t>
            </w:r>
            <w:r w:rsidRPr="00912076">
              <w:rPr>
                <w:rFonts w:asciiTheme="majorHAnsi" w:eastAsia="Times New Roman" w:hAnsiTheme="majorHAnsi" w:cs="Times New Roman"/>
                <w:color w:val="000000" w:themeColor="text1"/>
                <w:sz w:val="20"/>
                <w:szCs w:val="20"/>
              </w:rPr>
              <w:br/>
              <w:t>-Formaty importu:</w:t>
            </w:r>
            <w:r w:rsidRPr="00912076">
              <w:rPr>
                <w:rFonts w:asciiTheme="majorHAnsi" w:eastAsia="Times New Roman" w:hAnsiTheme="majorHAnsi" w:cs="Times New Roman"/>
                <w:color w:val="000000" w:themeColor="text1"/>
                <w:sz w:val="20"/>
                <w:szCs w:val="20"/>
              </w:rPr>
              <w:br/>
              <w:t xml:space="preserve"> Wideo: MVC, AVCHD, DV, </w:t>
            </w:r>
            <w:proofErr w:type="spellStart"/>
            <w:r w:rsidRPr="00912076">
              <w:rPr>
                <w:rFonts w:asciiTheme="majorHAnsi" w:eastAsia="Times New Roman" w:hAnsiTheme="majorHAnsi" w:cs="Times New Roman"/>
                <w:color w:val="000000" w:themeColor="text1"/>
                <w:sz w:val="20"/>
                <w:szCs w:val="20"/>
              </w:rPr>
              <w:t>HDV</w:t>
            </w:r>
            <w:proofErr w:type="spellEnd"/>
            <w:r w:rsidRPr="00912076">
              <w:rPr>
                <w:rFonts w:asciiTheme="majorHAnsi" w:eastAsia="Times New Roman" w:hAnsiTheme="majorHAnsi" w:cs="Times New Roman"/>
                <w:color w:val="000000" w:themeColor="text1"/>
                <w:sz w:val="20"/>
                <w:szCs w:val="20"/>
              </w:rPr>
              <w:t xml:space="preserve">, </w:t>
            </w:r>
            <w:proofErr w:type="spellStart"/>
            <w:r w:rsidRPr="00912076">
              <w:rPr>
                <w:rFonts w:asciiTheme="majorHAnsi" w:eastAsia="Times New Roman" w:hAnsiTheme="majorHAnsi" w:cs="Times New Roman"/>
                <w:color w:val="000000" w:themeColor="text1"/>
                <w:sz w:val="20"/>
                <w:szCs w:val="20"/>
              </w:rPr>
              <w:t>AVI</w:t>
            </w:r>
            <w:proofErr w:type="spellEnd"/>
            <w:r w:rsidRPr="00912076">
              <w:rPr>
                <w:rFonts w:asciiTheme="majorHAnsi" w:eastAsia="Times New Roman" w:hAnsiTheme="majorHAnsi" w:cs="Times New Roman"/>
                <w:color w:val="000000" w:themeColor="text1"/>
                <w:sz w:val="20"/>
                <w:szCs w:val="20"/>
              </w:rPr>
              <w:t xml:space="preserve">, MPEG-1/-2/-4, </w:t>
            </w:r>
            <w:proofErr w:type="spellStart"/>
            <w:r w:rsidRPr="00912076">
              <w:rPr>
                <w:rFonts w:asciiTheme="majorHAnsi" w:eastAsia="Times New Roman" w:hAnsiTheme="majorHAnsi" w:cs="Times New Roman"/>
                <w:color w:val="000000" w:themeColor="text1"/>
                <w:sz w:val="20"/>
                <w:szCs w:val="20"/>
              </w:rPr>
              <w:t>DivX</w:t>
            </w:r>
            <w:proofErr w:type="spellEnd"/>
            <w:r w:rsidRPr="00912076">
              <w:rPr>
                <w:rFonts w:asciiTheme="majorHAnsi" w:eastAsia="Times New Roman" w:hAnsiTheme="majorHAnsi" w:cs="Times New Roman"/>
                <w:color w:val="000000" w:themeColor="text1"/>
                <w:sz w:val="20"/>
                <w:szCs w:val="20"/>
              </w:rPr>
              <w:t xml:space="preserve">, </w:t>
            </w:r>
            <w:proofErr w:type="spellStart"/>
            <w:r w:rsidRPr="00912076">
              <w:rPr>
                <w:rFonts w:asciiTheme="majorHAnsi" w:eastAsia="Times New Roman" w:hAnsiTheme="majorHAnsi" w:cs="Times New Roman"/>
                <w:color w:val="000000" w:themeColor="text1"/>
                <w:sz w:val="20"/>
                <w:szCs w:val="20"/>
              </w:rPr>
              <w:t>Flash</w:t>
            </w:r>
            <w:proofErr w:type="spellEnd"/>
            <w:r w:rsidRPr="00912076">
              <w:rPr>
                <w:rFonts w:asciiTheme="majorHAnsi" w:eastAsia="Times New Roman" w:hAnsiTheme="majorHAnsi" w:cs="Times New Roman"/>
                <w:color w:val="000000" w:themeColor="text1"/>
                <w:sz w:val="20"/>
                <w:szCs w:val="20"/>
              </w:rPr>
              <w:t xml:space="preserve">, 3GP (MPEG-4, H.263), WMV, niezaszyfrowane tytuły </w:t>
            </w:r>
            <w:proofErr w:type="spellStart"/>
            <w:r w:rsidRPr="00912076">
              <w:rPr>
                <w:rFonts w:asciiTheme="majorHAnsi" w:eastAsia="Times New Roman" w:hAnsiTheme="majorHAnsi" w:cs="Times New Roman"/>
                <w:color w:val="000000" w:themeColor="text1"/>
                <w:sz w:val="20"/>
                <w:szCs w:val="20"/>
              </w:rPr>
              <w:t>DVD</w:t>
            </w:r>
            <w:proofErr w:type="spellEnd"/>
            <w:r w:rsidRPr="00912076">
              <w:rPr>
                <w:rFonts w:asciiTheme="majorHAnsi" w:eastAsia="Times New Roman" w:hAnsiTheme="majorHAnsi" w:cs="Times New Roman"/>
                <w:color w:val="000000" w:themeColor="text1"/>
                <w:sz w:val="20"/>
                <w:szCs w:val="20"/>
              </w:rPr>
              <w:t xml:space="preserve"> (łącznie z </w:t>
            </w:r>
            <w:proofErr w:type="spellStart"/>
            <w:r w:rsidRPr="00912076">
              <w:rPr>
                <w:rFonts w:asciiTheme="majorHAnsi" w:eastAsia="Times New Roman" w:hAnsiTheme="majorHAnsi" w:cs="Times New Roman"/>
                <w:color w:val="000000" w:themeColor="text1"/>
                <w:sz w:val="20"/>
                <w:szCs w:val="20"/>
              </w:rPr>
              <w:t>DVD-VR</w:t>
            </w:r>
            <w:proofErr w:type="spellEnd"/>
            <w:r w:rsidRPr="00912076">
              <w:rPr>
                <w:rFonts w:asciiTheme="majorHAnsi" w:eastAsia="Times New Roman" w:hAnsiTheme="majorHAnsi" w:cs="Times New Roman"/>
                <w:color w:val="000000" w:themeColor="text1"/>
                <w:sz w:val="20"/>
                <w:szCs w:val="20"/>
              </w:rPr>
              <w:t>/+</w:t>
            </w:r>
            <w:proofErr w:type="spellStart"/>
            <w:r w:rsidRPr="00912076">
              <w:rPr>
                <w:rFonts w:asciiTheme="majorHAnsi" w:eastAsia="Times New Roman" w:hAnsiTheme="majorHAnsi" w:cs="Times New Roman"/>
                <w:color w:val="000000" w:themeColor="text1"/>
                <w:sz w:val="20"/>
                <w:szCs w:val="20"/>
              </w:rPr>
              <w:t>VR</w:t>
            </w:r>
            <w:proofErr w:type="spellEnd"/>
            <w:r w:rsidRPr="00912076">
              <w:rPr>
                <w:rFonts w:asciiTheme="majorHAnsi" w:eastAsia="Times New Roman" w:hAnsiTheme="majorHAnsi" w:cs="Times New Roman"/>
                <w:color w:val="000000" w:themeColor="text1"/>
                <w:sz w:val="20"/>
                <w:szCs w:val="20"/>
              </w:rPr>
              <w:t xml:space="preserve">), </w:t>
            </w:r>
            <w:proofErr w:type="spellStart"/>
            <w:r w:rsidRPr="00912076">
              <w:rPr>
                <w:rFonts w:asciiTheme="majorHAnsi" w:eastAsia="Times New Roman" w:hAnsiTheme="majorHAnsi" w:cs="Times New Roman"/>
                <w:color w:val="000000" w:themeColor="text1"/>
                <w:sz w:val="20"/>
                <w:szCs w:val="20"/>
              </w:rPr>
              <w:t>QuickTime</w:t>
            </w:r>
            <w:proofErr w:type="spellEnd"/>
            <w:r w:rsidRPr="00912076">
              <w:rPr>
                <w:rFonts w:asciiTheme="majorHAnsi" w:eastAsia="Times New Roman" w:hAnsiTheme="majorHAnsi" w:cs="Times New Roman"/>
                <w:color w:val="000000" w:themeColor="text1"/>
                <w:sz w:val="20"/>
                <w:szCs w:val="20"/>
              </w:rPr>
              <w:t xml:space="preserve"> (DV, </w:t>
            </w:r>
            <w:proofErr w:type="spellStart"/>
            <w:r w:rsidRPr="00912076">
              <w:rPr>
                <w:rFonts w:asciiTheme="majorHAnsi" w:eastAsia="Times New Roman" w:hAnsiTheme="majorHAnsi" w:cs="Times New Roman"/>
                <w:color w:val="000000" w:themeColor="text1"/>
                <w:sz w:val="20"/>
                <w:szCs w:val="20"/>
              </w:rPr>
              <w:t>MJPEG</w:t>
            </w:r>
            <w:proofErr w:type="spellEnd"/>
            <w:r w:rsidRPr="00912076">
              <w:rPr>
                <w:rFonts w:asciiTheme="majorHAnsi" w:eastAsia="Times New Roman" w:hAnsiTheme="majorHAnsi" w:cs="Times New Roman"/>
                <w:color w:val="000000" w:themeColor="text1"/>
                <w:sz w:val="20"/>
                <w:szCs w:val="20"/>
              </w:rPr>
              <w:t xml:space="preserve">, MPEG-4, H.264), </w:t>
            </w:r>
            <w:proofErr w:type="spellStart"/>
            <w:r w:rsidRPr="00912076">
              <w:rPr>
                <w:rFonts w:asciiTheme="majorHAnsi" w:eastAsia="Times New Roman" w:hAnsiTheme="majorHAnsi" w:cs="Times New Roman"/>
                <w:color w:val="000000" w:themeColor="text1"/>
                <w:sz w:val="20"/>
                <w:szCs w:val="20"/>
              </w:rPr>
              <w:t>DivX</w:t>
            </w:r>
            <w:proofErr w:type="spellEnd"/>
            <w:r w:rsidRPr="00912076">
              <w:rPr>
                <w:rFonts w:asciiTheme="majorHAnsi" w:eastAsia="Times New Roman" w:hAnsiTheme="majorHAnsi" w:cs="Times New Roman"/>
                <w:color w:val="000000" w:themeColor="text1"/>
                <w:sz w:val="20"/>
                <w:szCs w:val="20"/>
              </w:rPr>
              <w:t xml:space="preserve"> Plus </w:t>
            </w:r>
            <w:proofErr w:type="spellStart"/>
            <w:r w:rsidRPr="00912076">
              <w:rPr>
                <w:rFonts w:asciiTheme="majorHAnsi" w:eastAsia="Times New Roman" w:hAnsiTheme="majorHAnsi" w:cs="Times New Roman"/>
                <w:color w:val="000000" w:themeColor="text1"/>
                <w:sz w:val="20"/>
                <w:szCs w:val="20"/>
              </w:rPr>
              <w:t>MKV</w:t>
            </w:r>
            <w:proofErr w:type="spellEnd"/>
            <w:r w:rsidRPr="00912076">
              <w:rPr>
                <w:rFonts w:asciiTheme="majorHAnsi" w:eastAsia="Times New Roman" w:hAnsiTheme="majorHAnsi" w:cs="Times New Roman"/>
                <w:color w:val="000000" w:themeColor="text1"/>
                <w:sz w:val="20"/>
                <w:szCs w:val="20"/>
              </w:rPr>
              <w:t xml:space="preserve">, </w:t>
            </w:r>
            <w:proofErr w:type="spellStart"/>
            <w:r w:rsidRPr="00912076">
              <w:rPr>
                <w:rFonts w:asciiTheme="majorHAnsi" w:eastAsia="Times New Roman" w:hAnsiTheme="majorHAnsi" w:cs="Times New Roman"/>
                <w:color w:val="000000" w:themeColor="text1"/>
                <w:sz w:val="20"/>
                <w:szCs w:val="20"/>
              </w:rPr>
              <w:t>XAVC</w:t>
            </w:r>
            <w:proofErr w:type="spellEnd"/>
            <w:r w:rsidRPr="00912076">
              <w:rPr>
                <w:rFonts w:asciiTheme="majorHAnsi" w:eastAsia="Times New Roman" w:hAnsiTheme="majorHAnsi" w:cs="Times New Roman"/>
                <w:color w:val="000000" w:themeColor="text1"/>
                <w:sz w:val="20"/>
                <w:szCs w:val="20"/>
              </w:rPr>
              <w:t>, MXF, DVCPRO HD</w:t>
            </w:r>
            <w:r w:rsidRPr="00912076">
              <w:rPr>
                <w:rFonts w:asciiTheme="majorHAnsi" w:eastAsia="Times New Roman" w:hAnsiTheme="majorHAnsi" w:cs="Times New Roman"/>
                <w:color w:val="000000" w:themeColor="text1"/>
                <w:sz w:val="20"/>
                <w:szCs w:val="20"/>
              </w:rPr>
              <w:br/>
              <w:t xml:space="preserve"> Audio: MP3, MPA, M4A, WAV, </w:t>
            </w:r>
            <w:proofErr w:type="spellStart"/>
            <w:r w:rsidRPr="00912076">
              <w:rPr>
                <w:rFonts w:asciiTheme="majorHAnsi" w:eastAsia="Times New Roman" w:hAnsiTheme="majorHAnsi" w:cs="Times New Roman"/>
                <w:color w:val="000000" w:themeColor="text1"/>
                <w:sz w:val="20"/>
                <w:szCs w:val="20"/>
              </w:rPr>
              <w:t>AMR</w:t>
            </w:r>
            <w:proofErr w:type="spellEnd"/>
            <w:r w:rsidRPr="00912076">
              <w:rPr>
                <w:rFonts w:asciiTheme="majorHAnsi" w:eastAsia="Times New Roman" w:hAnsiTheme="majorHAnsi" w:cs="Times New Roman"/>
                <w:color w:val="000000" w:themeColor="text1"/>
                <w:sz w:val="20"/>
                <w:szCs w:val="20"/>
              </w:rPr>
              <w:t xml:space="preserve">, AC3, </w:t>
            </w:r>
            <w:proofErr w:type="spellStart"/>
            <w:r w:rsidRPr="00912076">
              <w:rPr>
                <w:rFonts w:asciiTheme="majorHAnsi" w:eastAsia="Times New Roman" w:hAnsiTheme="majorHAnsi" w:cs="Times New Roman"/>
                <w:color w:val="000000" w:themeColor="text1"/>
                <w:sz w:val="20"/>
                <w:szCs w:val="20"/>
              </w:rPr>
              <w:t>AAC</w:t>
            </w:r>
            <w:proofErr w:type="spellEnd"/>
            <w:r w:rsidRPr="00912076">
              <w:rPr>
                <w:rFonts w:asciiTheme="majorHAnsi" w:eastAsia="Times New Roman" w:hAnsiTheme="majorHAnsi" w:cs="Times New Roman"/>
                <w:color w:val="000000" w:themeColor="text1"/>
                <w:sz w:val="20"/>
                <w:szCs w:val="20"/>
              </w:rPr>
              <w:t xml:space="preserve">, </w:t>
            </w:r>
            <w:proofErr w:type="spellStart"/>
            <w:r w:rsidRPr="00912076">
              <w:rPr>
                <w:rFonts w:asciiTheme="majorHAnsi" w:eastAsia="Times New Roman" w:hAnsiTheme="majorHAnsi" w:cs="Times New Roman"/>
                <w:color w:val="000000" w:themeColor="text1"/>
                <w:sz w:val="20"/>
                <w:szCs w:val="20"/>
              </w:rPr>
              <w:t>Vorbis</w:t>
            </w:r>
            <w:proofErr w:type="spellEnd"/>
            <w:r w:rsidRPr="00912076">
              <w:rPr>
                <w:rFonts w:asciiTheme="majorHAnsi" w:eastAsia="Times New Roman" w:hAnsiTheme="majorHAnsi" w:cs="Times New Roman"/>
                <w:color w:val="000000" w:themeColor="text1"/>
                <w:sz w:val="20"/>
                <w:szCs w:val="20"/>
              </w:rPr>
              <w:t xml:space="preserve">, </w:t>
            </w:r>
            <w:proofErr w:type="spellStart"/>
            <w:r w:rsidRPr="00912076">
              <w:rPr>
                <w:rFonts w:asciiTheme="majorHAnsi" w:eastAsia="Times New Roman" w:hAnsiTheme="majorHAnsi" w:cs="Times New Roman"/>
                <w:color w:val="000000" w:themeColor="text1"/>
                <w:sz w:val="20"/>
                <w:szCs w:val="20"/>
              </w:rPr>
              <w:t>WMA</w:t>
            </w:r>
            <w:proofErr w:type="spellEnd"/>
            <w:r w:rsidRPr="00912076">
              <w:rPr>
                <w:rFonts w:asciiTheme="majorHAnsi" w:eastAsia="Times New Roman" w:hAnsiTheme="majorHAnsi" w:cs="Times New Roman"/>
                <w:color w:val="000000" w:themeColor="text1"/>
                <w:sz w:val="20"/>
                <w:szCs w:val="20"/>
              </w:rPr>
              <w:br/>
              <w:t xml:space="preserve"> Grafika: </w:t>
            </w:r>
            <w:proofErr w:type="spellStart"/>
            <w:r w:rsidRPr="00912076">
              <w:rPr>
                <w:rFonts w:asciiTheme="majorHAnsi" w:eastAsia="Times New Roman" w:hAnsiTheme="majorHAnsi" w:cs="Times New Roman"/>
                <w:color w:val="000000" w:themeColor="text1"/>
                <w:sz w:val="20"/>
                <w:szCs w:val="20"/>
              </w:rPr>
              <w:t>JPS</w:t>
            </w:r>
            <w:proofErr w:type="spellEnd"/>
            <w:r w:rsidRPr="00912076">
              <w:rPr>
                <w:rFonts w:asciiTheme="majorHAnsi" w:eastAsia="Times New Roman" w:hAnsiTheme="majorHAnsi" w:cs="Times New Roman"/>
                <w:color w:val="000000" w:themeColor="text1"/>
                <w:sz w:val="20"/>
                <w:szCs w:val="20"/>
              </w:rPr>
              <w:t xml:space="preserve">, BMP, GIF, JPG, PCX, PSD, TGA, TIF, WMF, PNG, J2K </w:t>
            </w:r>
            <w:r w:rsidRPr="00912076">
              <w:rPr>
                <w:rFonts w:asciiTheme="majorHAnsi" w:eastAsia="Times New Roman" w:hAnsiTheme="majorHAnsi" w:cs="Times New Roman"/>
                <w:color w:val="000000" w:themeColor="text1"/>
                <w:sz w:val="20"/>
                <w:szCs w:val="20"/>
              </w:rPr>
              <w:br/>
              <w:t> -Formaty eksportu</w:t>
            </w:r>
            <w:proofErr w:type="gramStart"/>
            <w:r w:rsidRPr="00912076">
              <w:rPr>
                <w:rFonts w:asciiTheme="majorHAnsi" w:eastAsia="Times New Roman" w:hAnsiTheme="majorHAnsi" w:cs="Times New Roman"/>
                <w:color w:val="000000" w:themeColor="text1"/>
                <w:sz w:val="20"/>
                <w:szCs w:val="20"/>
              </w:rPr>
              <w:t>:</w:t>
            </w:r>
            <w:r w:rsidRPr="00912076">
              <w:rPr>
                <w:rFonts w:asciiTheme="majorHAnsi" w:eastAsia="Times New Roman" w:hAnsiTheme="majorHAnsi" w:cs="Times New Roman"/>
                <w:color w:val="000000" w:themeColor="text1"/>
                <w:sz w:val="20"/>
                <w:szCs w:val="20"/>
              </w:rPr>
              <w:br/>
              <w:t>    AVCHD</w:t>
            </w:r>
            <w:proofErr w:type="gramEnd"/>
            <w:r w:rsidRPr="00912076">
              <w:rPr>
                <w:rFonts w:asciiTheme="majorHAnsi" w:eastAsia="Times New Roman" w:hAnsiTheme="majorHAnsi" w:cs="Times New Roman"/>
                <w:color w:val="000000" w:themeColor="text1"/>
                <w:sz w:val="20"/>
                <w:szCs w:val="20"/>
              </w:rPr>
              <w:t xml:space="preserve">, DVD (DVD-R, DVD-RW, DVD+R lub DVD+RW, dwuwarstwowe), formaty zgodne z Apple iPod/iPhone/iPad/TV, Sony PSP/PS3/PS4, Nintendo Wii, Microsoft Xbox, DV, </w:t>
            </w:r>
            <w:proofErr w:type="spellStart"/>
            <w:r w:rsidRPr="00912076">
              <w:rPr>
                <w:rFonts w:asciiTheme="majorHAnsi" w:eastAsia="Times New Roman" w:hAnsiTheme="majorHAnsi" w:cs="Times New Roman"/>
                <w:color w:val="000000" w:themeColor="text1"/>
                <w:sz w:val="20"/>
                <w:szCs w:val="20"/>
              </w:rPr>
              <w:t>HDV</w:t>
            </w:r>
            <w:proofErr w:type="spellEnd"/>
            <w:r w:rsidRPr="00912076">
              <w:rPr>
                <w:rFonts w:asciiTheme="majorHAnsi" w:eastAsia="Times New Roman" w:hAnsiTheme="majorHAnsi" w:cs="Times New Roman"/>
                <w:color w:val="000000" w:themeColor="text1"/>
                <w:sz w:val="20"/>
                <w:szCs w:val="20"/>
              </w:rPr>
              <w:t xml:space="preserve">, </w:t>
            </w:r>
            <w:proofErr w:type="spellStart"/>
            <w:r w:rsidRPr="00912076">
              <w:rPr>
                <w:rFonts w:asciiTheme="majorHAnsi" w:eastAsia="Times New Roman" w:hAnsiTheme="majorHAnsi" w:cs="Times New Roman"/>
                <w:color w:val="000000" w:themeColor="text1"/>
                <w:sz w:val="20"/>
                <w:szCs w:val="20"/>
              </w:rPr>
              <w:t>AVI</w:t>
            </w:r>
            <w:proofErr w:type="spellEnd"/>
            <w:r w:rsidRPr="00912076">
              <w:rPr>
                <w:rFonts w:asciiTheme="majorHAnsi" w:eastAsia="Times New Roman" w:hAnsiTheme="majorHAnsi" w:cs="Times New Roman"/>
                <w:color w:val="000000" w:themeColor="text1"/>
                <w:sz w:val="20"/>
                <w:szCs w:val="20"/>
              </w:rPr>
              <w:t xml:space="preserve">, </w:t>
            </w:r>
            <w:proofErr w:type="spellStart"/>
            <w:r w:rsidRPr="00912076">
              <w:rPr>
                <w:rFonts w:asciiTheme="majorHAnsi" w:eastAsia="Times New Roman" w:hAnsiTheme="majorHAnsi" w:cs="Times New Roman"/>
                <w:color w:val="000000" w:themeColor="text1"/>
                <w:sz w:val="20"/>
                <w:szCs w:val="20"/>
              </w:rPr>
              <w:t>DivX</w:t>
            </w:r>
            <w:proofErr w:type="spellEnd"/>
            <w:r w:rsidRPr="00912076">
              <w:rPr>
                <w:rFonts w:asciiTheme="majorHAnsi" w:eastAsia="Times New Roman" w:hAnsiTheme="majorHAnsi" w:cs="Times New Roman"/>
                <w:color w:val="000000" w:themeColor="text1"/>
                <w:sz w:val="20"/>
                <w:szCs w:val="20"/>
              </w:rPr>
              <w:t xml:space="preserve">, </w:t>
            </w:r>
            <w:proofErr w:type="spellStart"/>
            <w:r w:rsidRPr="00912076">
              <w:rPr>
                <w:rFonts w:asciiTheme="majorHAnsi" w:eastAsia="Times New Roman" w:hAnsiTheme="majorHAnsi" w:cs="Times New Roman"/>
                <w:color w:val="000000" w:themeColor="text1"/>
                <w:sz w:val="20"/>
                <w:szCs w:val="20"/>
              </w:rPr>
              <w:t>WMV</w:t>
            </w:r>
            <w:proofErr w:type="spellEnd"/>
            <w:r w:rsidRPr="00912076">
              <w:rPr>
                <w:rFonts w:asciiTheme="majorHAnsi" w:eastAsia="Times New Roman" w:hAnsiTheme="majorHAnsi" w:cs="Times New Roman"/>
                <w:color w:val="000000" w:themeColor="text1"/>
                <w:sz w:val="20"/>
                <w:szCs w:val="20"/>
              </w:rPr>
              <w:t xml:space="preserve">, MPEG-1/-2/-4, </w:t>
            </w:r>
            <w:proofErr w:type="spellStart"/>
            <w:r w:rsidRPr="00912076">
              <w:rPr>
                <w:rFonts w:asciiTheme="majorHAnsi" w:eastAsia="Times New Roman" w:hAnsiTheme="majorHAnsi" w:cs="Times New Roman"/>
                <w:color w:val="000000" w:themeColor="text1"/>
                <w:sz w:val="20"/>
                <w:szCs w:val="20"/>
              </w:rPr>
              <w:t>Flash</w:t>
            </w:r>
            <w:proofErr w:type="spellEnd"/>
            <w:r w:rsidRPr="00912076">
              <w:rPr>
                <w:rFonts w:asciiTheme="majorHAnsi" w:eastAsia="Times New Roman" w:hAnsiTheme="majorHAnsi" w:cs="Times New Roman"/>
                <w:color w:val="000000" w:themeColor="text1"/>
                <w:sz w:val="20"/>
                <w:szCs w:val="20"/>
              </w:rPr>
              <w:t xml:space="preserve">, 3GP, WAV, MP2, MP3, MP4, </w:t>
            </w:r>
            <w:proofErr w:type="spellStart"/>
            <w:r w:rsidRPr="00912076">
              <w:rPr>
                <w:rFonts w:asciiTheme="majorHAnsi" w:eastAsia="Times New Roman" w:hAnsiTheme="majorHAnsi" w:cs="Times New Roman"/>
                <w:color w:val="000000" w:themeColor="text1"/>
                <w:sz w:val="20"/>
                <w:szCs w:val="20"/>
              </w:rPr>
              <w:t>QuickTime</w:t>
            </w:r>
            <w:proofErr w:type="spellEnd"/>
            <w:r w:rsidRPr="00912076">
              <w:rPr>
                <w:rFonts w:asciiTheme="majorHAnsi" w:eastAsia="Times New Roman" w:hAnsiTheme="majorHAnsi" w:cs="Times New Roman"/>
                <w:color w:val="000000" w:themeColor="text1"/>
                <w:sz w:val="20"/>
                <w:szCs w:val="20"/>
              </w:rPr>
              <w:t xml:space="preserve">, H.264, </w:t>
            </w:r>
            <w:proofErr w:type="spellStart"/>
            <w:r w:rsidRPr="00912076">
              <w:rPr>
                <w:rFonts w:asciiTheme="majorHAnsi" w:eastAsia="Times New Roman" w:hAnsiTheme="majorHAnsi" w:cs="Times New Roman"/>
                <w:color w:val="000000" w:themeColor="text1"/>
                <w:sz w:val="20"/>
                <w:szCs w:val="20"/>
              </w:rPr>
              <w:t>DivX</w:t>
            </w:r>
            <w:proofErr w:type="spellEnd"/>
            <w:r w:rsidRPr="00912076">
              <w:rPr>
                <w:rFonts w:asciiTheme="majorHAnsi" w:eastAsia="Times New Roman" w:hAnsiTheme="majorHAnsi" w:cs="Times New Roman"/>
                <w:color w:val="000000" w:themeColor="text1"/>
                <w:sz w:val="20"/>
                <w:szCs w:val="20"/>
              </w:rPr>
              <w:t xml:space="preserve"> Plus MKV, JPEG, TIF, TGA, BMP, XAVC S, Dolby Digital 5.1-kanałowe </w:t>
            </w:r>
            <w:r w:rsidRPr="00912076">
              <w:rPr>
                <w:rFonts w:asciiTheme="majorHAnsi" w:eastAsia="Times New Roman" w:hAnsiTheme="majorHAnsi" w:cs="Times New Roman"/>
                <w:color w:val="000000" w:themeColor="text1"/>
                <w:sz w:val="20"/>
                <w:szCs w:val="20"/>
              </w:rPr>
              <w:br/>
              <w:t xml:space="preserve">-animacja </w:t>
            </w:r>
            <w:proofErr w:type="spellStart"/>
            <w:r w:rsidRPr="00912076">
              <w:rPr>
                <w:rFonts w:asciiTheme="majorHAnsi" w:eastAsia="Times New Roman" w:hAnsiTheme="majorHAnsi" w:cs="Times New Roman"/>
                <w:color w:val="000000" w:themeColor="text1"/>
                <w:sz w:val="20"/>
                <w:szCs w:val="20"/>
              </w:rPr>
              <w:t>poklatkowa</w:t>
            </w:r>
            <w:proofErr w:type="spellEnd"/>
            <w:r w:rsidRPr="00912076">
              <w:rPr>
                <w:rFonts w:asciiTheme="majorHAnsi" w:eastAsia="Times New Roman"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br/>
              <w:t xml:space="preserve">-edytowanie nagrań z dwóch </w:t>
            </w:r>
            <w:r w:rsidRPr="00912076">
              <w:rPr>
                <w:rFonts w:asciiTheme="majorHAnsi" w:eastAsia="Times New Roman" w:hAnsiTheme="majorHAnsi" w:cs="Times New Roman"/>
                <w:color w:val="000000" w:themeColor="text1"/>
                <w:sz w:val="20"/>
                <w:szCs w:val="20"/>
              </w:rPr>
              <w:lastRenderedPageBreak/>
              <w:t>kamer</w:t>
            </w:r>
            <w:r w:rsidRPr="00912076">
              <w:rPr>
                <w:rFonts w:asciiTheme="majorHAnsi" w:eastAsia="Times New Roman" w:hAnsiTheme="majorHAnsi" w:cs="Times New Roman"/>
                <w:color w:val="000000" w:themeColor="text1"/>
                <w:sz w:val="20"/>
                <w:szCs w:val="20"/>
              </w:rPr>
              <w:br/>
              <w:t>-praca metodą przeciągnij i upuść</w:t>
            </w:r>
            <w:r w:rsidRPr="00912076">
              <w:rPr>
                <w:rFonts w:asciiTheme="majorHAnsi" w:eastAsia="Times New Roman" w:hAnsiTheme="majorHAnsi" w:cs="Times New Roman"/>
                <w:color w:val="000000" w:themeColor="text1"/>
                <w:sz w:val="20"/>
                <w:szCs w:val="20"/>
              </w:rPr>
              <w:br/>
              <w:t xml:space="preserve">-edycja ścieżek z </w:t>
            </w:r>
            <w:proofErr w:type="gramStart"/>
            <w:r w:rsidRPr="00912076">
              <w:rPr>
                <w:rFonts w:asciiTheme="majorHAnsi" w:eastAsia="Times New Roman" w:hAnsiTheme="majorHAnsi" w:cs="Times New Roman"/>
                <w:color w:val="000000" w:themeColor="text1"/>
                <w:sz w:val="20"/>
                <w:szCs w:val="20"/>
              </w:rPr>
              <w:t>dokładnością co</w:t>
            </w:r>
            <w:proofErr w:type="gramEnd"/>
            <w:r w:rsidRPr="00912076">
              <w:rPr>
                <w:rFonts w:asciiTheme="majorHAnsi" w:eastAsia="Times New Roman" w:hAnsiTheme="majorHAnsi" w:cs="Times New Roman"/>
                <w:color w:val="000000" w:themeColor="text1"/>
                <w:sz w:val="20"/>
                <w:szCs w:val="20"/>
              </w:rPr>
              <w:t xml:space="preserve"> do klatki w jakości HD</w:t>
            </w:r>
            <w:r w:rsidRPr="00912076">
              <w:rPr>
                <w:rFonts w:asciiTheme="majorHAnsi" w:eastAsia="Times New Roman" w:hAnsiTheme="majorHAnsi" w:cs="Times New Roman"/>
                <w:color w:val="000000" w:themeColor="text1"/>
                <w:sz w:val="20"/>
                <w:szCs w:val="20"/>
              </w:rPr>
              <w:br/>
              <w:t>-łatwe udostępnianie filmów w serwisach internetowych i na popularnych urządzeniach</w:t>
            </w:r>
            <w:r w:rsidRPr="00912076">
              <w:rPr>
                <w:rFonts w:asciiTheme="majorHAnsi" w:eastAsia="Times New Roman" w:hAnsiTheme="majorHAnsi" w:cs="Times New Roman"/>
                <w:color w:val="000000" w:themeColor="text1"/>
                <w:sz w:val="20"/>
                <w:szCs w:val="20"/>
              </w:rPr>
              <w:br/>
              <w:t>- system operacyjny Windows 10 i Windows 7 64bit lub równoważny</w:t>
            </w:r>
            <w:r w:rsidRPr="00912076">
              <w:rPr>
                <w:rFonts w:asciiTheme="majorHAnsi" w:eastAsia="Times New Roman" w:hAnsiTheme="majorHAnsi" w:cs="Times New Roman"/>
                <w:color w:val="000000" w:themeColor="text1"/>
                <w:sz w:val="20"/>
                <w:szCs w:val="20"/>
              </w:rPr>
              <w:br/>
              <w:t>-obsługiwany język polski</w:t>
            </w:r>
          </w:p>
        </w:tc>
        <w:tc>
          <w:tcPr>
            <w:tcW w:w="127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16</w:t>
            </w:r>
          </w:p>
        </w:tc>
        <w:tc>
          <w:tcPr>
            <w:tcW w:w="1559"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3B74F2" w:rsidP="002E240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r w:rsidR="00FD2AAE">
              <w:rPr>
                <w:rFonts w:asciiTheme="majorHAnsi" w:hAnsiTheme="majorHAnsi" w:cs="Times New Roman"/>
                <w:color w:val="000000" w:themeColor="text1"/>
                <w:sz w:val="20"/>
                <w:szCs w:val="20"/>
              </w:rPr>
              <w:t xml:space="preserve"> %</w:t>
            </w:r>
          </w:p>
        </w:tc>
        <w:tc>
          <w:tcPr>
            <w:tcW w:w="1417"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r>
      <w:tr w:rsidR="00054BE4" w:rsidRPr="00912076" w:rsidTr="005F7B97">
        <w:tc>
          <w:tcPr>
            <w:tcW w:w="537"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7</w:t>
            </w:r>
          </w:p>
        </w:tc>
        <w:tc>
          <w:tcPr>
            <w:tcW w:w="2123" w:type="dxa"/>
            <w:shd w:val="clear" w:color="auto" w:fill="auto"/>
          </w:tcPr>
          <w:p w:rsidR="0083582A"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Laptop dla nauczyciela</w:t>
            </w:r>
          </w:p>
          <w:p w:rsidR="0083582A" w:rsidRDefault="0083582A" w:rsidP="009735F1">
            <w:pPr>
              <w:rPr>
                <w:rFonts w:asciiTheme="majorHAnsi" w:hAnsiTheme="majorHAnsi" w:cs="Times New Roman"/>
                <w:color w:val="000000" w:themeColor="text1"/>
                <w:sz w:val="20"/>
                <w:szCs w:val="20"/>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rPr>
                <w:rFonts w:asciiTheme="majorHAnsi" w:hAnsiTheme="majorHAnsi" w:cs="Times New Roman"/>
                <w:color w:val="000000" w:themeColor="text1"/>
                <w:sz w:val="20"/>
                <w:szCs w:val="20"/>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4"/>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przekątna</w:t>
            </w:r>
            <w:proofErr w:type="gramEnd"/>
            <w:r w:rsidRPr="00912076">
              <w:rPr>
                <w:rFonts w:asciiTheme="majorHAnsi" w:eastAsia="SimSun" w:hAnsiTheme="majorHAnsi" w:cs="Times New Roman"/>
                <w:color w:val="000000" w:themeColor="text1"/>
                <w:sz w:val="20"/>
                <w:szCs w:val="20"/>
                <w:lang w:eastAsia="zh-CN" w:bidi="hi-IN"/>
              </w:rPr>
              <w:t xml:space="preserve"> ekranu LCD minimum 15 cali </w:t>
            </w:r>
          </w:p>
          <w:p w:rsidR="0083582A" w:rsidRPr="00912076" w:rsidRDefault="0083582A" w:rsidP="009735F1">
            <w:pPr>
              <w:numPr>
                <w:ilvl w:val="0"/>
                <w:numId w:val="5"/>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powłoka</w:t>
            </w:r>
            <w:proofErr w:type="gramEnd"/>
            <w:r w:rsidRPr="00912076">
              <w:rPr>
                <w:rFonts w:asciiTheme="majorHAnsi" w:eastAsia="SimSun" w:hAnsiTheme="majorHAnsi" w:cs="Times New Roman"/>
                <w:color w:val="000000" w:themeColor="text1"/>
                <w:sz w:val="20"/>
                <w:szCs w:val="20"/>
                <w:lang w:eastAsia="zh-CN" w:bidi="hi-IN"/>
              </w:rPr>
              <w:t xml:space="preserve"> ekranu antyrefleksyjna </w:t>
            </w:r>
          </w:p>
          <w:p w:rsidR="0083582A" w:rsidRPr="00912076" w:rsidRDefault="0083582A" w:rsidP="009735F1">
            <w:pPr>
              <w:numPr>
                <w:ilvl w:val="0"/>
                <w:numId w:val="6"/>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procesor co</w:t>
            </w:r>
            <w:proofErr w:type="gramEnd"/>
            <w:r w:rsidRPr="00912076">
              <w:rPr>
                <w:rFonts w:asciiTheme="majorHAnsi" w:eastAsia="SimSun" w:hAnsiTheme="majorHAnsi" w:cs="Times New Roman"/>
                <w:color w:val="000000" w:themeColor="text1"/>
                <w:sz w:val="20"/>
                <w:szCs w:val="20"/>
                <w:lang w:eastAsia="zh-CN" w:bidi="hi-IN"/>
              </w:rPr>
              <w:t xml:space="preserve"> najmniej 2 rdzenie, </w:t>
            </w:r>
            <w:proofErr w:type="spellStart"/>
            <w:r w:rsidRPr="00912076">
              <w:rPr>
                <w:rFonts w:asciiTheme="majorHAnsi" w:eastAsia="SimSun" w:hAnsiTheme="majorHAnsi" w:cs="Times New Roman"/>
                <w:color w:val="000000" w:themeColor="text1"/>
                <w:sz w:val="20"/>
                <w:szCs w:val="20"/>
                <w:lang w:eastAsia="zh-CN" w:bidi="hi-IN"/>
              </w:rPr>
              <w:t>conajmniej</w:t>
            </w:r>
            <w:proofErr w:type="spellEnd"/>
            <w:r w:rsidRPr="00912076">
              <w:rPr>
                <w:rFonts w:asciiTheme="majorHAnsi" w:eastAsia="SimSun" w:hAnsiTheme="majorHAnsi" w:cs="Times New Roman"/>
                <w:color w:val="000000" w:themeColor="text1"/>
                <w:sz w:val="20"/>
                <w:szCs w:val="20"/>
                <w:lang w:eastAsia="zh-CN" w:bidi="hi-IN"/>
              </w:rPr>
              <w:t xml:space="preserve"> 2.3 </w:t>
            </w:r>
            <w:proofErr w:type="spellStart"/>
            <w:proofErr w:type="gramStart"/>
            <w:r w:rsidRPr="00912076">
              <w:rPr>
                <w:rFonts w:asciiTheme="majorHAnsi" w:eastAsia="SimSun" w:hAnsiTheme="majorHAnsi" w:cs="Times New Roman"/>
                <w:color w:val="000000" w:themeColor="text1"/>
                <w:sz w:val="20"/>
                <w:szCs w:val="20"/>
                <w:lang w:eastAsia="zh-CN" w:bidi="hi-IN"/>
              </w:rPr>
              <w:t>GHz</w:t>
            </w:r>
            <w:proofErr w:type="spell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conajmniej</w:t>
            </w:r>
            <w:proofErr w:type="spellEnd"/>
            <w:proofErr w:type="gramEnd"/>
            <w:r w:rsidRPr="00912076">
              <w:rPr>
                <w:rFonts w:asciiTheme="majorHAnsi" w:eastAsia="SimSun" w:hAnsiTheme="majorHAnsi" w:cs="Times New Roman"/>
                <w:color w:val="000000" w:themeColor="text1"/>
                <w:sz w:val="20"/>
                <w:szCs w:val="20"/>
                <w:lang w:eastAsia="zh-CN" w:bidi="hi-IN"/>
              </w:rPr>
              <w:t xml:space="preserve"> 3 MB Cache </w:t>
            </w:r>
          </w:p>
          <w:p w:rsidR="0083582A" w:rsidRPr="00912076" w:rsidRDefault="0083582A" w:rsidP="009735F1">
            <w:pPr>
              <w:numPr>
                <w:ilvl w:val="0"/>
                <w:numId w:val="7"/>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wielkość</w:t>
            </w:r>
            <w:proofErr w:type="gramEnd"/>
            <w:r w:rsidRPr="00912076">
              <w:rPr>
                <w:rFonts w:asciiTheme="majorHAnsi" w:eastAsia="SimSun" w:hAnsiTheme="majorHAnsi" w:cs="Times New Roman"/>
                <w:color w:val="000000" w:themeColor="text1"/>
                <w:sz w:val="20"/>
                <w:szCs w:val="20"/>
                <w:lang w:eastAsia="zh-CN" w:bidi="hi-IN"/>
              </w:rPr>
              <w:t xml:space="preserve"> pamięci RAM minimum 16 GB </w:t>
            </w:r>
          </w:p>
          <w:p w:rsidR="0083582A" w:rsidRPr="00912076" w:rsidRDefault="0083582A" w:rsidP="009735F1">
            <w:pPr>
              <w:numPr>
                <w:ilvl w:val="0"/>
                <w:numId w:val="8"/>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dysk</w:t>
            </w:r>
            <w:proofErr w:type="gramEnd"/>
            <w:r w:rsidRPr="00912076">
              <w:rPr>
                <w:rFonts w:asciiTheme="majorHAnsi" w:eastAsia="SimSun" w:hAnsiTheme="majorHAnsi" w:cs="Times New Roman"/>
                <w:color w:val="000000" w:themeColor="text1"/>
                <w:sz w:val="20"/>
                <w:szCs w:val="20"/>
                <w:lang w:eastAsia="zh-CN" w:bidi="hi-IN"/>
              </w:rPr>
              <w:t xml:space="preserve"> SSD minimum 500 GB  </w:t>
            </w:r>
          </w:p>
          <w:p w:rsidR="0083582A" w:rsidRPr="00912076" w:rsidRDefault="0083582A" w:rsidP="009735F1">
            <w:pPr>
              <w:numPr>
                <w:ilvl w:val="0"/>
                <w:numId w:val="9"/>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napęd</w:t>
            </w:r>
            <w:proofErr w:type="gramEnd"/>
            <w:r w:rsidRPr="00912076">
              <w:rPr>
                <w:rFonts w:asciiTheme="majorHAnsi" w:eastAsia="SimSun" w:hAnsiTheme="majorHAnsi" w:cs="Times New Roman"/>
                <w:color w:val="000000" w:themeColor="text1"/>
                <w:sz w:val="20"/>
                <w:szCs w:val="20"/>
                <w:lang w:eastAsia="zh-CN" w:bidi="hi-IN"/>
              </w:rPr>
              <w:t xml:space="preserve"> optyczny DVD+/-RW DL </w:t>
            </w:r>
          </w:p>
          <w:p w:rsidR="0083582A" w:rsidRPr="00912076" w:rsidRDefault="0083582A" w:rsidP="009735F1">
            <w:pPr>
              <w:numPr>
                <w:ilvl w:val="0"/>
                <w:numId w:val="10"/>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komunikacja</w:t>
            </w:r>
            <w:proofErr w:type="gram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Bluetooth</w:t>
            </w:r>
            <w:proofErr w:type="spellEnd"/>
            <w:r w:rsidRPr="00912076">
              <w:rPr>
                <w:rFonts w:asciiTheme="majorHAnsi" w:eastAsia="SimSun" w:hAnsiTheme="majorHAnsi" w:cs="Times New Roman"/>
                <w:color w:val="000000" w:themeColor="text1"/>
                <w:sz w:val="20"/>
                <w:szCs w:val="20"/>
                <w:lang w:eastAsia="zh-CN" w:bidi="hi-IN"/>
              </w:rPr>
              <w:t xml:space="preserve">, LAN 1 </w:t>
            </w:r>
            <w:proofErr w:type="spellStart"/>
            <w:r w:rsidRPr="00912076">
              <w:rPr>
                <w:rFonts w:asciiTheme="majorHAnsi" w:eastAsia="SimSun" w:hAnsiTheme="majorHAnsi" w:cs="Times New Roman"/>
                <w:color w:val="000000" w:themeColor="text1"/>
                <w:sz w:val="20"/>
                <w:szCs w:val="20"/>
                <w:lang w:eastAsia="zh-CN" w:bidi="hi-IN"/>
              </w:rPr>
              <w:t>Gbps</w:t>
            </w:r>
            <w:proofErr w:type="spell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WiFi</w:t>
            </w:r>
            <w:proofErr w:type="spell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IEEE</w:t>
            </w:r>
            <w:proofErr w:type="spellEnd"/>
            <w:r w:rsidRPr="00912076">
              <w:rPr>
                <w:rFonts w:asciiTheme="majorHAnsi" w:eastAsia="SimSun" w:hAnsiTheme="majorHAnsi" w:cs="Times New Roman"/>
                <w:color w:val="000000" w:themeColor="text1"/>
                <w:sz w:val="20"/>
                <w:szCs w:val="20"/>
                <w:lang w:eastAsia="zh-CN" w:bidi="hi-IN"/>
              </w:rPr>
              <w:t xml:space="preserve"> 802.11</w:t>
            </w:r>
            <w:proofErr w:type="gramStart"/>
            <w:r w:rsidRPr="00912076">
              <w:rPr>
                <w:rFonts w:asciiTheme="majorHAnsi" w:eastAsia="SimSun" w:hAnsiTheme="majorHAnsi" w:cs="Times New Roman"/>
                <w:color w:val="000000" w:themeColor="text1"/>
                <w:sz w:val="20"/>
                <w:szCs w:val="20"/>
                <w:lang w:eastAsia="zh-CN" w:bidi="hi-IN"/>
              </w:rPr>
              <w:t>b</w:t>
            </w:r>
            <w:proofErr w:type="gramEnd"/>
            <w:r w:rsidRPr="00912076">
              <w:rPr>
                <w:rFonts w:asciiTheme="majorHAnsi" w:eastAsia="SimSun" w:hAnsiTheme="majorHAnsi" w:cs="Times New Roman"/>
                <w:color w:val="000000" w:themeColor="text1"/>
                <w:sz w:val="20"/>
                <w:szCs w:val="20"/>
                <w:lang w:eastAsia="zh-CN" w:bidi="hi-IN"/>
              </w:rPr>
              <w:t>/g/n/</w:t>
            </w:r>
            <w:proofErr w:type="spellStart"/>
            <w:r w:rsidRPr="00912076">
              <w:rPr>
                <w:rFonts w:asciiTheme="majorHAnsi" w:eastAsia="SimSun" w:hAnsiTheme="majorHAnsi" w:cs="Times New Roman"/>
                <w:color w:val="000000" w:themeColor="text1"/>
                <w:sz w:val="20"/>
                <w:szCs w:val="20"/>
                <w:lang w:eastAsia="zh-CN" w:bidi="hi-IN"/>
              </w:rPr>
              <w:t>ac</w:t>
            </w:r>
            <w:proofErr w:type="spellEnd"/>
          </w:p>
          <w:p w:rsidR="0083582A" w:rsidRPr="00912076" w:rsidRDefault="0083582A" w:rsidP="009735F1">
            <w:pPr>
              <w:numPr>
                <w:ilvl w:val="0"/>
                <w:numId w:val="11"/>
              </w:numPr>
              <w:tabs>
                <w:tab w:val="left" w:pos="0"/>
              </w:tabs>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zainstalowany system operacyjny Windows 10 </w:t>
            </w:r>
            <w:proofErr w:type="gramStart"/>
            <w:r w:rsidRPr="00912076">
              <w:rPr>
                <w:rFonts w:asciiTheme="majorHAnsi" w:eastAsia="SimSun" w:hAnsiTheme="majorHAnsi" w:cs="Times New Roman"/>
                <w:color w:val="000000" w:themeColor="text1"/>
                <w:sz w:val="20"/>
                <w:szCs w:val="20"/>
                <w:lang w:eastAsia="zh-CN" w:bidi="hi-IN"/>
              </w:rPr>
              <w:t>Pro  64 bit</w:t>
            </w:r>
            <w:proofErr w:type="gramEnd"/>
            <w:r w:rsidRPr="00912076">
              <w:rPr>
                <w:rFonts w:asciiTheme="majorHAnsi" w:eastAsia="SimSun" w:hAnsiTheme="majorHAnsi" w:cs="Times New Roman"/>
                <w:color w:val="000000" w:themeColor="text1"/>
                <w:sz w:val="20"/>
                <w:szCs w:val="20"/>
                <w:lang w:eastAsia="zh-CN" w:bidi="hi-IN"/>
              </w:rPr>
              <w:t xml:space="preserve"> lub równoważny (</w:t>
            </w:r>
            <w:r w:rsidRPr="00912076">
              <w:rPr>
                <w:rFonts w:ascii="Cambria" w:hAnsi="Cambria"/>
                <w:color w:val="000000" w:themeColor="text1"/>
                <w:sz w:val="20"/>
                <w:szCs w:val="20"/>
              </w:rPr>
              <w:t>Opis równoważności znajduje się w Załączniku 1a do SIWZ)</w:t>
            </w:r>
          </w:p>
          <w:p w:rsidR="0083582A" w:rsidRPr="00912076" w:rsidRDefault="0083582A" w:rsidP="009735F1">
            <w:pPr>
              <w:numPr>
                <w:ilvl w:val="0"/>
                <w:numId w:val="12"/>
              </w:numPr>
              <w:tabs>
                <w:tab w:val="left" w:pos="0"/>
              </w:tabs>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1 x wyjście </w:t>
            </w:r>
            <w:proofErr w:type="spellStart"/>
            <w:r w:rsidRPr="00912076">
              <w:rPr>
                <w:rFonts w:asciiTheme="majorHAnsi" w:eastAsia="SimSun" w:hAnsiTheme="majorHAnsi" w:cs="Times New Roman"/>
                <w:color w:val="000000" w:themeColor="text1"/>
                <w:sz w:val="20"/>
                <w:szCs w:val="20"/>
                <w:lang w:eastAsia="zh-CN" w:bidi="hi-IN"/>
              </w:rPr>
              <w:t>D-Sub</w:t>
            </w:r>
            <w:proofErr w:type="spellEnd"/>
            <w:r w:rsidRPr="00912076">
              <w:rPr>
                <w:rFonts w:asciiTheme="majorHAnsi" w:eastAsia="SimSun" w:hAnsiTheme="majorHAnsi" w:cs="Times New Roman"/>
                <w:color w:val="000000" w:themeColor="text1"/>
                <w:sz w:val="20"/>
                <w:szCs w:val="20"/>
                <w:lang w:eastAsia="zh-CN" w:bidi="hi-IN"/>
              </w:rPr>
              <w:br/>
            </w:r>
            <w:r w:rsidRPr="00912076">
              <w:rPr>
                <w:rFonts w:asciiTheme="majorHAnsi" w:eastAsia="SimSun" w:hAnsiTheme="majorHAnsi" w:cs="Times New Roman"/>
                <w:color w:val="000000" w:themeColor="text1"/>
                <w:sz w:val="20"/>
                <w:szCs w:val="20"/>
                <w:lang w:eastAsia="zh-CN" w:bidi="hi-IN"/>
              </w:rPr>
              <w:lastRenderedPageBreak/>
              <w:t xml:space="preserve">1 x wyjście HDMI </w:t>
            </w:r>
          </w:p>
          <w:p w:rsidR="0083582A" w:rsidRPr="00912076" w:rsidRDefault="0083582A" w:rsidP="009735F1">
            <w:pPr>
              <w:numPr>
                <w:ilvl w:val="0"/>
                <w:numId w:val="12"/>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co</w:t>
            </w:r>
            <w:proofErr w:type="gramEnd"/>
            <w:r w:rsidRPr="00912076">
              <w:rPr>
                <w:rFonts w:asciiTheme="majorHAnsi" w:eastAsia="SimSun" w:hAnsiTheme="majorHAnsi" w:cs="Times New Roman"/>
                <w:color w:val="000000" w:themeColor="text1"/>
                <w:sz w:val="20"/>
                <w:szCs w:val="20"/>
                <w:lang w:eastAsia="zh-CN" w:bidi="hi-IN"/>
              </w:rPr>
              <w:t xml:space="preserve"> najmniej 2 porty USB 3.0 </w:t>
            </w:r>
            <w:proofErr w:type="gramStart"/>
            <w:r w:rsidRPr="00912076">
              <w:rPr>
                <w:rFonts w:asciiTheme="majorHAnsi" w:eastAsia="SimSun" w:hAnsiTheme="majorHAnsi" w:cs="Times New Roman"/>
                <w:color w:val="000000" w:themeColor="text1"/>
                <w:sz w:val="20"/>
                <w:szCs w:val="20"/>
                <w:lang w:eastAsia="zh-CN" w:bidi="hi-IN"/>
              </w:rPr>
              <w:t>lub</w:t>
            </w:r>
            <w:proofErr w:type="gramEnd"/>
            <w:r w:rsidRPr="00912076">
              <w:rPr>
                <w:rFonts w:asciiTheme="majorHAnsi" w:eastAsia="SimSun" w:hAnsiTheme="majorHAnsi" w:cs="Times New Roman"/>
                <w:color w:val="000000" w:themeColor="text1"/>
                <w:sz w:val="20"/>
                <w:szCs w:val="20"/>
                <w:lang w:eastAsia="zh-CN" w:bidi="hi-IN"/>
              </w:rPr>
              <w:t xml:space="preserve"> 3.1</w:t>
            </w:r>
          </w:p>
          <w:p w:rsidR="0083582A" w:rsidRPr="00912076" w:rsidRDefault="0083582A" w:rsidP="009735F1">
            <w:pPr>
              <w:numPr>
                <w:ilvl w:val="0"/>
                <w:numId w:val="12"/>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karta</w:t>
            </w:r>
            <w:proofErr w:type="gramEnd"/>
            <w:r w:rsidRPr="00912076">
              <w:rPr>
                <w:rFonts w:asciiTheme="majorHAnsi" w:eastAsia="SimSun" w:hAnsiTheme="majorHAnsi" w:cs="Times New Roman"/>
                <w:color w:val="000000" w:themeColor="text1"/>
                <w:sz w:val="20"/>
                <w:szCs w:val="20"/>
                <w:lang w:eastAsia="zh-CN" w:bidi="hi-IN"/>
              </w:rPr>
              <w:t xml:space="preserve"> dźwiękowa stereo </w:t>
            </w:r>
          </w:p>
          <w:p w:rsidR="0083582A" w:rsidRPr="00912076" w:rsidRDefault="0083582A" w:rsidP="009735F1">
            <w:pPr>
              <w:numPr>
                <w:ilvl w:val="0"/>
                <w:numId w:val="12"/>
              </w:numPr>
              <w:tabs>
                <w:tab w:val="left" w:pos="0"/>
              </w:tabs>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czytnik kart pamięci</w:t>
            </w:r>
            <w:proofErr w:type="gramStart"/>
            <w:r w:rsidRPr="00912076">
              <w:rPr>
                <w:rFonts w:asciiTheme="majorHAnsi" w:eastAsia="SimSun" w:hAnsiTheme="majorHAnsi" w:cs="Times New Roman"/>
                <w:color w:val="000000" w:themeColor="text1"/>
                <w:sz w:val="20"/>
                <w:szCs w:val="20"/>
                <w:lang w:eastAsia="zh-CN" w:bidi="hi-IN"/>
              </w:rPr>
              <w:t>:</w:t>
            </w:r>
            <w:r w:rsidRPr="00912076">
              <w:rPr>
                <w:rFonts w:asciiTheme="majorHAnsi" w:eastAsia="SimSun" w:hAnsiTheme="majorHAnsi" w:cs="Times New Roman"/>
                <w:color w:val="000000" w:themeColor="text1"/>
                <w:sz w:val="20"/>
                <w:szCs w:val="20"/>
                <w:lang w:eastAsia="zh-CN" w:bidi="hi-IN"/>
              </w:rPr>
              <w:tab/>
              <w:t>SD</w:t>
            </w:r>
            <w:proofErr w:type="gramEnd"/>
            <w:r w:rsidRPr="00912076">
              <w:rPr>
                <w:rFonts w:asciiTheme="majorHAnsi" w:eastAsia="SimSun" w:hAnsiTheme="majorHAnsi" w:cs="Times New Roman"/>
                <w:color w:val="000000" w:themeColor="text1"/>
                <w:sz w:val="20"/>
                <w:szCs w:val="20"/>
                <w:lang w:eastAsia="zh-CN" w:bidi="hi-IN"/>
              </w:rPr>
              <w:t xml:space="preserve">, MMC, SDHC, SDXC </w:t>
            </w:r>
          </w:p>
          <w:p w:rsidR="0083582A" w:rsidRPr="00912076" w:rsidRDefault="0083582A" w:rsidP="009735F1">
            <w:pPr>
              <w:rPr>
                <w:rFonts w:asciiTheme="majorHAnsi" w:eastAsia="Times New Roman" w:hAnsiTheme="majorHAnsi" w:cs="Times New Roman"/>
                <w:b/>
                <w:color w:val="000000" w:themeColor="text1"/>
                <w:sz w:val="20"/>
                <w:szCs w:val="20"/>
              </w:rPr>
            </w:pPr>
          </w:p>
        </w:tc>
        <w:tc>
          <w:tcPr>
            <w:tcW w:w="127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E421EC" w:rsidP="002E240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Odwrotne obciążenie</w:t>
            </w:r>
          </w:p>
        </w:tc>
        <w:tc>
          <w:tcPr>
            <w:tcW w:w="1417" w:type="dxa"/>
            <w:shd w:val="clear" w:color="auto" w:fill="auto"/>
          </w:tcPr>
          <w:p w:rsidR="0083582A" w:rsidRDefault="0083582A" w:rsidP="002E2404">
            <w:pPr>
              <w:jc w:val="center"/>
              <w:rPr>
                <w:rFonts w:asciiTheme="majorHAnsi" w:hAnsiTheme="majorHAnsi" w:cs="Times New Roman"/>
                <w:color w:val="000000" w:themeColor="text1"/>
                <w:sz w:val="20"/>
                <w:szCs w:val="20"/>
              </w:rPr>
            </w:pPr>
          </w:p>
          <w:p w:rsidR="00D07303" w:rsidRDefault="00D07303" w:rsidP="002E2404">
            <w:pPr>
              <w:jc w:val="center"/>
              <w:rPr>
                <w:rFonts w:asciiTheme="majorHAnsi" w:hAnsiTheme="majorHAnsi" w:cs="Times New Roman"/>
                <w:color w:val="000000" w:themeColor="text1"/>
                <w:sz w:val="20"/>
                <w:szCs w:val="20"/>
              </w:rPr>
            </w:pPr>
          </w:p>
          <w:p w:rsidR="00D07303" w:rsidRDefault="00D07303" w:rsidP="00D07303">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w:t>
            </w:r>
          </w:p>
          <w:p w:rsidR="00D07303" w:rsidRDefault="00D07303" w:rsidP="00D07303">
            <w:pPr>
              <w:jc w:val="center"/>
              <w:rPr>
                <w:rFonts w:asciiTheme="majorHAnsi" w:hAnsiTheme="majorHAnsi" w:cs="Times New Roman"/>
                <w:color w:val="000000" w:themeColor="text1"/>
                <w:sz w:val="20"/>
                <w:szCs w:val="20"/>
              </w:rPr>
            </w:pPr>
          </w:p>
          <w:p w:rsidR="00D07303" w:rsidRPr="00912076" w:rsidRDefault="00D07303" w:rsidP="00D07303">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BRUTTO = NETTO</w:t>
            </w:r>
          </w:p>
        </w:tc>
        <w:tc>
          <w:tcPr>
            <w:tcW w:w="127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r>
      <w:tr w:rsidR="00054BE4" w:rsidRPr="00912076" w:rsidTr="005F7B97">
        <w:tc>
          <w:tcPr>
            <w:tcW w:w="537"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8</w:t>
            </w:r>
          </w:p>
        </w:tc>
        <w:tc>
          <w:tcPr>
            <w:tcW w:w="2123" w:type="dxa"/>
            <w:shd w:val="clear" w:color="auto" w:fill="auto"/>
          </w:tcPr>
          <w:p w:rsidR="0083582A"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Laptop dla ucznia</w:t>
            </w:r>
          </w:p>
          <w:p w:rsidR="0083582A" w:rsidRDefault="0083582A" w:rsidP="009735F1">
            <w:pPr>
              <w:rPr>
                <w:rFonts w:asciiTheme="majorHAnsi" w:hAnsiTheme="majorHAnsi" w:cs="Times New Roman"/>
                <w:color w:val="000000" w:themeColor="text1"/>
                <w:sz w:val="20"/>
                <w:szCs w:val="20"/>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rPr>
                <w:rFonts w:asciiTheme="majorHAnsi" w:hAnsiTheme="majorHAnsi" w:cs="Times New Roman"/>
                <w:color w:val="000000" w:themeColor="text1"/>
                <w:sz w:val="20"/>
                <w:szCs w:val="20"/>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4"/>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przekątna</w:t>
            </w:r>
            <w:proofErr w:type="gramEnd"/>
            <w:r w:rsidRPr="00912076">
              <w:rPr>
                <w:rFonts w:asciiTheme="majorHAnsi" w:eastAsia="SimSun" w:hAnsiTheme="majorHAnsi" w:cs="Times New Roman"/>
                <w:color w:val="000000" w:themeColor="text1"/>
                <w:sz w:val="20"/>
                <w:szCs w:val="20"/>
                <w:lang w:eastAsia="zh-CN" w:bidi="hi-IN"/>
              </w:rPr>
              <w:t xml:space="preserve"> ekranu LCD minimum 15 cali </w:t>
            </w:r>
          </w:p>
          <w:p w:rsidR="0083582A" w:rsidRPr="00912076" w:rsidRDefault="0083582A" w:rsidP="009735F1">
            <w:pPr>
              <w:numPr>
                <w:ilvl w:val="0"/>
                <w:numId w:val="24"/>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powłoka</w:t>
            </w:r>
            <w:proofErr w:type="gramEnd"/>
            <w:r w:rsidRPr="00912076">
              <w:rPr>
                <w:rFonts w:asciiTheme="majorHAnsi" w:eastAsia="SimSun" w:hAnsiTheme="majorHAnsi" w:cs="Times New Roman"/>
                <w:color w:val="000000" w:themeColor="text1"/>
                <w:sz w:val="20"/>
                <w:szCs w:val="20"/>
                <w:lang w:eastAsia="zh-CN" w:bidi="hi-IN"/>
              </w:rPr>
              <w:t xml:space="preserve"> ekranu antyrefleksyjna </w:t>
            </w:r>
          </w:p>
          <w:p w:rsidR="0083582A" w:rsidRPr="00912076" w:rsidRDefault="0083582A" w:rsidP="009735F1">
            <w:pPr>
              <w:numPr>
                <w:ilvl w:val="0"/>
                <w:numId w:val="25"/>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procesor</w:t>
            </w:r>
            <w:proofErr w:type="gram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conajmniej</w:t>
            </w:r>
            <w:proofErr w:type="spellEnd"/>
            <w:r w:rsidRPr="00912076">
              <w:rPr>
                <w:rFonts w:asciiTheme="majorHAnsi" w:eastAsia="SimSun" w:hAnsiTheme="majorHAnsi" w:cs="Times New Roman"/>
                <w:color w:val="000000" w:themeColor="text1"/>
                <w:sz w:val="20"/>
                <w:szCs w:val="20"/>
                <w:lang w:eastAsia="zh-CN" w:bidi="hi-IN"/>
              </w:rPr>
              <w:t xml:space="preserve"> 2 rdzenie, </w:t>
            </w:r>
            <w:proofErr w:type="spellStart"/>
            <w:r w:rsidRPr="00912076">
              <w:rPr>
                <w:rFonts w:asciiTheme="majorHAnsi" w:eastAsia="SimSun" w:hAnsiTheme="majorHAnsi" w:cs="Times New Roman"/>
                <w:color w:val="000000" w:themeColor="text1"/>
                <w:sz w:val="20"/>
                <w:szCs w:val="20"/>
                <w:lang w:eastAsia="zh-CN" w:bidi="hi-IN"/>
              </w:rPr>
              <w:t>conajmniej</w:t>
            </w:r>
            <w:proofErr w:type="spellEnd"/>
            <w:r w:rsidRPr="00912076">
              <w:rPr>
                <w:rFonts w:asciiTheme="majorHAnsi" w:eastAsia="SimSun" w:hAnsiTheme="majorHAnsi" w:cs="Times New Roman"/>
                <w:color w:val="000000" w:themeColor="text1"/>
                <w:sz w:val="20"/>
                <w:szCs w:val="20"/>
                <w:lang w:eastAsia="zh-CN" w:bidi="hi-IN"/>
              </w:rPr>
              <w:t xml:space="preserve"> 2.3 </w:t>
            </w:r>
            <w:proofErr w:type="spellStart"/>
            <w:proofErr w:type="gramStart"/>
            <w:r w:rsidRPr="00912076">
              <w:rPr>
                <w:rFonts w:asciiTheme="majorHAnsi" w:eastAsia="SimSun" w:hAnsiTheme="majorHAnsi" w:cs="Times New Roman"/>
                <w:color w:val="000000" w:themeColor="text1"/>
                <w:sz w:val="20"/>
                <w:szCs w:val="20"/>
                <w:lang w:eastAsia="zh-CN" w:bidi="hi-IN"/>
              </w:rPr>
              <w:t>GHz</w:t>
            </w:r>
            <w:proofErr w:type="spell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conajmniej</w:t>
            </w:r>
            <w:proofErr w:type="spellEnd"/>
            <w:proofErr w:type="gramEnd"/>
            <w:r w:rsidRPr="00912076">
              <w:rPr>
                <w:rFonts w:asciiTheme="majorHAnsi" w:eastAsia="SimSun" w:hAnsiTheme="majorHAnsi" w:cs="Times New Roman"/>
                <w:color w:val="000000" w:themeColor="text1"/>
                <w:sz w:val="20"/>
                <w:szCs w:val="20"/>
                <w:lang w:eastAsia="zh-CN" w:bidi="hi-IN"/>
              </w:rPr>
              <w:t xml:space="preserve"> 3 MB Cache </w:t>
            </w:r>
          </w:p>
          <w:p w:rsidR="0083582A" w:rsidRPr="00912076" w:rsidRDefault="0083582A" w:rsidP="009735F1">
            <w:pPr>
              <w:numPr>
                <w:ilvl w:val="0"/>
                <w:numId w:val="26"/>
              </w:numPr>
              <w:tabs>
                <w:tab w:val="left" w:pos="0"/>
              </w:tabs>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RAM DDR4 wielkość pamięci RAM od 12 GB </w:t>
            </w:r>
          </w:p>
          <w:p w:rsidR="0083582A" w:rsidRPr="00912076" w:rsidRDefault="0083582A" w:rsidP="009735F1">
            <w:pPr>
              <w:numPr>
                <w:ilvl w:val="0"/>
                <w:numId w:val="27"/>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dysk</w:t>
            </w:r>
            <w:proofErr w:type="gramEnd"/>
            <w:r w:rsidRPr="00912076">
              <w:rPr>
                <w:rFonts w:asciiTheme="majorHAnsi" w:eastAsia="SimSun" w:hAnsiTheme="majorHAnsi" w:cs="Times New Roman"/>
                <w:color w:val="000000" w:themeColor="text1"/>
                <w:sz w:val="20"/>
                <w:szCs w:val="20"/>
                <w:lang w:eastAsia="zh-CN" w:bidi="hi-IN"/>
              </w:rPr>
              <w:t xml:space="preserve"> SSD od 240 GB  </w:t>
            </w:r>
          </w:p>
          <w:p w:rsidR="0083582A" w:rsidRPr="00912076" w:rsidRDefault="0083582A" w:rsidP="009735F1">
            <w:pPr>
              <w:numPr>
                <w:ilvl w:val="0"/>
                <w:numId w:val="28"/>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napęd</w:t>
            </w:r>
            <w:proofErr w:type="gramEnd"/>
            <w:r w:rsidRPr="00912076">
              <w:rPr>
                <w:rFonts w:asciiTheme="majorHAnsi" w:eastAsia="SimSun" w:hAnsiTheme="majorHAnsi" w:cs="Times New Roman"/>
                <w:color w:val="000000" w:themeColor="text1"/>
                <w:sz w:val="20"/>
                <w:szCs w:val="20"/>
                <w:lang w:eastAsia="zh-CN" w:bidi="hi-IN"/>
              </w:rPr>
              <w:t xml:space="preserve"> optyczny DVD+/-RW DL </w:t>
            </w:r>
          </w:p>
          <w:p w:rsidR="0083582A" w:rsidRPr="00912076" w:rsidRDefault="0083582A" w:rsidP="009735F1">
            <w:pPr>
              <w:numPr>
                <w:ilvl w:val="0"/>
                <w:numId w:val="29"/>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komunikacja</w:t>
            </w:r>
            <w:proofErr w:type="gram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Bluetooth</w:t>
            </w:r>
            <w:proofErr w:type="spellEnd"/>
            <w:r w:rsidRPr="00912076">
              <w:rPr>
                <w:rFonts w:asciiTheme="majorHAnsi" w:eastAsia="SimSun" w:hAnsiTheme="majorHAnsi" w:cs="Times New Roman"/>
                <w:color w:val="000000" w:themeColor="text1"/>
                <w:sz w:val="20"/>
                <w:szCs w:val="20"/>
                <w:lang w:eastAsia="zh-CN" w:bidi="hi-IN"/>
              </w:rPr>
              <w:t xml:space="preserve">, LAN 1 </w:t>
            </w:r>
            <w:proofErr w:type="spellStart"/>
            <w:r w:rsidRPr="00912076">
              <w:rPr>
                <w:rFonts w:asciiTheme="majorHAnsi" w:eastAsia="SimSun" w:hAnsiTheme="majorHAnsi" w:cs="Times New Roman"/>
                <w:color w:val="000000" w:themeColor="text1"/>
                <w:sz w:val="20"/>
                <w:szCs w:val="20"/>
                <w:lang w:eastAsia="zh-CN" w:bidi="hi-IN"/>
              </w:rPr>
              <w:t>Gbps</w:t>
            </w:r>
            <w:proofErr w:type="spell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WiFi</w:t>
            </w:r>
            <w:proofErr w:type="spell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IEEE</w:t>
            </w:r>
            <w:proofErr w:type="spellEnd"/>
            <w:r w:rsidRPr="00912076">
              <w:rPr>
                <w:rFonts w:asciiTheme="majorHAnsi" w:eastAsia="SimSun" w:hAnsiTheme="majorHAnsi" w:cs="Times New Roman"/>
                <w:color w:val="000000" w:themeColor="text1"/>
                <w:sz w:val="20"/>
                <w:szCs w:val="20"/>
                <w:lang w:eastAsia="zh-CN" w:bidi="hi-IN"/>
              </w:rPr>
              <w:t xml:space="preserve"> 802.11</w:t>
            </w:r>
            <w:proofErr w:type="gramStart"/>
            <w:r w:rsidRPr="00912076">
              <w:rPr>
                <w:rFonts w:asciiTheme="majorHAnsi" w:eastAsia="SimSun" w:hAnsiTheme="majorHAnsi" w:cs="Times New Roman"/>
                <w:color w:val="000000" w:themeColor="text1"/>
                <w:sz w:val="20"/>
                <w:szCs w:val="20"/>
                <w:lang w:eastAsia="zh-CN" w:bidi="hi-IN"/>
              </w:rPr>
              <w:t>b</w:t>
            </w:r>
            <w:proofErr w:type="gramEnd"/>
            <w:r w:rsidRPr="00912076">
              <w:rPr>
                <w:rFonts w:asciiTheme="majorHAnsi" w:eastAsia="SimSun" w:hAnsiTheme="majorHAnsi" w:cs="Times New Roman"/>
                <w:color w:val="000000" w:themeColor="text1"/>
                <w:sz w:val="20"/>
                <w:szCs w:val="20"/>
                <w:lang w:eastAsia="zh-CN" w:bidi="hi-IN"/>
              </w:rPr>
              <w:t>/g/n/</w:t>
            </w:r>
            <w:proofErr w:type="spellStart"/>
            <w:r w:rsidRPr="00912076">
              <w:rPr>
                <w:rFonts w:asciiTheme="majorHAnsi" w:eastAsia="SimSun" w:hAnsiTheme="majorHAnsi" w:cs="Times New Roman"/>
                <w:color w:val="000000" w:themeColor="text1"/>
                <w:sz w:val="20"/>
                <w:szCs w:val="20"/>
                <w:lang w:eastAsia="zh-CN" w:bidi="hi-IN"/>
              </w:rPr>
              <w:t>ac</w:t>
            </w:r>
            <w:proofErr w:type="spellEnd"/>
          </w:p>
          <w:p w:rsidR="0083582A" w:rsidRPr="00912076" w:rsidRDefault="0083582A" w:rsidP="009735F1">
            <w:pPr>
              <w:numPr>
                <w:ilvl w:val="0"/>
                <w:numId w:val="30"/>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zainstalowany</w:t>
            </w:r>
            <w:proofErr w:type="gramEnd"/>
            <w:r w:rsidRPr="00912076">
              <w:rPr>
                <w:rFonts w:asciiTheme="majorHAnsi" w:eastAsia="SimSun" w:hAnsiTheme="majorHAnsi" w:cs="Times New Roman"/>
                <w:color w:val="000000" w:themeColor="text1"/>
                <w:sz w:val="20"/>
                <w:szCs w:val="20"/>
                <w:lang w:eastAsia="zh-CN" w:bidi="hi-IN"/>
              </w:rPr>
              <w:t xml:space="preserve"> system operacyjny Windows 10 Home 64 bit lub równoważny (</w:t>
            </w:r>
            <w:r w:rsidRPr="00912076">
              <w:rPr>
                <w:rFonts w:ascii="Cambria" w:hAnsi="Cambria"/>
                <w:color w:val="000000" w:themeColor="text1"/>
                <w:sz w:val="20"/>
                <w:szCs w:val="20"/>
              </w:rPr>
              <w:t>Opis równoważności znajduje się w Załączniku 1a do SIWZ)</w:t>
            </w:r>
          </w:p>
          <w:p w:rsidR="0083582A" w:rsidRPr="00912076" w:rsidRDefault="0083582A" w:rsidP="009735F1">
            <w:pPr>
              <w:numPr>
                <w:ilvl w:val="0"/>
                <w:numId w:val="30"/>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wbudowany</w:t>
            </w:r>
            <w:proofErr w:type="gramEnd"/>
            <w:r w:rsidRPr="00912076">
              <w:rPr>
                <w:rFonts w:asciiTheme="majorHAnsi" w:eastAsia="SimSun" w:hAnsiTheme="majorHAnsi" w:cs="Times New Roman"/>
                <w:color w:val="000000" w:themeColor="text1"/>
                <w:sz w:val="20"/>
                <w:szCs w:val="20"/>
                <w:lang w:eastAsia="zh-CN" w:bidi="hi-IN"/>
              </w:rPr>
              <w:t xml:space="preserve"> mikrofon i kamera HD </w:t>
            </w:r>
          </w:p>
          <w:p w:rsidR="0083582A" w:rsidRPr="00912076" w:rsidRDefault="0083582A" w:rsidP="009735F1">
            <w:pPr>
              <w:numPr>
                <w:ilvl w:val="0"/>
                <w:numId w:val="31"/>
              </w:numPr>
              <w:tabs>
                <w:tab w:val="left" w:pos="0"/>
              </w:tabs>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lastRenderedPageBreak/>
              <w:t xml:space="preserve">1 x wyjście </w:t>
            </w:r>
            <w:proofErr w:type="spellStart"/>
            <w:r w:rsidRPr="00912076">
              <w:rPr>
                <w:rFonts w:asciiTheme="majorHAnsi" w:eastAsia="SimSun" w:hAnsiTheme="majorHAnsi" w:cs="Times New Roman"/>
                <w:color w:val="000000" w:themeColor="text1"/>
                <w:sz w:val="20"/>
                <w:szCs w:val="20"/>
                <w:lang w:eastAsia="zh-CN" w:bidi="hi-IN"/>
              </w:rPr>
              <w:t>D-Sub</w:t>
            </w:r>
            <w:proofErr w:type="spellEnd"/>
            <w:r w:rsidRPr="00912076">
              <w:rPr>
                <w:rFonts w:asciiTheme="majorHAnsi" w:eastAsia="SimSun" w:hAnsiTheme="majorHAnsi" w:cs="Times New Roman"/>
                <w:color w:val="000000" w:themeColor="text1"/>
                <w:sz w:val="20"/>
                <w:szCs w:val="20"/>
                <w:lang w:eastAsia="zh-CN" w:bidi="hi-IN"/>
              </w:rPr>
              <w:br/>
              <w:t xml:space="preserve">1 x wyjście HDMI </w:t>
            </w:r>
          </w:p>
          <w:p w:rsidR="0083582A" w:rsidRPr="00912076" w:rsidRDefault="0083582A" w:rsidP="009735F1">
            <w:pPr>
              <w:numPr>
                <w:ilvl w:val="0"/>
                <w:numId w:val="31"/>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karta</w:t>
            </w:r>
            <w:proofErr w:type="gramEnd"/>
            <w:r w:rsidRPr="00912076">
              <w:rPr>
                <w:rFonts w:asciiTheme="majorHAnsi" w:eastAsia="SimSun" w:hAnsiTheme="majorHAnsi" w:cs="Times New Roman"/>
                <w:color w:val="000000" w:themeColor="text1"/>
                <w:sz w:val="20"/>
                <w:szCs w:val="20"/>
                <w:lang w:eastAsia="zh-CN" w:bidi="hi-IN"/>
              </w:rPr>
              <w:t xml:space="preserve"> dźwiękowa stereo </w:t>
            </w:r>
          </w:p>
          <w:p w:rsidR="0083582A" w:rsidRPr="00912076" w:rsidRDefault="0083582A" w:rsidP="009735F1">
            <w:pPr>
              <w:numPr>
                <w:ilvl w:val="0"/>
                <w:numId w:val="31"/>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czytnik</w:t>
            </w:r>
            <w:proofErr w:type="gramEnd"/>
            <w:r w:rsidRPr="00912076">
              <w:rPr>
                <w:rFonts w:asciiTheme="majorHAnsi" w:eastAsia="SimSun" w:hAnsiTheme="majorHAnsi" w:cs="Times New Roman"/>
                <w:color w:val="000000" w:themeColor="text1"/>
                <w:sz w:val="20"/>
                <w:szCs w:val="20"/>
                <w:lang w:eastAsia="zh-CN" w:bidi="hi-IN"/>
              </w:rPr>
              <w:t xml:space="preserve"> kart pamięci: SD, MMC, SDHC, SDXC </w:t>
            </w:r>
          </w:p>
          <w:p w:rsidR="0083582A" w:rsidRPr="00912076" w:rsidRDefault="0083582A" w:rsidP="009735F1">
            <w:pPr>
              <w:numPr>
                <w:ilvl w:val="0"/>
                <w:numId w:val="31"/>
              </w:numPr>
              <w:tabs>
                <w:tab w:val="left" w:pos="0"/>
              </w:tabs>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co</w:t>
            </w:r>
            <w:proofErr w:type="gramEnd"/>
            <w:r w:rsidRPr="00912076">
              <w:rPr>
                <w:rFonts w:asciiTheme="majorHAnsi" w:eastAsia="SimSun" w:hAnsiTheme="majorHAnsi" w:cs="Times New Roman"/>
                <w:color w:val="000000" w:themeColor="text1"/>
                <w:sz w:val="20"/>
                <w:szCs w:val="20"/>
                <w:lang w:eastAsia="zh-CN" w:bidi="hi-IN"/>
              </w:rPr>
              <w:t xml:space="preserve"> najmniej 2 porty USB 3.0 </w:t>
            </w:r>
            <w:proofErr w:type="gramStart"/>
            <w:r w:rsidRPr="00912076">
              <w:rPr>
                <w:rFonts w:asciiTheme="majorHAnsi" w:eastAsia="SimSun" w:hAnsiTheme="majorHAnsi" w:cs="Times New Roman"/>
                <w:color w:val="000000" w:themeColor="text1"/>
                <w:sz w:val="20"/>
                <w:szCs w:val="20"/>
                <w:lang w:eastAsia="zh-CN" w:bidi="hi-IN"/>
              </w:rPr>
              <w:t>lub</w:t>
            </w:r>
            <w:proofErr w:type="gramEnd"/>
            <w:r w:rsidRPr="00912076">
              <w:rPr>
                <w:rFonts w:asciiTheme="majorHAnsi" w:eastAsia="SimSun" w:hAnsiTheme="majorHAnsi" w:cs="Times New Roman"/>
                <w:color w:val="000000" w:themeColor="text1"/>
                <w:sz w:val="20"/>
                <w:szCs w:val="20"/>
                <w:lang w:eastAsia="zh-CN" w:bidi="hi-IN"/>
              </w:rPr>
              <w:t xml:space="preserve"> 3.1</w:t>
            </w:r>
          </w:p>
        </w:tc>
        <w:tc>
          <w:tcPr>
            <w:tcW w:w="127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15</w:t>
            </w:r>
          </w:p>
        </w:tc>
        <w:tc>
          <w:tcPr>
            <w:tcW w:w="1559"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E421EC" w:rsidP="002E240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Odwrotne obciążenie</w:t>
            </w:r>
          </w:p>
        </w:tc>
        <w:tc>
          <w:tcPr>
            <w:tcW w:w="1417" w:type="dxa"/>
            <w:shd w:val="clear" w:color="auto" w:fill="auto"/>
          </w:tcPr>
          <w:p w:rsidR="0083582A" w:rsidRDefault="0083582A" w:rsidP="002E2404">
            <w:pPr>
              <w:jc w:val="center"/>
              <w:rPr>
                <w:rFonts w:asciiTheme="majorHAnsi" w:hAnsiTheme="majorHAnsi" w:cs="Times New Roman"/>
                <w:color w:val="000000" w:themeColor="text1"/>
                <w:sz w:val="20"/>
                <w:szCs w:val="20"/>
              </w:rPr>
            </w:pPr>
          </w:p>
          <w:p w:rsidR="00D07303" w:rsidRDefault="00D07303" w:rsidP="002E2404">
            <w:pPr>
              <w:jc w:val="center"/>
              <w:rPr>
                <w:rFonts w:asciiTheme="majorHAnsi" w:hAnsiTheme="majorHAnsi" w:cs="Times New Roman"/>
                <w:color w:val="000000" w:themeColor="text1"/>
                <w:sz w:val="20"/>
                <w:szCs w:val="20"/>
              </w:rPr>
            </w:pPr>
          </w:p>
          <w:p w:rsidR="00D07303" w:rsidRDefault="00D07303" w:rsidP="00D07303">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w:t>
            </w:r>
          </w:p>
          <w:p w:rsidR="00D07303" w:rsidRDefault="00D07303" w:rsidP="00D07303">
            <w:pPr>
              <w:jc w:val="center"/>
              <w:rPr>
                <w:rFonts w:asciiTheme="majorHAnsi" w:hAnsiTheme="majorHAnsi" w:cs="Times New Roman"/>
                <w:color w:val="000000" w:themeColor="text1"/>
                <w:sz w:val="20"/>
                <w:szCs w:val="20"/>
              </w:rPr>
            </w:pPr>
          </w:p>
          <w:p w:rsidR="00D07303" w:rsidRPr="00912076" w:rsidRDefault="00D07303" w:rsidP="00D07303">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BRUTTO = NETTO</w:t>
            </w:r>
          </w:p>
        </w:tc>
        <w:tc>
          <w:tcPr>
            <w:tcW w:w="127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r>
      <w:tr w:rsidR="00054BE4" w:rsidRPr="00912076" w:rsidTr="005F7B97">
        <w:tc>
          <w:tcPr>
            <w:tcW w:w="537"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9</w:t>
            </w:r>
          </w:p>
        </w:tc>
        <w:tc>
          <w:tcPr>
            <w:tcW w:w="2123" w:type="dxa"/>
            <w:shd w:val="clear" w:color="auto" w:fill="auto"/>
          </w:tcPr>
          <w:p w:rsidR="0083582A" w:rsidRPr="00912076" w:rsidRDefault="0083582A" w:rsidP="009735F1">
            <w:pPr>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System do zbierania i analizowania odpowiedzi</w:t>
            </w:r>
          </w:p>
          <w:p w:rsidR="0083582A" w:rsidRPr="00912076" w:rsidRDefault="0083582A" w:rsidP="009735F1">
            <w:pPr>
              <w:rPr>
                <w:rFonts w:asciiTheme="majorHAnsi" w:hAnsiTheme="majorHAnsi" w:cs="Times New Roman"/>
                <w:color w:val="000000" w:themeColor="text1"/>
                <w:sz w:val="20"/>
                <w:szCs w:val="20"/>
              </w:rPr>
            </w:pPr>
          </w:p>
        </w:tc>
        <w:tc>
          <w:tcPr>
            <w:tcW w:w="3260" w:type="dxa"/>
            <w:shd w:val="clear" w:color="auto" w:fill="auto"/>
          </w:tcPr>
          <w:p w:rsidR="0083582A" w:rsidRPr="00912076" w:rsidRDefault="0083582A" w:rsidP="009735F1">
            <w:pPr>
              <w:rPr>
                <w:rFonts w:asciiTheme="majorHAnsi" w:eastAsia="Calibri" w:hAnsiTheme="majorHAnsi" w:cs="Times New Roman"/>
                <w:color w:val="000000" w:themeColor="text1"/>
                <w:sz w:val="20"/>
                <w:szCs w:val="20"/>
              </w:rPr>
            </w:pPr>
            <w:r w:rsidRPr="00912076">
              <w:rPr>
                <w:rFonts w:asciiTheme="majorHAnsi" w:eastAsia="Calibri" w:hAnsiTheme="majorHAnsi" w:cs="Times New Roman"/>
                <w:color w:val="000000" w:themeColor="text1"/>
                <w:sz w:val="20"/>
                <w:szCs w:val="20"/>
              </w:rPr>
              <w:t>-co najmniej 24 piloty dla słuchaczy i 1 dla prowadzącego</w:t>
            </w:r>
            <w:r w:rsidRPr="00912076">
              <w:rPr>
                <w:rFonts w:asciiTheme="majorHAnsi" w:eastAsia="Calibri" w:hAnsiTheme="majorHAnsi" w:cs="Times New Roman"/>
                <w:color w:val="000000" w:themeColor="text1"/>
                <w:sz w:val="20"/>
                <w:szCs w:val="20"/>
              </w:rPr>
              <w:br/>
              <w:t>-Zasięg do 60 m</w:t>
            </w:r>
            <w:r w:rsidRPr="00912076">
              <w:rPr>
                <w:rFonts w:asciiTheme="majorHAnsi" w:eastAsia="Calibri" w:hAnsiTheme="majorHAnsi" w:cs="Times New Roman"/>
                <w:color w:val="000000" w:themeColor="text1"/>
                <w:sz w:val="20"/>
                <w:szCs w:val="20"/>
              </w:rPr>
              <w:br/>
              <w:t xml:space="preserve">-6 </w:t>
            </w:r>
            <w:proofErr w:type="gramStart"/>
            <w:r w:rsidRPr="00912076">
              <w:rPr>
                <w:rFonts w:asciiTheme="majorHAnsi" w:eastAsia="Calibri" w:hAnsiTheme="majorHAnsi" w:cs="Times New Roman"/>
                <w:color w:val="000000" w:themeColor="text1"/>
                <w:sz w:val="20"/>
                <w:szCs w:val="20"/>
              </w:rPr>
              <w:t>klawiszy</w:t>
            </w:r>
            <w:proofErr w:type="gramEnd"/>
            <w:r w:rsidRPr="00912076">
              <w:rPr>
                <w:rFonts w:asciiTheme="majorHAnsi" w:eastAsia="Calibri" w:hAnsiTheme="majorHAnsi" w:cs="Times New Roman"/>
                <w:color w:val="000000" w:themeColor="text1"/>
                <w:sz w:val="20"/>
                <w:szCs w:val="20"/>
              </w:rPr>
              <w:t xml:space="preserve"> odpowiedzi A-F </w:t>
            </w:r>
            <w:r w:rsidRPr="00912076">
              <w:rPr>
                <w:rFonts w:asciiTheme="majorHAnsi" w:eastAsia="Calibri" w:hAnsiTheme="majorHAnsi" w:cs="Times New Roman"/>
                <w:color w:val="000000" w:themeColor="text1"/>
                <w:sz w:val="20"/>
                <w:szCs w:val="20"/>
              </w:rPr>
              <w:br/>
              <w:t>-oprogramowanie w języku polskim</w:t>
            </w:r>
          </w:p>
        </w:tc>
        <w:tc>
          <w:tcPr>
            <w:tcW w:w="127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E421EC" w:rsidP="002E240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r w:rsidR="00FD2AAE">
              <w:rPr>
                <w:rFonts w:asciiTheme="majorHAnsi" w:hAnsiTheme="majorHAnsi" w:cs="Times New Roman"/>
                <w:color w:val="000000" w:themeColor="text1"/>
                <w:sz w:val="20"/>
                <w:szCs w:val="20"/>
              </w:rPr>
              <w:t xml:space="preserve"> %</w:t>
            </w:r>
          </w:p>
        </w:tc>
        <w:tc>
          <w:tcPr>
            <w:tcW w:w="1417"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2E2404">
            <w:pPr>
              <w:jc w:val="center"/>
              <w:rPr>
                <w:rFonts w:asciiTheme="majorHAnsi" w:hAnsiTheme="majorHAnsi" w:cs="Times New Roman"/>
                <w:color w:val="000000" w:themeColor="text1"/>
                <w:sz w:val="20"/>
                <w:szCs w:val="20"/>
              </w:rPr>
            </w:pPr>
          </w:p>
        </w:tc>
      </w:tr>
      <w:tr w:rsidR="00054BE4" w:rsidRPr="00912076" w:rsidTr="005F7B97">
        <w:trPr>
          <w:trHeight w:val="1983"/>
        </w:trPr>
        <w:tc>
          <w:tcPr>
            <w:tcW w:w="537" w:type="dxa"/>
            <w:shd w:val="clear" w:color="auto" w:fill="auto"/>
          </w:tcPr>
          <w:p w:rsidR="0083582A" w:rsidRPr="00912076" w:rsidRDefault="0083582A" w:rsidP="00DF319A">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10</w:t>
            </w:r>
          </w:p>
        </w:tc>
        <w:tc>
          <w:tcPr>
            <w:tcW w:w="2123" w:type="dxa"/>
            <w:shd w:val="clear" w:color="auto" w:fill="auto"/>
          </w:tcPr>
          <w:p w:rsidR="0083582A" w:rsidRDefault="0083582A" w:rsidP="009735F1">
            <w:pPr>
              <w:rPr>
                <w:rFonts w:asciiTheme="majorHAnsi" w:eastAsia="SimSun" w:hAnsiTheme="majorHAnsi" w:cs="Times New Roman"/>
                <w:color w:val="000000" w:themeColor="text1"/>
                <w:sz w:val="20"/>
                <w:szCs w:val="20"/>
                <w:lang w:eastAsia="zh-CN" w:bidi="hi-IN"/>
              </w:rPr>
            </w:pPr>
            <w:proofErr w:type="spellStart"/>
            <w:r w:rsidRPr="00912076">
              <w:rPr>
                <w:rFonts w:asciiTheme="majorHAnsi" w:eastAsia="SimSun" w:hAnsiTheme="majorHAnsi" w:cs="Times New Roman"/>
                <w:color w:val="000000" w:themeColor="text1"/>
                <w:sz w:val="20"/>
                <w:szCs w:val="20"/>
                <w:lang w:eastAsia="zh-CN" w:bidi="hi-IN"/>
              </w:rPr>
              <w:t>Wizualizer</w:t>
            </w:r>
            <w:proofErr w:type="spellEnd"/>
          </w:p>
          <w:p w:rsidR="0083582A" w:rsidRDefault="0083582A" w:rsidP="009735F1">
            <w:pPr>
              <w:rPr>
                <w:rFonts w:asciiTheme="majorHAnsi" w:eastAsia="SimSun" w:hAnsiTheme="majorHAnsi" w:cs="Times New Roman"/>
                <w:color w:val="000000" w:themeColor="text1"/>
                <w:sz w:val="20"/>
                <w:szCs w:val="20"/>
                <w:lang w:eastAsia="zh-CN" w:bidi="hi-IN"/>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rPr>
                <w:rFonts w:asciiTheme="majorHAnsi" w:eastAsia="SimSun" w:hAnsiTheme="majorHAnsi" w:cs="Times New Roman"/>
                <w:color w:val="000000" w:themeColor="text1"/>
                <w:sz w:val="20"/>
                <w:szCs w:val="20"/>
                <w:lang w:eastAsia="zh-CN" w:bidi="hi-IN"/>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32"/>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Matryca 8 </w:t>
            </w:r>
            <w:proofErr w:type="spellStart"/>
            <w:r w:rsidRPr="00912076">
              <w:rPr>
                <w:rFonts w:asciiTheme="majorHAnsi" w:eastAsia="SimSun" w:hAnsiTheme="majorHAnsi" w:cs="Times New Roman"/>
                <w:color w:val="000000" w:themeColor="text1"/>
                <w:sz w:val="20"/>
                <w:szCs w:val="20"/>
                <w:lang w:eastAsia="zh-CN" w:bidi="hi-IN"/>
              </w:rPr>
              <w:t>Mpix</w:t>
            </w:r>
            <w:proofErr w:type="spellEnd"/>
          </w:p>
          <w:p w:rsidR="0083582A" w:rsidRPr="00912076" w:rsidRDefault="0083582A" w:rsidP="009735F1">
            <w:pPr>
              <w:numPr>
                <w:ilvl w:val="0"/>
                <w:numId w:val="32"/>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Rozdzielczość efektywna 4K (</w:t>
            </w:r>
            <w:proofErr w:type="spellStart"/>
            <w:r w:rsidRPr="00912076">
              <w:rPr>
                <w:rFonts w:asciiTheme="majorHAnsi" w:eastAsia="SimSun" w:hAnsiTheme="majorHAnsi" w:cs="Times New Roman"/>
                <w:color w:val="000000" w:themeColor="text1"/>
                <w:sz w:val="20"/>
                <w:szCs w:val="20"/>
                <w:lang w:eastAsia="zh-CN" w:bidi="hi-IN"/>
              </w:rPr>
              <w:t>UltraHD</w:t>
            </w:r>
            <w:proofErr w:type="spellEnd"/>
            <w:r w:rsidRPr="00912076">
              <w:rPr>
                <w:rFonts w:asciiTheme="majorHAnsi" w:eastAsia="SimSun" w:hAnsiTheme="majorHAnsi" w:cs="Times New Roman"/>
                <w:color w:val="000000" w:themeColor="text1"/>
                <w:sz w:val="20"/>
                <w:szCs w:val="20"/>
                <w:lang w:eastAsia="zh-CN" w:bidi="hi-IN"/>
              </w:rPr>
              <w:t>) 3840 x 2160</w:t>
            </w:r>
          </w:p>
          <w:p w:rsidR="0083582A" w:rsidRPr="00912076" w:rsidRDefault="0083582A" w:rsidP="009735F1">
            <w:pPr>
              <w:numPr>
                <w:ilvl w:val="0"/>
                <w:numId w:val="32"/>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Odświeżanie max. 60 FPS</w:t>
            </w:r>
          </w:p>
          <w:p w:rsidR="0083582A" w:rsidRPr="00912076" w:rsidRDefault="0083582A" w:rsidP="009735F1">
            <w:pPr>
              <w:numPr>
                <w:ilvl w:val="0"/>
                <w:numId w:val="32"/>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 </w:t>
            </w:r>
            <w:proofErr w:type="gramStart"/>
            <w:r w:rsidRPr="00912076">
              <w:rPr>
                <w:rFonts w:asciiTheme="majorHAnsi" w:eastAsia="SimSun" w:hAnsiTheme="majorHAnsi" w:cs="Times New Roman"/>
                <w:color w:val="000000" w:themeColor="text1"/>
                <w:sz w:val="20"/>
                <w:szCs w:val="20"/>
                <w:lang w:eastAsia="zh-CN" w:bidi="hi-IN"/>
              </w:rPr>
              <w:t>zoom</w:t>
            </w:r>
            <w:proofErr w:type="gramEnd"/>
            <w:r w:rsidRPr="00912076">
              <w:rPr>
                <w:rFonts w:asciiTheme="majorHAnsi" w:eastAsia="SimSun" w:hAnsiTheme="majorHAnsi" w:cs="Times New Roman"/>
                <w:color w:val="000000" w:themeColor="text1"/>
                <w:sz w:val="20"/>
                <w:szCs w:val="20"/>
                <w:lang w:eastAsia="zh-CN" w:bidi="hi-IN"/>
              </w:rPr>
              <w:t xml:space="preserve"> cyfrowy </w:t>
            </w:r>
            <w:proofErr w:type="spellStart"/>
            <w:r w:rsidRPr="00912076">
              <w:rPr>
                <w:rFonts w:asciiTheme="majorHAnsi" w:eastAsia="SimSun" w:hAnsiTheme="majorHAnsi" w:cs="Times New Roman"/>
                <w:color w:val="000000" w:themeColor="text1"/>
                <w:sz w:val="20"/>
                <w:szCs w:val="20"/>
                <w:lang w:eastAsia="zh-CN" w:bidi="hi-IN"/>
              </w:rPr>
              <w:t>conajmniej</w:t>
            </w:r>
            <w:proofErr w:type="spellEnd"/>
            <w:r w:rsidRPr="00912076">
              <w:rPr>
                <w:rFonts w:asciiTheme="majorHAnsi" w:eastAsia="SimSun" w:hAnsiTheme="majorHAnsi" w:cs="Times New Roman"/>
                <w:color w:val="000000" w:themeColor="text1"/>
                <w:sz w:val="20"/>
                <w:szCs w:val="20"/>
                <w:lang w:eastAsia="zh-CN" w:bidi="hi-IN"/>
              </w:rPr>
              <w:t xml:space="preserve"> 16-krotny</w:t>
            </w:r>
          </w:p>
          <w:p w:rsidR="0083582A" w:rsidRPr="00912076" w:rsidRDefault="0083582A" w:rsidP="009735F1">
            <w:pPr>
              <w:numPr>
                <w:ilvl w:val="0"/>
                <w:numId w:val="32"/>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Wbudowany mikrofon </w:t>
            </w:r>
          </w:p>
          <w:p w:rsidR="0083582A" w:rsidRPr="00912076" w:rsidRDefault="0083582A" w:rsidP="009735F1">
            <w:pPr>
              <w:numPr>
                <w:ilvl w:val="0"/>
                <w:numId w:val="32"/>
              </w:numPr>
              <w:overflowPunct w:val="0"/>
              <w:rPr>
                <w:rFonts w:asciiTheme="majorHAnsi" w:eastAsia="SimSun" w:hAnsiTheme="majorHAnsi" w:cs="Times New Roman"/>
                <w:color w:val="000000" w:themeColor="text1"/>
                <w:sz w:val="20"/>
                <w:szCs w:val="20"/>
                <w:lang w:eastAsia="zh-CN" w:bidi="hi-IN"/>
              </w:rPr>
            </w:pPr>
            <w:bookmarkStart w:id="0" w:name="parametry_row1"/>
            <w:bookmarkStart w:id="1" w:name="parametry"/>
            <w:bookmarkEnd w:id="0"/>
            <w:bookmarkEnd w:id="1"/>
            <w:r w:rsidRPr="00912076">
              <w:rPr>
                <w:rFonts w:asciiTheme="majorHAnsi" w:eastAsia="SimSun" w:hAnsiTheme="majorHAnsi" w:cs="Times New Roman"/>
                <w:color w:val="000000" w:themeColor="text1"/>
                <w:sz w:val="20"/>
                <w:szCs w:val="20"/>
                <w:lang w:eastAsia="zh-CN" w:bidi="hi-IN"/>
              </w:rPr>
              <w:t>Typ oświetlenia LED</w:t>
            </w:r>
          </w:p>
          <w:p w:rsidR="0083582A" w:rsidRPr="00912076" w:rsidRDefault="0083582A" w:rsidP="009735F1">
            <w:pPr>
              <w:numPr>
                <w:ilvl w:val="0"/>
                <w:numId w:val="32"/>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Port komunikacyjny USB</w:t>
            </w:r>
          </w:p>
          <w:p w:rsidR="0083582A" w:rsidRPr="00912076" w:rsidRDefault="0083582A" w:rsidP="009735F1">
            <w:pPr>
              <w:numPr>
                <w:ilvl w:val="0"/>
                <w:numId w:val="32"/>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zasilanie</w:t>
            </w:r>
            <w:proofErr w:type="gramEnd"/>
            <w:r w:rsidRPr="00912076">
              <w:rPr>
                <w:rFonts w:asciiTheme="majorHAnsi" w:eastAsia="SimSun" w:hAnsiTheme="majorHAnsi" w:cs="Times New Roman"/>
                <w:color w:val="000000" w:themeColor="text1"/>
                <w:sz w:val="20"/>
                <w:szCs w:val="20"/>
                <w:lang w:eastAsia="zh-CN" w:bidi="hi-IN"/>
              </w:rPr>
              <w:t xml:space="preserve"> USB</w:t>
            </w:r>
          </w:p>
        </w:tc>
        <w:tc>
          <w:tcPr>
            <w:tcW w:w="1276" w:type="dxa"/>
            <w:shd w:val="clear" w:color="auto" w:fill="auto"/>
          </w:tcPr>
          <w:p w:rsidR="0083582A" w:rsidRPr="00912076" w:rsidRDefault="0083582A" w:rsidP="00DF319A">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DF319A">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DF319A">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DF319A">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23 %</w:t>
            </w:r>
          </w:p>
        </w:tc>
        <w:tc>
          <w:tcPr>
            <w:tcW w:w="1417" w:type="dxa"/>
            <w:shd w:val="clear" w:color="auto" w:fill="auto"/>
          </w:tcPr>
          <w:p w:rsidR="0083582A" w:rsidRPr="00912076" w:rsidRDefault="0083582A" w:rsidP="00DF319A">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DF319A">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DF319A">
            <w:pPr>
              <w:jc w:val="center"/>
              <w:rPr>
                <w:rFonts w:asciiTheme="majorHAnsi" w:hAnsiTheme="majorHAnsi" w:cs="Times New Roman"/>
                <w:color w:val="000000" w:themeColor="text1"/>
                <w:sz w:val="20"/>
                <w:szCs w:val="20"/>
              </w:rPr>
            </w:pPr>
          </w:p>
        </w:tc>
      </w:tr>
      <w:tr w:rsidR="00054BE4" w:rsidRPr="00912076" w:rsidTr="005F7B97">
        <w:tc>
          <w:tcPr>
            <w:tcW w:w="537" w:type="dxa"/>
            <w:shd w:val="clear" w:color="auto" w:fill="auto"/>
          </w:tcPr>
          <w:p w:rsidR="0083582A" w:rsidRPr="00912076" w:rsidRDefault="0083582A" w:rsidP="00C669C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11</w:t>
            </w:r>
          </w:p>
        </w:tc>
        <w:tc>
          <w:tcPr>
            <w:tcW w:w="2123" w:type="dxa"/>
            <w:shd w:val="clear" w:color="auto" w:fill="auto"/>
          </w:tcPr>
          <w:p w:rsidR="0083582A" w:rsidRPr="00912076" w:rsidRDefault="0083582A" w:rsidP="009735F1">
            <w:pPr>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Pakiet biurowy</w:t>
            </w:r>
          </w:p>
        </w:tc>
        <w:tc>
          <w:tcPr>
            <w:tcW w:w="3260" w:type="dxa"/>
            <w:shd w:val="clear" w:color="auto" w:fill="auto"/>
          </w:tcPr>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Oprogramowanie Microsoft Office 2016 Standard – MOLP lub równoważny.</w:t>
            </w:r>
          </w:p>
          <w:p w:rsidR="0083582A" w:rsidRPr="00912076" w:rsidRDefault="0083582A" w:rsidP="00C728AF">
            <w:pPr>
              <w:overflowPunct w:val="0"/>
              <w:rPr>
                <w:rFonts w:asciiTheme="majorHAnsi" w:eastAsia="SimSun" w:hAnsiTheme="majorHAnsi" w:cs="Times New Roman"/>
                <w:color w:val="000000" w:themeColor="text1"/>
                <w:sz w:val="20"/>
                <w:szCs w:val="20"/>
                <w:lang w:eastAsia="zh-CN" w:bidi="hi-IN"/>
              </w:rPr>
            </w:pPr>
            <w:r w:rsidRPr="00912076">
              <w:rPr>
                <w:rFonts w:ascii="Cambria" w:hAnsi="Cambria"/>
                <w:color w:val="000000" w:themeColor="text1"/>
                <w:sz w:val="20"/>
                <w:szCs w:val="20"/>
              </w:rPr>
              <w:t>Opis równoważności znajduje się w Załączniku 1a do SIWZ.</w:t>
            </w:r>
          </w:p>
        </w:tc>
        <w:tc>
          <w:tcPr>
            <w:tcW w:w="1276" w:type="dxa"/>
            <w:shd w:val="clear" w:color="auto" w:fill="auto"/>
          </w:tcPr>
          <w:p w:rsidR="0083582A" w:rsidRPr="00912076" w:rsidRDefault="0083582A" w:rsidP="00C669C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C669C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16</w:t>
            </w:r>
          </w:p>
        </w:tc>
        <w:tc>
          <w:tcPr>
            <w:tcW w:w="1559" w:type="dxa"/>
            <w:shd w:val="clear" w:color="auto" w:fill="auto"/>
          </w:tcPr>
          <w:p w:rsidR="0083582A" w:rsidRPr="00912076" w:rsidRDefault="0083582A" w:rsidP="00C669C9">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E421EC" w:rsidP="00E421EC">
            <w:pP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 xml:space="preserve"> 23 </w:t>
            </w:r>
            <w:r w:rsidR="00FD2AAE">
              <w:rPr>
                <w:rFonts w:asciiTheme="majorHAnsi" w:hAnsiTheme="majorHAnsi" w:cs="Times New Roman"/>
                <w:color w:val="000000" w:themeColor="text1"/>
                <w:sz w:val="20"/>
                <w:szCs w:val="20"/>
              </w:rPr>
              <w:t>%</w:t>
            </w:r>
          </w:p>
        </w:tc>
        <w:tc>
          <w:tcPr>
            <w:tcW w:w="1417" w:type="dxa"/>
            <w:shd w:val="clear" w:color="auto" w:fill="auto"/>
          </w:tcPr>
          <w:p w:rsidR="0083582A" w:rsidRPr="00912076" w:rsidRDefault="0083582A" w:rsidP="00C669C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C669C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C669C9">
            <w:pPr>
              <w:jc w:val="center"/>
              <w:rPr>
                <w:rFonts w:asciiTheme="majorHAnsi" w:hAnsiTheme="majorHAnsi" w:cs="Times New Roman"/>
                <w:color w:val="000000" w:themeColor="text1"/>
                <w:sz w:val="20"/>
                <w:szCs w:val="20"/>
              </w:rPr>
            </w:pPr>
          </w:p>
        </w:tc>
      </w:tr>
      <w:tr w:rsidR="00054BE4" w:rsidRPr="00912076" w:rsidTr="005F7B97">
        <w:tc>
          <w:tcPr>
            <w:tcW w:w="537"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12</w:t>
            </w:r>
          </w:p>
        </w:tc>
        <w:tc>
          <w:tcPr>
            <w:tcW w:w="2123" w:type="dxa"/>
            <w:shd w:val="clear" w:color="auto" w:fill="auto"/>
          </w:tcPr>
          <w:p w:rsidR="0083582A" w:rsidRDefault="0083582A" w:rsidP="009735F1">
            <w:pPr>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Tablica interaktywna</w:t>
            </w:r>
          </w:p>
          <w:p w:rsidR="0083582A" w:rsidRDefault="0083582A" w:rsidP="009735F1">
            <w:pPr>
              <w:rPr>
                <w:rFonts w:asciiTheme="majorHAnsi" w:eastAsia="SimSun" w:hAnsiTheme="majorHAnsi" w:cs="Times New Roman"/>
                <w:color w:val="000000" w:themeColor="text1"/>
                <w:sz w:val="20"/>
                <w:szCs w:val="20"/>
                <w:lang w:eastAsia="zh-CN" w:bidi="hi-IN"/>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sidRPr="00B9039A">
              <w:rPr>
                <w:rFonts w:ascii="Cambria" w:hAnsi="Cambria"/>
                <w:b/>
                <w:color w:val="000000"/>
                <w:sz w:val="20"/>
                <w:szCs w:val="20"/>
              </w:rPr>
              <w:lastRenderedPageBreak/>
              <w:t>………</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rPr>
                <w:rFonts w:asciiTheme="majorHAnsi" w:eastAsia="SimSun" w:hAnsiTheme="majorHAnsi" w:cs="Times New Roman"/>
                <w:color w:val="000000" w:themeColor="text1"/>
                <w:sz w:val="20"/>
                <w:szCs w:val="20"/>
                <w:lang w:eastAsia="zh-CN" w:bidi="hi-IN"/>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33"/>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lastRenderedPageBreak/>
              <w:t>rodzaj</w:t>
            </w:r>
            <w:proofErr w:type="gramEnd"/>
            <w:r w:rsidRPr="00912076">
              <w:rPr>
                <w:rFonts w:asciiTheme="majorHAnsi" w:eastAsia="SimSun" w:hAnsiTheme="majorHAnsi" w:cs="Times New Roman"/>
                <w:color w:val="000000" w:themeColor="text1"/>
                <w:sz w:val="20"/>
                <w:szCs w:val="20"/>
                <w:lang w:eastAsia="zh-CN" w:bidi="hi-IN"/>
              </w:rPr>
              <w:t xml:space="preserve"> - magnetyczna, </w:t>
            </w:r>
            <w:proofErr w:type="spellStart"/>
            <w:r w:rsidRPr="00912076">
              <w:rPr>
                <w:rFonts w:asciiTheme="majorHAnsi" w:eastAsia="SimSun" w:hAnsiTheme="majorHAnsi" w:cs="Times New Roman"/>
                <w:color w:val="000000" w:themeColor="text1"/>
                <w:sz w:val="20"/>
                <w:szCs w:val="20"/>
                <w:lang w:eastAsia="zh-CN" w:bidi="hi-IN"/>
              </w:rPr>
              <w:t>suchościeralna</w:t>
            </w:r>
            <w:proofErr w:type="spellEnd"/>
            <w:r w:rsidRPr="00912076">
              <w:rPr>
                <w:rFonts w:asciiTheme="majorHAnsi" w:eastAsia="SimSun" w:hAnsiTheme="majorHAnsi" w:cs="Times New Roman"/>
                <w:color w:val="000000" w:themeColor="text1"/>
                <w:sz w:val="20"/>
                <w:szCs w:val="20"/>
                <w:lang w:eastAsia="zh-CN" w:bidi="hi-IN"/>
              </w:rPr>
              <w:t>, matowa</w:t>
            </w:r>
          </w:p>
          <w:p w:rsidR="0083582A" w:rsidRPr="00912076" w:rsidRDefault="0083582A" w:rsidP="009735F1">
            <w:pPr>
              <w:numPr>
                <w:ilvl w:val="0"/>
                <w:numId w:val="33"/>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sposób</w:t>
            </w:r>
            <w:proofErr w:type="gramEnd"/>
            <w:r w:rsidRPr="00912076">
              <w:rPr>
                <w:rFonts w:asciiTheme="majorHAnsi" w:eastAsia="SimSun" w:hAnsiTheme="majorHAnsi" w:cs="Times New Roman"/>
                <w:color w:val="000000" w:themeColor="text1"/>
                <w:sz w:val="20"/>
                <w:szCs w:val="20"/>
                <w:lang w:eastAsia="zh-CN" w:bidi="hi-IN"/>
              </w:rPr>
              <w:t xml:space="preserve"> obsługi – palec, dowolny wskaźnik</w:t>
            </w:r>
          </w:p>
          <w:p w:rsidR="0083582A" w:rsidRPr="00912076" w:rsidRDefault="0083582A" w:rsidP="009735F1">
            <w:pPr>
              <w:numPr>
                <w:ilvl w:val="0"/>
                <w:numId w:val="33"/>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przekątna</w:t>
            </w:r>
            <w:proofErr w:type="gramEnd"/>
            <w:r w:rsidRPr="00912076">
              <w:rPr>
                <w:rFonts w:asciiTheme="majorHAnsi" w:eastAsia="SimSun" w:hAnsiTheme="majorHAnsi" w:cs="Times New Roman"/>
                <w:color w:val="000000" w:themeColor="text1"/>
                <w:sz w:val="20"/>
                <w:szCs w:val="20"/>
                <w:lang w:eastAsia="zh-CN" w:bidi="hi-IN"/>
              </w:rPr>
              <w:t xml:space="preserve"> powierzchni </w:t>
            </w:r>
            <w:r w:rsidRPr="00912076">
              <w:rPr>
                <w:rFonts w:asciiTheme="majorHAnsi" w:eastAsia="SimSun" w:hAnsiTheme="majorHAnsi" w:cs="Times New Roman"/>
                <w:color w:val="000000" w:themeColor="text1"/>
                <w:sz w:val="20"/>
                <w:szCs w:val="20"/>
                <w:lang w:eastAsia="zh-CN" w:bidi="hi-IN"/>
              </w:rPr>
              <w:lastRenderedPageBreak/>
              <w:t xml:space="preserve">roboczej </w:t>
            </w:r>
            <w:proofErr w:type="spellStart"/>
            <w:r w:rsidRPr="00912076">
              <w:rPr>
                <w:rFonts w:asciiTheme="majorHAnsi" w:eastAsia="SimSun" w:hAnsiTheme="majorHAnsi" w:cs="Times New Roman"/>
                <w:color w:val="000000" w:themeColor="text1"/>
                <w:sz w:val="20"/>
                <w:szCs w:val="20"/>
                <w:lang w:eastAsia="zh-CN" w:bidi="hi-IN"/>
              </w:rPr>
              <w:t>minimium</w:t>
            </w:r>
            <w:proofErr w:type="spellEnd"/>
            <w:r w:rsidRPr="00912076">
              <w:rPr>
                <w:rFonts w:asciiTheme="majorHAnsi" w:eastAsia="SimSun" w:hAnsiTheme="majorHAnsi" w:cs="Times New Roman"/>
                <w:color w:val="000000" w:themeColor="text1"/>
                <w:sz w:val="20"/>
                <w:szCs w:val="20"/>
                <w:lang w:eastAsia="zh-CN" w:bidi="hi-IN"/>
              </w:rPr>
              <w:t xml:space="preserve"> 75 cali </w:t>
            </w:r>
          </w:p>
          <w:p w:rsidR="0083582A" w:rsidRPr="00912076" w:rsidRDefault="0083582A" w:rsidP="009735F1">
            <w:pPr>
              <w:numPr>
                <w:ilvl w:val="0"/>
                <w:numId w:val="33"/>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format</w:t>
            </w:r>
            <w:proofErr w:type="gramEnd"/>
            <w:r w:rsidRPr="00912076">
              <w:rPr>
                <w:rFonts w:asciiTheme="majorHAnsi" w:eastAsia="SimSun" w:hAnsiTheme="majorHAnsi" w:cs="Times New Roman"/>
                <w:color w:val="000000" w:themeColor="text1"/>
                <w:sz w:val="20"/>
                <w:szCs w:val="20"/>
                <w:lang w:eastAsia="zh-CN" w:bidi="hi-IN"/>
              </w:rPr>
              <w:t xml:space="preserve"> - 4:3 </w:t>
            </w:r>
          </w:p>
          <w:p w:rsidR="0083582A" w:rsidRPr="00912076" w:rsidRDefault="0083582A" w:rsidP="009735F1">
            <w:pPr>
              <w:numPr>
                <w:ilvl w:val="0"/>
                <w:numId w:val="33"/>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rozdzielczość</w:t>
            </w:r>
            <w:proofErr w:type="gramEnd"/>
            <w:r w:rsidRPr="00912076">
              <w:rPr>
                <w:rFonts w:asciiTheme="majorHAnsi" w:eastAsia="SimSun" w:hAnsiTheme="majorHAnsi" w:cs="Times New Roman"/>
                <w:color w:val="000000" w:themeColor="text1"/>
                <w:sz w:val="20"/>
                <w:szCs w:val="20"/>
                <w:lang w:eastAsia="zh-CN" w:bidi="hi-IN"/>
              </w:rPr>
              <w:t xml:space="preserve"> od 32768 x 32768 pikseli </w:t>
            </w:r>
          </w:p>
          <w:p w:rsidR="0083582A" w:rsidRPr="00912076" w:rsidRDefault="0083582A" w:rsidP="009735F1">
            <w:pPr>
              <w:numPr>
                <w:ilvl w:val="0"/>
                <w:numId w:val="33"/>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komunikacja</w:t>
            </w:r>
            <w:proofErr w:type="gramEnd"/>
            <w:r w:rsidRPr="00912076">
              <w:rPr>
                <w:rFonts w:asciiTheme="majorHAnsi" w:eastAsia="SimSun" w:hAnsiTheme="majorHAnsi" w:cs="Times New Roman"/>
                <w:color w:val="000000" w:themeColor="text1"/>
                <w:sz w:val="20"/>
                <w:szCs w:val="20"/>
                <w:lang w:eastAsia="zh-CN" w:bidi="hi-IN"/>
              </w:rPr>
              <w:t xml:space="preserve"> - USB </w:t>
            </w:r>
          </w:p>
          <w:p w:rsidR="0083582A" w:rsidRPr="00912076" w:rsidRDefault="0083582A" w:rsidP="009735F1">
            <w:pPr>
              <w:numPr>
                <w:ilvl w:val="0"/>
                <w:numId w:val="33"/>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wysokość</w:t>
            </w:r>
            <w:proofErr w:type="gramEnd"/>
            <w:r w:rsidRPr="00912076">
              <w:rPr>
                <w:rFonts w:asciiTheme="majorHAnsi" w:eastAsia="SimSun" w:hAnsiTheme="majorHAnsi" w:cs="Times New Roman"/>
                <w:color w:val="000000" w:themeColor="text1"/>
                <w:sz w:val="20"/>
                <w:szCs w:val="20"/>
                <w:lang w:eastAsia="zh-CN" w:bidi="hi-IN"/>
              </w:rPr>
              <w:t xml:space="preserve"> powierzchni roboczej:114.8 </w:t>
            </w:r>
            <w:proofErr w:type="gramStart"/>
            <w:r w:rsidRPr="00912076">
              <w:rPr>
                <w:rFonts w:asciiTheme="majorHAnsi" w:eastAsia="SimSun" w:hAnsiTheme="majorHAnsi" w:cs="Times New Roman"/>
                <w:color w:val="000000" w:themeColor="text1"/>
                <w:sz w:val="20"/>
                <w:szCs w:val="20"/>
                <w:lang w:eastAsia="zh-CN" w:bidi="hi-IN"/>
              </w:rPr>
              <w:t>cm</w:t>
            </w:r>
            <w:proofErr w:type="gramEnd"/>
            <w:r w:rsidRPr="00912076">
              <w:rPr>
                <w:rFonts w:asciiTheme="majorHAnsi" w:eastAsia="SimSun" w:hAnsiTheme="majorHAnsi" w:cs="Times New Roman"/>
                <w:color w:val="000000" w:themeColor="text1"/>
                <w:sz w:val="20"/>
                <w:szCs w:val="20"/>
                <w:lang w:eastAsia="zh-CN" w:bidi="hi-IN"/>
              </w:rPr>
              <w:t xml:space="preserve"> </w:t>
            </w:r>
          </w:p>
          <w:p w:rsidR="0083582A" w:rsidRPr="00912076" w:rsidRDefault="0083582A" w:rsidP="009735F1">
            <w:pPr>
              <w:numPr>
                <w:ilvl w:val="0"/>
                <w:numId w:val="33"/>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szerokość</w:t>
            </w:r>
            <w:proofErr w:type="gramEnd"/>
            <w:r w:rsidRPr="00912076">
              <w:rPr>
                <w:rFonts w:asciiTheme="majorHAnsi" w:eastAsia="SimSun" w:hAnsiTheme="majorHAnsi" w:cs="Times New Roman"/>
                <w:color w:val="000000" w:themeColor="text1"/>
                <w:sz w:val="20"/>
                <w:szCs w:val="20"/>
                <w:lang w:eastAsia="zh-CN" w:bidi="hi-IN"/>
              </w:rPr>
              <w:t xml:space="preserve"> powierzchni roboczej:164.1 </w:t>
            </w:r>
            <w:proofErr w:type="gramStart"/>
            <w:r w:rsidRPr="00912076">
              <w:rPr>
                <w:rFonts w:asciiTheme="majorHAnsi" w:eastAsia="SimSun" w:hAnsiTheme="majorHAnsi" w:cs="Times New Roman"/>
                <w:color w:val="000000" w:themeColor="text1"/>
                <w:sz w:val="20"/>
                <w:szCs w:val="20"/>
                <w:lang w:eastAsia="zh-CN" w:bidi="hi-IN"/>
              </w:rPr>
              <w:t>cm</w:t>
            </w:r>
            <w:proofErr w:type="gramEnd"/>
            <w:r w:rsidRPr="00912076">
              <w:rPr>
                <w:rFonts w:asciiTheme="majorHAnsi" w:eastAsia="SimSun" w:hAnsiTheme="majorHAnsi" w:cs="Times New Roman"/>
                <w:color w:val="000000" w:themeColor="text1"/>
                <w:sz w:val="20"/>
                <w:szCs w:val="20"/>
                <w:lang w:eastAsia="zh-CN" w:bidi="hi-IN"/>
              </w:rPr>
              <w:t xml:space="preserve"> </w:t>
            </w:r>
          </w:p>
          <w:p w:rsidR="0083582A" w:rsidRPr="00912076" w:rsidRDefault="0083582A" w:rsidP="009735F1">
            <w:pPr>
              <w:numPr>
                <w:ilvl w:val="0"/>
                <w:numId w:val="33"/>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złącze</w:t>
            </w:r>
            <w:proofErr w:type="gram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d-sub</w:t>
            </w:r>
            <w:proofErr w:type="spell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hdmi</w:t>
            </w:r>
            <w:proofErr w:type="spellEnd"/>
          </w:p>
          <w:p w:rsidR="0083582A" w:rsidRPr="00912076" w:rsidRDefault="0083582A" w:rsidP="009735F1">
            <w:pPr>
              <w:numPr>
                <w:ilvl w:val="0"/>
                <w:numId w:val="33"/>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akcesoria</w:t>
            </w:r>
            <w:proofErr w:type="gramEnd"/>
            <w:r w:rsidRPr="00912076">
              <w:rPr>
                <w:rFonts w:asciiTheme="majorHAnsi" w:eastAsia="SimSun" w:hAnsiTheme="majorHAnsi" w:cs="Times New Roman"/>
                <w:color w:val="000000" w:themeColor="text1"/>
                <w:sz w:val="20"/>
                <w:szCs w:val="20"/>
                <w:lang w:eastAsia="zh-CN" w:bidi="hi-IN"/>
              </w:rPr>
              <w:t xml:space="preserve"> montażowe</w:t>
            </w:r>
          </w:p>
          <w:p w:rsidR="0083582A" w:rsidRPr="00912076" w:rsidRDefault="0083582A" w:rsidP="00C728AF">
            <w:pPr>
              <w:numPr>
                <w:ilvl w:val="0"/>
                <w:numId w:val="33"/>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oprogramowanie</w:t>
            </w:r>
            <w:proofErr w:type="gramEnd"/>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C728AF">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23 %</w:t>
            </w:r>
          </w:p>
        </w:tc>
        <w:tc>
          <w:tcPr>
            <w:tcW w:w="1417"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r>
      <w:tr w:rsidR="00054BE4" w:rsidRPr="00912076" w:rsidTr="005F7B97">
        <w:tc>
          <w:tcPr>
            <w:tcW w:w="537"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13</w:t>
            </w:r>
          </w:p>
        </w:tc>
        <w:tc>
          <w:tcPr>
            <w:tcW w:w="2123" w:type="dxa"/>
            <w:shd w:val="clear" w:color="auto" w:fill="auto"/>
          </w:tcPr>
          <w:p w:rsidR="0083582A" w:rsidRDefault="0083582A" w:rsidP="009735F1">
            <w:pPr>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Projektor krótkoogniskowy z montażem i akcesoriami</w:t>
            </w:r>
          </w:p>
          <w:p w:rsidR="0083582A" w:rsidRDefault="0083582A" w:rsidP="009735F1">
            <w:pPr>
              <w:rPr>
                <w:rFonts w:asciiTheme="majorHAnsi" w:eastAsia="SimSun" w:hAnsiTheme="majorHAnsi" w:cs="Times New Roman"/>
                <w:color w:val="000000" w:themeColor="text1"/>
                <w:sz w:val="20"/>
                <w:szCs w:val="20"/>
                <w:lang w:eastAsia="zh-CN" w:bidi="hi-IN"/>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rPr>
                <w:rFonts w:asciiTheme="majorHAnsi" w:eastAsia="SimSun" w:hAnsiTheme="majorHAnsi" w:cs="Times New Roman"/>
                <w:color w:val="000000" w:themeColor="text1"/>
                <w:sz w:val="20"/>
                <w:szCs w:val="20"/>
                <w:lang w:eastAsia="zh-CN" w:bidi="hi-IN"/>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34"/>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Odległość od ekranu – od 50cm do 200 cm</w:t>
            </w:r>
          </w:p>
          <w:p w:rsidR="0083582A" w:rsidRPr="00912076" w:rsidRDefault="0083582A" w:rsidP="009735F1">
            <w:pPr>
              <w:numPr>
                <w:ilvl w:val="0"/>
                <w:numId w:val="34"/>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proporcje</w:t>
            </w:r>
            <w:proofErr w:type="gramEnd"/>
            <w:r w:rsidRPr="00912076">
              <w:rPr>
                <w:rFonts w:asciiTheme="majorHAnsi" w:eastAsia="SimSun" w:hAnsiTheme="majorHAnsi" w:cs="Times New Roman"/>
                <w:color w:val="000000" w:themeColor="text1"/>
                <w:sz w:val="20"/>
                <w:szCs w:val="20"/>
                <w:lang w:eastAsia="zh-CN" w:bidi="hi-IN"/>
              </w:rPr>
              <w:t xml:space="preserve"> obrazu 16:10</w:t>
            </w:r>
          </w:p>
          <w:p w:rsidR="0083582A" w:rsidRPr="00912076" w:rsidRDefault="0083582A" w:rsidP="009735F1">
            <w:pPr>
              <w:numPr>
                <w:ilvl w:val="0"/>
                <w:numId w:val="35"/>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rozdzielczość </w:t>
            </w:r>
            <w:proofErr w:type="gramStart"/>
            <w:r w:rsidRPr="00912076">
              <w:rPr>
                <w:rFonts w:asciiTheme="majorHAnsi" w:eastAsia="SimSun" w:hAnsiTheme="majorHAnsi" w:cs="Times New Roman"/>
                <w:color w:val="000000" w:themeColor="text1"/>
                <w:sz w:val="20"/>
                <w:szCs w:val="20"/>
                <w:lang w:eastAsia="zh-CN" w:bidi="hi-IN"/>
              </w:rPr>
              <w:t>ekranu  Full</w:t>
            </w:r>
            <w:proofErr w:type="gramEnd"/>
            <w:r w:rsidRPr="00912076">
              <w:rPr>
                <w:rFonts w:asciiTheme="majorHAnsi" w:eastAsia="SimSun" w:hAnsiTheme="majorHAnsi" w:cs="Times New Roman"/>
                <w:color w:val="000000" w:themeColor="text1"/>
                <w:sz w:val="20"/>
                <w:szCs w:val="20"/>
                <w:lang w:eastAsia="zh-CN" w:bidi="hi-IN"/>
              </w:rPr>
              <w:t xml:space="preserve"> HD 1920 x 1080</w:t>
            </w:r>
          </w:p>
          <w:p w:rsidR="0083582A" w:rsidRPr="00912076" w:rsidRDefault="0083582A" w:rsidP="009735F1">
            <w:pPr>
              <w:numPr>
                <w:ilvl w:val="0"/>
                <w:numId w:val="35"/>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jasność</w:t>
            </w:r>
            <w:proofErr w:type="gramEnd"/>
            <w:r w:rsidRPr="00912076">
              <w:rPr>
                <w:rFonts w:asciiTheme="majorHAnsi" w:eastAsia="SimSun" w:hAnsiTheme="majorHAnsi" w:cs="Times New Roman"/>
                <w:color w:val="000000" w:themeColor="text1"/>
                <w:sz w:val="20"/>
                <w:szCs w:val="20"/>
                <w:lang w:eastAsia="zh-CN" w:bidi="hi-IN"/>
              </w:rPr>
              <w:t xml:space="preserve"> </w:t>
            </w:r>
            <w:hyperlink r:id="rId7">
              <w:r w:rsidRPr="00912076">
                <w:rPr>
                  <w:rFonts w:asciiTheme="majorHAnsi" w:eastAsia="SimSun" w:hAnsiTheme="majorHAnsi" w:cs="Times New Roman"/>
                  <w:color w:val="000000" w:themeColor="text1"/>
                  <w:sz w:val="20"/>
                  <w:szCs w:val="20"/>
                  <w:u w:val="single"/>
                  <w:lang w:eastAsia="zh-CN" w:bidi="hi-IN"/>
                </w:rPr>
                <w:t>o</w:t>
              </w:r>
            </w:hyperlink>
            <w:r w:rsidRPr="00912076">
              <w:rPr>
                <w:rFonts w:asciiTheme="majorHAnsi" w:eastAsia="SimSun" w:hAnsiTheme="majorHAnsi" w:cs="Times New Roman"/>
                <w:color w:val="000000" w:themeColor="text1"/>
                <w:sz w:val="20"/>
                <w:szCs w:val="20"/>
                <w:lang w:eastAsia="zh-CN" w:bidi="hi-IN"/>
              </w:rPr>
              <w:t>d 2000 lumenów</w:t>
            </w:r>
          </w:p>
          <w:p w:rsidR="0083582A" w:rsidRPr="00912076" w:rsidRDefault="0083582A" w:rsidP="009735F1">
            <w:pPr>
              <w:numPr>
                <w:ilvl w:val="0"/>
                <w:numId w:val="35"/>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złącza zewnętrzne - 1 x audio in (L/R) , 2 x HDMI (w tym jedno </w:t>
            </w:r>
            <w:proofErr w:type="gramStart"/>
            <w:r w:rsidRPr="00912076">
              <w:rPr>
                <w:rFonts w:asciiTheme="majorHAnsi" w:eastAsia="SimSun" w:hAnsiTheme="majorHAnsi" w:cs="Times New Roman"/>
                <w:color w:val="000000" w:themeColor="text1"/>
                <w:sz w:val="20"/>
                <w:szCs w:val="20"/>
                <w:lang w:eastAsia="zh-CN" w:bidi="hi-IN"/>
              </w:rPr>
              <w:t>MHL) ,  1 x</w:t>
            </w:r>
            <w:proofErr w:type="gramEnd"/>
            <w:r w:rsidRPr="00912076">
              <w:rPr>
                <w:rFonts w:asciiTheme="majorHAnsi" w:eastAsia="SimSun" w:hAnsiTheme="majorHAnsi" w:cs="Times New Roman"/>
                <w:color w:val="000000" w:themeColor="text1"/>
                <w:sz w:val="20"/>
                <w:szCs w:val="20"/>
                <w:lang w:eastAsia="zh-CN" w:bidi="hi-IN"/>
              </w:rPr>
              <w:t xml:space="preserve"> audio out (Mini Jack) , 1 x audio in (Mini Jack) , 1 x S-Video, 1 x USB (mini B) , 1 x USB (A) </w:t>
            </w:r>
          </w:p>
          <w:p w:rsidR="0083582A" w:rsidRPr="00912076" w:rsidRDefault="0083582A" w:rsidP="009735F1">
            <w:pPr>
              <w:numPr>
                <w:ilvl w:val="0"/>
                <w:numId w:val="35"/>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głośnik</w:t>
            </w:r>
            <w:proofErr w:type="gramEnd"/>
          </w:p>
          <w:p w:rsidR="0083582A" w:rsidRPr="00912076" w:rsidRDefault="0083582A" w:rsidP="009735F1">
            <w:pPr>
              <w:numPr>
                <w:ilvl w:val="0"/>
                <w:numId w:val="35"/>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czas</w:t>
            </w:r>
            <w:proofErr w:type="gramEnd"/>
            <w:r w:rsidRPr="00912076">
              <w:rPr>
                <w:rFonts w:asciiTheme="majorHAnsi" w:eastAsia="SimSun" w:hAnsiTheme="majorHAnsi" w:cs="Times New Roman"/>
                <w:color w:val="000000" w:themeColor="text1"/>
                <w:sz w:val="20"/>
                <w:szCs w:val="20"/>
                <w:lang w:eastAsia="zh-CN" w:bidi="hi-IN"/>
              </w:rPr>
              <w:t xml:space="preserve"> pracy lampy od 3000 </w:t>
            </w:r>
            <w:proofErr w:type="spellStart"/>
            <w:r w:rsidRPr="00912076">
              <w:rPr>
                <w:rFonts w:asciiTheme="majorHAnsi" w:eastAsia="SimSun" w:hAnsiTheme="majorHAnsi" w:cs="Times New Roman"/>
                <w:color w:val="000000" w:themeColor="text1"/>
                <w:sz w:val="20"/>
                <w:szCs w:val="20"/>
                <w:lang w:eastAsia="zh-CN" w:bidi="hi-IN"/>
              </w:rPr>
              <w:t>godz</w:t>
            </w:r>
            <w:proofErr w:type="spellEnd"/>
          </w:p>
          <w:p w:rsidR="0083582A" w:rsidRPr="00912076" w:rsidRDefault="0083582A" w:rsidP="009735F1">
            <w:pPr>
              <w:numPr>
                <w:ilvl w:val="0"/>
                <w:numId w:val="35"/>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głośność</w:t>
            </w:r>
            <w:proofErr w:type="gramEnd"/>
            <w:r w:rsidRPr="00912076">
              <w:rPr>
                <w:rFonts w:asciiTheme="majorHAnsi" w:eastAsia="SimSun" w:hAnsiTheme="majorHAnsi" w:cs="Times New Roman"/>
                <w:color w:val="000000" w:themeColor="text1"/>
                <w:sz w:val="20"/>
                <w:szCs w:val="20"/>
                <w:lang w:eastAsia="zh-CN" w:bidi="hi-IN"/>
              </w:rPr>
              <w:t xml:space="preserve"> pracy do 33 </w:t>
            </w:r>
            <w:proofErr w:type="spellStart"/>
            <w:r w:rsidRPr="00912076">
              <w:rPr>
                <w:rFonts w:asciiTheme="majorHAnsi" w:eastAsia="SimSun" w:hAnsiTheme="majorHAnsi" w:cs="Times New Roman"/>
                <w:color w:val="000000" w:themeColor="text1"/>
                <w:sz w:val="20"/>
                <w:szCs w:val="20"/>
                <w:lang w:eastAsia="zh-CN" w:bidi="hi-IN"/>
              </w:rPr>
              <w:t>dB</w:t>
            </w:r>
            <w:proofErr w:type="spellEnd"/>
          </w:p>
          <w:p w:rsidR="0083582A" w:rsidRPr="00912076" w:rsidRDefault="0083582A" w:rsidP="00912076">
            <w:pPr>
              <w:numPr>
                <w:ilvl w:val="0"/>
                <w:numId w:val="34"/>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akcesoria</w:t>
            </w:r>
            <w:proofErr w:type="gramEnd"/>
            <w:r w:rsidRPr="00912076">
              <w:rPr>
                <w:rFonts w:asciiTheme="majorHAnsi" w:eastAsia="SimSun" w:hAnsiTheme="majorHAnsi" w:cs="Times New Roman"/>
                <w:color w:val="000000" w:themeColor="text1"/>
                <w:sz w:val="20"/>
                <w:szCs w:val="20"/>
                <w:lang w:eastAsia="zh-CN" w:bidi="hi-IN"/>
              </w:rPr>
              <w:t xml:space="preserve"> do montażu na ścianie lub suficie</w:t>
            </w:r>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C728AF">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23 %</w:t>
            </w:r>
          </w:p>
        </w:tc>
        <w:tc>
          <w:tcPr>
            <w:tcW w:w="1417"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r>
      <w:tr w:rsidR="00054BE4" w:rsidRPr="00912076" w:rsidTr="005F7B97">
        <w:tc>
          <w:tcPr>
            <w:tcW w:w="537"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14</w:t>
            </w:r>
          </w:p>
        </w:tc>
        <w:tc>
          <w:tcPr>
            <w:tcW w:w="2123" w:type="dxa"/>
            <w:shd w:val="clear" w:color="auto" w:fill="auto"/>
          </w:tcPr>
          <w:p w:rsidR="0083582A"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Firewall</w:t>
            </w:r>
          </w:p>
          <w:p w:rsidR="0083582A" w:rsidRDefault="0083582A" w:rsidP="009735F1">
            <w:pPr>
              <w:overflowPunct w:val="0"/>
              <w:rPr>
                <w:rFonts w:asciiTheme="majorHAnsi" w:eastAsia="SimSun" w:hAnsiTheme="majorHAnsi" w:cs="Times New Roman"/>
                <w:color w:val="000000" w:themeColor="text1"/>
                <w:sz w:val="20"/>
                <w:szCs w:val="20"/>
                <w:lang w:eastAsia="zh-CN" w:bidi="hi-IN"/>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lastRenderedPageBreak/>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rPr>
                <w:rFonts w:asciiTheme="majorHAnsi" w:eastAsia="SimSun" w:hAnsiTheme="majorHAnsi" w:cs="Times New Roman"/>
                <w:color w:val="000000" w:themeColor="text1"/>
                <w:sz w:val="20"/>
                <w:szCs w:val="20"/>
                <w:lang w:eastAsia="zh-CN" w:bidi="hi-IN"/>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36"/>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lastRenderedPageBreak/>
              <w:t>zintegrowana</w:t>
            </w:r>
            <w:proofErr w:type="gramEnd"/>
            <w:r w:rsidRPr="00912076">
              <w:rPr>
                <w:rFonts w:asciiTheme="majorHAnsi" w:eastAsia="SimSun" w:hAnsiTheme="majorHAnsi" w:cs="Times New Roman"/>
                <w:color w:val="000000" w:themeColor="text1"/>
                <w:sz w:val="20"/>
                <w:szCs w:val="20"/>
                <w:lang w:eastAsia="zh-CN" w:bidi="hi-IN"/>
              </w:rPr>
              <w:t xml:space="preserve"> brama zabezpieczająca</w:t>
            </w:r>
          </w:p>
          <w:p w:rsidR="0083582A" w:rsidRPr="00912076" w:rsidRDefault="0083582A" w:rsidP="009735F1">
            <w:pPr>
              <w:numPr>
                <w:ilvl w:val="0"/>
                <w:numId w:val="37"/>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lastRenderedPageBreak/>
              <w:t>Ochrona antywirusowa, wykrywanie i zapobieganie włamaniom, filtrowanie treści, firewall</w:t>
            </w:r>
          </w:p>
          <w:p w:rsidR="0083582A" w:rsidRPr="00912076" w:rsidRDefault="007D029A" w:rsidP="009735F1">
            <w:pPr>
              <w:numPr>
                <w:ilvl w:val="0"/>
                <w:numId w:val="37"/>
              </w:numPr>
              <w:overflowPunct w:val="0"/>
              <w:rPr>
                <w:rFonts w:asciiTheme="majorHAnsi" w:eastAsia="SimSun" w:hAnsiTheme="majorHAnsi" w:cs="Times New Roman"/>
                <w:color w:val="000000" w:themeColor="text1"/>
                <w:sz w:val="20"/>
                <w:szCs w:val="20"/>
                <w:lang w:val="en-US" w:eastAsia="zh-CN" w:bidi="hi-IN"/>
              </w:rPr>
            </w:pPr>
            <w:hyperlink r:id="rId8">
              <w:proofErr w:type="spellStart"/>
              <w:r w:rsidR="0083582A" w:rsidRPr="00912076">
                <w:rPr>
                  <w:rFonts w:asciiTheme="majorHAnsi" w:eastAsia="SimSun" w:hAnsiTheme="majorHAnsi" w:cs="Times New Roman"/>
                  <w:color w:val="000000" w:themeColor="text1"/>
                  <w:sz w:val="20"/>
                  <w:szCs w:val="20"/>
                  <w:u w:val="single"/>
                  <w:lang w:val="en-US" w:eastAsia="zh-CN" w:bidi="hi-IN"/>
                </w:rPr>
                <w:t>I</w:t>
              </w:r>
            </w:hyperlink>
            <w:r w:rsidR="0083582A" w:rsidRPr="00912076">
              <w:rPr>
                <w:rFonts w:asciiTheme="majorHAnsi" w:eastAsia="SimSun" w:hAnsiTheme="majorHAnsi" w:cs="Times New Roman"/>
                <w:color w:val="000000" w:themeColor="text1"/>
                <w:sz w:val="20"/>
                <w:szCs w:val="20"/>
                <w:lang w:val="en-US" w:eastAsia="zh-CN" w:bidi="hi-IN"/>
              </w:rPr>
              <w:t>nterfejs</w:t>
            </w:r>
            <w:proofErr w:type="spellEnd"/>
            <w:r w:rsidR="0083582A" w:rsidRPr="00912076">
              <w:rPr>
                <w:rFonts w:asciiTheme="majorHAnsi" w:eastAsia="SimSun" w:hAnsiTheme="majorHAnsi" w:cs="Times New Roman"/>
                <w:color w:val="000000" w:themeColor="text1"/>
                <w:sz w:val="20"/>
                <w:szCs w:val="20"/>
                <w:lang w:val="en-US" w:eastAsia="zh-CN" w:bidi="hi-IN"/>
              </w:rPr>
              <w:t xml:space="preserve"> WAN 2x 10/100/1000BaseT (RJ45)</w:t>
            </w:r>
          </w:p>
          <w:p w:rsidR="0083582A" w:rsidRPr="00912076" w:rsidRDefault="0083582A" w:rsidP="009735F1">
            <w:pPr>
              <w:numPr>
                <w:ilvl w:val="0"/>
                <w:numId w:val="37"/>
              </w:numPr>
              <w:overflowPunct w:val="0"/>
              <w:rPr>
                <w:rFonts w:asciiTheme="majorHAnsi" w:eastAsia="SimSun" w:hAnsiTheme="majorHAnsi" w:cs="Times New Roman"/>
                <w:color w:val="000000" w:themeColor="text1"/>
                <w:sz w:val="20"/>
                <w:szCs w:val="20"/>
                <w:lang w:val="en-US" w:eastAsia="zh-CN" w:bidi="hi-IN"/>
              </w:rPr>
            </w:pPr>
            <w:r w:rsidRPr="00912076">
              <w:rPr>
                <w:rFonts w:asciiTheme="majorHAnsi" w:eastAsia="SimSun" w:hAnsiTheme="majorHAnsi" w:cs="Times New Roman"/>
                <w:color w:val="000000" w:themeColor="text1"/>
                <w:sz w:val="20"/>
                <w:szCs w:val="20"/>
                <w:lang w:val="en-US" w:eastAsia="zh-CN" w:bidi="hi-IN"/>
              </w:rPr>
              <w:t>Interface LAN 7x 10/100BaseTX (RJ45)</w:t>
            </w:r>
          </w:p>
          <w:p w:rsidR="0083582A" w:rsidRPr="00912076" w:rsidRDefault="0083582A" w:rsidP="009735F1">
            <w:pPr>
              <w:numPr>
                <w:ilvl w:val="0"/>
                <w:numId w:val="37"/>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port</w:t>
            </w:r>
            <w:proofErr w:type="gramEnd"/>
            <w:r w:rsidRPr="00912076">
              <w:rPr>
                <w:rFonts w:asciiTheme="majorHAnsi" w:eastAsia="SimSun" w:hAnsiTheme="majorHAnsi" w:cs="Times New Roman"/>
                <w:color w:val="000000" w:themeColor="text1"/>
                <w:sz w:val="20"/>
                <w:szCs w:val="20"/>
                <w:lang w:eastAsia="zh-CN" w:bidi="hi-IN"/>
              </w:rPr>
              <w:t xml:space="preserve"> USB</w:t>
            </w:r>
          </w:p>
          <w:p w:rsidR="0083582A" w:rsidRPr="00912076" w:rsidRDefault="0083582A" w:rsidP="009735F1">
            <w:pPr>
              <w:numPr>
                <w:ilvl w:val="0"/>
                <w:numId w:val="37"/>
              </w:numPr>
              <w:overflowPunct w:val="0"/>
              <w:rPr>
                <w:rFonts w:asciiTheme="majorHAnsi" w:eastAsia="SimSun" w:hAnsiTheme="majorHAnsi" w:cs="Times New Roman"/>
                <w:color w:val="000000" w:themeColor="text1"/>
                <w:sz w:val="20"/>
                <w:szCs w:val="20"/>
                <w:lang w:val="en-US" w:eastAsia="zh-CN" w:bidi="hi-IN"/>
              </w:rPr>
            </w:pPr>
            <w:r w:rsidRPr="00912076">
              <w:rPr>
                <w:rFonts w:asciiTheme="majorHAnsi" w:eastAsia="SimSun" w:hAnsiTheme="majorHAnsi" w:cs="Times New Roman"/>
                <w:color w:val="000000" w:themeColor="text1"/>
                <w:sz w:val="20"/>
                <w:szCs w:val="20"/>
                <w:lang w:val="en-US" w:eastAsia="zh-CN" w:bidi="hi-IN"/>
              </w:rPr>
              <w:t xml:space="preserve">7 x port Gigabit RJ-45, 2 x USB (dual-WAN </w:t>
            </w:r>
            <w:proofErr w:type="spellStart"/>
            <w:r w:rsidRPr="00912076">
              <w:rPr>
                <w:rFonts w:asciiTheme="majorHAnsi" w:eastAsia="SimSun" w:hAnsiTheme="majorHAnsi" w:cs="Times New Roman"/>
                <w:color w:val="000000" w:themeColor="text1"/>
                <w:sz w:val="20"/>
                <w:szCs w:val="20"/>
                <w:lang w:val="en-US" w:eastAsia="zh-CN" w:bidi="hi-IN"/>
              </w:rPr>
              <w:t>i</w:t>
            </w:r>
            <w:proofErr w:type="spellEnd"/>
            <w:r w:rsidRPr="00912076">
              <w:rPr>
                <w:rFonts w:asciiTheme="majorHAnsi" w:eastAsia="SimSun" w:hAnsiTheme="majorHAnsi" w:cs="Times New Roman"/>
                <w:color w:val="000000" w:themeColor="text1"/>
                <w:sz w:val="20"/>
                <w:szCs w:val="20"/>
                <w:lang w:val="en-US" w:eastAsia="zh-CN" w:bidi="hi-IN"/>
              </w:rPr>
              <w:t xml:space="preserve"> Mobile Broadband) </w:t>
            </w:r>
          </w:p>
          <w:p w:rsidR="0083582A" w:rsidRPr="00912076" w:rsidRDefault="0083582A" w:rsidP="009735F1">
            <w:pPr>
              <w:numPr>
                <w:ilvl w:val="0"/>
                <w:numId w:val="37"/>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Przepustowość zapory: od 1600 </w:t>
            </w:r>
            <w:proofErr w:type="spellStart"/>
            <w:r w:rsidRPr="00912076">
              <w:rPr>
                <w:rFonts w:asciiTheme="majorHAnsi" w:eastAsia="SimSun" w:hAnsiTheme="majorHAnsi" w:cs="Times New Roman"/>
                <w:color w:val="000000" w:themeColor="text1"/>
                <w:sz w:val="20"/>
                <w:szCs w:val="20"/>
                <w:lang w:eastAsia="zh-CN" w:bidi="hi-IN"/>
              </w:rPr>
              <w:t>Mbps</w:t>
            </w:r>
            <w:proofErr w:type="spellEnd"/>
          </w:p>
          <w:p w:rsidR="0083582A" w:rsidRPr="00912076" w:rsidRDefault="0083582A" w:rsidP="009735F1">
            <w:pPr>
              <w:numPr>
                <w:ilvl w:val="0"/>
                <w:numId w:val="37"/>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Przepustowość sieci </w:t>
            </w:r>
            <w:proofErr w:type="spellStart"/>
            <w:r w:rsidRPr="00912076">
              <w:rPr>
                <w:rFonts w:asciiTheme="majorHAnsi" w:eastAsia="SimSun" w:hAnsiTheme="majorHAnsi" w:cs="Times New Roman"/>
                <w:color w:val="000000" w:themeColor="text1"/>
                <w:sz w:val="20"/>
                <w:szCs w:val="20"/>
                <w:lang w:eastAsia="zh-CN" w:bidi="hi-IN"/>
              </w:rPr>
              <w:t>VPN</w:t>
            </w:r>
            <w:proofErr w:type="spellEnd"/>
            <w:r w:rsidRPr="00912076">
              <w:rPr>
                <w:rFonts w:asciiTheme="majorHAnsi" w:eastAsia="SimSun" w:hAnsiTheme="majorHAnsi" w:cs="Times New Roman"/>
                <w:color w:val="000000" w:themeColor="text1"/>
                <w:sz w:val="20"/>
                <w:szCs w:val="20"/>
                <w:lang w:eastAsia="zh-CN" w:bidi="hi-IN"/>
              </w:rPr>
              <w:t xml:space="preserve">: od 400 </w:t>
            </w:r>
            <w:proofErr w:type="spellStart"/>
            <w:r w:rsidRPr="00912076">
              <w:rPr>
                <w:rFonts w:asciiTheme="majorHAnsi" w:eastAsia="SimSun" w:hAnsiTheme="majorHAnsi" w:cs="Times New Roman"/>
                <w:color w:val="000000" w:themeColor="text1"/>
                <w:sz w:val="20"/>
                <w:szCs w:val="20"/>
                <w:lang w:eastAsia="zh-CN" w:bidi="hi-IN"/>
              </w:rPr>
              <w:t>Mbps</w:t>
            </w:r>
            <w:proofErr w:type="spellEnd"/>
          </w:p>
          <w:p w:rsidR="0083582A" w:rsidRPr="00912076" w:rsidRDefault="0083582A" w:rsidP="009735F1">
            <w:pPr>
              <w:numPr>
                <w:ilvl w:val="0"/>
                <w:numId w:val="37"/>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Przepustowość </w:t>
            </w:r>
            <w:proofErr w:type="spellStart"/>
            <w:r w:rsidRPr="00912076">
              <w:rPr>
                <w:rFonts w:asciiTheme="majorHAnsi" w:eastAsia="SimSun" w:hAnsiTheme="majorHAnsi" w:cs="Times New Roman"/>
                <w:color w:val="000000" w:themeColor="text1"/>
                <w:sz w:val="20"/>
                <w:szCs w:val="20"/>
                <w:lang w:eastAsia="zh-CN" w:bidi="hi-IN"/>
              </w:rPr>
              <w:t>IDP</w:t>
            </w:r>
            <w:proofErr w:type="spellEnd"/>
            <w:r w:rsidRPr="00912076">
              <w:rPr>
                <w:rFonts w:asciiTheme="majorHAnsi" w:eastAsia="SimSun" w:hAnsiTheme="majorHAnsi" w:cs="Times New Roman"/>
                <w:color w:val="000000" w:themeColor="text1"/>
                <w:sz w:val="20"/>
                <w:szCs w:val="20"/>
                <w:lang w:eastAsia="zh-CN" w:bidi="hi-IN"/>
              </w:rPr>
              <w:t xml:space="preserve">: od 300 </w:t>
            </w:r>
            <w:proofErr w:type="spellStart"/>
            <w:r w:rsidRPr="00912076">
              <w:rPr>
                <w:rFonts w:asciiTheme="majorHAnsi" w:eastAsia="SimSun" w:hAnsiTheme="majorHAnsi" w:cs="Times New Roman"/>
                <w:color w:val="000000" w:themeColor="text1"/>
                <w:sz w:val="20"/>
                <w:szCs w:val="20"/>
                <w:lang w:eastAsia="zh-CN" w:bidi="hi-IN"/>
              </w:rPr>
              <w:t>Mbps</w:t>
            </w:r>
            <w:proofErr w:type="spellEnd"/>
          </w:p>
          <w:p w:rsidR="0083582A" w:rsidRPr="00912076" w:rsidRDefault="0083582A" w:rsidP="009735F1">
            <w:pPr>
              <w:numPr>
                <w:ilvl w:val="0"/>
                <w:numId w:val="37"/>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Przepustowość AV: od 240 </w:t>
            </w:r>
            <w:proofErr w:type="spellStart"/>
            <w:r w:rsidRPr="00912076">
              <w:rPr>
                <w:rFonts w:asciiTheme="majorHAnsi" w:eastAsia="SimSun" w:hAnsiTheme="majorHAnsi" w:cs="Times New Roman"/>
                <w:color w:val="000000" w:themeColor="text1"/>
                <w:sz w:val="20"/>
                <w:szCs w:val="20"/>
                <w:lang w:eastAsia="zh-CN" w:bidi="hi-IN"/>
              </w:rPr>
              <w:t>Mbps</w:t>
            </w:r>
            <w:proofErr w:type="spellEnd"/>
          </w:p>
          <w:p w:rsidR="0083582A" w:rsidRPr="00912076" w:rsidRDefault="0083582A" w:rsidP="00C728AF">
            <w:pPr>
              <w:numPr>
                <w:ilvl w:val="0"/>
                <w:numId w:val="37"/>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Przepustowość AV i </w:t>
            </w:r>
            <w:proofErr w:type="spellStart"/>
            <w:r w:rsidRPr="00912076">
              <w:rPr>
                <w:rFonts w:asciiTheme="majorHAnsi" w:eastAsia="SimSun" w:hAnsiTheme="majorHAnsi" w:cs="Times New Roman"/>
                <w:color w:val="000000" w:themeColor="text1"/>
                <w:sz w:val="20"/>
                <w:szCs w:val="20"/>
                <w:lang w:eastAsia="zh-CN" w:bidi="hi-IN"/>
              </w:rPr>
              <w:t>IDP</w:t>
            </w:r>
            <w:proofErr w:type="spellEnd"/>
            <w:r w:rsidRPr="00912076">
              <w:rPr>
                <w:rFonts w:asciiTheme="majorHAnsi" w:eastAsia="SimSun" w:hAnsiTheme="majorHAnsi" w:cs="Times New Roman"/>
                <w:color w:val="000000" w:themeColor="text1"/>
                <w:sz w:val="20"/>
                <w:szCs w:val="20"/>
                <w:lang w:eastAsia="zh-CN" w:bidi="hi-IN"/>
              </w:rPr>
              <w:t xml:space="preserve">: od 240 </w:t>
            </w:r>
            <w:proofErr w:type="spellStart"/>
            <w:r w:rsidRPr="00912076">
              <w:rPr>
                <w:rFonts w:asciiTheme="majorHAnsi" w:eastAsia="SimSun" w:hAnsiTheme="majorHAnsi" w:cs="Times New Roman"/>
                <w:color w:val="000000" w:themeColor="text1"/>
                <w:sz w:val="20"/>
                <w:szCs w:val="20"/>
                <w:lang w:eastAsia="zh-CN" w:bidi="hi-IN"/>
              </w:rPr>
              <w:t>Mbps</w:t>
            </w:r>
            <w:proofErr w:type="spellEnd"/>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08501E" w:rsidP="00C728AF">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0%</w:t>
            </w:r>
          </w:p>
        </w:tc>
        <w:tc>
          <w:tcPr>
            <w:tcW w:w="1417"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r>
      <w:tr w:rsidR="00054BE4" w:rsidRPr="00912076" w:rsidTr="005F7B97">
        <w:tc>
          <w:tcPr>
            <w:tcW w:w="537"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15</w:t>
            </w:r>
          </w:p>
        </w:tc>
        <w:tc>
          <w:tcPr>
            <w:tcW w:w="2123" w:type="dxa"/>
            <w:shd w:val="clear" w:color="auto" w:fill="auto"/>
          </w:tcPr>
          <w:p w:rsidR="0083582A"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Kontroler WLAN</w:t>
            </w:r>
          </w:p>
          <w:p w:rsidR="0083582A" w:rsidRDefault="0083582A" w:rsidP="009735F1">
            <w:pPr>
              <w:overflowPunct w:val="0"/>
              <w:rPr>
                <w:rFonts w:asciiTheme="majorHAnsi" w:eastAsia="SimSun" w:hAnsiTheme="majorHAnsi" w:cs="Times New Roman"/>
                <w:color w:val="000000" w:themeColor="text1"/>
                <w:sz w:val="20"/>
                <w:szCs w:val="20"/>
                <w:lang w:eastAsia="zh-CN" w:bidi="hi-IN"/>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overflowPunct w:val="0"/>
              <w:rPr>
                <w:rFonts w:asciiTheme="majorHAnsi" w:eastAsia="SimSun" w:hAnsiTheme="majorHAnsi" w:cs="Times New Roman"/>
                <w:color w:val="000000" w:themeColor="text1"/>
                <w:sz w:val="20"/>
                <w:szCs w:val="20"/>
                <w:lang w:eastAsia="zh-CN" w:bidi="hi-IN"/>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38"/>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2x port USB</w:t>
            </w:r>
          </w:p>
          <w:p w:rsidR="0083582A" w:rsidRPr="00912076" w:rsidRDefault="0083582A" w:rsidP="009735F1">
            <w:pPr>
              <w:numPr>
                <w:ilvl w:val="0"/>
                <w:numId w:val="38"/>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6x port LAN 10/100/1000</w:t>
            </w:r>
          </w:p>
          <w:p w:rsidR="0083582A" w:rsidRPr="00912076" w:rsidRDefault="0083582A" w:rsidP="009735F1">
            <w:pPr>
              <w:numPr>
                <w:ilvl w:val="0"/>
                <w:numId w:val="38"/>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Filtrowanie adresów MAC</w:t>
            </w:r>
          </w:p>
          <w:p w:rsidR="0083582A" w:rsidRPr="00912076" w:rsidRDefault="0083582A" w:rsidP="009735F1">
            <w:pPr>
              <w:numPr>
                <w:ilvl w:val="0"/>
                <w:numId w:val="38"/>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IEEE 802.1X</w:t>
            </w:r>
          </w:p>
          <w:p w:rsidR="0083582A" w:rsidRPr="00912076" w:rsidRDefault="0083582A" w:rsidP="00C728AF">
            <w:pPr>
              <w:numPr>
                <w:ilvl w:val="0"/>
                <w:numId w:val="38"/>
              </w:numPr>
              <w:overflowPunct w:val="0"/>
              <w:rPr>
                <w:rFonts w:asciiTheme="majorHAnsi" w:eastAsia="SimSun" w:hAnsiTheme="majorHAnsi" w:cs="Times New Roman"/>
                <w:color w:val="000000" w:themeColor="text1"/>
                <w:sz w:val="20"/>
                <w:szCs w:val="20"/>
                <w:lang w:eastAsia="zh-CN" w:bidi="hi-IN"/>
              </w:rPr>
            </w:pPr>
            <w:proofErr w:type="spellStart"/>
            <w:r w:rsidRPr="00912076">
              <w:rPr>
                <w:rFonts w:asciiTheme="majorHAnsi" w:eastAsia="SimSun" w:hAnsiTheme="majorHAnsi" w:cs="Times New Roman"/>
                <w:color w:val="000000" w:themeColor="text1"/>
                <w:sz w:val="20"/>
                <w:szCs w:val="20"/>
                <w:lang w:eastAsia="zh-CN" w:bidi="hi-IN"/>
              </w:rPr>
              <w:t>QoS</w:t>
            </w:r>
            <w:proofErr w:type="spellEnd"/>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08501E" w:rsidP="00C728AF">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0%</w:t>
            </w:r>
          </w:p>
        </w:tc>
        <w:tc>
          <w:tcPr>
            <w:tcW w:w="1417"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r>
      <w:tr w:rsidR="00054BE4" w:rsidRPr="00912076" w:rsidTr="005F7B97">
        <w:tc>
          <w:tcPr>
            <w:tcW w:w="537"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16</w:t>
            </w:r>
          </w:p>
        </w:tc>
        <w:tc>
          <w:tcPr>
            <w:tcW w:w="2123" w:type="dxa"/>
            <w:shd w:val="clear" w:color="auto" w:fill="auto"/>
          </w:tcPr>
          <w:p w:rsidR="0083582A"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Punkt dostępowy</w:t>
            </w:r>
          </w:p>
          <w:p w:rsidR="0083582A" w:rsidRDefault="0083582A" w:rsidP="009735F1">
            <w:pPr>
              <w:overflowPunct w:val="0"/>
              <w:rPr>
                <w:rFonts w:asciiTheme="majorHAnsi" w:eastAsia="SimSun" w:hAnsiTheme="majorHAnsi" w:cs="Times New Roman"/>
                <w:color w:val="000000" w:themeColor="text1"/>
                <w:sz w:val="20"/>
                <w:szCs w:val="20"/>
                <w:lang w:eastAsia="zh-CN" w:bidi="hi-IN"/>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lastRenderedPageBreak/>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overflowPunct w:val="0"/>
              <w:rPr>
                <w:rFonts w:asciiTheme="majorHAnsi" w:eastAsia="SimSun" w:hAnsiTheme="majorHAnsi" w:cs="Times New Roman"/>
                <w:color w:val="000000" w:themeColor="text1"/>
                <w:sz w:val="20"/>
                <w:szCs w:val="20"/>
                <w:lang w:eastAsia="zh-CN" w:bidi="hi-IN"/>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39"/>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lastRenderedPageBreak/>
              <w:t>2x port USB</w:t>
            </w:r>
          </w:p>
          <w:p w:rsidR="0083582A" w:rsidRPr="00912076" w:rsidRDefault="0083582A" w:rsidP="009735F1">
            <w:pPr>
              <w:numPr>
                <w:ilvl w:val="0"/>
                <w:numId w:val="39"/>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6x port LAN 10/100/1000</w:t>
            </w:r>
          </w:p>
          <w:p w:rsidR="0083582A" w:rsidRPr="00912076" w:rsidRDefault="0083582A" w:rsidP="009735F1">
            <w:pPr>
              <w:numPr>
                <w:ilvl w:val="0"/>
                <w:numId w:val="39"/>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Filtrowanie adresów MAC</w:t>
            </w:r>
          </w:p>
          <w:p w:rsidR="0083582A" w:rsidRPr="00912076" w:rsidRDefault="0083582A" w:rsidP="009735F1">
            <w:pPr>
              <w:numPr>
                <w:ilvl w:val="0"/>
                <w:numId w:val="39"/>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IEEE 802.1X</w:t>
            </w:r>
          </w:p>
          <w:p w:rsidR="0083582A" w:rsidRPr="00912076" w:rsidRDefault="0083582A" w:rsidP="00C728AF">
            <w:pPr>
              <w:numPr>
                <w:ilvl w:val="0"/>
                <w:numId w:val="39"/>
              </w:numPr>
              <w:overflowPunct w:val="0"/>
              <w:rPr>
                <w:rFonts w:asciiTheme="majorHAnsi" w:eastAsia="SimSun" w:hAnsiTheme="majorHAnsi" w:cs="Times New Roman"/>
                <w:color w:val="000000" w:themeColor="text1"/>
                <w:sz w:val="20"/>
                <w:szCs w:val="20"/>
                <w:lang w:eastAsia="zh-CN" w:bidi="hi-IN"/>
              </w:rPr>
            </w:pPr>
            <w:proofErr w:type="spellStart"/>
            <w:r w:rsidRPr="00912076">
              <w:rPr>
                <w:rFonts w:asciiTheme="majorHAnsi" w:eastAsia="SimSun" w:hAnsiTheme="majorHAnsi" w:cs="Times New Roman"/>
                <w:color w:val="000000" w:themeColor="text1"/>
                <w:sz w:val="20"/>
                <w:szCs w:val="20"/>
                <w:lang w:eastAsia="zh-CN" w:bidi="hi-IN"/>
              </w:rPr>
              <w:lastRenderedPageBreak/>
              <w:t>QoS</w:t>
            </w:r>
            <w:proofErr w:type="spellEnd"/>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2</w:t>
            </w:r>
          </w:p>
        </w:tc>
        <w:tc>
          <w:tcPr>
            <w:tcW w:w="1559"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08501E" w:rsidP="0008501E">
            <w:pPr>
              <w:tabs>
                <w:tab w:val="left" w:pos="258"/>
                <w:tab w:val="center" w:pos="317"/>
              </w:tabs>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ab/>
              <w:t>0%</w:t>
            </w:r>
          </w:p>
        </w:tc>
        <w:tc>
          <w:tcPr>
            <w:tcW w:w="1417"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r>
      <w:tr w:rsidR="00054BE4" w:rsidRPr="00912076" w:rsidTr="005F7B97">
        <w:tc>
          <w:tcPr>
            <w:tcW w:w="537"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17</w:t>
            </w:r>
          </w:p>
        </w:tc>
        <w:tc>
          <w:tcPr>
            <w:tcW w:w="2123" w:type="dxa"/>
            <w:shd w:val="clear" w:color="auto" w:fill="auto"/>
          </w:tcPr>
          <w:p w:rsidR="0083582A"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Przełącznik </w:t>
            </w:r>
            <w:proofErr w:type="spellStart"/>
            <w:r w:rsidRPr="00912076">
              <w:rPr>
                <w:rFonts w:asciiTheme="majorHAnsi" w:eastAsia="SimSun" w:hAnsiTheme="majorHAnsi" w:cs="Times New Roman"/>
                <w:color w:val="000000" w:themeColor="text1"/>
                <w:sz w:val="20"/>
                <w:szCs w:val="20"/>
                <w:lang w:eastAsia="zh-CN" w:bidi="hi-IN"/>
              </w:rPr>
              <w:t>zarządzalny</w:t>
            </w:r>
            <w:proofErr w:type="spellEnd"/>
            <w:r w:rsidRPr="00912076">
              <w:rPr>
                <w:rFonts w:asciiTheme="majorHAnsi" w:eastAsia="SimSun" w:hAnsiTheme="majorHAnsi" w:cs="Times New Roman"/>
                <w:color w:val="000000" w:themeColor="text1"/>
                <w:sz w:val="20"/>
                <w:szCs w:val="20"/>
                <w:lang w:eastAsia="zh-CN" w:bidi="hi-IN"/>
              </w:rPr>
              <w:t xml:space="preserve"> </w:t>
            </w:r>
            <w:r w:rsidRPr="00912076">
              <w:rPr>
                <w:rFonts w:asciiTheme="majorHAnsi" w:eastAsia="SimSun" w:hAnsiTheme="majorHAnsi" w:cs="Times New Roman"/>
                <w:color w:val="000000" w:themeColor="text1"/>
                <w:sz w:val="20"/>
                <w:szCs w:val="20"/>
                <w:lang w:eastAsia="zh-CN" w:bidi="hi-IN"/>
              </w:rPr>
              <w:br/>
              <w:t>48 portów</w:t>
            </w:r>
          </w:p>
          <w:p w:rsidR="0083582A" w:rsidRDefault="0083582A" w:rsidP="009735F1">
            <w:pPr>
              <w:overflowPunct w:val="0"/>
              <w:rPr>
                <w:rFonts w:asciiTheme="majorHAnsi" w:eastAsia="SimSun" w:hAnsiTheme="majorHAnsi" w:cs="Times New Roman"/>
                <w:color w:val="000000" w:themeColor="text1"/>
                <w:sz w:val="20"/>
                <w:szCs w:val="20"/>
                <w:lang w:eastAsia="zh-CN" w:bidi="hi-IN"/>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overflowPunct w:val="0"/>
              <w:rPr>
                <w:rFonts w:asciiTheme="majorHAnsi" w:eastAsia="SimSun" w:hAnsiTheme="majorHAnsi" w:cs="Times New Roman"/>
                <w:color w:val="000000" w:themeColor="text1"/>
                <w:sz w:val="20"/>
                <w:szCs w:val="20"/>
                <w:lang w:eastAsia="zh-CN" w:bidi="hi-IN"/>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40"/>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montaż</w:t>
            </w:r>
            <w:proofErr w:type="gramEnd"/>
            <w:r w:rsidRPr="00912076">
              <w:rPr>
                <w:rFonts w:asciiTheme="majorHAnsi" w:eastAsia="SimSun" w:hAnsiTheme="majorHAnsi" w:cs="Times New Roman"/>
                <w:color w:val="000000" w:themeColor="text1"/>
                <w:sz w:val="20"/>
                <w:szCs w:val="20"/>
                <w:lang w:eastAsia="zh-CN" w:bidi="hi-IN"/>
              </w:rPr>
              <w:t xml:space="preserve"> w szafie RACK19</w:t>
            </w:r>
          </w:p>
          <w:p w:rsidR="0083582A" w:rsidRPr="00912076" w:rsidRDefault="0083582A" w:rsidP="009735F1">
            <w:pPr>
              <w:numPr>
                <w:ilvl w:val="0"/>
                <w:numId w:val="40"/>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prędkość</w:t>
            </w:r>
            <w:proofErr w:type="gramEnd"/>
            <w:r w:rsidRPr="00912076">
              <w:rPr>
                <w:rFonts w:asciiTheme="majorHAnsi" w:eastAsia="SimSun" w:hAnsiTheme="majorHAnsi" w:cs="Times New Roman"/>
                <w:color w:val="000000" w:themeColor="text1"/>
                <w:sz w:val="20"/>
                <w:szCs w:val="20"/>
                <w:lang w:eastAsia="zh-CN" w:bidi="hi-IN"/>
              </w:rPr>
              <w:t xml:space="preserve"> magistrali od 16 </w:t>
            </w:r>
            <w:proofErr w:type="spellStart"/>
            <w:r w:rsidRPr="00912076">
              <w:rPr>
                <w:rFonts w:asciiTheme="majorHAnsi" w:eastAsia="SimSun" w:hAnsiTheme="majorHAnsi" w:cs="Times New Roman"/>
                <w:color w:val="000000" w:themeColor="text1"/>
                <w:sz w:val="20"/>
                <w:szCs w:val="20"/>
                <w:lang w:eastAsia="zh-CN" w:bidi="hi-IN"/>
              </w:rPr>
              <w:t>Gbps</w:t>
            </w:r>
            <w:proofErr w:type="spellEnd"/>
          </w:p>
          <w:p w:rsidR="0083582A" w:rsidRPr="00912076" w:rsidRDefault="0083582A" w:rsidP="009735F1">
            <w:pPr>
              <w:numPr>
                <w:ilvl w:val="0"/>
                <w:numId w:val="40"/>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przepustowość</w:t>
            </w:r>
            <w:proofErr w:type="gramEnd"/>
            <w:r w:rsidRPr="00912076">
              <w:rPr>
                <w:rFonts w:asciiTheme="majorHAnsi" w:eastAsia="SimSun" w:hAnsiTheme="majorHAnsi" w:cs="Times New Roman"/>
                <w:color w:val="000000" w:themeColor="text1"/>
                <w:sz w:val="20"/>
                <w:szCs w:val="20"/>
                <w:lang w:eastAsia="zh-CN" w:bidi="hi-IN"/>
              </w:rPr>
              <w:t xml:space="preserve"> od 11.9 </w:t>
            </w:r>
            <w:proofErr w:type="spellStart"/>
            <w:proofErr w:type="gramStart"/>
            <w:r w:rsidRPr="00912076">
              <w:rPr>
                <w:rFonts w:asciiTheme="majorHAnsi" w:eastAsia="SimSun" w:hAnsiTheme="majorHAnsi" w:cs="Times New Roman"/>
                <w:color w:val="000000" w:themeColor="text1"/>
                <w:sz w:val="20"/>
                <w:szCs w:val="20"/>
                <w:lang w:eastAsia="zh-CN" w:bidi="hi-IN"/>
              </w:rPr>
              <w:t>mpps</w:t>
            </w:r>
            <w:proofErr w:type="spellEnd"/>
            <w:proofErr w:type="gramEnd"/>
          </w:p>
          <w:p w:rsidR="0083582A" w:rsidRPr="00912076" w:rsidRDefault="0083582A" w:rsidP="009735F1">
            <w:pPr>
              <w:numPr>
                <w:ilvl w:val="0"/>
                <w:numId w:val="40"/>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rozmiar</w:t>
            </w:r>
            <w:proofErr w:type="gramEnd"/>
            <w:r w:rsidRPr="00912076">
              <w:rPr>
                <w:rFonts w:asciiTheme="majorHAnsi" w:eastAsia="SimSun" w:hAnsiTheme="majorHAnsi" w:cs="Times New Roman"/>
                <w:color w:val="000000" w:themeColor="text1"/>
                <w:sz w:val="20"/>
                <w:szCs w:val="20"/>
                <w:lang w:eastAsia="zh-CN" w:bidi="hi-IN"/>
              </w:rPr>
              <w:t xml:space="preserve"> tablicy adresów MAC – 8000</w:t>
            </w:r>
          </w:p>
          <w:p w:rsidR="0083582A" w:rsidRPr="00912076" w:rsidRDefault="0083582A" w:rsidP="009735F1">
            <w:pPr>
              <w:numPr>
                <w:ilvl w:val="0"/>
                <w:numId w:val="40"/>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gniazda sieciowe - 2x SFP 100/1000</w:t>
            </w:r>
            <w:proofErr w:type="gramStart"/>
            <w:r w:rsidRPr="00912076">
              <w:rPr>
                <w:rFonts w:asciiTheme="majorHAnsi" w:eastAsia="SimSun" w:hAnsiTheme="majorHAnsi" w:cs="Times New Roman"/>
                <w:color w:val="000000" w:themeColor="text1"/>
                <w:sz w:val="20"/>
                <w:szCs w:val="20"/>
                <w:lang w:eastAsia="zh-CN" w:bidi="hi-IN"/>
              </w:rPr>
              <w:t>BASE-X , 48</w:t>
            </w:r>
            <w:proofErr w:type="gramEnd"/>
            <w:r w:rsidRPr="00912076">
              <w:rPr>
                <w:rFonts w:asciiTheme="majorHAnsi" w:eastAsia="SimSun" w:hAnsiTheme="majorHAnsi" w:cs="Times New Roman"/>
                <w:color w:val="000000" w:themeColor="text1"/>
                <w:sz w:val="20"/>
                <w:szCs w:val="20"/>
                <w:lang w:eastAsia="zh-CN" w:bidi="hi-IN"/>
              </w:rPr>
              <w:t>x 10/100/1000</w:t>
            </w:r>
          </w:p>
          <w:p w:rsidR="0083582A" w:rsidRPr="00912076" w:rsidRDefault="0083582A" w:rsidP="009735F1">
            <w:pPr>
              <w:numPr>
                <w:ilvl w:val="0"/>
                <w:numId w:val="40"/>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zasilanie</w:t>
            </w:r>
            <w:proofErr w:type="gramEnd"/>
            <w:r w:rsidRPr="00912076">
              <w:rPr>
                <w:rFonts w:asciiTheme="majorHAnsi" w:eastAsia="SimSun" w:hAnsiTheme="majorHAnsi" w:cs="Times New Roman"/>
                <w:color w:val="000000" w:themeColor="text1"/>
                <w:sz w:val="20"/>
                <w:szCs w:val="20"/>
                <w:lang w:eastAsia="zh-CN" w:bidi="hi-IN"/>
              </w:rPr>
              <w:t xml:space="preserve"> zewnętrzne</w:t>
            </w:r>
          </w:p>
          <w:p w:rsidR="0083582A" w:rsidRPr="00912076" w:rsidRDefault="0083582A" w:rsidP="009735F1">
            <w:pPr>
              <w:numPr>
                <w:ilvl w:val="0"/>
                <w:numId w:val="40"/>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warstwa </w:t>
            </w:r>
            <w:proofErr w:type="gramStart"/>
            <w:r w:rsidRPr="00912076">
              <w:rPr>
                <w:rFonts w:asciiTheme="majorHAnsi" w:eastAsia="SimSun" w:hAnsiTheme="majorHAnsi" w:cs="Times New Roman"/>
                <w:color w:val="000000" w:themeColor="text1"/>
                <w:sz w:val="20"/>
                <w:szCs w:val="20"/>
                <w:lang w:eastAsia="zh-CN" w:bidi="hi-IN"/>
              </w:rPr>
              <w:t>przełączania  - L</w:t>
            </w:r>
            <w:proofErr w:type="gramEnd"/>
            <w:r w:rsidRPr="00912076">
              <w:rPr>
                <w:rFonts w:asciiTheme="majorHAnsi" w:eastAsia="SimSun" w:hAnsiTheme="majorHAnsi" w:cs="Times New Roman"/>
                <w:color w:val="000000" w:themeColor="text1"/>
                <w:sz w:val="20"/>
                <w:szCs w:val="20"/>
                <w:lang w:eastAsia="zh-CN" w:bidi="hi-IN"/>
              </w:rPr>
              <w:t>2</w:t>
            </w:r>
          </w:p>
          <w:p w:rsidR="0083582A" w:rsidRPr="00912076" w:rsidRDefault="0083582A" w:rsidP="009735F1">
            <w:pPr>
              <w:numPr>
                <w:ilvl w:val="0"/>
                <w:numId w:val="40"/>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metoda</w:t>
            </w:r>
            <w:proofErr w:type="gramEnd"/>
            <w:r w:rsidRPr="00912076">
              <w:rPr>
                <w:rFonts w:asciiTheme="majorHAnsi" w:eastAsia="SimSun" w:hAnsiTheme="majorHAnsi" w:cs="Times New Roman"/>
                <w:color w:val="000000" w:themeColor="text1"/>
                <w:sz w:val="20"/>
                <w:szCs w:val="20"/>
                <w:lang w:eastAsia="zh-CN" w:bidi="hi-IN"/>
              </w:rPr>
              <w:t xml:space="preserve"> przekazywania - </w:t>
            </w:r>
            <w:proofErr w:type="spellStart"/>
            <w:r w:rsidRPr="00912076">
              <w:rPr>
                <w:rFonts w:asciiTheme="majorHAnsi" w:eastAsia="SimSun" w:hAnsiTheme="majorHAnsi" w:cs="Times New Roman"/>
                <w:color w:val="000000" w:themeColor="text1"/>
                <w:sz w:val="20"/>
                <w:szCs w:val="20"/>
                <w:lang w:eastAsia="zh-CN" w:bidi="hi-IN"/>
              </w:rPr>
              <w:t>store</w:t>
            </w:r>
            <w:proofErr w:type="spellEnd"/>
            <w:r w:rsidRPr="00912076">
              <w:rPr>
                <w:rFonts w:asciiTheme="majorHAnsi" w:eastAsia="SimSun" w:hAnsiTheme="majorHAnsi" w:cs="Times New Roman"/>
                <w:color w:val="000000" w:themeColor="text1"/>
                <w:sz w:val="20"/>
                <w:szCs w:val="20"/>
                <w:lang w:eastAsia="zh-CN" w:bidi="hi-IN"/>
              </w:rPr>
              <w:t xml:space="preserve"> and </w:t>
            </w:r>
            <w:proofErr w:type="spellStart"/>
            <w:r w:rsidRPr="00912076">
              <w:rPr>
                <w:rFonts w:asciiTheme="majorHAnsi" w:eastAsia="SimSun" w:hAnsiTheme="majorHAnsi" w:cs="Times New Roman"/>
                <w:color w:val="000000" w:themeColor="text1"/>
                <w:sz w:val="20"/>
                <w:szCs w:val="20"/>
                <w:lang w:eastAsia="zh-CN" w:bidi="hi-IN"/>
              </w:rPr>
              <w:t>forward</w:t>
            </w:r>
            <w:proofErr w:type="spellEnd"/>
          </w:p>
          <w:p w:rsidR="0083582A" w:rsidRPr="00912076" w:rsidRDefault="0083582A" w:rsidP="009735F1">
            <w:pPr>
              <w:numPr>
                <w:ilvl w:val="0"/>
                <w:numId w:val="40"/>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zarządzanie</w:t>
            </w:r>
            <w:proofErr w:type="gramEnd"/>
            <w:r w:rsidRPr="00912076">
              <w:rPr>
                <w:rFonts w:asciiTheme="majorHAnsi" w:eastAsia="SimSun" w:hAnsiTheme="majorHAnsi" w:cs="Times New Roman"/>
                <w:color w:val="000000" w:themeColor="text1"/>
                <w:sz w:val="20"/>
                <w:szCs w:val="20"/>
                <w:lang w:eastAsia="zh-CN" w:bidi="hi-IN"/>
              </w:rPr>
              <w:t xml:space="preserve"> – HTTP, RMON, SNMP</w:t>
            </w:r>
          </w:p>
          <w:p w:rsidR="0083582A" w:rsidRPr="00912076" w:rsidRDefault="0083582A" w:rsidP="009735F1">
            <w:pPr>
              <w:numPr>
                <w:ilvl w:val="0"/>
                <w:numId w:val="40"/>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zasilacz</w:t>
            </w:r>
            <w:proofErr w:type="gramEnd"/>
          </w:p>
          <w:p w:rsidR="0083582A" w:rsidRPr="00912076" w:rsidRDefault="0083582A" w:rsidP="00C728AF">
            <w:pPr>
              <w:numPr>
                <w:ilvl w:val="0"/>
                <w:numId w:val="40"/>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zestaw</w:t>
            </w:r>
            <w:proofErr w:type="gramEnd"/>
            <w:r w:rsidRPr="00912076">
              <w:rPr>
                <w:rFonts w:asciiTheme="majorHAnsi" w:eastAsia="SimSun" w:hAnsiTheme="majorHAnsi" w:cs="Times New Roman"/>
                <w:color w:val="000000" w:themeColor="text1"/>
                <w:sz w:val="20"/>
                <w:szCs w:val="20"/>
                <w:lang w:eastAsia="zh-CN" w:bidi="hi-IN"/>
              </w:rPr>
              <w:t xml:space="preserve"> montażowy</w:t>
            </w:r>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08501E" w:rsidP="00C728AF">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0%</w:t>
            </w:r>
          </w:p>
        </w:tc>
        <w:tc>
          <w:tcPr>
            <w:tcW w:w="1417"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r>
      <w:tr w:rsidR="00054BE4" w:rsidRPr="00912076" w:rsidTr="005F7B97">
        <w:tc>
          <w:tcPr>
            <w:tcW w:w="537"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18</w:t>
            </w:r>
          </w:p>
        </w:tc>
        <w:tc>
          <w:tcPr>
            <w:tcW w:w="2123" w:type="dxa"/>
            <w:shd w:val="clear" w:color="auto" w:fill="auto"/>
          </w:tcPr>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Skrętka LAN</w:t>
            </w:r>
          </w:p>
        </w:tc>
        <w:tc>
          <w:tcPr>
            <w:tcW w:w="3260" w:type="dxa"/>
            <w:shd w:val="clear" w:color="auto" w:fill="auto"/>
          </w:tcPr>
          <w:p w:rsidR="0083582A" w:rsidRPr="00912076" w:rsidRDefault="0083582A" w:rsidP="009735F1">
            <w:pPr>
              <w:numPr>
                <w:ilvl w:val="0"/>
                <w:numId w:val="40"/>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Przewodnik - drut miedziany o średnicy</w:t>
            </w:r>
            <w:proofErr w:type="gramStart"/>
            <w:r w:rsidRPr="00912076">
              <w:rPr>
                <w:rFonts w:asciiTheme="majorHAnsi" w:eastAsia="SimSun" w:hAnsiTheme="majorHAnsi" w:cs="Times New Roman"/>
                <w:color w:val="000000" w:themeColor="text1"/>
                <w:sz w:val="20"/>
                <w:szCs w:val="20"/>
                <w:lang w:eastAsia="zh-CN" w:bidi="hi-IN"/>
              </w:rPr>
              <w:t xml:space="preserve"> 0,5 mm</w:t>
            </w:r>
            <w:proofErr w:type="gramEnd"/>
          </w:p>
          <w:p w:rsidR="0083582A" w:rsidRPr="00912076" w:rsidRDefault="0083582A" w:rsidP="009735F1">
            <w:pPr>
              <w:numPr>
                <w:ilvl w:val="0"/>
                <w:numId w:val="40"/>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Izolacja </w:t>
            </w:r>
            <w:proofErr w:type="gramStart"/>
            <w:r w:rsidRPr="00912076">
              <w:rPr>
                <w:rFonts w:asciiTheme="majorHAnsi" w:eastAsia="SimSun" w:hAnsiTheme="majorHAnsi" w:cs="Times New Roman"/>
                <w:color w:val="000000" w:themeColor="text1"/>
                <w:sz w:val="20"/>
                <w:szCs w:val="20"/>
                <w:lang w:eastAsia="zh-CN" w:bidi="hi-IN"/>
              </w:rPr>
              <w:t>żył  - polietylenowa</w:t>
            </w:r>
            <w:proofErr w:type="gramEnd"/>
          </w:p>
          <w:p w:rsidR="0083582A" w:rsidRPr="00912076" w:rsidRDefault="0083582A" w:rsidP="009735F1">
            <w:pPr>
              <w:numPr>
                <w:ilvl w:val="0"/>
                <w:numId w:val="40"/>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 xml:space="preserve">Powłoka  - </w:t>
            </w:r>
            <w:proofErr w:type="spellStart"/>
            <w:r w:rsidRPr="00912076">
              <w:rPr>
                <w:rFonts w:asciiTheme="majorHAnsi" w:eastAsia="SimSun" w:hAnsiTheme="majorHAnsi" w:cs="Times New Roman"/>
                <w:color w:val="000000" w:themeColor="text1"/>
                <w:sz w:val="20"/>
                <w:szCs w:val="20"/>
                <w:lang w:eastAsia="zh-CN" w:bidi="hi-IN"/>
              </w:rPr>
              <w:t>polwinitowa</w:t>
            </w:r>
            <w:proofErr w:type="spellEnd"/>
            <w:proofErr w:type="gramEnd"/>
            <w:r w:rsidRPr="00912076">
              <w:rPr>
                <w:rFonts w:asciiTheme="majorHAnsi" w:eastAsia="SimSun" w:hAnsiTheme="majorHAnsi" w:cs="Times New Roman"/>
                <w:color w:val="000000" w:themeColor="text1"/>
                <w:sz w:val="20"/>
                <w:szCs w:val="20"/>
                <w:lang w:eastAsia="zh-CN" w:bidi="hi-IN"/>
              </w:rPr>
              <w:t xml:space="preserve"> PCV o podwyższonym indeksie tlenowym lub polietylenowa LSOH.</w:t>
            </w:r>
          </w:p>
          <w:p w:rsidR="0083582A" w:rsidRPr="00912076" w:rsidRDefault="0083582A" w:rsidP="009735F1">
            <w:pPr>
              <w:numPr>
                <w:ilvl w:val="0"/>
                <w:numId w:val="40"/>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Znakowanie kabla - nadruk licznika długości w odstępach metrowych na </w:t>
            </w:r>
            <w:r w:rsidRPr="00912076">
              <w:rPr>
                <w:rFonts w:asciiTheme="majorHAnsi" w:eastAsia="SimSun" w:hAnsiTheme="majorHAnsi" w:cs="Times New Roman"/>
                <w:color w:val="000000" w:themeColor="text1"/>
                <w:sz w:val="20"/>
                <w:szCs w:val="20"/>
                <w:lang w:eastAsia="zh-CN" w:bidi="hi-IN"/>
              </w:rPr>
              <w:lastRenderedPageBreak/>
              <w:t>każdym odcinku handlowym</w:t>
            </w:r>
          </w:p>
          <w:p w:rsidR="0083582A" w:rsidRPr="00912076" w:rsidRDefault="0083582A" w:rsidP="00D454F7">
            <w:pPr>
              <w:numPr>
                <w:ilvl w:val="0"/>
                <w:numId w:val="40"/>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zwój</w:t>
            </w:r>
            <w:proofErr w:type="gramEnd"/>
            <w:r w:rsidRPr="00912076">
              <w:rPr>
                <w:rFonts w:asciiTheme="majorHAnsi" w:eastAsia="SimSun" w:hAnsiTheme="majorHAnsi" w:cs="Times New Roman"/>
                <w:color w:val="000000" w:themeColor="text1"/>
                <w:sz w:val="20"/>
                <w:szCs w:val="20"/>
                <w:lang w:eastAsia="zh-CN" w:bidi="hi-IN"/>
              </w:rPr>
              <w:t xml:space="preserve"> 300m</w:t>
            </w:r>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08501E" w:rsidP="00C728AF">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tc>
        <w:tc>
          <w:tcPr>
            <w:tcW w:w="1417"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r>
      <w:tr w:rsidR="00054BE4" w:rsidRPr="00912076" w:rsidTr="005F7B97">
        <w:tc>
          <w:tcPr>
            <w:tcW w:w="537"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19</w:t>
            </w:r>
          </w:p>
        </w:tc>
        <w:tc>
          <w:tcPr>
            <w:tcW w:w="2123" w:type="dxa"/>
            <w:shd w:val="clear" w:color="auto" w:fill="auto"/>
          </w:tcPr>
          <w:p w:rsidR="0083582A"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Zasilacz UPS do montażu w szafie </w:t>
            </w:r>
            <w:proofErr w:type="spellStart"/>
            <w:r w:rsidRPr="00912076">
              <w:rPr>
                <w:rFonts w:asciiTheme="majorHAnsi" w:eastAsia="SimSun" w:hAnsiTheme="majorHAnsi" w:cs="Times New Roman"/>
                <w:color w:val="000000" w:themeColor="text1"/>
                <w:sz w:val="20"/>
                <w:szCs w:val="20"/>
                <w:lang w:eastAsia="zh-CN" w:bidi="hi-IN"/>
              </w:rPr>
              <w:t>Rack</w:t>
            </w:r>
            <w:proofErr w:type="spellEnd"/>
            <w:r w:rsidRPr="00912076">
              <w:rPr>
                <w:rFonts w:asciiTheme="majorHAnsi" w:eastAsia="SimSun" w:hAnsiTheme="majorHAnsi" w:cs="Times New Roman"/>
                <w:color w:val="000000" w:themeColor="text1"/>
                <w:sz w:val="20"/>
                <w:szCs w:val="20"/>
                <w:lang w:eastAsia="zh-CN" w:bidi="hi-IN"/>
              </w:rPr>
              <w:t xml:space="preserve"> 19</w:t>
            </w:r>
          </w:p>
          <w:p w:rsidR="0083582A" w:rsidRDefault="0083582A" w:rsidP="009735F1">
            <w:pPr>
              <w:overflowPunct w:val="0"/>
              <w:rPr>
                <w:rFonts w:asciiTheme="majorHAnsi" w:eastAsia="SimSun" w:hAnsiTheme="majorHAnsi" w:cs="Times New Roman"/>
                <w:color w:val="000000" w:themeColor="text1"/>
                <w:sz w:val="20"/>
                <w:szCs w:val="20"/>
                <w:lang w:eastAsia="zh-CN" w:bidi="hi-IN"/>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overflowPunct w:val="0"/>
              <w:rPr>
                <w:rFonts w:asciiTheme="majorHAnsi" w:eastAsia="SimSun" w:hAnsiTheme="majorHAnsi" w:cs="Times New Roman"/>
                <w:color w:val="000000" w:themeColor="text1"/>
                <w:sz w:val="20"/>
                <w:szCs w:val="20"/>
                <w:lang w:eastAsia="zh-CN" w:bidi="hi-IN"/>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41"/>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montaż</w:t>
            </w:r>
            <w:proofErr w:type="gramEnd"/>
            <w:r w:rsidRPr="00912076">
              <w:rPr>
                <w:rFonts w:asciiTheme="majorHAnsi" w:eastAsia="SimSun" w:hAnsiTheme="majorHAnsi" w:cs="Times New Roman"/>
                <w:color w:val="000000" w:themeColor="text1"/>
                <w:sz w:val="20"/>
                <w:szCs w:val="20"/>
                <w:lang w:eastAsia="zh-CN" w:bidi="hi-IN"/>
              </w:rPr>
              <w:t xml:space="preserve"> w szafie RACK19</w:t>
            </w:r>
          </w:p>
          <w:p w:rsidR="0083582A" w:rsidRPr="00912076" w:rsidRDefault="0083582A" w:rsidP="009735F1">
            <w:pPr>
              <w:numPr>
                <w:ilvl w:val="0"/>
                <w:numId w:val="41"/>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moc</w:t>
            </w:r>
            <w:proofErr w:type="gramEnd"/>
            <w:r w:rsidRPr="00912076">
              <w:rPr>
                <w:rFonts w:asciiTheme="majorHAnsi" w:eastAsia="SimSun" w:hAnsiTheme="majorHAnsi" w:cs="Times New Roman"/>
                <w:color w:val="000000" w:themeColor="text1"/>
                <w:sz w:val="20"/>
                <w:szCs w:val="20"/>
                <w:lang w:eastAsia="zh-CN" w:bidi="hi-IN"/>
              </w:rPr>
              <w:t xml:space="preserve"> wyjściowa – 1500 VA</w:t>
            </w:r>
          </w:p>
          <w:p w:rsidR="0083582A" w:rsidRPr="00912076" w:rsidRDefault="0083582A" w:rsidP="009735F1">
            <w:pPr>
              <w:numPr>
                <w:ilvl w:val="0"/>
                <w:numId w:val="41"/>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częstotliwość</w:t>
            </w:r>
            <w:proofErr w:type="gramEnd"/>
            <w:r w:rsidRPr="00912076">
              <w:rPr>
                <w:rFonts w:asciiTheme="majorHAnsi" w:eastAsia="SimSun" w:hAnsiTheme="majorHAnsi" w:cs="Times New Roman"/>
                <w:color w:val="000000" w:themeColor="text1"/>
                <w:sz w:val="20"/>
                <w:szCs w:val="20"/>
                <w:lang w:eastAsia="zh-CN" w:bidi="hi-IN"/>
              </w:rPr>
              <w:t xml:space="preserve"> - 50 Hz</w:t>
            </w:r>
          </w:p>
          <w:p w:rsidR="0083582A" w:rsidRPr="00912076" w:rsidRDefault="0083582A" w:rsidP="009735F1">
            <w:pPr>
              <w:numPr>
                <w:ilvl w:val="0"/>
                <w:numId w:val="41"/>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zakres</w:t>
            </w:r>
            <w:proofErr w:type="gramEnd"/>
            <w:r w:rsidRPr="00912076">
              <w:rPr>
                <w:rFonts w:asciiTheme="majorHAnsi" w:eastAsia="SimSun" w:hAnsiTheme="majorHAnsi" w:cs="Times New Roman"/>
                <w:color w:val="000000" w:themeColor="text1"/>
                <w:sz w:val="20"/>
                <w:szCs w:val="20"/>
                <w:lang w:eastAsia="zh-CN" w:bidi="hi-IN"/>
              </w:rPr>
              <w:t xml:space="preserve"> napięcia wyjściowego - 220 V </w:t>
            </w:r>
          </w:p>
          <w:p w:rsidR="0083582A" w:rsidRPr="00912076" w:rsidRDefault="0083582A" w:rsidP="009735F1">
            <w:pPr>
              <w:numPr>
                <w:ilvl w:val="0"/>
                <w:numId w:val="41"/>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napięcie</w:t>
            </w:r>
            <w:proofErr w:type="gramEnd"/>
            <w:r w:rsidRPr="00912076">
              <w:rPr>
                <w:rFonts w:asciiTheme="majorHAnsi" w:eastAsia="SimSun" w:hAnsiTheme="majorHAnsi" w:cs="Times New Roman"/>
                <w:color w:val="000000" w:themeColor="text1"/>
                <w:sz w:val="20"/>
                <w:szCs w:val="20"/>
                <w:lang w:eastAsia="zh-CN" w:bidi="hi-IN"/>
              </w:rPr>
              <w:t xml:space="preserve"> wyjściowe akumulatora - 220 V </w:t>
            </w:r>
          </w:p>
          <w:p w:rsidR="0083582A" w:rsidRPr="00912076" w:rsidRDefault="0083582A" w:rsidP="009735F1">
            <w:pPr>
              <w:numPr>
                <w:ilvl w:val="0"/>
                <w:numId w:val="41"/>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częstotliwość</w:t>
            </w:r>
            <w:proofErr w:type="gramEnd"/>
            <w:r w:rsidRPr="00912076">
              <w:rPr>
                <w:rFonts w:asciiTheme="majorHAnsi" w:eastAsia="SimSun" w:hAnsiTheme="majorHAnsi" w:cs="Times New Roman"/>
                <w:color w:val="000000" w:themeColor="text1"/>
                <w:sz w:val="20"/>
                <w:szCs w:val="20"/>
                <w:lang w:eastAsia="zh-CN" w:bidi="hi-IN"/>
              </w:rPr>
              <w:t xml:space="preserve"> prądu akumulatora – 50 Hz</w:t>
            </w:r>
          </w:p>
          <w:p w:rsidR="0083582A" w:rsidRPr="00912076" w:rsidRDefault="0083582A" w:rsidP="009735F1">
            <w:pPr>
              <w:numPr>
                <w:ilvl w:val="0"/>
                <w:numId w:val="41"/>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czas</w:t>
            </w:r>
            <w:proofErr w:type="gramEnd"/>
            <w:r w:rsidRPr="00912076">
              <w:rPr>
                <w:rFonts w:asciiTheme="majorHAnsi" w:eastAsia="SimSun" w:hAnsiTheme="majorHAnsi" w:cs="Times New Roman"/>
                <w:color w:val="000000" w:themeColor="text1"/>
                <w:sz w:val="20"/>
                <w:szCs w:val="20"/>
                <w:lang w:eastAsia="zh-CN" w:bidi="hi-IN"/>
              </w:rPr>
              <w:t xml:space="preserve"> podtrzymania - 8 - 20 min </w:t>
            </w:r>
          </w:p>
          <w:p w:rsidR="0083582A" w:rsidRPr="00912076" w:rsidRDefault="0083582A" w:rsidP="009735F1">
            <w:pPr>
              <w:numPr>
                <w:ilvl w:val="0"/>
                <w:numId w:val="41"/>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czas</w:t>
            </w:r>
            <w:proofErr w:type="gramEnd"/>
            <w:r w:rsidRPr="00912076">
              <w:rPr>
                <w:rFonts w:asciiTheme="majorHAnsi" w:eastAsia="SimSun" w:hAnsiTheme="majorHAnsi" w:cs="Times New Roman"/>
                <w:color w:val="000000" w:themeColor="text1"/>
                <w:sz w:val="20"/>
                <w:szCs w:val="20"/>
                <w:lang w:eastAsia="zh-CN" w:bidi="hi-IN"/>
              </w:rPr>
              <w:t xml:space="preserve"> przełączania na UPS - 6 ms </w:t>
            </w:r>
          </w:p>
          <w:p w:rsidR="0083582A" w:rsidRPr="00912076" w:rsidRDefault="0083582A" w:rsidP="00C728AF">
            <w:pPr>
              <w:numPr>
                <w:ilvl w:val="0"/>
                <w:numId w:val="41"/>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sygnalizacja</w:t>
            </w:r>
            <w:proofErr w:type="gramEnd"/>
            <w:r w:rsidRPr="00912076">
              <w:rPr>
                <w:rFonts w:asciiTheme="majorHAnsi" w:eastAsia="SimSun" w:hAnsiTheme="majorHAnsi" w:cs="Times New Roman"/>
                <w:color w:val="000000" w:themeColor="text1"/>
                <w:sz w:val="20"/>
                <w:szCs w:val="20"/>
                <w:lang w:eastAsia="zh-CN" w:bidi="hi-IN"/>
              </w:rPr>
              <w:t xml:space="preserve"> akustyczno - optyczna</w:t>
            </w:r>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08501E" w:rsidP="00C728AF">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tc>
        <w:tc>
          <w:tcPr>
            <w:tcW w:w="1417"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r>
      <w:tr w:rsidR="00054BE4" w:rsidRPr="00912076" w:rsidTr="005F7B97">
        <w:tc>
          <w:tcPr>
            <w:tcW w:w="537"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20</w:t>
            </w:r>
          </w:p>
        </w:tc>
        <w:tc>
          <w:tcPr>
            <w:tcW w:w="2123" w:type="dxa"/>
            <w:shd w:val="clear" w:color="auto" w:fill="auto"/>
          </w:tcPr>
          <w:p w:rsidR="0083582A"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Serwer NAS do montaży w szafie RACK</w:t>
            </w:r>
          </w:p>
          <w:p w:rsidR="0083582A" w:rsidRDefault="0083582A" w:rsidP="009735F1">
            <w:pPr>
              <w:overflowPunct w:val="0"/>
              <w:rPr>
                <w:rFonts w:asciiTheme="majorHAnsi" w:eastAsia="SimSun" w:hAnsiTheme="majorHAnsi" w:cs="Times New Roman"/>
                <w:color w:val="000000" w:themeColor="text1"/>
                <w:sz w:val="20"/>
                <w:szCs w:val="20"/>
                <w:lang w:eastAsia="zh-CN" w:bidi="hi-IN"/>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overflowPunct w:val="0"/>
              <w:rPr>
                <w:rFonts w:asciiTheme="majorHAnsi" w:eastAsia="SimSun" w:hAnsiTheme="majorHAnsi" w:cs="Times New Roman"/>
                <w:color w:val="000000" w:themeColor="text1"/>
                <w:sz w:val="20"/>
                <w:szCs w:val="20"/>
                <w:lang w:eastAsia="zh-CN" w:bidi="hi-IN"/>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42"/>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montaż</w:t>
            </w:r>
            <w:proofErr w:type="gramEnd"/>
            <w:r w:rsidRPr="00912076">
              <w:rPr>
                <w:rFonts w:asciiTheme="majorHAnsi" w:eastAsia="SimSun" w:hAnsiTheme="majorHAnsi" w:cs="Times New Roman"/>
                <w:color w:val="000000" w:themeColor="text1"/>
                <w:sz w:val="20"/>
                <w:szCs w:val="20"/>
                <w:lang w:eastAsia="zh-CN" w:bidi="hi-IN"/>
              </w:rPr>
              <w:t xml:space="preserve"> w szafie RACK19</w:t>
            </w:r>
          </w:p>
          <w:p w:rsidR="0083582A" w:rsidRPr="00912076" w:rsidRDefault="0083582A" w:rsidP="009735F1">
            <w:pPr>
              <w:numPr>
                <w:ilvl w:val="0"/>
                <w:numId w:val="42"/>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komunikacja</w:t>
            </w:r>
            <w:proofErr w:type="gramEnd"/>
            <w:r w:rsidRPr="00912076">
              <w:rPr>
                <w:rFonts w:asciiTheme="majorHAnsi" w:eastAsia="SimSun" w:hAnsiTheme="majorHAnsi" w:cs="Times New Roman"/>
                <w:color w:val="000000" w:themeColor="text1"/>
                <w:sz w:val="20"/>
                <w:szCs w:val="20"/>
                <w:lang w:eastAsia="zh-CN" w:bidi="hi-IN"/>
              </w:rPr>
              <w:t xml:space="preserve"> w sieci – 2 porty LAN 1Gbit/s</w:t>
            </w:r>
          </w:p>
          <w:p w:rsidR="0083582A" w:rsidRPr="00912076" w:rsidRDefault="0083582A" w:rsidP="009735F1">
            <w:pPr>
              <w:numPr>
                <w:ilvl w:val="0"/>
                <w:numId w:val="42"/>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obsługa</w:t>
            </w:r>
            <w:proofErr w:type="gramEnd"/>
            <w:r w:rsidRPr="00912076">
              <w:rPr>
                <w:rFonts w:asciiTheme="majorHAnsi" w:eastAsia="SimSun" w:hAnsiTheme="majorHAnsi" w:cs="Times New Roman"/>
                <w:color w:val="000000" w:themeColor="text1"/>
                <w:sz w:val="20"/>
                <w:szCs w:val="20"/>
                <w:lang w:eastAsia="zh-CN" w:bidi="hi-IN"/>
              </w:rPr>
              <w:t xml:space="preserve"> protokołu </w:t>
            </w:r>
            <w:proofErr w:type="spellStart"/>
            <w:r w:rsidRPr="00912076">
              <w:rPr>
                <w:rFonts w:asciiTheme="majorHAnsi" w:eastAsia="SimSun" w:hAnsiTheme="majorHAnsi" w:cs="Times New Roman"/>
                <w:color w:val="000000" w:themeColor="text1"/>
                <w:sz w:val="20"/>
                <w:szCs w:val="20"/>
                <w:lang w:eastAsia="zh-CN" w:bidi="hi-IN"/>
              </w:rPr>
              <w:t>iSCSI</w:t>
            </w:r>
            <w:proofErr w:type="spellEnd"/>
          </w:p>
          <w:p w:rsidR="0083582A" w:rsidRPr="00912076" w:rsidRDefault="0083582A" w:rsidP="009735F1">
            <w:pPr>
              <w:numPr>
                <w:ilvl w:val="0"/>
                <w:numId w:val="42"/>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szyfrowanie</w:t>
            </w:r>
            <w:proofErr w:type="gramEnd"/>
            <w:r w:rsidRPr="00912076">
              <w:rPr>
                <w:rFonts w:asciiTheme="majorHAnsi" w:eastAsia="SimSun" w:hAnsiTheme="majorHAnsi" w:cs="Times New Roman"/>
                <w:color w:val="000000" w:themeColor="text1"/>
                <w:sz w:val="20"/>
                <w:szCs w:val="20"/>
                <w:lang w:eastAsia="zh-CN" w:bidi="hi-IN"/>
              </w:rPr>
              <w:t xml:space="preserve"> wolumenów kluczem AES 256 Bit</w:t>
            </w:r>
          </w:p>
          <w:p w:rsidR="0083582A" w:rsidRPr="00912076" w:rsidRDefault="0083582A" w:rsidP="009735F1">
            <w:pPr>
              <w:numPr>
                <w:ilvl w:val="0"/>
                <w:numId w:val="42"/>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możliwość instalacji 4 dysków</w:t>
            </w:r>
            <w:proofErr w:type="gramStart"/>
            <w:r w:rsidRPr="00912076">
              <w:rPr>
                <w:rFonts w:asciiTheme="majorHAnsi" w:eastAsia="SimSun" w:hAnsiTheme="majorHAnsi" w:cs="Times New Roman"/>
                <w:color w:val="000000" w:themeColor="text1"/>
                <w:sz w:val="20"/>
                <w:szCs w:val="20"/>
                <w:lang w:eastAsia="zh-CN" w:bidi="hi-IN"/>
              </w:rPr>
              <w:t xml:space="preserve"> 3,5” SATA</w:t>
            </w:r>
            <w:proofErr w:type="gramEnd"/>
            <w:r w:rsidRPr="00912076">
              <w:rPr>
                <w:rFonts w:asciiTheme="majorHAnsi" w:eastAsia="SimSun" w:hAnsiTheme="majorHAnsi" w:cs="Times New Roman"/>
                <w:color w:val="000000" w:themeColor="text1"/>
                <w:sz w:val="20"/>
                <w:szCs w:val="20"/>
                <w:lang w:eastAsia="zh-CN" w:bidi="hi-IN"/>
              </w:rPr>
              <w:t xml:space="preserve"> III</w:t>
            </w:r>
          </w:p>
          <w:p w:rsidR="0083582A" w:rsidRPr="00912076" w:rsidRDefault="0083582A" w:rsidP="009735F1">
            <w:pPr>
              <w:numPr>
                <w:ilvl w:val="0"/>
                <w:numId w:val="42"/>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obsługa</w:t>
            </w:r>
            <w:proofErr w:type="gramEnd"/>
            <w:r w:rsidRPr="00912076">
              <w:rPr>
                <w:rFonts w:asciiTheme="majorHAnsi" w:eastAsia="SimSun" w:hAnsiTheme="majorHAnsi" w:cs="Times New Roman"/>
                <w:color w:val="000000" w:themeColor="text1"/>
                <w:sz w:val="20"/>
                <w:szCs w:val="20"/>
                <w:lang w:eastAsia="zh-CN" w:bidi="hi-IN"/>
              </w:rPr>
              <w:t xml:space="preserve"> dysków do 6TB każdy</w:t>
            </w:r>
          </w:p>
          <w:p w:rsidR="0083582A" w:rsidRPr="00912076" w:rsidRDefault="0083582A" w:rsidP="009735F1">
            <w:pPr>
              <w:numPr>
                <w:ilvl w:val="0"/>
                <w:numId w:val="42"/>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backup</w:t>
            </w:r>
            <w:proofErr w:type="gramEnd"/>
            <w:r w:rsidRPr="00912076">
              <w:rPr>
                <w:rFonts w:asciiTheme="majorHAnsi" w:eastAsia="SimSun" w:hAnsiTheme="majorHAnsi" w:cs="Times New Roman"/>
                <w:color w:val="000000" w:themeColor="text1"/>
                <w:sz w:val="20"/>
                <w:szCs w:val="20"/>
                <w:lang w:eastAsia="zh-CN" w:bidi="hi-IN"/>
              </w:rPr>
              <w:t xml:space="preserve"> danych na dyski zewnętrzne poprzez interfejs USB</w:t>
            </w:r>
          </w:p>
          <w:p w:rsidR="0083582A" w:rsidRPr="00912076" w:rsidRDefault="0083582A" w:rsidP="009735F1">
            <w:pPr>
              <w:numPr>
                <w:ilvl w:val="0"/>
                <w:numId w:val="42"/>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wbudowany</w:t>
            </w:r>
            <w:proofErr w:type="gramEnd"/>
            <w:r w:rsidRPr="00912076">
              <w:rPr>
                <w:rFonts w:asciiTheme="majorHAnsi" w:eastAsia="SimSun" w:hAnsiTheme="majorHAnsi" w:cs="Times New Roman"/>
                <w:color w:val="000000" w:themeColor="text1"/>
                <w:sz w:val="20"/>
                <w:szCs w:val="20"/>
                <w:lang w:eastAsia="zh-CN" w:bidi="hi-IN"/>
              </w:rPr>
              <w:t xml:space="preserve"> serwer wydruku, serwer FTP, </w:t>
            </w:r>
            <w:r w:rsidRPr="00912076">
              <w:rPr>
                <w:rFonts w:asciiTheme="majorHAnsi" w:eastAsia="SimSun" w:hAnsiTheme="majorHAnsi" w:cs="Times New Roman"/>
                <w:color w:val="000000" w:themeColor="text1"/>
                <w:sz w:val="20"/>
                <w:szCs w:val="20"/>
                <w:lang w:eastAsia="zh-CN" w:bidi="hi-IN"/>
              </w:rPr>
              <w:lastRenderedPageBreak/>
              <w:t>serwer www (PHP, SQL, HTML)</w:t>
            </w:r>
          </w:p>
          <w:p w:rsidR="0083582A" w:rsidRPr="00912076" w:rsidRDefault="0083582A" w:rsidP="009735F1">
            <w:pPr>
              <w:numPr>
                <w:ilvl w:val="0"/>
                <w:numId w:val="42"/>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dostęp</w:t>
            </w:r>
            <w:proofErr w:type="gramEnd"/>
            <w:r w:rsidRPr="00912076">
              <w:rPr>
                <w:rFonts w:asciiTheme="majorHAnsi" w:eastAsia="SimSun" w:hAnsiTheme="majorHAnsi" w:cs="Times New Roman"/>
                <w:color w:val="000000" w:themeColor="text1"/>
                <w:sz w:val="20"/>
                <w:szCs w:val="20"/>
                <w:lang w:eastAsia="zh-CN" w:bidi="hi-IN"/>
              </w:rPr>
              <w:t xml:space="preserve"> i administracja poprzez HTTPS </w:t>
            </w:r>
          </w:p>
          <w:p w:rsidR="0083582A" w:rsidRPr="00912076" w:rsidRDefault="0083582A" w:rsidP="009735F1">
            <w:pPr>
              <w:numPr>
                <w:ilvl w:val="0"/>
                <w:numId w:val="42"/>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współpraca</w:t>
            </w:r>
            <w:proofErr w:type="gramEnd"/>
            <w:r w:rsidRPr="00912076">
              <w:rPr>
                <w:rFonts w:asciiTheme="majorHAnsi" w:eastAsia="SimSun" w:hAnsiTheme="majorHAnsi" w:cs="Times New Roman"/>
                <w:color w:val="000000" w:themeColor="text1"/>
                <w:sz w:val="20"/>
                <w:szCs w:val="20"/>
                <w:lang w:eastAsia="zh-CN" w:bidi="hi-IN"/>
              </w:rPr>
              <w:t xml:space="preserve"> z zasilaczami awaryjnymi UPS </w:t>
            </w:r>
          </w:p>
          <w:p w:rsidR="0083582A" w:rsidRPr="00912076" w:rsidRDefault="0083582A" w:rsidP="009735F1">
            <w:pPr>
              <w:numPr>
                <w:ilvl w:val="0"/>
                <w:numId w:val="42"/>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pamięć</w:t>
            </w:r>
            <w:proofErr w:type="gramEnd"/>
            <w:r w:rsidRPr="00912076">
              <w:rPr>
                <w:rFonts w:asciiTheme="majorHAnsi" w:eastAsia="SimSun" w:hAnsiTheme="majorHAnsi" w:cs="Times New Roman"/>
                <w:color w:val="000000" w:themeColor="text1"/>
                <w:sz w:val="20"/>
                <w:szCs w:val="20"/>
                <w:lang w:eastAsia="zh-CN" w:bidi="hi-IN"/>
              </w:rPr>
              <w:t xml:space="preserve"> 1GB z możliwością rozszerzenia</w:t>
            </w:r>
          </w:p>
          <w:p w:rsidR="0083582A" w:rsidRPr="00912076" w:rsidRDefault="0083582A" w:rsidP="00C728AF">
            <w:pPr>
              <w:numPr>
                <w:ilvl w:val="0"/>
                <w:numId w:val="42"/>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procesor</w:t>
            </w:r>
            <w:proofErr w:type="gramEnd"/>
            <w:r w:rsidRPr="00912076">
              <w:rPr>
                <w:rFonts w:asciiTheme="majorHAnsi" w:eastAsia="SimSun" w:hAnsiTheme="majorHAnsi" w:cs="Times New Roman"/>
                <w:color w:val="000000" w:themeColor="text1"/>
                <w:sz w:val="20"/>
                <w:szCs w:val="20"/>
                <w:lang w:eastAsia="zh-CN" w:bidi="hi-IN"/>
              </w:rPr>
              <w:t xml:space="preserve"> 2 rdzeniowy, minimum 2.4GHz</w:t>
            </w:r>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C728AF">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0 %</w:t>
            </w:r>
          </w:p>
        </w:tc>
        <w:tc>
          <w:tcPr>
            <w:tcW w:w="1417"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C728AF">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21</w:t>
            </w:r>
          </w:p>
        </w:tc>
        <w:tc>
          <w:tcPr>
            <w:tcW w:w="2123" w:type="dxa"/>
            <w:shd w:val="clear" w:color="auto" w:fill="auto"/>
          </w:tcPr>
          <w:p w:rsidR="0083582A"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Urządzenie wielofunkcyjne</w:t>
            </w:r>
          </w:p>
          <w:p w:rsidR="0083582A" w:rsidRDefault="0083582A" w:rsidP="009735F1">
            <w:pPr>
              <w:overflowPunct w:val="0"/>
              <w:rPr>
                <w:rFonts w:asciiTheme="majorHAnsi" w:eastAsia="SimSun" w:hAnsiTheme="majorHAnsi" w:cs="Times New Roman"/>
                <w:color w:val="000000" w:themeColor="text1"/>
                <w:sz w:val="20"/>
                <w:szCs w:val="20"/>
                <w:lang w:eastAsia="zh-CN" w:bidi="hi-IN"/>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overflowPunct w:val="0"/>
              <w:rPr>
                <w:rFonts w:asciiTheme="majorHAnsi" w:eastAsia="SimSun" w:hAnsiTheme="majorHAnsi" w:cs="Times New Roman"/>
                <w:color w:val="000000" w:themeColor="text1"/>
                <w:sz w:val="20"/>
                <w:szCs w:val="20"/>
                <w:lang w:eastAsia="zh-CN" w:bidi="hi-IN"/>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43"/>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druk</w:t>
            </w:r>
            <w:proofErr w:type="gramEnd"/>
            <w:r w:rsidRPr="00912076">
              <w:rPr>
                <w:rFonts w:asciiTheme="majorHAnsi" w:eastAsia="SimSun" w:hAnsiTheme="majorHAnsi" w:cs="Times New Roman"/>
                <w:color w:val="000000" w:themeColor="text1"/>
                <w:sz w:val="20"/>
                <w:szCs w:val="20"/>
                <w:lang w:eastAsia="zh-CN" w:bidi="hi-IN"/>
              </w:rPr>
              <w:t xml:space="preserve"> laserowy</w:t>
            </w:r>
          </w:p>
          <w:p w:rsidR="0083582A" w:rsidRPr="00912076" w:rsidRDefault="0083582A" w:rsidP="009735F1">
            <w:pPr>
              <w:numPr>
                <w:ilvl w:val="0"/>
                <w:numId w:val="44"/>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druk</w:t>
            </w:r>
            <w:proofErr w:type="gramEnd"/>
            <w:r w:rsidRPr="00912076">
              <w:rPr>
                <w:rFonts w:asciiTheme="majorHAnsi" w:eastAsia="SimSun" w:hAnsiTheme="majorHAnsi" w:cs="Times New Roman"/>
                <w:color w:val="000000" w:themeColor="text1"/>
                <w:sz w:val="20"/>
                <w:szCs w:val="20"/>
                <w:lang w:eastAsia="zh-CN" w:bidi="hi-IN"/>
              </w:rPr>
              <w:t xml:space="preserve"> monochromatyczny – czarny</w:t>
            </w:r>
          </w:p>
          <w:p w:rsidR="0083582A" w:rsidRPr="00912076" w:rsidRDefault="0083582A" w:rsidP="009735F1">
            <w:pPr>
              <w:numPr>
                <w:ilvl w:val="0"/>
                <w:numId w:val="44"/>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duplex</w:t>
            </w:r>
            <w:proofErr w:type="gramEnd"/>
          </w:p>
          <w:p w:rsidR="0083582A" w:rsidRPr="00912076" w:rsidRDefault="0083582A" w:rsidP="009735F1">
            <w:pPr>
              <w:numPr>
                <w:ilvl w:val="0"/>
                <w:numId w:val="44"/>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rozdzielczość</w:t>
            </w:r>
            <w:proofErr w:type="gramEnd"/>
            <w:r w:rsidRPr="00912076">
              <w:rPr>
                <w:rFonts w:asciiTheme="majorHAnsi" w:eastAsia="SimSun" w:hAnsiTheme="majorHAnsi" w:cs="Times New Roman"/>
                <w:color w:val="000000" w:themeColor="text1"/>
                <w:sz w:val="20"/>
                <w:szCs w:val="20"/>
                <w:lang w:eastAsia="zh-CN" w:bidi="hi-IN"/>
              </w:rPr>
              <w:t xml:space="preserve"> druku od 1200 x 1200 </w:t>
            </w:r>
          </w:p>
          <w:p w:rsidR="0083582A" w:rsidRPr="00912076" w:rsidRDefault="0083582A" w:rsidP="009735F1">
            <w:pPr>
              <w:numPr>
                <w:ilvl w:val="0"/>
                <w:numId w:val="44"/>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prędkość</w:t>
            </w:r>
            <w:proofErr w:type="gramEnd"/>
            <w:r w:rsidRPr="00912076">
              <w:rPr>
                <w:rFonts w:asciiTheme="majorHAnsi" w:eastAsia="SimSun" w:hAnsiTheme="majorHAnsi" w:cs="Times New Roman"/>
                <w:color w:val="000000" w:themeColor="text1"/>
                <w:sz w:val="20"/>
                <w:szCs w:val="20"/>
                <w:lang w:eastAsia="zh-CN" w:bidi="hi-IN"/>
              </w:rPr>
              <w:t xml:space="preserve"> druku – od 25 </w:t>
            </w:r>
            <w:proofErr w:type="spellStart"/>
            <w:r w:rsidRPr="00912076">
              <w:rPr>
                <w:rFonts w:asciiTheme="majorHAnsi" w:eastAsia="SimSun" w:hAnsiTheme="majorHAnsi" w:cs="Times New Roman"/>
                <w:color w:val="000000" w:themeColor="text1"/>
                <w:sz w:val="20"/>
                <w:szCs w:val="20"/>
                <w:lang w:eastAsia="zh-CN" w:bidi="hi-IN"/>
              </w:rPr>
              <w:t>str</w:t>
            </w:r>
            <w:proofErr w:type="spellEnd"/>
            <w:r w:rsidRPr="00912076">
              <w:rPr>
                <w:rFonts w:asciiTheme="majorHAnsi" w:eastAsia="SimSun" w:hAnsiTheme="majorHAnsi" w:cs="Times New Roman"/>
                <w:color w:val="000000" w:themeColor="text1"/>
                <w:sz w:val="20"/>
                <w:szCs w:val="20"/>
                <w:lang w:eastAsia="zh-CN" w:bidi="hi-IN"/>
              </w:rPr>
              <w:t>/min</w:t>
            </w:r>
          </w:p>
          <w:p w:rsidR="0083582A" w:rsidRPr="00912076" w:rsidRDefault="0083582A" w:rsidP="009735F1">
            <w:pPr>
              <w:numPr>
                <w:ilvl w:val="0"/>
                <w:numId w:val="44"/>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możliwość</w:t>
            </w:r>
            <w:proofErr w:type="gramEnd"/>
            <w:r w:rsidRPr="00912076">
              <w:rPr>
                <w:rFonts w:asciiTheme="majorHAnsi" w:eastAsia="SimSun" w:hAnsiTheme="majorHAnsi" w:cs="Times New Roman"/>
                <w:color w:val="000000" w:themeColor="text1"/>
                <w:sz w:val="20"/>
                <w:szCs w:val="20"/>
                <w:lang w:eastAsia="zh-CN" w:bidi="hi-IN"/>
              </w:rPr>
              <w:t xml:space="preserve"> wydruku na grubym papierze</w:t>
            </w:r>
          </w:p>
          <w:p w:rsidR="0083582A" w:rsidRPr="00912076" w:rsidRDefault="0083582A" w:rsidP="009735F1">
            <w:pPr>
              <w:numPr>
                <w:ilvl w:val="0"/>
                <w:numId w:val="44"/>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rozdzielczość</w:t>
            </w:r>
            <w:proofErr w:type="gramEnd"/>
            <w:r w:rsidRPr="00912076">
              <w:rPr>
                <w:rFonts w:asciiTheme="majorHAnsi" w:eastAsia="SimSun" w:hAnsiTheme="majorHAnsi" w:cs="Times New Roman"/>
                <w:color w:val="000000" w:themeColor="text1"/>
                <w:sz w:val="20"/>
                <w:szCs w:val="20"/>
                <w:lang w:eastAsia="zh-CN" w:bidi="hi-IN"/>
              </w:rPr>
              <w:t xml:space="preserve"> skanera od 600 x 600</w:t>
            </w:r>
          </w:p>
          <w:p w:rsidR="0083582A" w:rsidRPr="00912076" w:rsidRDefault="0083582A" w:rsidP="009735F1">
            <w:pPr>
              <w:numPr>
                <w:ilvl w:val="0"/>
                <w:numId w:val="44"/>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głębia</w:t>
            </w:r>
            <w:proofErr w:type="gramEnd"/>
            <w:r w:rsidRPr="00912076">
              <w:rPr>
                <w:rFonts w:asciiTheme="majorHAnsi" w:eastAsia="SimSun" w:hAnsiTheme="majorHAnsi" w:cs="Times New Roman"/>
                <w:color w:val="000000" w:themeColor="text1"/>
                <w:sz w:val="20"/>
                <w:szCs w:val="20"/>
                <w:lang w:eastAsia="zh-CN" w:bidi="hi-IN"/>
              </w:rPr>
              <w:t xml:space="preserve"> barw skanera od 24 bitów</w:t>
            </w:r>
          </w:p>
          <w:p w:rsidR="0083582A" w:rsidRPr="00912076" w:rsidRDefault="0083582A" w:rsidP="00912076">
            <w:pPr>
              <w:numPr>
                <w:ilvl w:val="0"/>
                <w:numId w:val="44"/>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interfejs</w:t>
            </w:r>
            <w:proofErr w:type="gramEnd"/>
            <w:r w:rsidRPr="00912076">
              <w:rPr>
                <w:rFonts w:asciiTheme="majorHAnsi" w:eastAsia="SimSun" w:hAnsiTheme="majorHAnsi" w:cs="Times New Roman"/>
                <w:color w:val="000000" w:themeColor="text1"/>
                <w:sz w:val="20"/>
                <w:szCs w:val="20"/>
                <w:lang w:eastAsia="zh-CN" w:bidi="hi-IN"/>
              </w:rPr>
              <w:t xml:space="preserve"> – </w:t>
            </w:r>
            <w:proofErr w:type="spellStart"/>
            <w:r w:rsidRPr="00912076">
              <w:rPr>
                <w:rFonts w:asciiTheme="majorHAnsi" w:eastAsia="SimSun" w:hAnsiTheme="majorHAnsi" w:cs="Times New Roman"/>
                <w:color w:val="000000" w:themeColor="text1"/>
                <w:sz w:val="20"/>
                <w:szCs w:val="20"/>
                <w:lang w:eastAsia="zh-CN" w:bidi="hi-IN"/>
              </w:rPr>
              <w:t>USB</w:t>
            </w:r>
            <w:proofErr w:type="spell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ethernet</w:t>
            </w:r>
            <w:proofErr w:type="spellEnd"/>
            <w:r w:rsidRPr="00912076">
              <w:rPr>
                <w:rFonts w:asciiTheme="majorHAnsi" w:eastAsia="SimSun" w:hAnsiTheme="majorHAnsi" w:cs="Times New Roman"/>
                <w:color w:val="000000" w:themeColor="text1"/>
                <w:sz w:val="20"/>
                <w:szCs w:val="20"/>
                <w:lang w:eastAsia="zh-CN" w:bidi="hi-IN"/>
              </w:rPr>
              <w:t xml:space="preserve"> RJ45</w:t>
            </w:r>
          </w:p>
        </w:tc>
        <w:tc>
          <w:tcPr>
            <w:tcW w:w="1276"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08501E" w:rsidP="00912076">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r w:rsidR="00FD2AAE">
              <w:rPr>
                <w:rFonts w:asciiTheme="majorHAnsi" w:hAnsiTheme="majorHAnsi" w:cs="Times New Roman"/>
                <w:color w:val="000000" w:themeColor="text1"/>
                <w:sz w:val="20"/>
                <w:szCs w:val="20"/>
              </w:rPr>
              <w:t xml:space="preserve"> %</w:t>
            </w:r>
          </w:p>
        </w:tc>
        <w:tc>
          <w:tcPr>
            <w:tcW w:w="1417"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22</w:t>
            </w:r>
          </w:p>
        </w:tc>
        <w:tc>
          <w:tcPr>
            <w:tcW w:w="2123" w:type="dxa"/>
            <w:shd w:val="clear" w:color="auto" w:fill="auto"/>
          </w:tcPr>
          <w:p w:rsidR="0083582A"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Zestaw głośnikowy</w:t>
            </w:r>
          </w:p>
          <w:p w:rsidR="0083582A" w:rsidRDefault="0083582A" w:rsidP="009735F1">
            <w:pPr>
              <w:overflowPunct w:val="0"/>
              <w:rPr>
                <w:rFonts w:asciiTheme="majorHAnsi" w:eastAsia="SimSun" w:hAnsiTheme="majorHAnsi" w:cs="Times New Roman"/>
                <w:color w:val="000000" w:themeColor="text1"/>
                <w:sz w:val="20"/>
                <w:szCs w:val="20"/>
                <w:lang w:eastAsia="zh-CN" w:bidi="hi-IN"/>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overflowPunct w:val="0"/>
              <w:rPr>
                <w:rFonts w:asciiTheme="majorHAnsi" w:eastAsia="SimSun" w:hAnsiTheme="majorHAnsi" w:cs="Times New Roman"/>
                <w:color w:val="000000" w:themeColor="text1"/>
                <w:sz w:val="20"/>
                <w:szCs w:val="20"/>
                <w:lang w:eastAsia="zh-CN" w:bidi="hi-IN"/>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45"/>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zestaw</w:t>
            </w:r>
            <w:proofErr w:type="gramEnd"/>
            <w:r w:rsidRPr="00912076">
              <w:rPr>
                <w:rFonts w:asciiTheme="majorHAnsi" w:eastAsia="SimSun" w:hAnsiTheme="majorHAnsi" w:cs="Times New Roman"/>
                <w:color w:val="000000" w:themeColor="text1"/>
                <w:sz w:val="20"/>
                <w:szCs w:val="20"/>
                <w:lang w:eastAsia="zh-CN" w:bidi="hi-IN"/>
              </w:rPr>
              <w:t xml:space="preserve"> 2.1</w:t>
            </w:r>
          </w:p>
          <w:p w:rsidR="0083582A" w:rsidRPr="00912076" w:rsidRDefault="0083582A" w:rsidP="009735F1">
            <w:pPr>
              <w:numPr>
                <w:ilvl w:val="0"/>
                <w:numId w:val="45"/>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moc  głośników</w:t>
            </w:r>
            <w:proofErr w:type="gramEnd"/>
            <w:r w:rsidRPr="00912076">
              <w:rPr>
                <w:rFonts w:asciiTheme="majorHAnsi" w:eastAsia="SimSun" w:hAnsiTheme="majorHAnsi" w:cs="Times New Roman"/>
                <w:color w:val="000000" w:themeColor="text1"/>
                <w:sz w:val="20"/>
                <w:szCs w:val="20"/>
                <w:lang w:eastAsia="zh-CN" w:bidi="hi-IN"/>
              </w:rPr>
              <w:t xml:space="preserve"> – minimum 50 W</w:t>
            </w:r>
          </w:p>
          <w:p w:rsidR="0083582A" w:rsidRPr="00912076" w:rsidRDefault="0083582A" w:rsidP="009735F1">
            <w:pPr>
              <w:numPr>
                <w:ilvl w:val="0"/>
                <w:numId w:val="45"/>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częstotliwość</w:t>
            </w:r>
            <w:proofErr w:type="gramEnd"/>
            <w:r w:rsidRPr="00912076">
              <w:rPr>
                <w:rFonts w:asciiTheme="majorHAnsi" w:eastAsia="SimSun" w:hAnsiTheme="majorHAnsi" w:cs="Times New Roman"/>
                <w:color w:val="000000" w:themeColor="text1"/>
                <w:sz w:val="20"/>
                <w:szCs w:val="20"/>
                <w:lang w:eastAsia="zh-CN" w:bidi="hi-IN"/>
              </w:rPr>
              <w:t xml:space="preserve"> 30 Hz – 20 </w:t>
            </w:r>
            <w:proofErr w:type="spellStart"/>
            <w:r w:rsidRPr="00912076">
              <w:rPr>
                <w:rFonts w:asciiTheme="majorHAnsi" w:eastAsia="SimSun" w:hAnsiTheme="majorHAnsi" w:cs="Times New Roman"/>
                <w:color w:val="000000" w:themeColor="text1"/>
                <w:sz w:val="20"/>
                <w:szCs w:val="20"/>
                <w:lang w:eastAsia="zh-CN" w:bidi="hi-IN"/>
              </w:rPr>
              <w:t>kHz</w:t>
            </w:r>
            <w:proofErr w:type="spellEnd"/>
          </w:p>
          <w:p w:rsidR="0083582A" w:rsidRPr="00912076" w:rsidRDefault="0083582A" w:rsidP="00912076">
            <w:pPr>
              <w:numPr>
                <w:ilvl w:val="0"/>
                <w:numId w:val="45"/>
              </w:numPr>
              <w:overflowPunct w:val="0"/>
              <w:rPr>
                <w:rFonts w:asciiTheme="majorHAnsi" w:eastAsia="SimSun" w:hAnsiTheme="majorHAnsi" w:cs="Times New Roman"/>
                <w:color w:val="000000" w:themeColor="text1"/>
                <w:sz w:val="20"/>
                <w:szCs w:val="20"/>
                <w:lang w:eastAsia="zh-CN" w:bidi="hi-IN"/>
              </w:rPr>
            </w:pPr>
            <w:proofErr w:type="spellStart"/>
            <w:proofErr w:type="gramStart"/>
            <w:r w:rsidRPr="00912076">
              <w:rPr>
                <w:rFonts w:asciiTheme="majorHAnsi" w:eastAsia="SimSun" w:hAnsiTheme="majorHAnsi" w:cs="Times New Roman"/>
                <w:color w:val="000000" w:themeColor="text1"/>
                <w:sz w:val="20"/>
                <w:szCs w:val="20"/>
                <w:lang w:eastAsia="zh-CN" w:bidi="hi-IN"/>
              </w:rPr>
              <w:t>subwoofer</w:t>
            </w:r>
            <w:proofErr w:type="spellEnd"/>
            <w:proofErr w:type="gramEnd"/>
          </w:p>
        </w:tc>
        <w:tc>
          <w:tcPr>
            <w:tcW w:w="1276"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2</w:t>
            </w:r>
          </w:p>
        </w:tc>
        <w:tc>
          <w:tcPr>
            <w:tcW w:w="1559"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08501E" w:rsidP="00912076">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r w:rsidR="00FD2AAE">
              <w:rPr>
                <w:rFonts w:asciiTheme="majorHAnsi" w:hAnsiTheme="majorHAnsi" w:cs="Times New Roman"/>
                <w:color w:val="000000" w:themeColor="text1"/>
                <w:sz w:val="20"/>
                <w:szCs w:val="20"/>
              </w:rPr>
              <w:t xml:space="preserve"> %</w:t>
            </w:r>
          </w:p>
        </w:tc>
        <w:tc>
          <w:tcPr>
            <w:tcW w:w="1417"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23</w:t>
            </w:r>
          </w:p>
        </w:tc>
        <w:tc>
          <w:tcPr>
            <w:tcW w:w="2123" w:type="dxa"/>
            <w:shd w:val="clear" w:color="auto" w:fill="auto"/>
          </w:tcPr>
          <w:p w:rsidR="0083582A"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Aparat lustrzanka cyfrowa z obiektywem</w:t>
            </w:r>
          </w:p>
          <w:p w:rsidR="0083582A" w:rsidRDefault="0083582A" w:rsidP="009735F1">
            <w:pPr>
              <w:overflowPunct w:val="0"/>
              <w:rPr>
                <w:rFonts w:asciiTheme="majorHAnsi" w:eastAsia="SimSun" w:hAnsiTheme="majorHAnsi" w:cs="Times New Roman"/>
                <w:color w:val="000000" w:themeColor="text1"/>
                <w:sz w:val="20"/>
                <w:szCs w:val="20"/>
                <w:lang w:eastAsia="zh-CN" w:bidi="hi-IN"/>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overflowPunct w:val="0"/>
              <w:rPr>
                <w:rFonts w:asciiTheme="majorHAnsi" w:eastAsia="SimSun" w:hAnsiTheme="majorHAnsi" w:cs="Times New Roman"/>
                <w:color w:val="000000" w:themeColor="text1"/>
                <w:sz w:val="20"/>
                <w:szCs w:val="20"/>
                <w:lang w:eastAsia="zh-CN" w:bidi="hi-IN"/>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rozdzielczość</w:t>
            </w:r>
            <w:proofErr w:type="gramEnd"/>
            <w:r w:rsidRPr="00912076">
              <w:rPr>
                <w:rFonts w:asciiTheme="majorHAnsi" w:eastAsia="SimSun" w:hAnsiTheme="majorHAnsi" w:cs="Times New Roman"/>
                <w:color w:val="000000" w:themeColor="text1"/>
                <w:sz w:val="20"/>
                <w:szCs w:val="20"/>
                <w:lang w:eastAsia="zh-CN" w:bidi="hi-IN"/>
              </w:rPr>
              <w:t xml:space="preserve"> od 24 mln pikseli</w:t>
            </w:r>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ogniskowa</w:t>
            </w:r>
            <w:proofErr w:type="gramStart"/>
            <w:r w:rsidRPr="00912076">
              <w:rPr>
                <w:rFonts w:asciiTheme="majorHAnsi" w:eastAsia="SimSun" w:hAnsiTheme="majorHAnsi" w:cs="Times New Roman"/>
                <w:color w:val="000000" w:themeColor="text1"/>
                <w:sz w:val="20"/>
                <w:szCs w:val="20"/>
                <w:lang w:eastAsia="zh-CN" w:bidi="hi-IN"/>
              </w:rPr>
              <w:t xml:space="preserve"> 1,5x</w:t>
            </w:r>
            <w:proofErr w:type="gramEnd"/>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migawka</w:t>
            </w:r>
            <w:proofErr w:type="gramEnd"/>
            <w:r w:rsidRPr="00912076">
              <w:rPr>
                <w:rFonts w:asciiTheme="majorHAnsi" w:eastAsia="SimSun" w:hAnsiTheme="majorHAnsi" w:cs="Times New Roman"/>
                <w:color w:val="000000" w:themeColor="text1"/>
                <w:sz w:val="20"/>
                <w:szCs w:val="20"/>
                <w:lang w:eastAsia="zh-CN" w:bidi="hi-IN"/>
              </w:rPr>
              <w:t xml:space="preserve"> szczelinowa sterowana elektronicznie </w:t>
            </w:r>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tryb</w:t>
            </w:r>
            <w:proofErr w:type="gramEnd"/>
            <w:r w:rsidRPr="00912076">
              <w:rPr>
                <w:rFonts w:asciiTheme="majorHAnsi" w:eastAsia="SimSun" w:hAnsiTheme="majorHAnsi" w:cs="Times New Roman"/>
                <w:color w:val="000000" w:themeColor="text1"/>
                <w:sz w:val="20"/>
                <w:szCs w:val="20"/>
                <w:lang w:eastAsia="zh-CN" w:bidi="hi-IN"/>
              </w:rPr>
              <w:t xml:space="preserve"> zdjęć panoramicznych</w:t>
            </w:r>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zapis</w:t>
            </w:r>
            <w:proofErr w:type="gramEnd"/>
            <w:r w:rsidRPr="00912076">
              <w:rPr>
                <w:rFonts w:asciiTheme="majorHAnsi" w:eastAsia="SimSun" w:hAnsiTheme="majorHAnsi" w:cs="Times New Roman"/>
                <w:color w:val="000000" w:themeColor="text1"/>
                <w:sz w:val="20"/>
                <w:szCs w:val="20"/>
                <w:lang w:eastAsia="zh-CN" w:bidi="hi-IN"/>
              </w:rPr>
              <w:t xml:space="preserve"> danych - karty pamięci SD/SDHC/SDXC </w:t>
            </w:r>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czułość</w:t>
            </w:r>
            <w:proofErr w:type="gramEnd"/>
            <w:r w:rsidRPr="00912076">
              <w:rPr>
                <w:rFonts w:asciiTheme="majorHAnsi" w:eastAsia="SimSun" w:hAnsiTheme="majorHAnsi" w:cs="Times New Roman"/>
                <w:color w:val="000000" w:themeColor="text1"/>
                <w:sz w:val="20"/>
                <w:szCs w:val="20"/>
                <w:lang w:eastAsia="zh-CN" w:bidi="hi-IN"/>
              </w:rPr>
              <w:t xml:space="preserve"> od ISO 100 do ISO 25600 </w:t>
            </w:r>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gniazdo</w:t>
            </w:r>
            <w:proofErr w:type="gramEnd"/>
            <w:r w:rsidRPr="00912076">
              <w:rPr>
                <w:rFonts w:asciiTheme="majorHAnsi" w:eastAsia="SimSun" w:hAnsiTheme="majorHAnsi" w:cs="Times New Roman"/>
                <w:color w:val="000000" w:themeColor="text1"/>
                <w:sz w:val="20"/>
                <w:szCs w:val="20"/>
                <w:lang w:eastAsia="zh-CN" w:bidi="hi-IN"/>
              </w:rPr>
              <w:t xml:space="preserve"> statywowe 1/4 cala</w:t>
            </w:r>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obiektyw</w:t>
            </w:r>
            <w:proofErr w:type="gramEnd"/>
            <w:r w:rsidRPr="00912076">
              <w:rPr>
                <w:rFonts w:asciiTheme="majorHAnsi" w:eastAsia="SimSun" w:hAnsiTheme="majorHAnsi" w:cs="Times New Roman"/>
                <w:color w:val="000000" w:themeColor="text1"/>
                <w:sz w:val="20"/>
                <w:szCs w:val="20"/>
                <w:lang w:eastAsia="zh-CN" w:bidi="hi-IN"/>
              </w:rPr>
              <w:t xml:space="preserve">: ogniskowa - 8mm, przysłona f/3.5, kąt widzenia: 180 </w:t>
            </w:r>
            <w:proofErr w:type="gramStart"/>
            <w:r w:rsidRPr="00912076">
              <w:rPr>
                <w:rFonts w:asciiTheme="majorHAnsi" w:eastAsia="SimSun" w:hAnsiTheme="majorHAnsi" w:cs="Times New Roman"/>
                <w:color w:val="000000" w:themeColor="text1"/>
                <w:sz w:val="20"/>
                <w:szCs w:val="20"/>
                <w:lang w:eastAsia="zh-CN" w:bidi="hi-IN"/>
              </w:rPr>
              <w:t>stopni  (</w:t>
            </w:r>
            <w:proofErr w:type="spellStart"/>
            <w:r w:rsidRPr="00912076">
              <w:rPr>
                <w:rFonts w:asciiTheme="majorHAnsi" w:eastAsia="SimSun" w:hAnsiTheme="majorHAnsi" w:cs="Times New Roman"/>
                <w:color w:val="000000" w:themeColor="text1"/>
                <w:sz w:val="20"/>
                <w:szCs w:val="20"/>
                <w:lang w:eastAsia="zh-CN" w:bidi="hi-IN"/>
              </w:rPr>
              <w:t>fish-eye</w:t>
            </w:r>
            <w:proofErr w:type="spellEnd"/>
            <w:proofErr w:type="gramEnd"/>
            <w:r w:rsidRPr="00912076">
              <w:rPr>
                <w:rFonts w:asciiTheme="majorHAnsi" w:eastAsia="SimSun" w:hAnsiTheme="majorHAnsi" w:cs="Times New Roman"/>
                <w:color w:val="000000" w:themeColor="text1"/>
                <w:sz w:val="20"/>
                <w:szCs w:val="20"/>
                <w:lang w:eastAsia="zh-CN" w:bidi="hi-IN"/>
              </w:rPr>
              <w:t>)</w:t>
            </w:r>
          </w:p>
          <w:p w:rsidR="0083582A" w:rsidRPr="00912076" w:rsidRDefault="0083582A" w:rsidP="00912076">
            <w:pPr>
              <w:numPr>
                <w:ilvl w:val="0"/>
                <w:numId w:val="46"/>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zasilanie</w:t>
            </w:r>
            <w:proofErr w:type="gramEnd"/>
            <w:r w:rsidRPr="00912076">
              <w:rPr>
                <w:rFonts w:asciiTheme="majorHAnsi" w:eastAsia="SimSun" w:hAnsiTheme="majorHAnsi" w:cs="Times New Roman"/>
                <w:color w:val="000000" w:themeColor="text1"/>
                <w:sz w:val="20"/>
                <w:szCs w:val="20"/>
                <w:lang w:eastAsia="zh-CN" w:bidi="hi-IN"/>
              </w:rPr>
              <w:t xml:space="preserve"> – akumulator litowo-jonowy </w:t>
            </w:r>
          </w:p>
        </w:tc>
        <w:tc>
          <w:tcPr>
            <w:tcW w:w="1276"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912076">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23 %</w:t>
            </w:r>
          </w:p>
        </w:tc>
        <w:tc>
          <w:tcPr>
            <w:tcW w:w="1417"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24</w:t>
            </w:r>
          </w:p>
        </w:tc>
        <w:tc>
          <w:tcPr>
            <w:tcW w:w="2123" w:type="dxa"/>
            <w:shd w:val="clear" w:color="auto" w:fill="auto"/>
          </w:tcPr>
          <w:p w:rsidR="0083582A"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Statyw z głowicą</w:t>
            </w:r>
          </w:p>
          <w:p w:rsidR="0083582A" w:rsidRDefault="0083582A" w:rsidP="009735F1">
            <w:pPr>
              <w:overflowPunct w:val="0"/>
              <w:rPr>
                <w:rFonts w:asciiTheme="majorHAnsi" w:eastAsia="SimSun" w:hAnsiTheme="majorHAnsi" w:cs="Times New Roman"/>
                <w:color w:val="000000" w:themeColor="text1"/>
                <w:sz w:val="20"/>
                <w:szCs w:val="20"/>
                <w:lang w:eastAsia="zh-CN" w:bidi="hi-IN"/>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overflowPunct w:val="0"/>
              <w:rPr>
                <w:rFonts w:asciiTheme="majorHAnsi" w:eastAsia="SimSun" w:hAnsiTheme="majorHAnsi" w:cs="Times New Roman"/>
                <w:color w:val="000000" w:themeColor="text1"/>
                <w:sz w:val="20"/>
                <w:szCs w:val="20"/>
                <w:lang w:eastAsia="zh-CN" w:bidi="hi-IN"/>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głowica</w:t>
            </w:r>
            <w:proofErr w:type="gramEnd"/>
            <w:r w:rsidRPr="00912076">
              <w:rPr>
                <w:rFonts w:asciiTheme="majorHAnsi" w:eastAsia="SimSun" w:hAnsiTheme="majorHAnsi" w:cs="Times New Roman"/>
                <w:color w:val="000000" w:themeColor="text1"/>
                <w:sz w:val="20"/>
                <w:szCs w:val="20"/>
                <w:lang w:eastAsia="zh-CN" w:bidi="hi-IN"/>
              </w:rPr>
              <w:t xml:space="preserve"> 3-kierunkowa </w:t>
            </w:r>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gwint</w:t>
            </w:r>
            <w:proofErr w:type="gramEnd"/>
            <w:r w:rsidRPr="00912076">
              <w:rPr>
                <w:rFonts w:asciiTheme="majorHAnsi" w:eastAsia="SimSun" w:hAnsiTheme="majorHAnsi" w:cs="Times New Roman"/>
                <w:color w:val="000000" w:themeColor="text1"/>
                <w:sz w:val="20"/>
                <w:szCs w:val="20"/>
                <w:lang w:eastAsia="zh-CN" w:bidi="hi-IN"/>
              </w:rPr>
              <w:t xml:space="preserve"> ¼ cala</w:t>
            </w:r>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Wysokość max. [mm] 150 cm</w:t>
            </w:r>
          </w:p>
          <w:p w:rsidR="0083582A" w:rsidRPr="00912076" w:rsidRDefault="0083582A" w:rsidP="00912076">
            <w:pPr>
              <w:numPr>
                <w:ilvl w:val="0"/>
                <w:numId w:val="46"/>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Wysokość min. [mm] 30 cm</w:t>
            </w:r>
          </w:p>
        </w:tc>
        <w:tc>
          <w:tcPr>
            <w:tcW w:w="1276"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912076">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23 %</w:t>
            </w:r>
          </w:p>
        </w:tc>
        <w:tc>
          <w:tcPr>
            <w:tcW w:w="1417"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25</w:t>
            </w:r>
          </w:p>
        </w:tc>
        <w:tc>
          <w:tcPr>
            <w:tcW w:w="2123" w:type="dxa"/>
            <w:shd w:val="clear" w:color="auto" w:fill="auto"/>
          </w:tcPr>
          <w:p w:rsidR="0083582A"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Kamera </w:t>
            </w:r>
            <w:proofErr w:type="spellStart"/>
            <w:r w:rsidRPr="00912076">
              <w:rPr>
                <w:rFonts w:asciiTheme="majorHAnsi" w:eastAsia="SimSun" w:hAnsiTheme="majorHAnsi" w:cs="Times New Roman"/>
                <w:color w:val="000000" w:themeColor="text1"/>
                <w:sz w:val="20"/>
                <w:szCs w:val="20"/>
                <w:lang w:eastAsia="zh-CN" w:bidi="hi-IN"/>
              </w:rPr>
              <w:t>HD</w:t>
            </w:r>
            <w:proofErr w:type="spell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WiFi</w:t>
            </w:r>
            <w:proofErr w:type="spellEnd"/>
          </w:p>
          <w:p w:rsidR="0083582A" w:rsidRDefault="0083582A" w:rsidP="009735F1">
            <w:pPr>
              <w:overflowPunct w:val="0"/>
              <w:rPr>
                <w:rFonts w:asciiTheme="majorHAnsi" w:eastAsia="SimSun" w:hAnsiTheme="majorHAnsi" w:cs="Times New Roman"/>
                <w:color w:val="000000" w:themeColor="text1"/>
                <w:sz w:val="20"/>
                <w:szCs w:val="20"/>
                <w:lang w:eastAsia="zh-CN" w:bidi="hi-IN"/>
              </w:rPr>
            </w:pPr>
          </w:p>
          <w:p w:rsidR="00C754CA" w:rsidRPr="00B9039A" w:rsidRDefault="00C754CA" w:rsidP="00C754CA">
            <w:pPr>
              <w:spacing w:line="276" w:lineRule="auto"/>
              <w:rPr>
                <w:rFonts w:ascii="Cambria" w:hAnsi="Cambria"/>
                <w:b/>
                <w:color w:val="000000"/>
                <w:sz w:val="20"/>
                <w:szCs w:val="20"/>
              </w:rPr>
            </w:pPr>
            <w:proofErr w:type="gramStart"/>
            <w:r w:rsidRPr="00B9039A">
              <w:rPr>
                <w:rFonts w:ascii="Cambria" w:hAnsi="Cambria"/>
                <w:b/>
                <w:color w:val="000000"/>
                <w:sz w:val="20"/>
                <w:szCs w:val="20"/>
              </w:rPr>
              <w:t>producent</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r w:rsidRPr="00B9039A">
              <w:rPr>
                <w:rFonts w:ascii="Cambria" w:hAnsi="Cambria"/>
                <w:b/>
                <w:color w:val="000000"/>
                <w:sz w:val="20"/>
                <w:szCs w:val="20"/>
              </w:rPr>
              <w:br/>
            </w:r>
            <w:proofErr w:type="gramStart"/>
            <w:r w:rsidRPr="00B9039A">
              <w:rPr>
                <w:rFonts w:ascii="Cambria" w:hAnsi="Cambria"/>
                <w:b/>
                <w:color w:val="000000"/>
                <w:sz w:val="20"/>
                <w:szCs w:val="20"/>
              </w:rPr>
              <w:t>model</w:t>
            </w:r>
            <w:proofErr w:type="gramEnd"/>
            <w:r w:rsidRPr="00B9039A">
              <w:rPr>
                <w:rFonts w:ascii="Cambria" w:hAnsi="Cambria"/>
                <w:b/>
                <w:color w:val="000000"/>
                <w:sz w:val="20"/>
                <w:szCs w:val="20"/>
              </w:rPr>
              <w:t xml:space="preserve"> ………</w:t>
            </w:r>
            <w:r>
              <w:rPr>
                <w:rFonts w:ascii="Cambria" w:hAnsi="Cambria"/>
                <w:b/>
                <w:color w:val="000000"/>
                <w:sz w:val="20"/>
                <w:szCs w:val="20"/>
              </w:rPr>
              <w:t>…………………….</w:t>
            </w:r>
            <w:r w:rsidRPr="00B9039A">
              <w:rPr>
                <w:rFonts w:ascii="Cambria" w:hAnsi="Cambria"/>
                <w:b/>
                <w:color w:val="000000"/>
                <w:sz w:val="20"/>
                <w:szCs w:val="20"/>
              </w:rPr>
              <w:t>*,</w:t>
            </w:r>
          </w:p>
          <w:p w:rsidR="0083582A" w:rsidRPr="00912076" w:rsidRDefault="00C754CA" w:rsidP="00C754CA">
            <w:pPr>
              <w:overflowPunct w:val="0"/>
              <w:rPr>
                <w:rFonts w:asciiTheme="majorHAnsi" w:eastAsia="SimSun" w:hAnsiTheme="majorHAnsi" w:cs="Times New Roman"/>
                <w:color w:val="000000" w:themeColor="text1"/>
                <w:sz w:val="20"/>
                <w:szCs w:val="20"/>
                <w:lang w:eastAsia="zh-CN" w:bidi="hi-IN"/>
              </w:rPr>
            </w:pPr>
            <w:r w:rsidRPr="00B9039A">
              <w:rPr>
                <w:rFonts w:ascii="Cambria" w:hAnsi="Cambria"/>
                <w:b/>
                <w:i/>
                <w:color w:val="000000"/>
                <w:sz w:val="18"/>
                <w:szCs w:val="18"/>
              </w:rPr>
              <w:t xml:space="preserve"> </w:t>
            </w:r>
            <w:r w:rsidRPr="0083582A">
              <w:rPr>
                <w:rFonts w:ascii="Cambria" w:hAnsi="Cambria"/>
                <w:b/>
                <w:i/>
                <w:color w:val="000000"/>
                <w:sz w:val="16"/>
                <w:szCs w:val="16"/>
              </w:rPr>
              <w:t>(*wypełnia Wykonawca)</w:t>
            </w:r>
          </w:p>
        </w:tc>
        <w:tc>
          <w:tcPr>
            <w:tcW w:w="3260" w:type="dxa"/>
            <w:shd w:val="clear" w:color="auto" w:fill="auto"/>
          </w:tcPr>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przetwornik</w:t>
            </w:r>
            <w:proofErr w:type="gramEnd"/>
            <w:r w:rsidRPr="00912076">
              <w:rPr>
                <w:rFonts w:asciiTheme="majorHAnsi" w:eastAsia="SimSun" w:hAnsiTheme="majorHAnsi" w:cs="Times New Roman"/>
                <w:color w:val="000000" w:themeColor="text1"/>
                <w:sz w:val="20"/>
                <w:szCs w:val="20"/>
                <w:lang w:eastAsia="zh-CN" w:bidi="hi-IN"/>
              </w:rPr>
              <w:t xml:space="preserve"> CMOS </w:t>
            </w:r>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stabilizacja</w:t>
            </w:r>
            <w:proofErr w:type="gramEnd"/>
            <w:r w:rsidRPr="00912076">
              <w:rPr>
                <w:rFonts w:asciiTheme="majorHAnsi" w:eastAsia="SimSun" w:hAnsiTheme="majorHAnsi" w:cs="Times New Roman"/>
                <w:color w:val="000000" w:themeColor="text1"/>
                <w:sz w:val="20"/>
                <w:szCs w:val="20"/>
                <w:lang w:eastAsia="zh-CN" w:bidi="hi-IN"/>
              </w:rPr>
              <w:t xml:space="preserve"> obrazu – elektroniczna</w:t>
            </w:r>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Zbliżenie optyczne – x40</w:t>
            </w:r>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Zbliżenie cyfrowe - x200 </w:t>
            </w:r>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Obsługiwane karty pamięci - SD, SDHC, SDXC </w:t>
            </w:r>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Rozdzielczość nagrywania </w:t>
            </w:r>
            <w:r w:rsidRPr="00912076">
              <w:rPr>
                <w:rFonts w:asciiTheme="majorHAnsi" w:eastAsia="SimSun" w:hAnsiTheme="majorHAnsi" w:cs="Times New Roman"/>
                <w:color w:val="000000" w:themeColor="text1"/>
                <w:sz w:val="20"/>
                <w:szCs w:val="20"/>
                <w:lang w:eastAsia="zh-CN" w:bidi="hi-IN"/>
              </w:rPr>
              <w:lastRenderedPageBreak/>
              <w:t xml:space="preserve">filmów - </w:t>
            </w:r>
            <w:proofErr w:type="spellStart"/>
            <w:r w:rsidRPr="00912076">
              <w:rPr>
                <w:rFonts w:asciiTheme="majorHAnsi" w:eastAsia="SimSun" w:hAnsiTheme="majorHAnsi" w:cs="Times New Roman"/>
                <w:color w:val="000000" w:themeColor="text1"/>
                <w:sz w:val="20"/>
                <w:szCs w:val="20"/>
                <w:lang w:eastAsia="zh-CN" w:bidi="hi-IN"/>
              </w:rPr>
              <w:t>Full</w:t>
            </w:r>
            <w:proofErr w:type="spell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HD</w:t>
            </w:r>
            <w:proofErr w:type="spellEnd"/>
            <w:r w:rsidRPr="00912076">
              <w:rPr>
                <w:rFonts w:asciiTheme="majorHAnsi" w:eastAsia="SimSun" w:hAnsiTheme="majorHAnsi" w:cs="Times New Roman"/>
                <w:color w:val="000000" w:themeColor="text1"/>
                <w:sz w:val="20"/>
                <w:szCs w:val="20"/>
                <w:lang w:eastAsia="zh-CN" w:bidi="hi-IN"/>
              </w:rPr>
              <w:t xml:space="preserve">, 50 </w:t>
            </w:r>
            <w:proofErr w:type="spellStart"/>
            <w:r w:rsidRPr="00912076">
              <w:rPr>
                <w:rFonts w:asciiTheme="majorHAnsi" w:eastAsia="SimSun" w:hAnsiTheme="majorHAnsi" w:cs="Times New Roman"/>
                <w:color w:val="000000" w:themeColor="text1"/>
                <w:sz w:val="20"/>
                <w:szCs w:val="20"/>
                <w:lang w:eastAsia="zh-CN" w:bidi="hi-IN"/>
              </w:rPr>
              <w:t>kl</w:t>
            </w:r>
            <w:proofErr w:type="spellEnd"/>
            <w:r w:rsidRPr="00912076">
              <w:rPr>
                <w:rFonts w:asciiTheme="majorHAnsi" w:eastAsia="SimSun" w:hAnsiTheme="majorHAnsi" w:cs="Times New Roman"/>
                <w:color w:val="000000" w:themeColor="text1"/>
                <w:sz w:val="20"/>
                <w:szCs w:val="20"/>
                <w:lang w:eastAsia="zh-CN" w:bidi="hi-IN"/>
              </w:rPr>
              <w:t xml:space="preserve">/s. przy 1080p </w:t>
            </w:r>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Format zapisu filmu - </w:t>
            </w:r>
            <w:proofErr w:type="gramStart"/>
            <w:r w:rsidRPr="00912076">
              <w:rPr>
                <w:rFonts w:asciiTheme="majorHAnsi" w:eastAsia="SimSun" w:hAnsiTheme="majorHAnsi" w:cs="Times New Roman"/>
                <w:color w:val="000000" w:themeColor="text1"/>
                <w:sz w:val="20"/>
                <w:szCs w:val="20"/>
                <w:lang w:eastAsia="zh-CN" w:bidi="hi-IN"/>
              </w:rPr>
              <w:t xml:space="preserve">AVCHD , </w:t>
            </w:r>
            <w:proofErr w:type="gramEnd"/>
            <w:r w:rsidRPr="00912076">
              <w:rPr>
                <w:rFonts w:asciiTheme="majorHAnsi" w:eastAsia="SimSun" w:hAnsiTheme="majorHAnsi" w:cs="Times New Roman"/>
                <w:color w:val="000000" w:themeColor="text1"/>
                <w:sz w:val="20"/>
                <w:szCs w:val="20"/>
                <w:lang w:eastAsia="zh-CN" w:bidi="hi-IN"/>
              </w:rPr>
              <w:t>MPEG-4 AVC/H.26</w:t>
            </w:r>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dźwięk</w:t>
            </w:r>
            <w:proofErr w:type="gramEnd"/>
            <w:r w:rsidRPr="00912076">
              <w:rPr>
                <w:rFonts w:asciiTheme="majorHAnsi" w:eastAsia="SimSun" w:hAnsiTheme="majorHAnsi" w:cs="Times New Roman"/>
                <w:color w:val="000000" w:themeColor="text1"/>
                <w:sz w:val="20"/>
                <w:szCs w:val="20"/>
                <w:lang w:eastAsia="zh-CN" w:bidi="hi-IN"/>
              </w:rPr>
              <w:t xml:space="preserve"> stereo</w:t>
            </w:r>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Złącze HDMI </w:t>
            </w:r>
          </w:p>
          <w:p w:rsidR="0083582A" w:rsidRPr="00912076" w:rsidRDefault="0083582A" w:rsidP="009735F1">
            <w:pPr>
              <w:numPr>
                <w:ilvl w:val="0"/>
                <w:numId w:val="46"/>
              </w:numPr>
              <w:overflowPunct w:val="0"/>
              <w:rPr>
                <w:rFonts w:asciiTheme="majorHAnsi" w:eastAsia="SimSun" w:hAnsiTheme="majorHAnsi" w:cs="Times New Roman"/>
                <w:color w:val="000000" w:themeColor="text1"/>
                <w:sz w:val="20"/>
                <w:szCs w:val="20"/>
                <w:lang w:eastAsia="zh-CN" w:bidi="hi-IN"/>
              </w:rPr>
            </w:pPr>
            <w:proofErr w:type="spellStart"/>
            <w:proofErr w:type="gramStart"/>
            <w:r w:rsidRPr="00912076">
              <w:rPr>
                <w:rFonts w:asciiTheme="majorHAnsi" w:eastAsia="SimSun" w:hAnsiTheme="majorHAnsi" w:cs="Times New Roman"/>
                <w:color w:val="000000" w:themeColor="text1"/>
                <w:sz w:val="20"/>
                <w:szCs w:val="20"/>
                <w:lang w:eastAsia="zh-CN" w:bidi="hi-IN"/>
              </w:rPr>
              <w:t>złacze</w:t>
            </w:r>
            <w:proofErr w:type="spellEnd"/>
            <w:proofErr w:type="gram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USB</w:t>
            </w:r>
            <w:proofErr w:type="spellEnd"/>
          </w:p>
          <w:p w:rsidR="0083582A" w:rsidRPr="00912076" w:rsidRDefault="0083582A" w:rsidP="00912076">
            <w:pPr>
              <w:numPr>
                <w:ilvl w:val="0"/>
                <w:numId w:val="46"/>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łączność</w:t>
            </w:r>
            <w:proofErr w:type="gram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WiFi</w:t>
            </w:r>
            <w:proofErr w:type="spellEnd"/>
          </w:p>
        </w:tc>
        <w:tc>
          <w:tcPr>
            <w:tcW w:w="1276"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FD2AAE" w:rsidP="00912076">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23 %</w:t>
            </w:r>
          </w:p>
        </w:tc>
        <w:tc>
          <w:tcPr>
            <w:tcW w:w="1417"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912076">
            <w:pPr>
              <w:jc w:val="center"/>
              <w:rPr>
                <w:rFonts w:asciiTheme="majorHAnsi" w:hAnsiTheme="majorHAnsi" w:cs="Times New Roman"/>
                <w:color w:val="000000" w:themeColor="text1"/>
                <w:sz w:val="20"/>
                <w:szCs w:val="20"/>
              </w:rPr>
            </w:pPr>
          </w:p>
        </w:tc>
      </w:tr>
      <w:tr w:rsidR="00054BE4" w:rsidRPr="00912076" w:rsidTr="005F7B97">
        <w:trPr>
          <w:trHeight w:val="779"/>
        </w:trPr>
        <w:tc>
          <w:tcPr>
            <w:tcW w:w="13433" w:type="dxa"/>
            <w:gridSpan w:val="9"/>
            <w:shd w:val="clear" w:color="auto" w:fill="auto"/>
          </w:tcPr>
          <w:p w:rsidR="00054BE4" w:rsidRDefault="00054BE4" w:rsidP="005F7B97">
            <w:pPr>
              <w:jc w:val="center"/>
              <w:rPr>
                <w:rFonts w:asciiTheme="majorHAnsi" w:hAnsiTheme="majorHAnsi" w:cs="Times New Roman"/>
                <w:color w:val="000000" w:themeColor="text1"/>
                <w:sz w:val="20"/>
                <w:szCs w:val="20"/>
              </w:rPr>
            </w:pPr>
          </w:p>
          <w:p w:rsidR="00054BE4" w:rsidRPr="00316262" w:rsidRDefault="00054BE4" w:rsidP="005F7B97">
            <w:pPr>
              <w:jc w:val="right"/>
              <w:rPr>
                <w:rFonts w:asciiTheme="majorHAnsi" w:hAnsiTheme="majorHAnsi" w:cs="Times New Roman"/>
                <w:b/>
                <w:color w:val="000000" w:themeColor="text1"/>
                <w:sz w:val="20"/>
                <w:szCs w:val="20"/>
              </w:rPr>
            </w:pPr>
            <w:r w:rsidRPr="00316262">
              <w:rPr>
                <w:rFonts w:asciiTheme="majorHAnsi" w:hAnsiTheme="majorHAnsi" w:cs="Times New Roman"/>
                <w:b/>
                <w:color w:val="000000" w:themeColor="text1"/>
                <w:sz w:val="20"/>
                <w:szCs w:val="20"/>
              </w:rPr>
              <w:t>Łączna kwota brutto</w:t>
            </w:r>
          </w:p>
          <w:p w:rsidR="00054BE4" w:rsidRDefault="00054BE4" w:rsidP="005F7B97">
            <w:pPr>
              <w:jc w:val="center"/>
              <w:rPr>
                <w:rFonts w:asciiTheme="majorHAnsi" w:hAnsiTheme="majorHAnsi" w:cs="Times New Roman"/>
                <w:color w:val="000000" w:themeColor="text1"/>
                <w:sz w:val="20"/>
                <w:szCs w:val="20"/>
              </w:rPr>
            </w:pPr>
          </w:p>
        </w:tc>
        <w:tc>
          <w:tcPr>
            <w:tcW w:w="2126" w:type="dxa"/>
            <w:shd w:val="clear" w:color="auto" w:fill="auto"/>
          </w:tcPr>
          <w:p w:rsidR="00054BE4" w:rsidRDefault="00054BE4" w:rsidP="005F7B97">
            <w:pPr>
              <w:jc w:val="center"/>
              <w:rPr>
                <w:rFonts w:asciiTheme="majorHAnsi" w:hAnsiTheme="majorHAnsi" w:cs="Times New Roman"/>
                <w:color w:val="000000" w:themeColor="text1"/>
                <w:sz w:val="20"/>
                <w:szCs w:val="20"/>
              </w:rPr>
            </w:pPr>
          </w:p>
          <w:p w:rsidR="00054BE4" w:rsidRDefault="00054BE4" w:rsidP="005F7B97">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w:t>
            </w:r>
          </w:p>
        </w:tc>
      </w:tr>
      <w:tr w:rsidR="00054BE4" w:rsidRPr="00912076" w:rsidTr="005F7B97">
        <w:trPr>
          <w:trHeight w:val="779"/>
        </w:trPr>
        <w:tc>
          <w:tcPr>
            <w:tcW w:w="15559" w:type="dxa"/>
            <w:gridSpan w:val="10"/>
            <w:shd w:val="clear" w:color="auto" w:fill="auto"/>
          </w:tcPr>
          <w:p w:rsidR="00FB74A8" w:rsidRDefault="00FB74A8" w:rsidP="00FB74A8">
            <w:pPr>
              <w:jc w:val="center"/>
              <w:rPr>
                <w:rFonts w:asciiTheme="majorHAnsi" w:hAnsiTheme="majorHAnsi" w:cs="Times New Roman"/>
                <w:b/>
                <w:color w:val="0070C0"/>
                <w:sz w:val="24"/>
                <w:szCs w:val="24"/>
              </w:rPr>
            </w:pPr>
          </w:p>
          <w:p w:rsidR="00FB74A8" w:rsidRPr="009950A8" w:rsidRDefault="00FB74A8" w:rsidP="00FB74A8">
            <w:pPr>
              <w:jc w:val="center"/>
              <w:rPr>
                <w:rFonts w:asciiTheme="majorHAnsi" w:hAnsiTheme="majorHAnsi" w:cs="Times New Roman"/>
                <w:b/>
                <w:color w:val="0070C0"/>
                <w:sz w:val="24"/>
                <w:szCs w:val="24"/>
              </w:rPr>
            </w:pPr>
            <w:r>
              <w:rPr>
                <w:rFonts w:asciiTheme="majorHAnsi" w:hAnsiTheme="majorHAnsi" w:cs="Times New Roman"/>
                <w:b/>
                <w:color w:val="0070C0"/>
                <w:sz w:val="24"/>
                <w:szCs w:val="24"/>
              </w:rPr>
              <w:t>Część 3 zamówienia*</w:t>
            </w:r>
          </w:p>
          <w:p w:rsidR="00FB74A8" w:rsidRPr="00912076" w:rsidRDefault="00FB74A8" w:rsidP="00FB74A8">
            <w:pPr>
              <w:jc w:val="center"/>
              <w:rPr>
                <w:rFonts w:asciiTheme="majorHAnsi" w:hAnsiTheme="majorHAnsi" w:cs="Times New Roman"/>
                <w:color w:val="000000" w:themeColor="text1"/>
                <w:sz w:val="20"/>
                <w:szCs w:val="20"/>
              </w:rPr>
            </w:pPr>
            <w:r w:rsidRPr="00912076">
              <w:rPr>
                <w:rFonts w:ascii="Cambria" w:hAnsi="Cambria" w:cs="Arial"/>
                <w:b/>
                <w:color w:val="000000" w:themeColor="text1"/>
                <w:sz w:val="24"/>
                <w:szCs w:val="24"/>
              </w:rPr>
              <w:t xml:space="preserve">Dostawa sprzętu i wyposażenia </w:t>
            </w:r>
            <w:r w:rsidRPr="00912076">
              <w:rPr>
                <w:rFonts w:ascii="Cambria" w:hAnsi="Cambria" w:cs="Arial"/>
                <w:b/>
                <w:bCs/>
                <w:color w:val="000000" w:themeColor="text1"/>
                <w:sz w:val="24"/>
                <w:szCs w:val="24"/>
              </w:rPr>
              <w:t xml:space="preserve">na potrzeby realizacji projektu pn. </w:t>
            </w:r>
            <w:r w:rsidRPr="00912076">
              <w:rPr>
                <w:rFonts w:ascii="Cambria" w:hAnsi="Cambria" w:cs="Arial"/>
                <w:b/>
                <w:bCs/>
                <w:i/>
                <w:color w:val="000000" w:themeColor="text1"/>
                <w:sz w:val="24"/>
                <w:szCs w:val="24"/>
              </w:rPr>
              <w:t>„Kompetentni w Gminie Komarówka Podlaska</w:t>
            </w:r>
            <w:r w:rsidRPr="00912076">
              <w:rPr>
                <w:rFonts w:asciiTheme="majorHAnsi" w:hAnsiTheme="majorHAnsi" w:cs="Times New Roman"/>
                <w:b/>
                <w:i/>
                <w:color w:val="000000" w:themeColor="text1"/>
                <w:sz w:val="24"/>
                <w:szCs w:val="24"/>
              </w:rPr>
              <w:t>”.</w:t>
            </w:r>
          </w:p>
          <w:p w:rsidR="00054BE4" w:rsidRPr="00912076" w:rsidRDefault="00054BE4" w:rsidP="009735F1">
            <w:pPr>
              <w:rPr>
                <w:rFonts w:asciiTheme="majorHAnsi" w:hAnsiTheme="majorHAnsi" w:cs="Times New Roman"/>
                <w:color w:val="000000" w:themeColor="text1"/>
                <w:sz w:val="20"/>
                <w:szCs w:val="20"/>
              </w:rPr>
            </w:pPr>
          </w:p>
        </w:tc>
      </w:tr>
      <w:tr w:rsidR="00054BE4" w:rsidRPr="00912076" w:rsidTr="00FB74A8">
        <w:trPr>
          <w:trHeight w:val="1716"/>
        </w:trPr>
        <w:tc>
          <w:tcPr>
            <w:tcW w:w="537" w:type="dxa"/>
            <w:shd w:val="clear" w:color="auto" w:fill="BFBFBF" w:themeFill="background1" w:themeFillShade="BF"/>
            <w:vAlign w:val="center"/>
          </w:tcPr>
          <w:p w:rsidR="00054BE4" w:rsidRPr="00912076" w:rsidRDefault="00054BE4" w:rsidP="00054BE4">
            <w:pPr>
              <w:jc w:val="center"/>
              <w:rPr>
                <w:rFonts w:asciiTheme="majorHAnsi" w:hAnsiTheme="majorHAnsi" w:cs="Times New Roman"/>
                <w:color w:val="000000" w:themeColor="text1"/>
                <w:sz w:val="20"/>
                <w:szCs w:val="20"/>
              </w:rPr>
            </w:pPr>
            <w:r w:rsidRPr="0083582A">
              <w:rPr>
                <w:rFonts w:asciiTheme="majorHAnsi" w:hAnsiTheme="majorHAnsi" w:cs="Times New Roman"/>
                <w:b/>
                <w:color w:val="000000" w:themeColor="text1"/>
                <w:sz w:val="18"/>
                <w:szCs w:val="18"/>
              </w:rPr>
              <w:t>Lp.</w:t>
            </w:r>
          </w:p>
        </w:tc>
        <w:tc>
          <w:tcPr>
            <w:tcW w:w="2123" w:type="dxa"/>
            <w:shd w:val="clear" w:color="auto" w:fill="BFBFBF" w:themeFill="background1" w:themeFillShade="BF"/>
            <w:vAlign w:val="center"/>
          </w:tcPr>
          <w:p w:rsidR="00054BE4" w:rsidRPr="00912076" w:rsidRDefault="00054BE4" w:rsidP="00054BE4">
            <w:pPr>
              <w:overflowPunct w:val="0"/>
              <w:jc w:val="center"/>
              <w:rPr>
                <w:rFonts w:asciiTheme="majorHAnsi" w:eastAsia="SimSun" w:hAnsiTheme="majorHAnsi" w:cs="Times New Roman"/>
                <w:color w:val="000000" w:themeColor="text1"/>
                <w:sz w:val="20"/>
                <w:szCs w:val="20"/>
                <w:lang w:eastAsia="zh-CN" w:bidi="hi-IN"/>
              </w:rPr>
            </w:pPr>
            <w:r w:rsidRPr="0083582A">
              <w:rPr>
                <w:rFonts w:asciiTheme="majorHAnsi" w:hAnsiTheme="majorHAnsi" w:cs="Times New Roman"/>
                <w:b/>
                <w:color w:val="000000" w:themeColor="text1"/>
                <w:sz w:val="18"/>
                <w:szCs w:val="18"/>
              </w:rPr>
              <w:t>Nazwa</w:t>
            </w:r>
          </w:p>
        </w:tc>
        <w:tc>
          <w:tcPr>
            <w:tcW w:w="3260" w:type="dxa"/>
            <w:shd w:val="clear" w:color="auto" w:fill="BFBFBF" w:themeFill="background1" w:themeFillShade="BF"/>
            <w:vAlign w:val="center"/>
          </w:tcPr>
          <w:p w:rsidR="00054BE4" w:rsidRPr="00912076" w:rsidRDefault="00054BE4" w:rsidP="00054BE4">
            <w:pPr>
              <w:overflowPunct w:val="0"/>
              <w:jc w:val="center"/>
              <w:rPr>
                <w:rFonts w:asciiTheme="majorHAnsi" w:eastAsia="SimSun" w:hAnsiTheme="majorHAnsi" w:cs="Times New Roman"/>
                <w:b/>
                <w:color w:val="000000" w:themeColor="text1"/>
                <w:sz w:val="20"/>
                <w:szCs w:val="20"/>
                <w:u w:val="single"/>
                <w:lang w:eastAsia="zh-CN" w:bidi="hi-IN"/>
              </w:rPr>
            </w:pPr>
            <w:r w:rsidRPr="0083582A">
              <w:rPr>
                <w:rFonts w:asciiTheme="majorHAnsi" w:hAnsiTheme="majorHAnsi" w:cs="Times New Roman"/>
                <w:b/>
                <w:color w:val="000000" w:themeColor="text1"/>
                <w:sz w:val="18"/>
                <w:szCs w:val="18"/>
              </w:rPr>
              <w:t>Opis techniczny</w:t>
            </w:r>
          </w:p>
        </w:tc>
        <w:tc>
          <w:tcPr>
            <w:tcW w:w="1276" w:type="dxa"/>
            <w:shd w:val="clear" w:color="auto" w:fill="BFBFBF" w:themeFill="background1" w:themeFillShade="BF"/>
            <w:vAlign w:val="center"/>
          </w:tcPr>
          <w:p w:rsidR="00054BE4" w:rsidRPr="00912076" w:rsidRDefault="00054BE4" w:rsidP="00054BE4">
            <w:pPr>
              <w:jc w:val="center"/>
              <w:rPr>
                <w:rFonts w:asciiTheme="majorHAnsi" w:hAnsiTheme="majorHAnsi" w:cs="Times New Roman"/>
                <w:color w:val="000000" w:themeColor="text1"/>
                <w:sz w:val="20"/>
                <w:szCs w:val="20"/>
              </w:rPr>
            </w:pPr>
            <w:r w:rsidRPr="0083582A">
              <w:rPr>
                <w:rFonts w:asciiTheme="majorHAnsi" w:hAnsiTheme="majorHAnsi" w:cs="Times New Roman"/>
                <w:b/>
                <w:color w:val="000000" w:themeColor="text1"/>
                <w:sz w:val="18"/>
                <w:szCs w:val="18"/>
              </w:rPr>
              <w:t>Jednostka miary</w:t>
            </w:r>
          </w:p>
        </w:tc>
        <w:tc>
          <w:tcPr>
            <w:tcW w:w="1134" w:type="dxa"/>
            <w:shd w:val="clear" w:color="auto" w:fill="BFBFBF" w:themeFill="background1" w:themeFillShade="BF"/>
            <w:vAlign w:val="center"/>
          </w:tcPr>
          <w:p w:rsidR="00054BE4" w:rsidRPr="00912076" w:rsidRDefault="00054BE4" w:rsidP="00054BE4">
            <w:pPr>
              <w:jc w:val="center"/>
              <w:rPr>
                <w:rFonts w:asciiTheme="majorHAnsi" w:hAnsiTheme="majorHAnsi" w:cs="Times New Roman"/>
                <w:color w:val="000000" w:themeColor="text1"/>
                <w:sz w:val="20"/>
                <w:szCs w:val="20"/>
              </w:rPr>
            </w:pPr>
            <w:r w:rsidRPr="0083582A">
              <w:rPr>
                <w:rFonts w:asciiTheme="majorHAnsi" w:hAnsiTheme="majorHAnsi" w:cs="Times New Roman"/>
                <w:b/>
                <w:color w:val="000000" w:themeColor="text1"/>
                <w:sz w:val="18"/>
                <w:szCs w:val="18"/>
              </w:rPr>
              <w:t>Liczba</w:t>
            </w:r>
          </w:p>
        </w:tc>
        <w:tc>
          <w:tcPr>
            <w:tcW w:w="1559" w:type="dxa"/>
            <w:shd w:val="clear" w:color="auto" w:fill="BFBFBF" w:themeFill="background1" w:themeFillShade="BF"/>
            <w:vAlign w:val="center"/>
          </w:tcPr>
          <w:p w:rsidR="00054BE4" w:rsidRPr="0083582A" w:rsidRDefault="00054BE4" w:rsidP="00054BE4">
            <w:pPr>
              <w:jc w:val="center"/>
              <w:rPr>
                <w:rFonts w:asciiTheme="majorHAnsi" w:hAnsiTheme="majorHAnsi" w:cs="Times New Roman"/>
                <w:b/>
                <w:color w:val="000000" w:themeColor="text1"/>
                <w:sz w:val="18"/>
                <w:szCs w:val="18"/>
              </w:rPr>
            </w:pPr>
            <w:r w:rsidRPr="0083582A">
              <w:rPr>
                <w:rFonts w:asciiTheme="majorHAnsi" w:hAnsiTheme="majorHAnsi" w:cs="Times New Roman"/>
                <w:b/>
                <w:color w:val="000000" w:themeColor="text1"/>
                <w:sz w:val="18"/>
                <w:szCs w:val="18"/>
              </w:rPr>
              <w:t>Cena jednostkowa netto</w:t>
            </w:r>
          </w:p>
          <w:p w:rsidR="00054BE4" w:rsidRPr="009735F1" w:rsidRDefault="00054BE4" w:rsidP="00054BE4">
            <w:pPr>
              <w:jc w:val="center"/>
              <w:rPr>
                <w:rFonts w:asciiTheme="majorHAnsi" w:hAnsiTheme="majorHAnsi" w:cs="Times New Roman"/>
                <w:b/>
                <w:sz w:val="20"/>
                <w:szCs w:val="20"/>
              </w:rPr>
            </w:pPr>
            <w:proofErr w:type="gramStart"/>
            <w:r w:rsidRPr="0083582A">
              <w:rPr>
                <w:rFonts w:ascii="Cambria" w:hAnsi="Cambria"/>
                <w:b/>
                <w:sz w:val="18"/>
                <w:szCs w:val="18"/>
              </w:rPr>
              <w:t>w</w:t>
            </w:r>
            <w:proofErr w:type="gramEnd"/>
            <w:r w:rsidRPr="0083582A">
              <w:rPr>
                <w:rFonts w:ascii="Cambria" w:hAnsi="Cambria"/>
                <w:b/>
                <w:sz w:val="18"/>
                <w:szCs w:val="18"/>
              </w:rPr>
              <w:t xml:space="preserve"> złotych</w:t>
            </w:r>
          </w:p>
        </w:tc>
        <w:tc>
          <w:tcPr>
            <w:tcW w:w="851" w:type="dxa"/>
            <w:shd w:val="clear" w:color="auto" w:fill="BFBFBF" w:themeFill="background1" w:themeFillShade="BF"/>
            <w:vAlign w:val="center"/>
          </w:tcPr>
          <w:p w:rsidR="00054BE4" w:rsidRPr="002E192C" w:rsidRDefault="00054BE4" w:rsidP="00054BE4">
            <w:pPr>
              <w:jc w:val="center"/>
              <w:rPr>
                <w:rFonts w:asciiTheme="majorHAnsi" w:hAnsiTheme="majorHAnsi" w:cs="Times New Roman"/>
                <w:b/>
                <w:color w:val="000000" w:themeColor="text1"/>
                <w:sz w:val="20"/>
                <w:szCs w:val="20"/>
              </w:rPr>
            </w:pPr>
            <w:r w:rsidRPr="0083582A">
              <w:rPr>
                <w:rFonts w:ascii="Cambria" w:hAnsi="Cambria"/>
                <w:b/>
                <w:sz w:val="18"/>
                <w:szCs w:val="18"/>
              </w:rPr>
              <w:t>Stawka VAT</w:t>
            </w:r>
            <w:r w:rsidRPr="0083582A">
              <w:rPr>
                <w:rFonts w:ascii="Cambria" w:hAnsi="Cambria"/>
                <w:b/>
                <w:sz w:val="18"/>
                <w:szCs w:val="18"/>
              </w:rPr>
              <w:br/>
              <w:t>w %</w:t>
            </w:r>
          </w:p>
        </w:tc>
        <w:tc>
          <w:tcPr>
            <w:tcW w:w="1417" w:type="dxa"/>
            <w:shd w:val="clear" w:color="auto" w:fill="BFBFBF" w:themeFill="background1" w:themeFillShade="BF"/>
            <w:vAlign w:val="center"/>
          </w:tcPr>
          <w:p w:rsidR="00054BE4" w:rsidRPr="0083582A" w:rsidRDefault="00054BE4" w:rsidP="00054BE4">
            <w:pPr>
              <w:jc w:val="center"/>
              <w:rPr>
                <w:rFonts w:asciiTheme="majorHAnsi" w:hAnsiTheme="majorHAnsi" w:cs="Times New Roman"/>
                <w:b/>
                <w:color w:val="000000" w:themeColor="text1"/>
                <w:sz w:val="18"/>
                <w:szCs w:val="18"/>
              </w:rPr>
            </w:pPr>
            <w:r w:rsidRPr="0083582A">
              <w:rPr>
                <w:rFonts w:asciiTheme="majorHAnsi" w:hAnsiTheme="majorHAnsi" w:cs="Times New Roman"/>
                <w:b/>
                <w:color w:val="000000" w:themeColor="text1"/>
                <w:sz w:val="18"/>
                <w:szCs w:val="18"/>
              </w:rPr>
              <w:t>Cena jednostkowa brutto</w:t>
            </w:r>
          </w:p>
          <w:p w:rsidR="00054BE4" w:rsidRPr="009735F1" w:rsidRDefault="00054BE4" w:rsidP="00054BE4">
            <w:pPr>
              <w:jc w:val="center"/>
              <w:rPr>
                <w:rFonts w:asciiTheme="majorHAnsi" w:hAnsiTheme="majorHAnsi" w:cs="Times New Roman"/>
                <w:b/>
                <w:sz w:val="20"/>
                <w:szCs w:val="20"/>
              </w:rPr>
            </w:pPr>
            <w:proofErr w:type="gramStart"/>
            <w:r w:rsidRPr="0083582A">
              <w:rPr>
                <w:rFonts w:ascii="Cambria" w:hAnsi="Cambria"/>
                <w:b/>
                <w:sz w:val="18"/>
                <w:szCs w:val="18"/>
              </w:rPr>
              <w:t>w</w:t>
            </w:r>
            <w:proofErr w:type="gramEnd"/>
            <w:r w:rsidRPr="0083582A">
              <w:rPr>
                <w:rFonts w:ascii="Cambria" w:hAnsi="Cambria"/>
                <w:b/>
                <w:sz w:val="18"/>
                <w:szCs w:val="18"/>
              </w:rPr>
              <w:t xml:space="preserve"> złotych</w:t>
            </w:r>
          </w:p>
        </w:tc>
        <w:tc>
          <w:tcPr>
            <w:tcW w:w="1276" w:type="dxa"/>
            <w:shd w:val="clear" w:color="auto" w:fill="BFBFBF" w:themeFill="background1" w:themeFillShade="BF"/>
            <w:vAlign w:val="center"/>
          </w:tcPr>
          <w:p w:rsidR="00054BE4" w:rsidRPr="0083582A" w:rsidRDefault="00054BE4" w:rsidP="00054BE4">
            <w:pPr>
              <w:jc w:val="center"/>
              <w:rPr>
                <w:rFonts w:asciiTheme="majorHAnsi" w:hAnsiTheme="majorHAnsi" w:cs="Times New Roman"/>
                <w:b/>
                <w:color w:val="000000" w:themeColor="text1"/>
                <w:sz w:val="18"/>
                <w:szCs w:val="18"/>
              </w:rPr>
            </w:pPr>
            <w:proofErr w:type="gramStart"/>
            <w:r w:rsidRPr="0083582A">
              <w:rPr>
                <w:rFonts w:asciiTheme="majorHAnsi" w:hAnsiTheme="majorHAnsi" w:cs="Times New Roman"/>
                <w:b/>
                <w:color w:val="000000" w:themeColor="text1"/>
                <w:sz w:val="18"/>
                <w:szCs w:val="18"/>
              </w:rPr>
              <w:t>Wartość  brutto</w:t>
            </w:r>
            <w:proofErr w:type="gramEnd"/>
          </w:p>
          <w:p w:rsidR="00054BE4" w:rsidRDefault="00054BE4" w:rsidP="00054BE4">
            <w:pPr>
              <w:jc w:val="center"/>
              <w:rPr>
                <w:rFonts w:asciiTheme="majorHAnsi" w:hAnsiTheme="majorHAnsi" w:cs="Times New Roman"/>
                <w:b/>
                <w:color w:val="000000" w:themeColor="text1"/>
                <w:sz w:val="20"/>
                <w:szCs w:val="20"/>
              </w:rPr>
            </w:pPr>
            <w:proofErr w:type="gramStart"/>
            <w:r w:rsidRPr="0083582A">
              <w:rPr>
                <w:rFonts w:ascii="Cambria" w:hAnsi="Cambria"/>
                <w:b/>
                <w:sz w:val="18"/>
                <w:szCs w:val="18"/>
              </w:rPr>
              <w:t>w</w:t>
            </w:r>
            <w:proofErr w:type="gramEnd"/>
            <w:r w:rsidRPr="0083582A">
              <w:rPr>
                <w:rFonts w:ascii="Cambria" w:hAnsi="Cambria"/>
                <w:b/>
                <w:sz w:val="18"/>
                <w:szCs w:val="18"/>
              </w:rPr>
              <w:t xml:space="preserve"> złotych</w:t>
            </w:r>
          </w:p>
        </w:tc>
        <w:tc>
          <w:tcPr>
            <w:tcW w:w="2126" w:type="dxa"/>
            <w:shd w:val="clear" w:color="auto" w:fill="BFBFBF" w:themeFill="background1" w:themeFillShade="BF"/>
            <w:vAlign w:val="center"/>
          </w:tcPr>
          <w:p w:rsidR="00054BE4" w:rsidRPr="0083582A" w:rsidRDefault="00054BE4" w:rsidP="00054BE4">
            <w:pPr>
              <w:jc w:val="center"/>
              <w:rPr>
                <w:rFonts w:ascii="Cambria" w:hAnsi="Cambria"/>
                <w:b/>
                <w:sz w:val="18"/>
                <w:szCs w:val="18"/>
              </w:rPr>
            </w:pPr>
            <w:r w:rsidRPr="0083582A">
              <w:rPr>
                <w:rFonts w:ascii="Cambria" w:hAnsi="Cambria"/>
                <w:b/>
                <w:sz w:val="18"/>
                <w:szCs w:val="18"/>
              </w:rPr>
              <w:t xml:space="preserve">Czy po stronie Zamawiającego powstanie obowiązek podatkowy zgodnie z przepisami o podatku od towarów i </w:t>
            </w:r>
            <w:proofErr w:type="gramStart"/>
            <w:r w:rsidRPr="0083582A">
              <w:rPr>
                <w:rFonts w:ascii="Cambria" w:hAnsi="Cambria"/>
                <w:b/>
                <w:sz w:val="18"/>
                <w:szCs w:val="18"/>
              </w:rPr>
              <w:t>usług</w:t>
            </w:r>
            <w:proofErr w:type="gramEnd"/>
          </w:p>
          <w:p w:rsidR="00054BE4" w:rsidRPr="0083582A" w:rsidRDefault="00054BE4" w:rsidP="00054BE4">
            <w:pPr>
              <w:jc w:val="center"/>
              <w:rPr>
                <w:rFonts w:ascii="Cambria" w:hAnsi="Cambria"/>
                <w:b/>
                <w:sz w:val="18"/>
                <w:szCs w:val="18"/>
              </w:rPr>
            </w:pPr>
            <w:r w:rsidRPr="0083582A">
              <w:rPr>
                <w:rFonts w:ascii="Cambria" w:hAnsi="Cambria"/>
                <w:b/>
                <w:sz w:val="18"/>
                <w:szCs w:val="18"/>
              </w:rPr>
              <w:t>TAK / NIE</w:t>
            </w:r>
          </w:p>
          <w:p w:rsidR="00054BE4" w:rsidRDefault="00054BE4" w:rsidP="00054BE4">
            <w:pPr>
              <w:jc w:val="center"/>
              <w:rPr>
                <w:rFonts w:asciiTheme="majorHAnsi" w:hAnsiTheme="majorHAnsi" w:cs="Times New Roman"/>
                <w:b/>
                <w:color w:val="000000" w:themeColor="text1"/>
                <w:sz w:val="20"/>
                <w:szCs w:val="20"/>
              </w:rPr>
            </w:pPr>
            <w:r w:rsidRPr="0083582A">
              <w:rPr>
                <w:rFonts w:ascii="Cambria" w:hAnsi="Cambria"/>
                <w:b/>
                <w:sz w:val="18"/>
                <w:szCs w:val="18"/>
              </w:rPr>
              <w:t>Wypełnia Wykonawca</w:t>
            </w:r>
          </w:p>
        </w:tc>
      </w:tr>
      <w:tr w:rsidR="00054BE4" w:rsidRPr="00912076" w:rsidTr="00FB74A8">
        <w:trPr>
          <w:trHeight w:val="374"/>
        </w:trPr>
        <w:tc>
          <w:tcPr>
            <w:tcW w:w="537" w:type="dxa"/>
            <w:shd w:val="clear" w:color="auto" w:fill="BFBFBF" w:themeFill="background1" w:themeFillShade="BF"/>
            <w:vAlign w:val="center"/>
          </w:tcPr>
          <w:p w:rsidR="00054BE4" w:rsidRPr="0083582A" w:rsidRDefault="00054BE4" w:rsidP="00054BE4">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1</w:t>
            </w:r>
          </w:p>
        </w:tc>
        <w:tc>
          <w:tcPr>
            <w:tcW w:w="2123" w:type="dxa"/>
            <w:shd w:val="clear" w:color="auto" w:fill="BFBFBF" w:themeFill="background1" w:themeFillShade="BF"/>
            <w:vAlign w:val="center"/>
          </w:tcPr>
          <w:p w:rsidR="00054BE4" w:rsidRPr="0083582A" w:rsidRDefault="00054BE4" w:rsidP="00054BE4">
            <w:pPr>
              <w:overflowPunct w:val="0"/>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2</w:t>
            </w:r>
          </w:p>
        </w:tc>
        <w:tc>
          <w:tcPr>
            <w:tcW w:w="3260" w:type="dxa"/>
            <w:shd w:val="clear" w:color="auto" w:fill="BFBFBF" w:themeFill="background1" w:themeFillShade="BF"/>
            <w:vAlign w:val="center"/>
          </w:tcPr>
          <w:p w:rsidR="00054BE4" w:rsidRPr="0083582A" w:rsidRDefault="00054BE4" w:rsidP="00054BE4">
            <w:pPr>
              <w:overflowPunct w:val="0"/>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3</w:t>
            </w:r>
          </w:p>
        </w:tc>
        <w:tc>
          <w:tcPr>
            <w:tcW w:w="1276" w:type="dxa"/>
            <w:shd w:val="clear" w:color="auto" w:fill="BFBFBF" w:themeFill="background1" w:themeFillShade="BF"/>
            <w:vAlign w:val="center"/>
          </w:tcPr>
          <w:p w:rsidR="00054BE4" w:rsidRPr="0083582A" w:rsidRDefault="00054BE4" w:rsidP="00054BE4">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4</w:t>
            </w:r>
          </w:p>
        </w:tc>
        <w:tc>
          <w:tcPr>
            <w:tcW w:w="1134" w:type="dxa"/>
            <w:shd w:val="clear" w:color="auto" w:fill="BFBFBF" w:themeFill="background1" w:themeFillShade="BF"/>
            <w:vAlign w:val="center"/>
          </w:tcPr>
          <w:p w:rsidR="00054BE4" w:rsidRPr="0083582A" w:rsidRDefault="00054BE4" w:rsidP="00054BE4">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5</w:t>
            </w:r>
          </w:p>
        </w:tc>
        <w:tc>
          <w:tcPr>
            <w:tcW w:w="1559" w:type="dxa"/>
            <w:shd w:val="clear" w:color="auto" w:fill="BFBFBF" w:themeFill="background1" w:themeFillShade="BF"/>
            <w:vAlign w:val="center"/>
          </w:tcPr>
          <w:p w:rsidR="00054BE4" w:rsidRPr="0083582A" w:rsidRDefault="00054BE4" w:rsidP="00054BE4">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6</w:t>
            </w:r>
          </w:p>
        </w:tc>
        <w:tc>
          <w:tcPr>
            <w:tcW w:w="851" w:type="dxa"/>
            <w:shd w:val="clear" w:color="auto" w:fill="BFBFBF" w:themeFill="background1" w:themeFillShade="BF"/>
            <w:vAlign w:val="center"/>
          </w:tcPr>
          <w:p w:rsidR="00054BE4" w:rsidRPr="0083582A" w:rsidRDefault="00054BE4" w:rsidP="00054BE4">
            <w:pPr>
              <w:jc w:val="center"/>
              <w:rPr>
                <w:rFonts w:ascii="Cambria" w:hAnsi="Cambria"/>
                <w:b/>
                <w:sz w:val="18"/>
                <w:szCs w:val="18"/>
              </w:rPr>
            </w:pPr>
            <w:r>
              <w:rPr>
                <w:rFonts w:ascii="Cambria" w:hAnsi="Cambria"/>
                <w:b/>
                <w:sz w:val="20"/>
                <w:szCs w:val="20"/>
              </w:rPr>
              <w:t>7</w:t>
            </w:r>
          </w:p>
        </w:tc>
        <w:tc>
          <w:tcPr>
            <w:tcW w:w="1417" w:type="dxa"/>
            <w:shd w:val="clear" w:color="auto" w:fill="BFBFBF" w:themeFill="background1" w:themeFillShade="BF"/>
            <w:vAlign w:val="center"/>
          </w:tcPr>
          <w:p w:rsidR="00054BE4" w:rsidRPr="0083582A" w:rsidRDefault="00054BE4" w:rsidP="00054BE4">
            <w:pPr>
              <w:jc w:val="center"/>
              <w:rPr>
                <w:rFonts w:asciiTheme="majorHAnsi" w:hAnsiTheme="majorHAnsi" w:cs="Times New Roman"/>
                <w:b/>
                <w:color w:val="000000" w:themeColor="text1"/>
                <w:sz w:val="18"/>
                <w:szCs w:val="18"/>
              </w:rPr>
            </w:pPr>
            <w:proofErr w:type="gramStart"/>
            <w:r>
              <w:rPr>
                <w:rFonts w:asciiTheme="majorHAnsi" w:hAnsiTheme="majorHAnsi" w:cs="Times New Roman"/>
                <w:b/>
                <w:color w:val="000000" w:themeColor="text1"/>
                <w:sz w:val="20"/>
                <w:szCs w:val="20"/>
              </w:rPr>
              <w:t>8=[6]+</w:t>
            </w:r>
            <w:r w:rsidRPr="0083582A">
              <w:rPr>
                <w:rFonts w:asciiTheme="majorHAnsi" w:hAnsiTheme="majorHAnsi" w:cs="Times New Roman"/>
                <w:b/>
                <w:color w:val="000000" w:themeColor="text1"/>
                <w:sz w:val="20"/>
                <w:szCs w:val="20"/>
              </w:rPr>
              <w:t>VAT</w:t>
            </w:r>
            <w:proofErr w:type="gramEnd"/>
          </w:p>
        </w:tc>
        <w:tc>
          <w:tcPr>
            <w:tcW w:w="1276" w:type="dxa"/>
            <w:shd w:val="clear" w:color="auto" w:fill="BFBFBF" w:themeFill="background1" w:themeFillShade="BF"/>
            <w:vAlign w:val="center"/>
          </w:tcPr>
          <w:p w:rsidR="00054BE4" w:rsidRPr="0083582A" w:rsidRDefault="00054BE4" w:rsidP="00054BE4">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9=[5 x 8]</w:t>
            </w:r>
          </w:p>
        </w:tc>
        <w:tc>
          <w:tcPr>
            <w:tcW w:w="2126" w:type="dxa"/>
            <w:shd w:val="clear" w:color="auto" w:fill="BFBFBF" w:themeFill="background1" w:themeFillShade="BF"/>
            <w:vAlign w:val="center"/>
          </w:tcPr>
          <w:p w:rsidR="00054BE4" w:rsidRPr="0083582A" w:rsidRDefault="00054BE4" w:rsidP="00054BE4">
            <w:pPr>
              <w:jc w:val="center"/>
              <w:rPr>
                <w:rFonts w:ascii="Cambria" w:hAnsi="Cambria"/>
                <w:b/>
                <w:sz w:val="18"/>
                <w:szCs w:val="18"/>
              </w:rPr>
            </w:pPr>
            <w:r>
              <w:rPr>
                <w:rFonts w:asciiTheme="majorHAnsi" w:hAnsiTheme="majorHAnsi" w:cs="Times New Roman"/>
                <w:b/>
                <w:color w:val="000000" w:themeColor="text1"/>
                <w:sz w:val="20"/>
                <w:szCs w:val="20"/>
              </w:rPr>
              <w:t>10</w:t>
            </w:r>
          </w:p>
        </w:tc>
      </w:tr>
      <w:tr w:rsidR="00054BE4" w:rsidRPr="00912076" w:rsidTr="005F7B97">
        <w:trPr>
          <w:trHeight w:val="779"/>
        </w:trPr>
        <w:tc>
          <w:tcPr>
            <w:tcW w:w="537" w:type="dxa"/>
            <w:shd w:val="clear" w:color="auto" w:fill="auto"/>
          </w:tcPr>
          <w:p w:rsidR="0083582A" w:rsidRPr="009950A8" w:rsidRDefault="0083582A"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1</w:t>
            </w:r>
          </w:p>
        </w:tc>
        <w:tc>
          <w:tcPr>
            <w:tcW w:w="2123" w:type="dxa"/>
            <w:shd w:val="clear" w:color="auto" w:fill="auto"/>
          </w:tcPr>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Podstawowe wyposażenie pracowni specyficzne dla pracowni biologiczno-chemicznej </w:t>
            </w:r>
          </w:p>
        </w:tc>
        <w:tc>
          <w:tcPr>
            <w:tcW w:w="3260" w:type="dxa"/>
            <w:shd w:val="clear" w:color="auto" w:fill="auto"/>
          </w:tcPr>
          <w:p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 xml:space="preserve">Komplet obejmuje 6 zestawów </w:t>
            </w:r>
            <w:proofErr w:type="spellStart"/>
            <w:r w:rsidRPr="00912076">
              <w:rPr>
                <w:rFonts w:asciiTheme="majorHAnsi" w:eastAsia="SimSun" w:hAnsiTheme="majorHAnsi" w:cs="Times New Roman"/>
                <w:b/>
                <w:color w:val="000000" w:themeColor="text1"/>
                <w:sz w:val="20"/>
                <w:szCs w:val="20"/>
                <w:u w:val="single"/>
                <w:lang w:eastAsia="zh-CN" w:bidi="hi-IN"/>
              </w:rPr>
              <w:t>labolatoryjnych</w:t>
            </w:r>
            <w:proofErr w:type="spellEnd"/>
            <w:r w:rsidRPr="00912076">
              <w:rPr>
                <w:rFonts w:asciiTheme="majorHAnsi" w:eastAsia="SimSun" w:hAnsiTheme="majorHAnsi" w:cs="Times New Roman"/>
                <w:b/>
                <w:color w:val="000000" w:themeColor="text1"/>
                <w:sz w:val="20"/>
                <w:szCs w:val="20"/>
                <w:u w:val="single"/>
                <w:lang w:eastAsia="zh-CN" w:bidi="hi-IN"/>
              </w:rPr>
              <w:t>.</w:t>
            </w:r>
          </w:p>
          <w:p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 xml:space="preserve">Na 1 zestaw </w:t>
            </w:r>
            <w:proofErr w:type="spellStart"/>
            <w:r w:rsidRPr="00912076">
              <w:rPr>
                <w:rFonts w:asciiTheme="majorHAnsi" w:eastAsia="SimSun" w:hAnsiTheme="majorHAnsi" w:cs="Times New Roman"/>
                <w:b/>
                <w:color w:val="000000" w:themeColor="text1"/>
                <w:sz w:val="20"/>
                <w:szCs w:val="20"/>
                <w:u w:val="single"/>
                <w:lang w:eastAsia="zh-CN" w:bidi="hi-IN"/>
              </w:rPr>
              <w:t>labolatoryjny</w:t>
            </w:r>
            <w:proofErr w:type="spellEnd"/>
            <w:r w:rsidRPr="00912076">
              <w:rPr>
                <w:rFonts w:asciiTheme="majorHAnsi" w:eastAsia="SimSun" w:hAnsiTheme="majorHAnsi" w:cs="Times New Roman"/>
                <w:b/>
                <w:color w:val="000000" w:themeColor="text1"/>
                <w:sz w:val="20"/>
                <w:szCs w:val="20"/>
                <w:u w:val="single"/>
                <w:lang w:eastAsia="zh-CN" w:bidi="hi-IN"/>
              </w:rPr>
              <w:t xml:space="preserve"> składa się:</w:t>
            </w:r>
          </w:p>
          <w:p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Czajnik elektryczny szt. 1</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Stal nierdzewna </w:t>
            </w:r>
          </w:p>
          <w:p w:rsidR="0083582A" w:rsidRPr="00912076" w:rsidRDefault="0083582A" w:rsidP="009735F1">
            <w:pPr>
              <w:pStyle w:val="Akapitzlist"/>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hAnsiTheme="majorHAnsi" w:cs="Times New Roman"/>
                <w:color w:val="000000" w:themeColor="text1"/>
                <w:sz w:val="20"/>
                <w:szCs w:val="20"/>
              </w:rPr>
              <w:t>Pojemność 2l</w:t>
            </w:r>
          </w:p>
          <w:p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 xml:space="preserve">Fartuch laboratoryjne – szt. </w:t>
            </w:r>
            <w:r w:rsidRPr="00912076">
              <w:rPr>
                <w:rFonts w:asciiTheme="majorHAnsi" w:eastAsia="SimSun" w:hAnsiTheme="majorHAnsi" w:cs="Times New Roman"/>
                <w:b/>
                <w:color w:val="000000" w:themeColor="text1"/>
                <w:sz w:val="20"/>
                <w:szCs w:val="20"/>
                <w:u w:val="single"/>
                <w:lang w:eastAsia="zh-CN" w:bidi="hi-IN"/>
              </w:rPr>
              <w:lastRenderedPageBreak/>
              <w:t>5</w:t>
            </w:r>
          </w:p>
          <w:p w:rsidR="0083582A" w:rsidRPr="00912076" w:rsidRDefault="0083582A" w:rsidP="009735F1">
            <w:pPr>
              <w:pStyle w:val="NormalnyWeb"/>
              <w:shd w:val="clear" w:color="auto" w:fill="FFFFFF"/>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Biały</w:t>
            </w:r>
          </w:p>
          <w:p w:rsidR="0083582A" w:rsidRPr="00912076" w:rsidRDefault="0083582A" w:rsidP="009735F1">
            <w:pPr>
              <w:pStyle w:val="NormalnyWeb"/>
              <w:shd w:val="clear" w:color="auto" w:fill="FFFFFF"/>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Wykonany z bawełny 100%</w:t>
            </w:r>
            <w:r w:rsidRPr="00912076">
              <w:rPr>
                <w:rFonts w:asciiTheme="majorHAnsi" w:hAnsiTheme="majorHAnsi"/>
                <w:color w:val="000000" w:themeColor="text1"/>
                <w:sz w:val="20"/>
                <w:szCs w:val="20"/>
                <w:shd w:val="clear" w:color="auto" w:fill="FFFFFF"/>
              </w:rPr>
              <w:t xml:space="preserve"> (materiał bez sztucznych dodatków)</w:t>
            </w:r>
          </w:p>
          <w:p w:rsidR="0083582A" w:rsidRPr="00912076" w:rsidRDefault="0083582A" w:rsidP="009735F1">
            <w:pPr>
              <w:pStyle w:val="NormalnyWeb"/>
              <w:shd w:val="clear" w:color="auto" w:fill="FFFFFF"/>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Zapinany na guziki </w:t>
            </w:r>
          </w:p>
          <w:p w:rsidR="0083582A" w:rsidRPr="00912076" w:rsidRDefault="0083582A" w:rsidP="009735F1">
            <w:pPr>
              <w:pStyle w:val="NormalnyWeb"/>
              <w:shd w:val="clear" w:color="auto" w:fill="FFFFFF"/>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Długość ok. 100cm (do kolan)</w:t>
            </w:r>
          </w:p>
          <w:p w:rsidR="0083582A" w:rsidRPr="00912076" w:rsidRDefault="0083582A" w:rsidP="009735F1">
            <w:pPr>
              <w:pStyle w:val="NormalnyWeb"/>
              <w:shd w:val="clear" w:color="auto" w:fill="FFFFFF"/>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Długie rękawy, zapinane mankiety </w:t>
            </w:r>
          </w:p>
          <w:p w:rsidR="0083582A" w:rsidRPr="00912076" w:rsidRDefault="0083582A" w:rsidP="009735F1">
            <w:pPr>
              <w:rPr>
                <w:rStyle w:val="Pogrubienie"/>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W zestawie rozmiary: </w:t>
            </w:r>
            <w:r w:rsidRPr="00912076">
              <w:rPr>
                <w:rStyle w:val="Pogrubienie"/>
                <w:rFonts w:asciiTheme="majorHAnsi" w:hAnsiTheme="majorHAnsi" w:cs="Times New Roman"/>
                <w:color w:val="000000" w:themeColor="text1"/>
                <w:sz w:val="20"/>
                <w:szCs w:val="20"/>
              </w:rPr>
              <w:t xml:space="preserve">M (1 szt.), L (2 </w:t>
            </w:r>
            <w:proofErr w:type="gramStart"/>
            <w:r w:rsidRPr="00912076">
              <w:rPr>
                <w:rStyle w:val="Pogrubienie"/>
                <w:rFonts w:asciiTheme="majorHAnsi" w:hAnsiTheme="majorHAnsi" w:cs="Times New Roman"/>
                <w:color w:val="000000" w:themeColor="text1"/>
                <w:sz w:val="20"/>
                <w:szCs w:val="20"/>
              </w:rPr>
              <w:t>szt.),  XL</w:t>
            </w:r>
            <w:proofErr w:type="gramEnd"/>
            <w:r w:rsidRPr="00912076">
              <w:rPr>
                <w:rStyle w:val="Pogrubienie"/>
                <w:rFonts w:asciiTheme="majorHAnsi" w:hAnsiTheme="majorHAnsi" w:cs="Times New Roman"/>
                <w:color w:val="000000" w:themeColor="text1"/>
                <w:sz w:val="20"/>
                <w:szCs w:val="20"/>
              </w:rPr>
              <w:t xml:space="preserve"> (2 szt.)</w:t>
            </w:r>
          </w:p>
          <w:p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Apteczka z wyposażeniem – szt. 1</w:t>
            </w:r>
          </w:p>
          <w:p w:rsidR="0083582A" w:rsidRPr="00912076" w:rsidRDefault="0083582A" w:rsidP="009735F1">
            <w:pPr>
              <w:pStyle w:val="Akapitzlist"/>
              <w:overflowPunct w:val="0"/>
              <w:ind w:left="360"/>
              <w:rPr>
                <w:rFonts w:asciiTheme="majorHAnsi" w:eastAsia="SimSun" w:hAnsiTheme="majorHAnsi" w:cs="Times New Roman"/>
                <w:b/>
                <w:color w:val="000000" w:themeColor="text1"/>
                <w:sz w:val="20"/>
                <w:szCs w:val="20"/>
                <w:u w:val="single"/>
                <w:lang w:eastAsia="zh-CN" w:bidi="hi-IN"/>
              </w:rPr>
            </w:pPr>
            <w:r w:rsidRPr="00912076">
              <w:rPr>
                <w:rStyle w:val="Pogrubienie"/>
                <w:rFonts w:asciiTheme="majorHAnsi" w:hAnsiTheme="majorHAnsi" w:cs="Times New Roman"/>
                <w:b w:val="0"/>
                <w:color w:val="000000" w:themeColor="text1"/>
                <w:sz w:val="20"/>
                <w:szCs w:val="20"/>
                <w:bdr w:val="none" w:sz="0" w:space="0" w:color="auto" w:frame="1"/>
                <w:shd w:val="clear" w:color="auto" w:fill="FFFFFF"/>
              </w:rPr>
              <w:t>Apteczka pierwszej pomocy przenośna najlepiej z tkaniny wodoodpornej (z wyposażeniem)</w:t>
            </w:r>
          </w:p>
          <w:p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Tacki, deski do krojenia – szt. 5</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Wykonane z tworzywa sztucznego </w:t>
            </w:r>
            <w:proofErr w:type="gramStart"/>
            <w:r w:rsidRPr="00912076">
              <w:rPr>
                <w:rFonts w:asciiTheme="majorHAnsi" w:hAnsiTheme="majorHAnsi" w:cs="Times New Roman"/>
                <w:color w:val="000000" w:themeColor="text1"/>
                <w:sz w:val="20"/>
                <w:szCs w:val="20"/>
              </w:rPr>
              <w:t>dobrej jakości</w:t>
            </w:r>
            <w:proofErr w:type="gramEnd"/>
            <w:r w:rsidRPr="00912076">
              <w:rPr>
                <w:rFonts w:asciiTheme="majorHAnsi" w:hAnsiTheme="majorHAnsi" w:cs="Times New Roman"/>
                <w:color w:val="000000" w:themeColor="text1"/>
                <w:sz w:val="20"/>
                <w:szCs w:val="20"/>
              </w:rPr>
              <w:t>, orientacyjne rozmiary: 200x300mm</w:t>
            </w:r>
          </w:p>
          <w:p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Okulary ochronne – szt. 5</w:t>
            </w:r>
          </w:p>
          <w:p w:rsidR="0083582A" w:rsidRPr="00912076" w:rsidRDefault="0083582A" w:rsidP="009735F1">
            <w:pPr>
              <w:shd w:val="clear" w:color="auto" w:fill="FFFFFF"/>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Przeciwodpryskowe do ochrony oczu przed odpryskami ciał stałych oraz rozbryzgami cieczy. </w:t>
            </w:r>
          </w:p>
          <w:p w:rsidR="0083582A" w:rsidRPr="00912076" w:rsidRDefault="0083582A" w:rsidP="009735F1">
            <w:pPr>
              <w:shd w:val="clear" w:color="auto" w:fill="FFFFFF"/>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Podczas pracy powinny chronić oczy z przodu i z boków. </w:t>
            </w:r>
          </w:p>
          <w:p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 xml:space="preserve">Rękawiczki lateksowe/winylowe – </w:t>
            </w:r>
            <w:proofErr w:type="spellStart"/>
            <w:r w:rsidRPr="00912076">
              <w:rPr>
                <w:rFonts w:asciiTheme="majorHAnsi" w:eastAsia="SimSun" w:hAnsiTheme="majorHAnsi" w:cs="Times New Roman"/>
                <w:b/>
                <w:color w:val="000000" w:themeColor="text1"/>
                <w:sz w:val="20"/>
                <w:szCs w:val="20"/>
                <w:u w:val="single"/>
                <w:lang w:eastAsia="zh-CN" w:bidi="hi-IN"/>
              </w:rPr>
              <w:t>kpl</w:t>
            </w:r>
            <w:proofErr w:type="spellEnd"/>
            <w:r w:rsidRPr="00912076">
              <w:rPr>
                <w:rFonts w:asciiTheme="majorHAnsi" w:eastAsia="SimSun" w:hAnsiTheme="majorHAnsi" w:cs="Times New Roman"/>
                <w:b/>
                <w:color w:val="000000" w:themeColor="text1"/>
                <w:sz w:val="20"/>
                <w:szCs w:val="20"/>
                <w:u w:val="single"/>
                <w:lang w:eastAsia="zh-CN" w:bidi="hi-IN"/>
              </w:rPr>
              <w:t xml:space="preserve"> 1</w:t>
            </w:r>
          </w:p>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Rękawice laboratoryjne cienkie, elastyczne – rozmiar M, L</w:t>
            </w:r>
          </w:p>
          <w:p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Tace laboratoryjne – szt. 5</w:t>
            </w:r>
          </w:p>
          <w:p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Wykonana z tworzywa sztucznego do szkolnych doświadczeń </w:t>
            </w:r>
            <w:r w:rsidRPr="00912076">
              <w:rPr>
                <w:rFonts w:asciiTheme="majorHAnsi" w:hAnsiTheme="majorHAnsi" w:cs="Times New Roman"/>
                <w:color w:val="000000" w:themeColor="text1"/>
                <w:sz w:val="20"/>
                <w:szCs w:val="20"/>
                <w:shd w:val="clear" w:color="auto" w:fill="FFFFFF"/>
              </w:rPr>
              <w:lastRenderedPageBreak/>
              <w:t>chemicznych, fizycznych lub przyrodniczych.</w:t>
            </w:r>
          </w:p>
          <w:p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Wymiary ok. 50 x 40 cm. </w:t>
            </w:r>
          </w:p>
          <w:p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 xml:space="preserve">Łyżeczki jednorazowe, kubki jednorazowe – </w:t>
            </w:r>
            <w:proofErr w:type="spellStart"/>
            <w:r w:rsidRPr="00912076">
              <w:rPr>
                <w:rFonts w:asciiTheme="majorHAnsi" w:eastAsia="SimSun" w:hAnsiTheme="majorHAnsi" w:cs="Times New Roman"/>
                <w:b/>
                <w:color w:val="000000" w:themeColor="text1"/>
                <w:sz w:val="20"/>
                <w:szCs w:val="20"/>
                <w:u w:val="single"/>
                <w:lang w:eastAsia="zh-CN" w:bidi="hi-IN"/>
              </w:rPr>
              <w:t>kpl</w:t>
            </w:r>
            <w:proofErr w:type="spellEnd"/>
            <w:r w:rsidRPr="00912076">
              <w:rPr>
                <w:rFonts w:asciiTheme="majorHAnsi" w:eastAsia="SimSun" w:hAnsiTheme="majorHAnsi" w:cs="Times New Roman"/>
                <w:b/>
                <w:color w:val="000000" w:themeColor="text1"/>
                <w:sz w:val="20"/>
                <w:szCs w:val="20"/>
                <w:u w:val="single"/>
                <w:lang w:eastAsia="zh-CN" w:bidi="hi-IN"/>
              </w:rPr>
              <w:t xml:space="preserve"> 1</w:t>
            </w:r>
          </w:p>
          <w:p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Łyżeczki plastikowe </w:t>
            </w:r>
          </w:p>
          <w:p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hAnsiTheme="majorHAnsi" w:cs="Times New Roman"/>
                <w:color w:val="000000" w:themeColor="text1"/>
                <w:sz w:val="20"/>
                <w:szCs w:val="20"/>
                <w:shd w:val="clear" w:color="auto" w:fill="FFFFFF"/>
              </w:rPr>
              <w:t xml:space="preserve">Kubek plastikowy o </w:t>
            </w:r>
            <w:proofErr w:type="gramStart"/>
            <w:r w:rsidRPr="00912076">
              <w:rPr>
                <w:rFonts w:asciiTheme="majorHAnsi" w:hAnsiTheme="majorHAnsi" w:cs="Times New Roman"/>
                <w:color w:val="000000" w:themeColor="text1"/>
                <w:sz w:val="20"/>
                <w:szCs w:val="20"/>
                <w:shd w:val="clear" w:color="auto" w:fill="FFFFFF"/>
              </w:rPr>
              <w:t>pojemności  250-500 ml</w:t>
            </w:r>
            <w:proofErr w:type="gramEnd"/>
            <w:r w:rsidRPr="00912076">
              <w:rPr>
                <w:rFonts w:asciiTheme="majorHAnsi" w:hAnsiTheme="majorHAnsi" w:cs="Times New Roman"/>
                <w:color w:val="000000" w:themeColor="text1"/>
                <w:sz w:val="20"/>
                <w:szCs w:val="20"/>
                <w:shd w:val="clear" w:color="auto" w:fill="FFFFFF"/>
              </w:rPr>
              <w:t>,</w:t>
            </w:r>
          </w:p>
          <w:p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Kuwety ceramiczne –</w:t>
            </w:r>
          </w:p>
          <w:p w:rsidR="0083582A" w:rsidRPr="00912076" w:rsidRDefault="0083582A" w:rsidP="009735F1">
            <w:pPr>
              <w:pStyle w:val="opis"/>
              <w:spacing w:before="0" w:beforeAutospacing="0" w:after="0" w:afterAutospacing="0"/>
              <w:rPr>
                <w:rStyle w:val="Pogrubienie"/>
                <w:rFonts w:asciiTheme="majorHAnsi" w:hAnsiTheme="majorHAnsi"/>
                <w:b w:val="0"/>
                <w:color w:val="000000" w:themeColor="text1"/>
                <w:sz w:val="20"/>
                <w:szCs w:val="20"/>
              </w:rPr>
            </w:pPr>
            <w:r w:rsidRPr="00912076">
              <w:rPr>
                <w:rStyle w:val="Pogrubienie"/>
                <w:rFonts w:asciiTheme="majorHAnsi" w:hAnsiTheme="majorHAnsi"/>
                <w:b w:val="0"/>
                <w:color w:val="000000" w:themeColor="text1"/>
                <w:sz w:val="20"/>
                <w:szCs w:val="20"/>
              </w:rPr>
              <w:t xml:space="preserve">Kuweta z rantem. </w:t>
            </w:r>
          </w:p>
          <w:p w:rsidR="0083582A" w:rsidRPr="00912076" w:rsidRDefault="0083582A" w:rsidP="009735F1">
            <w:pPr>
              <w:pStyle w:val="opis"/>
              <w:spacing w:before="0" w:beforeAutospacing="0" w:after="0" w:afterAutospacing="0"/>
              <w:rPr>
                <w:rFonts w:asciiTheme="majorHAnsi" w:hAnsiTheme="majorHAnsi"/>
                <w:color w:val="000000" w:themeColor="text1"/>
                <w:sz w:val="20"/>
                <w:szCs w:val="20"/>
              </w:rPr>
            </w:pPr>
            <w:r w:rsidRPr="00912076">
              <w:rPr>
                <w:rStyle w:val="Pogrubienie"/>
                <w:rFonts w:asciiTheme="majorHAnsi" w:hAnsiTheme="majorHAnsi"/>
                <w:b w:val="0"/>
                <w:color w:val="000000" w:themeColor="text1"/>
                <w:sz w:val="20"/>
                <w:szCs w:val="20"/>
              </w:rPr>
              <w:t xml:space="preserve"> parametry: w</w:t>
            </w:r>
            <w:r w:rsidRPr="00912076">
              <w:rPr>
                <w:rFonts w:asciiTheme="majorHAnsi" w:hAnsiTheme="majorHAnsi"/>
                <w:color w:val="000000" w:themeColor="text1"/>
                <w:sz w:val="20"/>
                <w:szCs w:val="20"/>
              </w:rPr>
              <w:t xml:space="preserve">ysokość: </w:t>
            </w:r>
            <w:r w:rsidRPr="00912076">
              <w:rPr>
                <w:rStyle w:val="Pogrubienie"/>
                <w:rFonts w:asciiTheme="majorHAnsi" w:hAnsiTheme="majorHAnsi"/>
                <w:b w:val="0"/>
                <w:color w:val="000000" w:themeColor="text1"/>
                <w:sz w:val="20"/>
                <w:szCs w:val="20"/>
              </w:rPr>
              <w:t>8 cm</w:t>
            </w:r>
            <w:proofErr w:type="gramStart"/>
            <w:r w:rsidRPr="00912076">
              <w:rPr>
                <w:rStyle w:val="Pogrubienie"/>
                <w:rFonts w:asciiTheme="majorHAnsi" w:hAnsiTheme="majorHAnsi"/>
                <w:b w:val="0"/>
                <w:color w:val="000000" w:themeColor="text1"/>
                <w:sz w:val="20"/>
                <w:szCs w:val="20"/>
              </w:rPr>
              <w:t>,</w:t>
            </w:r>
            <w:r w:rsidRPr="00912076">
              <w:rPr>
                <w:rFonts w:asciiTheme="majorHAnsi" w:hAnsiTheme="majorHAnsi"/>
                <w:color w:val="000000" w:themeColor="text1"/>
                <w:sz w:val="20"/>
                <w:szCs w:val="20"/>
              </w:rPr>
              <w:br/>
              <w:t>szerokość</w:t>
            </w:r>
            <w:proofErr w:type="gramEnd"/>
            <w:r w:rsidRPr="00912076">
              <w:rPr>
                <w:rFonts w:asciiTheme="majorHAnsi" w:hAnsiTheme="majorHAnsi"/>
                <w:color w:val="000000" w:themeColor="text1"/>
                <w:sz w:val="20"/>
                <w:szCs w:val="20"/>
              </w:rPr>
              <w:t xml:space="preserve">: </w:t>
            </w:r>
            <w:r w:rsidRPr="00912076">
              <w:rPr>
                <w:rStyle w:val="Pogrubienie"/>
                <w:rFonts w:asciiTheme="majorHAnsi" w:hAnsiTheme="majorHAnsi"/>
                <w:b w:val="0"/>
                <w:color w:val="000000" w:themeColor="text1"/>
                <w:sz w:val="20"/>
                <w:szCs w:val="20"/>
              </w:rPr>
              <w:t>29/35 cm, p</w:t>
            </w:r>
            <w:r w:rsidRPr="00912076">
              <w:rPr>
                <w:rFonts w:asciiTheme="majorHAnsi" w:hAnsiTheme="majorHAnsi"/>
                <w:color w:val="000000" w:themeColor="text1"/>
                <w:sz w:val="20"/>
                <w:szCs w:val="20"/>
              </w:rPr>
              <w:t xml:space="preserve">ojemność: </w:t>
            </w:r>
            <w:r w:rsidRPr="00912076">
              <w:rPr>
                <w:rStyle w:val="Pogrubienie"/>
                <w:rFonts w:asciiTheme="majorHAnsi" w:hAnsiTheme="majorHAnsi"/>
                <w:b w:val="0"/>
                <w:color w:val="000000" w:themeColor="text1"/>
                <w:sz w:val="20"/>
                <w:szCs w:val="20"/>
              </w:rPr>
              <w:t>l</w:t>
            </w:r>
          </w:p>
          <w:p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Butla do wody destylowanej 5 l z zaworem spustowym – szt. 1</w:t>
            </w:r>
          </w:p>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Pojemnik (kanister) na wodę 5 l</w:t>
            </w:r>
          </w:p>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Wyposażony w kranik</w:t>
            </w:r>
          </w:p>
          <w:p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 xml:space="preserve">Butelki do roztworów z doszlifowanym </w:t>
            </w:r>
            <w:proofErr w:type="gramStart"/>
            <w:r w:rsidRPr="00912076">
              <w:rPr>
                <w:rFonts w:asciiTheme="majorHAnsi" w:eastAsia="SimSun" w:hAnsiTheme="majorHAnsi" w:cs="Times New Roman"/>
                <w:b/>
                <w:color w:val="000000" w:themeColor="text1"/>
                <w:sz w:val="20"/>
                <w:szCs w:val="20"/>
                <w:u w:val="single"/>
                <w:lang w:eastAsia="zh-CN" w:bidi="hi-IN"/>
              </w:rPr>
              <w:t xml:space="preserve">korkiem  - </w:t>
            </w:r>
            <w:proofErr w:type="spellStart"/>
            <w:r w:rsidRPr="00912076">
              <w:rPr>
                <w:rFonts w:asciiTheme="majorHAnsi" w:eastAsia="SimSun" w:hAnsiTheme="majorHAnsi" w:cs="Times New Roman"/>
                <w:b/>
                <w:color w:val="000000" w:themeColor="text1"/>
                <w:sz w:val="20"/>
                <w:szCs w:val="20"/>
                <w:u w:val="single"/>
                <w:lang w:eastAsia="zh-CN" w:bidi="hi-IN"/>
              </w:rPr>
              <w:t>kpl</w:t>
            </w:r>
            <w:proofErr w:type="spellEnd"/>
            <w:proofErr w:type="gramEnd"/>
            <w:r w:rsidRPr="00912076">
              <w:rPr>
                <w:rFonts w:asciiTheme="majorHAnsi" w:eastAsia="SimSun" w:hAnsiTheme="majorHAnsi" w:cs="Times New Roman"/>
                <w:b/>
                <w:color w:val="000000" w:themeColor="text1"/>
                <w:sz w:val="20"/>
                <w:szCs w:val="20"/>
                <w:u w:val="single"/>
                <w:lang w:eastAsia="zh-CN" w:bidi="hi-IN"/>
              </w:rPr>
              <w:t>. 1</w:t>
            </w:r>
          </w:p>
          <w:p w:rsidR="0083582A" w:rsidRPr="00912076" w:rsidRDefault="0083582A" w:rsidP="009735F1">
            <w:pPr>
              <w:pStyle w:val="Akapitzlist"/>
              <w:overflowPunct w:val="0"/>
              <w:ind w:left="36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Na </w:t>
            </w:r>
            <w:proofErr w:type="spellStart"/>
            <w:r w:rsidRPr="00912076">
              <w:rPr>
                <w:rFonts w:asciiTheme="majorHAnsi" w:eastAsia="SimSun" w:hAnsiTheme="majorHAnsi" w:cs="Times New Roman"/>
                <w:color w:val="000000" w:themeColor="text1"/>
                <w:sz w:val="20"/>
                <w:szCs w:val="20"/>
                <w:lang w:eastAsia="zh-CN" w:bidi="hi-IN"/>
              </w:rPr>
              <w:t>kpl</w:t>
            </w:r>
            <w:proofErr w:type="spell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składaja</w:t>
            </w:r>
            <w:proofErr w:type="spellEnd"/>
            <w:r w:rsidRPr="00912076">
              <w:rPr>
                <w:rFonts w:asciiTheme="majorHAnsi" w:eastAsia="SimSun" w:hAnsiTheme="majorHAnsi" w:cs="Times New Roman"/>
                <w:color w:val="000000" w:themeColor="text1"/>
                <w:sz w:val="20"/>
                <w:szCs w:val="20"/>
                <w:lang w:eastAsia="zh-CN" w:bidi="hi-IN"/>
              </w:rPr>
              <w:t xml:space="preserve"> się butelki o pojemności: 100 ml, 250 ml, 500 ml</w:t>
            </w:r>
          </w:p>
          <w:p w:rsidR="0083582A" w:rsidRPr="00912076" w:rsidRDefault="0083582A" w:rsidP="009735F1">
            <w:pPr>
              <w:pStyle w:val="Akapitzlist"/>
              <w:overflowPunct w:val="0"/>
              <w:ind w:left="36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Butelki szklane bezbarwne lub brązowe.</w:t>
            </w:r>
          </w:p>
          <w:p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Palniki spirytusowe szklane – szt. 1</w:t>
            </w:r>
          </w:p>
          <w:p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Palnik szklany, z knotem (w wyposażeniu zapasowy knot)</w:t>
            </w:r>
          </w:p>
          <w:p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W wyposażeniu palnika dopasowany do palnika stojak z siatką.</w:t>
            </w:r>
          </w:p>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Dodatkowo do wyposażenia pracowni poza powyższymi </w:t>
            </w:r>
            <w:r w:rsidRPr="00912076">
              <w:rPr>
                <w:rFonts w:asciiTheme="majorHAnsi" w:eastAsia="SimSun" w:hAnsiTheme="majorHAnsi" w:cs="Times New Roman"/>
                <w:color w:val="000000" w:themeColor="text1"/>
                <w:sz w:val="20"/>
                <w:szCs w:val="20"/>
                <w:lang w:eastAsia="zh-CN" w:bidi="hi-IN"/>
              </w:rPr>
              <w:lastRenderedPageBreak/>
              <w:t>zestawami:</w:t>
            </w:r>
          </w:p>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p>
          <w:p w:rsidR="0083582A" w:rsidRPr="00912076" w:rsidRDefault="0083582A" w:rsidP="009735F1">
            <w:pPr>
              <w:pStyle w:val="Akapitzlist"/>
              <w:overflowPunct w:val="0"/>
              <w:ind w:left="360"/>
              <w:rPr>
                <w:rFonts w:asciiTheme="majorHAnsi" w:eastAsia="SimSun" w:hAnsiTheme="majorHAnsi" w:cs="Times New Roman"/>
                <w:b/>
                <w:color w:val="000000" w:themeColor="text1"/>
                <w:sz w:val="20"/>
                <w:szCs w:val="20"/>
                <w:u w:val="single"/>
                <w:lang w:eastAsia="zh-CN" w:bidi="hi-IN"/>
              </w:rPr>
            </w:pPr>
          </w:p>
          <w:p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Pipety dla nauczyciela – 50 szt.</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Szklane z ssawką </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Pipeta Pasteura ok. 3 ml – ok. 15 szt. </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Pipeta wielomiarowa 10 ml – ok. 10 </w:t>
            </w:r>
            <w:proofErr w:type="spellStart"/>
            <w:r w:rsidRPr="00912076">
              <w:rPr>
                <w:rFonts w:asciiTheme="majorHAnsi" w:hAnsiTheme="majorHAnsi" w:cs="Times New Roman"/>
                <w:color w:val="000000" w:themeColor="text1"/>
                <w:sz w:val="20"/>
                <w:szCs w:val="20"/>
              </w:rPr>
              <w:t>szt</w:t>
            </w:r>
            <w:proofErr w:type="spellEnd"/>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Pipeta wielomiarowa 25ml – ok. 10 szt.</w:t>
            </w:r>
          </w:p>
          <w:p w:rsidR="0083582A" w:rsidRPr="00912076" w:rsidRDefault="0083582A" w:rsidP="009735F1">
            <w:pPr>
              <w:overflowPunct w:val="0"/>
              <w:rPr>
                <w:rFonts w:asciiTheme="majorHAnsi" w:hAnsiTheme="majorHAnsi" w:cs="Times New Roman"/>
                <w:bCs/>
                <w:color w:val="000000" w:themeColor="text1"/>
                <w:sz w:val="20"/>
                <w:szCs w:val="20"/>
                <w:shd w:val="clear" w:color="auto" w:fill="FFFFFF"/>
              </w:rPr>
            </w:pPr>
            <w:r w:rsidRPr="00912076">
              <w:rPr>
                <w:rFonts w:asciiTheme="majorHAnsi" w:hAnsiTheme="majorHAnsi" w:cs="Times New Roman"/>
                <w:bCs/>
                <w:color w:val="000000" w:themeColor="text1"/>
                <w:sz w:val="20"/>
                <w:szCs w:val="20"/>
                <w:shd w:val="clear" w:color="auto" w:fill="FFFFFF"/>
              </w:rPr>
              <w:t>Biureta z kranem teflonowym, 50 ml – ok. 15 szt.</w:t>
            </w:r>
          </w:p>
          <w:p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proofErr w:type="gramStart"/>
            <w:r w:rsidRPr="00912076">
              <w:rPr>
                <w:rFonts w:asciiTheme="majorHAnsi" w:eastAsia="SimSun" w:hAnsiTheme="majorHAnsi" w:cs="Times New Roman"/>
                <w:b/>
                <w:color w:val="000000" w:themeColor="text1"/>
                <w:sz w:val="20"/>
                <w:szCs w:val="20"/>
                <w:u w:val="single"/>
                <w:lang w:eastAsia="zh-CN" w:bidi="hi-IN"/>
              </w:rPr>
              <w:t>14)Rękawiczki</w:t>
            </w:r>
            <w:proofErr w:type="gramEnd"/>
            <w:r w:rsidRPr="00912076">
              <w:rPr>
                <w:rFonts w:asciiTheme="majorHAnsi" w:eastAsia="SimSun" w:hAnsiTheme="majorHAnsi" w:cs="Times New Roman"/>
                <w:b/>
                <w:color w:val="000000" w:themeColor="text1"/>
                <w:sz w:val="20"/>
                <w:szCs w:val="20"/>
                <w:u w:val="single"/>
                <w:lang w:eastAsia="zh-CN" w:bidi="hi-IN"/>
              </w:rPr>
              <w:t xml:space="preserve"> lateksowe opakowanie 100 szt. – </w:t>
            </w:r>
            <w:proofErr w:type="spellStart"/>
            <w:r w:rsidRPr="00912076">
              <w:rPr>
                <w:rFonts w:asciiTheme="majorHAnsi" w:eastAsia="SimSun" w:hAnsiTheme="majorHAnsi" w:cs="Times New Roman"/>
                <w:b/>
                <w:color w:val="000000" w:themeColor="text1"/>
                <w:sz w:val="20"/>
                <w:szCs w:val="20"/>
                <w:u w:val="single"/>
                <w:lang w:eastAsia="zh-CN" w:bidi="hi-IN"/>
              </w:rPr>
              <w:t>kpl</w:t>
            </w:r>
            <w:proofErr w:type="spellEnd"/>
            <w:r w:rsidRPr="00912076">
              <w:rPr>
                <w:rFonts w:asciiTheme="majorHAnsi" w:eastAsia="SimSun" w:hAnsiTheme="majorHAnsi" w:cs="Times New Roman"/>
                <w:b/>
                <w:color w:val="000000" w:themeColor="text1"/>
                <w:sz w:val="20"/>
                <w:szCs w:val="20"/>
                <w:u w:val="single"/>
                <w:lang w:eastAsia="zh-CN" w:bidi="hi-IN"/>
              </w:rPr>
              <w:t xml:space="preserve"> 1</w:t>
            </w:r>
          </w:p>
          <w:p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hAnsiTheme="majorHAnsi" w:cs="Times New Roman"/>
                <w:color w:val="000000" w:themeColor="text1"/>
                <w:sz w:val="20"/>
                <w:szCs w:val="20"/>
              </w:rPr>
              <w:t>Rozmiar M i L</w:t>
            </w:r>
          </w:p>
          <w:p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proofErr w:type="gramStart"/>
            <w:r w:rsidRPr="00912076">
              <w:rPr>
                <w:rFonts w:asciiTheme="majorHAnsi" w:eastAsia="SimSun" w:hAnsiTheme="majorHAnsi" w:cs="Times New Roman"/>
                <w:b/>
                <w:color w:val="000000" w:themeColor="text1"/>
                <w:sz w:val="20"/>
                <w:szCs w:val="20"/>
                <w:u w:val="single"/>
                <w:lang w:eastAsia="zh-CN" w:bidi="hi-IN"/>
              </w:rPr>
              <w:t>15)Sprzęt</w:t>
            </w:r>
            <w:proofErr w:type="gramEnd"/>
            <w:r w:rsidRPr="00912076">
              <w:rPr>
                <w:rFonts w:asciiTheme="majorHAnsi" w:eastAsia="SimSun" w:hAnsiTheme="majorHAnsi" w:cs="Times New Roman"/>
                <w:b/>
                <w:color w:val="000000" w:themeColor="text1"/>
                <w:sz w:val="20"/>
                <w:szCs w:val="20"/>
                <w:u w:val="single"/>
                <w:lang w:eastAsia="zh-CN" w:bidi="hi-IN"/>
              </w:rPr>
              <w:t xml:space="preserve"> </w:t>
            </w:r>
            <w:proofErr w:type="spellStart"/>
            <w:r w:rsidRPr="00912076">
              <w:rPr>
                <w:rFonts w:asciiTheme="majorHAnsi" w:eastAsia="SimSun" w:hAnsiTheme="majorHAnsi" w:cs="Times New Roman"/>
                <w:b/>
                <w:color w:val="000000" w:themeColor="text1"/>
                <w:sz w:val="20"/>
                <w:szCs w:val="20"/>
                <w:u w:val="single"/>
                <w:lang w:eastAsia="zh-CN" w:bidi="hi-IN"/>
              </w:rPr>
              <w:t>ppoż</w:t>
            </w:r>
            <w:proofErr w:type="spellEnd"/>
            <w:r w:rsidRPr="00912076">
              <w:rPr>
                <w:rFonts w:asciiTheme="majorHAnsi" w:eastAsia="SimSun" w:hAnsiTheme="majorHAnsi" w:cs="Times New Roman"/>
                <w:b/>
                <w:color w:val="000000" w:themeColor="text1"/>
                <w:sz w:val="20"/>
                <w:szCs w:val="20"/>
                <w:u w:val="single"/>
                <w:lang w:eastAsia="zh-CN" w:bidi="hi-IN"/>
              </w:rPr>
              <w:t xml:space="preserve"> – gaśnica – szt. 1</w:t>
            </w:r>
          </w:p>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Gaśnica proszkowa ABC 6 kg</w:t>
            </w:r>
          </w:p>
          <w:p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color w:val="000000" w:themeColor="text1"/>
                <w:sz w:val="20"/>
                <w:szCs w:val="20"/>
                <w:lang w:eastAsia="zh-CN" w:bidi="hi-IN"/>
              </w:rPr>
              <w:t xml:space="preserve">Z certyfikatem dopuszczającym do </w:t>
            </w:r>
            <w:proofErr w:type="gramStart"/>
            <w:r w:rsidRPr="00912076">
              <w:rPr>
                <w:rFonts w:asciiTheme="majorHAnsi" w:eastAsia="SimSun" w:hAnsiTheme="majorHAnsi" w:cs="Times New Roman"/>
                <w:color w:val="000000" w:themeColor="text1"/>
                <w:sz w:val="20"/>
                <w:szCs w:val="20"/>
                <w:lang w:eastAsia="zh-CN" w:bidi="hi-IN"/>
              </w:rPr>
              <w:t>użycia jako</w:t>
            </w:r>
            <w:proofErr w:type="gramEnd"/>
            <w:r w:rsidRPr="00912076">
              <w:rPr>
                <w:rFonts w:asciiTheme="majorHAnsi" w:eastAsia="SimSun" w:hAnsiTheme="majorHAnsi" w:cs="Times New Roman"/>
                <w:color w:val="000000" w:themeColor="text1"/>
                <w:sz w:val="20"/>
                <w:szCs w:val="20"/>
                <w:lang w:eastAsia="zh-CN" w:bidi="hi-IN"/>
              </w:rPr>
              <w:t xml:space="preserve"> sprzęt przeciwpożarowy</w:t>
            </w:r>
          </w:p>
        </w:tc>
        <w:tc>
          <w:tcPr>
            <w:tcW w:w="1276" w:type="dxa"/>
            <w:shd w:val="clear" w:color="auto" w:fill="auto"/>
          </w:tcPr>
          <w:p w:rsidR="0083582A" w:rsidRPr="00912076" w:rsidRDefault="0083582A" w:rsidP="009950A8">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komplet</w:t>
            </w:r>
            <w:proofErr w:type="gramEnd"/>
          </w:p>
        </w:tc>
        <w:tc>
          <w:tcPr>
            <w:tcW w:w="1134" w:type="dxa"/>
            <w:shd w:val="clear" w:color="auto" w:fill="auto"/>
          </w:tcPr>
          <w:p w:rsidR="0083582A" w:rsidRPr="00912076" w:rsidRDefault="0083582A" w:rsidP="009950A8">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9950A8">
            <w:pPr>
              <w:jc w:val="center"/>
              <w:rPr>
                <w:rFonts w:asciiTheme="majorHAnsi" w:hAnsiTheme="majorHAnsi" w:cs="Times New Roman"/>
                <w:color w:val="000000" w:themeColor="text1"/>
                <w:sz w:val="20"/>
                <w:szCs w:val="20"/>
              </w:rPr>
            </w:pPr>
          </w:p>
        </w:tc>
        <w:tc>
          <w:tcPr>
            <w:tcW w:w="851" w:type="dxa"/>
            <w:shd w:val="clear" w:color="auto" w:fill="auto"/>
          </w:tcPr>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3582A" w:rsidRDefault="00FD2AAE"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23 %</w:t>
            </w: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8%</w:t>
            </w: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p>
          <w:p w:rsidR="008A189D" w:rsidRDefault="008A189D"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r w:rsidR="008F1584">
              <w:rPr>
                <w:rFonts w:asciiTheme="majorHAnsi" w:hAnsiTheme="majorHAnsi" w:cs="Times New Roman"/>
                <w:color w:val="000000" w:themeColor="text1"/>
                <w:sz w:val="20"/>
                <w:szCs w:val="20"/>
              </w:rPr>
              <w:t>%</w:t>
            </w: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8F1584">
            <w:pP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rPr>
                <w:rFonts w:asciiTheme="majorHAnsi" w:hAnsiTheme="majorHAnsi" w:cs="Times New Roman"/>
                <w:color w:val="000000" w:themeColor="text1"/>
                <w:sz w:val="20"/>
                <w:szCs w:val="20"/>
              </w:rPr>
            </w:pPr>
          </w:p>
          <w:p w:rsidR="008F1584" w:rsidRDefault="008F1584" w:rsidP="008F1584">
            <w:pPr>
              <w:rPr>
                <w:rFonts w:asciiTheme="majorHAnsi" w:hAnsiTheme="majorHAnsi" w:cs="Times New Roman"/>
                <w:color w:val="000000" w:themeColor="text1"/>
                <w:sz w:val="20"/>
                <w:szCs w:val="20"/>
              </w:rPr>
            </w:pPr>
          </w:p>
          <w:p w:rsidR="008F1584" w:rsidRDefault="008F1584" w:rsidP="008F1584">
            <w:pP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A189D" w:rsidRPr="00912076" w:rsidRDefault="008A189D" w:rsidP="008F1584">
            <w:pPr>
              <w:rPr>
                <w:rFonts w:asciiTheme="majorHAnsi" w:hAnsiTheme="majorHAnsi" w:cs="Times New Roman"/>
                <w:color w:val="000000" w:themeColor="text1"/>
                <w:sz w:val="20"/>
                <w:szCs w:val="20"/>
              </w:rPr>
            </w:pPr>
          </w:p>
        </w:tc>
        <w:tc>
          <w:tcPr>
            <w:tcW w:w="1417" w:type="dxa"/>
            <w:shd w:val="clear" w:color="auto" w:fill="auto"/>
          </w:tcPr>
          <w:p w:rsidR="0083582A" w:rsidRPr="00912076" w:rsidRDefault="0083582A" w:rsidP="009950A8">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9950A8">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9950A8">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9950A8" w:rsidRDefault="0083582A"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2</w:t>
            </w:r>
          </w:p>
        </w:tc>
        <w:tc>
          <w:tcPr>
            <w:tcW w:w="2123" w:type="dxa"/>
            <w:shd w:val="clear" w:color="auto" w:fill="auto"/>
          </w:tcPr>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Sprzęt niezbędny do przeprowadzania doświadczeń/ eksperymentów/obserwacji </w:t>
            </w:r>
          </w:p>
        </w:tc>
        <w:tc>
          <w:tcPr>
            <w:tcW w:w="3260" w:type="dxa"/>
            <w:shd w:val="clear" w:color="auto" w:fill="auto"/>
          </w:tcPr>
          <w:p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Komplet obejmuje następujący sprzęt do prowadzenia doświadczeń i eksperymentów:</w:t>
            </w:r>
          </w:p>
          <w:p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Komplet obejmuje 6 zestawów.</w:t>
            </w:r>
          </w:p>
          <w:p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Na 1 zestaw składa się:</w:t>
            </w:r>
          </w:p>
          <w:p w:rsidR="0083582A" w:rsidRPr="00912076" w:rsidRDefault="0083582A" w:rsidP="009735F1">
            <w:pPr>
              <w:pStyle w:val="Akapitzlist"/>
              <w:numPr>
                <w:ilvl w:val="0"/>
                <w:numId w:val="53"/>
              </w:numPr>
              <w:overflowPunct w:val="0"/>
              <w:rPr>
                <w:rFonts w:asciiTheme="majorHAnsi" w:eastAsia="SimSun" w:hAnsiTheme="majorHAnsi" w:cs="Times New Roman"/>
                <w:b/>
                <w:color w:val="000000" w:themeColor="text1"/>
                <w:sz w:val="20"/>
                <w:szCs w:val="20"/>
                <w:lang w:eastAsia="zh-CN" w:bidi="hi-IN"/>
              </w:rPr>
            </w:pPr>
            <w:r w:rsidRPr="00912076">
              <w:rPr>
                <w:rFonts w:asciiTheme="majorHAnsi" w:eastAsia="SimSun" w:hAnsiTheme="majorHAnsi" w:cs="Times New Roman"/>
                <w:b/>
                <w:color w:val="000000" w:themeColor="text1"/>
                <w:sz w:val="20"/>
                <w:szCs w:val="20"/>
                <w:lang w:eastAsia="zh-CN" w:bidi="hi-IN"/>
              </w:rPr>
              <w:t>Mikroskop optyczny – szt. 1</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metalowa obudowa,</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zakres powiększeń 10x, 20x, 30x i 60x,</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regulacja rozstawu okularów,</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okulary </w:t>
            </w:r>
            <w:proofErr w:type="spellStart"/>
            <w:r w:rsidRPr="00912076">
              <w:rPr>
                <w:rFonts w:asciiTheme="majorHAnsi" w:hAnsiTheme="majorHAnsi" w:cs="Times New Roman"/>
                <w:color w:val="000000" w:themeColor="text1"/>
                <w:sz w:val="20"/>
                <w:szCs w:val="20"/>
              </w:rPr>
              <w:t>szerokopolowe</w:t>
            </w:r>
            <w:proofErr w:type="spellEnd"/>
            <w:r w:rsidRPr="00912076">
              <w:rPr>
                <w:rFonts w:asciiTheme="majorHAnsi" w:hAnsiTheme="majorHAnsi" w:cs="Times New Roman"/>
                <w:color w:val="000000" w:themeColor="text1"/>
                <w:sz w:val="20"/>
                <w:szCs w:val="20"/>
              </w:rPr>
              <w:t>,</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 oświetlenie preparatu przy użyciu światła naturalnego lub zewnętrznego oświetlacza,</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stolik płaski z łapkami do mocowania preparatu i płytką dwustronną czarno - białą,</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korekcja dioptrii, </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przybliżone wymiary: 12x22x25 cm</w:t>
            </w:r>
          </w:p>
          <w:p w:rsidR="0083582A" w:rsidRPr="00912076" w:rsidRDefault="0083582A" w:rsidP="009735F1">
            <w:pPr>
              <w:pStyle w:val="Akapitzlist"/>
              <w:numPr>
                <w:ilvl w:val="0"/>
                <w:numId w:val="53"/>
              </w:numPr>
              <w:overflowPunct w:val="0"/>
              <w:rPr>
                <w:rFonts w:asciiTheme="majorHAnsi" w:eastAsia="SimSun" w:hAnsiTheme="majorHAnsi" w:cs="Times New Roman"/>
                <w:b/>
                <w:color w:val="000000" w:themeColor="text1"/>
                <w:sz w:val="20"/>
                <w:szCs w:val="20"/>
                <w:lang w:eastAsia="zh-CN" w:bidi="hi-IN"/>
              </w:rPr>
            </w:pPr>
            <w:r w:rsidRPr="00912076">
              <w:rPr>
                <w:rFonts w:asciiTheme="majorHAnsi" w:eastAsia="SimSun" w:hAnsiTheme="majorHAnsi" w:cs="Times New Roman"/>
                <w:b/>
                <w:color w:val="000000" w:themeColor="text1"/>
                <w:sz w:val="20"/>
                <w:szCs w:val="20"/>
                <w:lang w:eastAsia="zh-CN" w:bidi="hi-IN"/>
              </w:rPr>
              <w:t>Stojak do probówek – szt. 1</w:t>
            </w:r>
          </w:p>
          <w:p w:rsidR="0083582A" w:rsidRPr="00912076" w:rsidRDefault="0083582A" w:rsidP="009735F1">
            <w:pPr>
              <w:pStyle w:val="Akapitzlist"/>
              <w:numPr>
                <w:ilvl w:val="0"/>
                <w:numId w:val="54"/>
              </w:numPr>
              <w:rPr>
                <w:rStyle w:val="apple-converted-space"/>
                <w:rFonts w:asciiTheme="majorHAnsi" w:hAnsiTheme="majorHAnsi" w:cs="Times New Roman"/>
                <w:bCs/>
                <w:color w:val="000000" w:themeColor="text1"/>
                <w:sz w:val="20"/>
                <w:szCs w:val="20"/>
                <w:shd w:val="clear" w:color="auto" w:fill="FFFFFF"/>
              </w:rPr>
            </w:pPr>
            <w:proofErr w:type="gramStart"/>
            <w:r w:rsidRPr="00912076">
              <w:rPr>
                <w:rStyle w:val="Pogrubienie"/>
                <w:rFonts w:asciiTheme="majorHAnsi" w:hAnsiTheme="majorHAnsi" w:cs="Times New Roman"/>
                <w:b w:val="0"/>
                <w:color w:val="000000" w:themeColor="text1"/>
                <w:sz w:val="20"/>
                <w:szCs w:val="20"/>
                <w:shd w:val="clear" w:color="auto" w:fill="FFFFFF"/>
              </w:rPr>
              <w:t>Wykonany  z</w:t>
            </w:r>
            <w:proofErr w:type="gramEnd"/>
            <w:r w:rsidRPr="00912076">
              <w:rPr>
                <w:rStyle w:val="Pogrubienie"/>
                <w:rFonts w:asciiTheme="majorHAnsi" w:hAnsiTheme="majorHAnsi" w:cs="Times New Roman"/>
                <w:b w:val="0"/>
                <w:color w:val="000000" w:themeColor="text1"/>
                <w:sz w:val="20"/>
                <w:szCs w:val="20"/>
                <w:shd w:val="clear" w:color="auto" w:fill="FFFFFF"/>
              </w:rPr>
              <w:t xml:space="preserve"> tworzywa sztucznego</w:t>
            </w:r>
            <w:r w:rsidRPr="00912076">
              <w:rPr>
                <w:rStyle w:val="apple-converted-space"/>
                <w:rFonts w:asciiTheme="majorHAnsi" w:hAnsiTheme="majorHAnsi" w:cs="Times New Roman"/>
                <w:bCs/>
                <w:color w:val="000000" w:themeColor="text1"/>
                <w:sz w:val="20"/>
                <w:szCs w:val="20"/>
                <w:shd w:val="clear" w:color="auto" w:fill="FFFFFF"/>
              </w:rPr>
              <w:t> </w:t>
            </w:r>
          </w:p>
          <w:p w:rsidR="0083582A" w:rsidRPr="00912076" w:rsidRDefault="0083582A" w:rsidP="009735F1">
            <w:pPr>
              <w:pStyle w:val="Akapitzlist"/>
              <w:numPr>
                <w:ilvl w:val="0"/>
                <w:numId w:val="54"/>
              </w:numPr>
              <w:rPr>
                <w:rStyle w:val="apple-converted-space"/>
                <w:rFonts w:asciiTheme="majorHAnsi" w:hAnsiTheme="majorHAnsi" w:cs="Times New Roman"/>
                <w:bCs/>
                <w:color w:val="000000" w:themeColor="text1"/>
                <w:sz w:val="20"/>
                <w:szCs w:val="20"/>
                <w:shd w:val="clear" w:color="auto" w:fill="FFFFFF"/>
              </w:rPr>
            </w:pPr>
            <w:r w:rsidRPr="00912076">
              <w:rPr>
                <w:rStyle w:val="apple-converted-space"/>
                <w:rFonts w:asciiTheme="majorHAnsi" w:hAnsiTheme="majorHAnsi" w:cs="Times New Roman"/>
                <w:bCs/>
                <w:color w:val="000000" w:themeColor="text1"/>
                <w:sz w:val="20"/>
                <w:szCs w:val="20"/>
                <w:shd w:val="clear" w:color="auto" w:fill="FFFFFF"/>
              </w:rPr>
              <w:t>Kształt prostokątne</w:t>
            </w:r>
          </w:p>
          <w:p w:rsidR="0083582A" w:rsidRPr="00912076" w:rsidRDefault="0083582A" w:rsidP="009735F1">
            <w:pPr>
              <w:pStyle w:val="Akapitzlist"/>
              <w:numPr>
                <w:ilvl w:val="0"/>
                <w:numId w:val="54"/>
              </w:numPr>
              <w:rPr>
                <w:rStyle w:val="Pogrubienie"/>
                <w:rFonts w:asciiTheme="majorHAnsi" w:hAnsiTheme="majorHAnsi" w:cs="Times New Roman"/>
                <w:b w:val="0"/>
                <w:color w:val="000000" w:themeColor="text1"/>
                <w:sz w:val="20"/>
                <w:szCs w:val="20"/>
                <w:shd w:val="clear" w:color="auto" w:fill="FFFFFF"/>
              </w:rPr>
            </w:pPr>
            <w:r w:rsidRPr="00912076">
              <w:rPr>
                <w:rStyle w:val="Pogrubienie"/>
                <w:rFonts w:asciiTheme="majorHAnsi" w:hAnsiTheme="majorHAnsi" w:cs="Times New Roman"/>
                <w:b w:val="0"/>
                <w:color w:val="000000" w:themeColor="text1"/>
                <w:sz w:val="20"/>
                <w:szCs w:val="20"/>
                <w:shd w:val="clear" w:color="auto" w:fill="FFFFFF"/>
              </w:rPr>
              <w:t>Możliwość ustawienia probówki o różnej średnicy (max.20mm)</w:t>
            </w:r>
          </w:p>
          <w:p w:rsidR="0083582A" w:rsidRPr="00912076" w:rsidRDefault="0083582A" w:rsidP="009735F1">
            <w:pPr>
              <w:pStyle w:val="Akapitzlist"/>
              <w:numPr>
                <w:ilvl w:val="0"/>
                <w:numId w:val="54"/>
              </w:numPr>
              <w:overflowPunct w:val="0"/>
              <w:rPr>
                <w:rFonts w:asciiTheme="majorHAnsi" w:eastAsia="SimSun" w:hAnsiTheme="majorHAnsi" w:cs="Times New Roman"/>
                <w:color w:val="000000" w:themeColor="text1"/>
                <w:sz w:val="20"/>
                <w:szCs w:val="20"/>
                <w:lang w:eastAsia="zh-CN" w:bidi="hi-IN"/>
              </w:rPr>
            </w:pPr>
            <w:r w:rsidRPr="00912076">
              <w:rPr>
                <w:rFonts w:asciiTheme="majorHAnsi" w:hAnsiTheme="majorHAnsi" w:cs="Times New Roman"/>
                <w:color w:val="000000" w:themeColor="text1"/>
                <w:sz w:val="20"/>
                <w:szCs w:val="20"/>
              </w:rPr>
              <w:t>Ilość miejsc na probówki – nie mniej niż 15 sztuk.</w:t>
            </w:r>
          </w:p>
          <w:p w:rsidR="0083582A" w:rsidRPr="00912076" w:rsidRDefault="0083582A" w:rsidP="009735F1">
            <w:pPr>
              <w:pStyle w:val="Akapitzlist"/>
              <w:numPr>
                <w:ilvl w:val="0"/>
                <w:numId w:val="53"/>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b/>
                <w:color w:val="000000" w:themeColor="text1"/>
                <w:sz w:val="20"/>
                <w:szCs w:val="20"/>
                <w:lang w:eastAsia="zh-CN" w:bidi="hi-IN"/>
              </w:rPr>
              <w:t>Statyw – szt. 1</w:t>
            </w:r>
          </w:p>
          <w:p w:rsidR="0083582A" w:rsidRPr="00912076" w:rsidRDefault="0083582A" w:rsidP="009735F1">
            <w:pPr>
              <w:pStyle w:val="Akapitzlist"/>
              <w:numPr>
                <w:ilvl w:val="0"/>
                <w:numId w:val="55"/>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Metalowy</w:t>
            </w:r>
          </w:p>
          <w:p w:rsidR="0083582A" w:rsidRPr="00912076" w:rsidRDefault="0083582A" w:rsidP="009735F1">
            <w:pPr>
              <w:pStyle w:val="Akapitzlist"/>
              <w:numPr>
                <w:ilvl w:val="0"/>
                <w:numId w:val="55"/>
              </w:num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rPr>
              <w:t>Z</w:t>
            </w:r>
            <w:r w:rsidRPr="00912076">
              <w:rPr>
                <w:rFonts w:asciiTheme="majorHAnsi" w:hAnsiTheme="majorHAnsi" w:cs="Times New Roman"/>
                <w:color w:val="000000" w:themeColor="text1"/>
                <w:sz w:val="20"/>
                <w:szCs w:val="20"/>
                <w:shd w:val="clear" w:color="auto" w:fill="FFFFFF"/>
              </w:rPr>
              <w:t xml:space="preserve"> wyposażeniem (skład wyposażenia wchodzą elementy statywu laboratoryjnego niezbędne do wykonania podstawowych doświadczeń: podstawa statywu z prętem, łącznik, łapa uniwersalna, pierścienie z łącznikami o różnych średnicach)</w:t>
            </w: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Waga laboratoryjna – szt. 1</w:t>
            </w:r>
          </w:p>
          <w:p w:rsidR="0083582A" w:rsidRPr="00912076" w:rsidRDefault="0083582A" w:rsidP="009735F1">
            <w:pPr>
              <w:pStyle w:val="Akapitzlist"/>
              <w:numPr>
                <w:ilvl w:val="0"/>
                <w:numId w:val="56"/>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bdr w:val="none" w:sz="0" w:space="0" w:color="auto" w:frame="1"/>
              </w:rPr>
              <w:t>waga</w:t>
            </w:r>
            <w:proofErr w:type="gramEnd"/>
            <w:r w:rsidRPr="00912076">
              <w:rPr>
                <w:rFonts w:asciiTheme="majorHAnsi" w:hAnsiTheme="majorHAnsi" w:cs="Times New Roman"/>
                <w:color w:val="000000" w:themeColor="text1"/>
                <w:sz w:val="20"/>
                <w:szCs w:val="20"/>
                <w:bdr w:val="none" w:sz="0" w:space="0" w:color="auto" w:frame="1"/>
              </w:rPr>
              <w:t xml:space="preserve"> szkolna elektroniczna </w:t>
            </w:r>
          </w:p>
          <w:p w:rsidR="0083582A" w:rsidRPr="00912076" w:rsidRDefault="0083582A" w:rsidP="009735F1">
            <w:pPr>
              <w:pStyle w:val="Akapitzlist"/>
              <w:numPr>
                <w:ilvl w:val="0"/>
                <w:numId w:val="56"/>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bdr w:val="none" w:sz="0" w:space="0" w:color="auto" w:frame="1"/>
              </w:rPr>
              <w:lastRenderedPageBreak/>
              <w:t>zakres</w:t>
            </w:r>
            <w:proofErr w:type="gramEnd"/>
            <w:r w:rsidRPr="00912076">
              <w:rPr>
                <w:rFonts w:asciiTheme="majorHAnsi" w:hAnsiTheme="majorHAnsi" w:cs="Times New Roman"/>
                <w:color w:val="000000" w:themeColor="text1"/>
                <w:sz w:val="20"/>
                <w:szCs w:val="20"/>
                <w:bdr w:val="none" w:sz="0" w:space="0" w:color="auto" w:frame="1"/>
              </w:rPr>
              <w:t xml:space="preserve"> pomiarowy od 1g do 4kg</w:t>
            </w:r>
          </w:p>
          <w:p w:rsidR="0083582A" w:rsidRPr="00912076" w:rsidRDefault="0083582A" w:rsidP="009735F1">
            <w:pPr>
              <w:pStyle w:val="Akapitzlist"/>
              <w:numPr>
                <w:ilvl w:val="0"/>
                <w:numId w:val="56"/>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bdr w:val="none" w:sz="0" w:space="0" w:color="auto" w:frame="1"/>
              </w:rPr>
              <w:t>duża</w:t>
            </w:r>
            <w:proofErr w:type="gramEnd"/>
            <w:r w:rsidRPr="00912076">
              <w:rPr>
                <w:rFonts w:asciiTheme="majorHAnsi" w:hAnsiTheme="majorHAnsi" w:cs="Times New Roman"/>
                <w:color w:val="000000" w:themeColor="text1"/>
                <w:sz w:val="20"/>
                <w:szCs w:val="20"/>
                <w:bdr w:val="none" w:sz="0" w:space="0" w:color="auto" w:frame="1"/>
              </w:rPr>
              <w:t xml:space="preserve"> szalka wykonana ze stali nierdzewnej </w:t>
            </w:r>
          </w:p>
          <w:p w:rsidR="0083582A" w:rsidRPr="00912076" w:rsidRDefault="0083582A" w:rsidP="009735F1">
            <w:pPr>
              <w:pStyle w:val="Akapitzlist"/>
              <w:numPr>
                <w:ilvl w:val="0"/>
                <w:numId w:val="56"/>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bdr w:val="none" w:sz="0" w:space="0" w:color="auto" w:frame="1"/>
              </w:rPr>
              <w:t>automatyczne</w:t>
            </w:r>
            <w:proofErr w:type="gramEnd"/>
            <w:r w:rsidRPr="00912076">
              <w:rPr>
                <w:rFonts w:asciiTheme="majorHAnsi" w:hAnsiTheme="majorHAnsi" w:cs="Times New Roman"/>
                <w:color w:val="000000" w:themeColor="text1"/>
                <w:sz w:val="20"/>
                <w:szCs w:val="20"/>
                <w:bdr w:val="none" w:sz="0" w:space="0" w:color="auto" w:frame="1"/>
              </w:rPr>
              <w:t xml:space="preserve"> wyłączanie</w:t>
            </w:r>
          </w:p>
          <w:p w:rsidR="0083582A" w:rsidRPr="00912076" w:rsidRDefault="0083582A" w:rsidP="009735F1">
            <w:pPr>
              <w:pStyle w:val="Akapitzlist"/>
              <w:numPr>
                <w:ilvl w:val="0"/>
                <w:numId w:val="56"/>
              </w:numPr>
              <w:rPr>
                <w:rFonts w:asciiTheme="majorHAnsi" w:hAnsiTheme="majorHAnsi" w:cs="Times New Roman"/>
                <w:color w:val="000000" w:themeColor="text1"/>
                <w:sz w:val="20"/>
                <w:szCs w:val="20"/>
                <w:shd w:val="clear" w:color="auto" w:fill="FFFFFF"/>
              </w:rPr>
            </w:pPr>
            <w:proofErr w:type="gramStart"/>
            <w:r w:rsidRPr="00912076">
              <w:rPr>
                <w:rFonts w:asciiTheme="majorHAnsi" w:hAnsiTheme="majorHAnsi" w:cs="Times New Roman"/>
                <w:color w:val="000000" w:themeColor="text1"/>
                <w:sz w:val="20"/>
                <w:szCs w:val="20"/>
                <w:shd w:val="clear" w:color="auto" w:fill="FFFFFF"/>
              </w:rPr>
              <w:t>funkcja</w:t>
            </w:r>
            <w:proofErr w:type="gramEnd"/>
            <w:r w:rsidRPr="00912076">
              <w:rPr>
                <w:rFonts w:asciiTheme="majorHAnsi" w:hAnsiTheme="majorHAnsi" w:cs="Times New Roman"/>
                <w:color w:val="000000" w:themeColor="text1"/>
                <w:sz w:val="20"/>
                <w:szCs w:val="20"/>
                <w:shd w:val="clear" w:color="auto" w:fill="FFFFFF"/>
              </w:rPr>
              <w:t xml:space="preserve"> tarowania</w:t>
            </w: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Szczypce metalowe - szt. 1</w:t>
            </w:r>
          </w:p>
          <w:p w:rsidR="0083582A" w:rsidRPr="00912076" w:rsidRDefault="0083582A" w:rsidP="009735F1">
            <w:pPr>
              <w:pStyle w:val="Akapitzlist"/>
              <w:numPr>
                <w:ilvl w:val="0"/>
                <w:numId w:val="57"/>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Wykonane z metalu</w:t>
            </w:r>
          </w:p>
          <w:p w:rsidR="0083582A" w:rsidRPr="00912076" w:rsidRDefault="0083582A" w:rsidP="009735F1">
            <w:pPr>
              <w:pStyle w:val="Akapitzlist"/>
              <w:numPr>
                <w:ilvl w:val="0"/>
                <w:numId w:val="57"/>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Długość nie mniej niż 20 cm</w:t>
            </w:r>
          </w:p>
          <w:p w:rsidR="0083582A" w:rsidRPr="00912076" w:rsidRDefault="0083582A" w:rsidP="009735F1">
            <w:pPr>
              <w:pStyle w:val="Akapitzlist"/>
              <w:numPr>
                <w:ilvl w:val="0"/>
                <w:numId w:val="57"/>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eastAsia="SimSun" w:hAnsiTheme="majorHAnsi" w:cs="Times New Roman"/>
                <w:color w:val="000000" w:themeColor="text1"/>
                <w:sz w:val="20"/>
                <w:szCs w:val="20"/>
                <w:lang w:eastAsia="zh-CN" w:bidi="hi-IN"/>
              </w:rPr>
              <w:t>służą</w:t>
            </w:r>
            <w:proofErr w:type="gramEnd"/>
            <w:r w:rsidRPr="00912076">
              <w:rPr>
                <w:rFonts w:asciiTheme="majorHAnsi" w:eastAsia="SimSun" w:hAnsiTheme="majorHAnsi" w:cs="Times New Roman"/>
                <w:color w:val="000000" w:themeColor="text1"/>
                <w:sz w:val="20"/>
                <w:szCs w:val="20"/>
                <w:lang w:eastAsia="zh-CN" w:bidi="hi-IN"/>
              </w:rPr>
              <w:t xml:space="preserve"> do chwytania i przenoszenia substancji chemicznych lub przedmiotów oraz spalania substancji.</w:t>
            </w:r>
          </w:p>
          <w:p w:rsidR="0083582A" w:rsidRPr="00912076" w:rsidRDefault="0083582A" w:rsidP="009735F1">
            <w:pPr>
              <w:pStyle w:val="Akapitzlist"/>
              <w:numPr>
                <w:ilvl w:val="0"/>
                <w:numId w:val="53"/>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b/>
                <w:color w:val="000000" w:themeColor="text1"/>
                <w:sz w:val="20"/>
                <w:szCs w:val="20"/>
                <w:lang w:eastAsia="zh-CN" w:bidi="hi-IN"/>
              </w:rPr>
              <w:t>Skalpele – szt. 1</w:t>
            </w:r>
          </w:p>
          <w:p w:rsidR="0083582A" w:rsidRPr="00912076" w:rsidRDefault="0083582A" w:rsidP="009735F1">
            <w:pPr>
              <w:pStyle w:val="Akapitzlist"/>
              <w:numPr>
                <w:ilvl w:val="0"/>
                <w:numId w:val="58"/>
              </w:numPr>
              <w:overflowPunct w:val="0"/>
              <w:rPr>
                <w:rFonts w:asciiTheme="majorHAnsi" w:hAnsiTheme="majorHAnsi" w:cs="Times New Roman"/>
                <w:iCs/>
                <w:color w:val="000000" w:themeColor="text1"/>
                <w:sz w:val="20"/>
                <w:szCs w:val="20"/>
              </w:rPr>
            </w:pPr>
            <w:r w:rsidRPr="00912076">
              <w:rPr>
                <w:rFonts w:asciiTheme="majorHAnsi" w:hAnsiTheme="majorHAnsi" w:cs="Times New Roman"/>
                <w:color w:val="000000" w:themeColor="text1"/>
                <w:sz w:val="20"/>
                <w:szCs w:val="20"/>
              </w:rPr>
              <w:t xml:space="preserve">Skalpel </w:t>
            </w:r>
            <w:r w:rsidRPr="00912076">
              <w:rPr>
                <w:rFonts w:asciiTheme="majorHAnsi" w:hAnsiTheme="majorHAnsi" w:cs="Times New Roman"/>
                <w:iCs/>
                <w:color w:val="000000" w:themeColor="text1"/>
                <w:sz w:val="20"/>
                <w:szCs w:val="20"/>
              </w:rPr>
              <w:t>z ostrzem wysuwanym za pomocą przycisku</w:t>
            </w:r>
          </w:p>
          <w:p w:rsidR="0083582A" w:rsidRPr="00912076" w:rsidRDefault="0083582A" w:rsidP="009735F1">
            <w:pPr>
              <w:pStyle w:val="Akapitzlist"/>
              <w:numPr>
                <w:ilvl w:val="0"/>
                <w:numId w:val="58"/>
              </w:numPr>
              <w:overflowPunct w:val="0"/>
              <w:rPr>
                <w:rFonts w:asciiTheme="majorHAnsi" w:hAnsiTheme="majorHAnsi" w:cs="Times New Roman"/>
                <w:iCs/>
                <w:color w:val="000000" w:themeColor="text1"/>
                <w:sz w:val="20"/>
                <w:szCs w:val="20"/>
              </w:rPr>
            </w:pPr>
            <w:r w:rsidRPr="00912076">
              <w:rPr>
                <w:rFonts w:asciiTheme="majorHAnsi" w:hAnsiTheme="majorHAnsi" w:cs="Times New Roman"/>
                <w:iCs/>
                <w:color w:val="000000" w:themeColor="text1"/>
                <w:sz w:val="20"/>
                <w:szCs w:val="20"/>
              </w:rPr>
              <w:t xml:space="preserve">w zestawie zapasowe </w:t>
            </w:r>
            <w:proofErr w:type="gramStart"/>
            <w:r w:rsidRPr="00912076">
              <w:rPr>
                <w:rFonts w:asciiTheme="majorHAnsi" w:hAnsiTheme="majorHAnsi" w:cs="Times New Roman"/>
                <w:iCs/>
                <w:color w:val="000000" w:themeColor="text1"/>
                <w:sz w:val="20"/>
                <w:szCs w:val="20"/>
              </w:rPr>
              <w:t>ostrza,  o</w:t>
            </w:r>
            <w:proofErr w:type="gramEnd"/>
            <w:r w:rsidRPr="00912076">
              <w:rPr>
                <w:rFonts w:asciiTheme="majorHAnsi" w:hAnsiTheme="majorHAnsi" w:cs="Times New Roman"/>
                <w:iCs/>
                <w:color w:val="000000" w:themeColor="text1"/>
                <w:sz w:val="20"/>
                <w:szCs w:val="20"/>
              </w:rPr>
              <w:t xml:space="preserve"> różnych kształtach, </w:t>
            </w:r>
          </w:p>
          <w:p w:rsidR="0083582A" w:rsidRPr="00912076" w:rsidRDefault="0083582A" w:rsidP="009735F1">
            <w:pPr>
              <w:pStyle w:val="Akapitzlist"/>
              <w:numPr>
                <w:ilvl w:val="0"/>
                <w:numId w:val="58"/>
              </w:numPr>
              <w:overflowPunct w:val="0"/>
              <w:rPr>
                <w:rFonts w:asciiTheme="majorHAnsi" w:hAnsiTheme="majorHAnsi" w:cs="Times New Roman"/>
                <w:iCs/>
                <w:color w:val="000000" w:themeColor="text1"/>
                <w:sz w:val="20"/>
                <w:szCs w:val="20"/>
              </w:rPr>
            </w:pPr>
            <w:proofErr w:type="gramStart"/>
            <w:r w:rsidRPr="00912076">
              <w:rPr>
                <w:rFonts w:asciiTheme="majorHAnsi" w:hAnsiTheme="majorHAnsi" w:cs="Times New Roman"/>
                <w:iCs/>
                <w:color w:val="000000" w:themeColor="text1"/>
                <w:sz w:val="20"/>
                <w:szCs w:val="20"/>
              </w:rPr>
              <w:t>uchwyt</w:t>
            </w:r>
            <w:proofErr w:type="gramEnd"/>
            <w:r w:rsidRPr="00912076">
              <w:rPr>
                <w:rFonts w:asciiTheme="majorHAnsi" w:hAnsiTheme="majorHAnsi" w:cs="Times New Roman"/>
                <w:iCs/>
                <w:color w:val="000000" w:themeColor="text1"/>
                <w:sz w:val="20"/>
                <w:szCs w:val="20"/>
              </w:rPr>
              <w:t xml:space="preserve"> z tworzywa antypoślizgowego,  </w:t>
            </w:r>
          </w:p>
          <w:p w:rsidR="0083582A" w:rsidRPr="00912076" w:rsidRDefault="0083582A" w:rsidP="009735F1">
            <w:pPr>
              <w:pStyle w:val="Akapitzlist"/>
              <w:numPr>
                <w:ilvl w:val="0"/>
                <w:numId w:val="58"/>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hAnsiTheme="majorHAnsi" w:cs="Times New Roman"/>
                <w:iCs/>
                <w:color w:val="000000" w:themeColor="text1"/>
                <w:sz w:val="20"/>
                <w:szCs w:val="20"/>
              </w:rPr>
              <w:t>dł</w:t>
            </w:r>
            <w:proofErr w:type="gramEnd"/>
            <w:r w:rsidRPr="00912076">
              <w:rPr>
                <w:rFonts w:asciiTheme="majorHAnsi" w:hAnsiTheme="majorHAnsi" w:cs="Times New Roman"/>
                <w:iCs/>
                <w:color w:val="000000" w:themeColor="text1"/>
                <w:sz w:val="20"/>
                <w:szCs w:val="20"/>
              </w:rPr>
              <w:t>. Nie mniej niż 10 cm</w:t>
            </w:r>
          </w:p>
          <w:p w:rsidR="0083582A" w:rsidRPr="00912076" w:rsidRDefault="0083582A" w:rsidP="009735F1">
            <w:pPr>
              <w:pStyle w:val="Akapitzlist"/>
              <w:numPr>
                <w:ilvl w:val="0"/>
                <w:numId w:val="53"/>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b/>
                <w:color w:val="000000" w:themeColor="text1"/>
                <w:sz w:val="20"/>
                <w:szCs w:val="20"/>
                <w:lang w:eastAsia="zh-CN" w:bidi="hi-IN"/>
              </w:rPr>
              <w:t xml:space="preserve"> </w:t>
            </w:r>
            <w:proofErr w:type="gramStart"/>
            <w:r w:rsidRPr="00912076">
              <w:rPr>
                <w:rFonts w:asciiTheme="majorHAnsi" w:eastAsia="SimSun" w:hAnsiTheme="majorHAnsi" w:cs="Times New Roman"/>
                <w:b/>
                <w:color w:val="000000" w:themeColor="text1"/>
                <w:sz w:val="20"/>
                <w:szCs w:val="20"/>
                <w:lang w:eastAsia="zh-CN" w:bidi="hi-IN"/>
              </w:rPr>
              <w:t>nożyczki</w:t>
            </w:r>
            <w:proofErr w:type="gramEnd"/>
            <w:r w:rsidRPr="00912076">
              <w:rPr>
                <w:rFonts w:asciiTheme="majorHAnsi" w:eastAsia="SimSun" w:hAnsiTheme="majorHAnsi" w:cs="Times New Roman"/>
                <w:b/>
                <w:color w:val="000000" w:themeColor="text1"/>
                <w:sz w:val="20"/>
                <w:szCs w:val="20"/>
                <w:lang w:eastAsia="zh-CN" w:bidi="hi-IN"/>
              </w:rPr>
              <w:t xml:space="preserve"> – szt. 1</w:t>
            </w:r>
          </w:p>
          <w:p w:rsidR="0083582A" w:rsidRPr="00912076" w:rsidRDefault="0083582A" w:rsidP="009735F1">
            <w:pPr>
              <w:pStyle w:val="Akapitzlist"/>
              <w:numPr>
                <w:ilvl w:val="0"/>
                <w:numId w:val="59"/>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Długość 13 – 15 cm</w:t>
            </w:r>
          </w:p>
          <w:p w:rsidR="0083582A" w:rsidRPr="00912076" w:rsidRDefault="0083582A" w:rsidP="009735F1">
            <w:pPr>
              <w:pStyle w:val="Akapitzlist"/>
              <w:numPr>
                <w:ilvl w:val="0"/>
                <w:numId w:val="59"/>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w:t>
            </w:r>
            <w:proofErr w:type="gramStart"/>
            <w:r w:rsidRPr="00912076">
              <w:rPr>
                <w:rFonts w:asciiTheme="majorHAnsi" w:hAnsiTheme="majorHAnsi" w:cs="Times New Roman"/>
                <w:color w:val="000000" w:themeColor="text1"/>
                <w:sz w:val="20"/>
                <w:szCs w:val="20"/>
              </w:rPr>
              <w:t>wykonane</w:t>
            </w:r>
            <w:proofErr w:type="gramEnd"/>
            <w:r w:rsidRPr="00912076">
              <w:rPr>
                <w:rFonts w:asciiTheme="majorHAnsi" w:hAnsiTheme="majorHAnsi" w:cs="Times New Roman"/>
                <w:color w:val="000000" w:themeColor="text1"/>
                <w:sz w:val="20"/>
                <w:szCs w:val="20"/>
              </w:rPr>
              <w:t xml:space="preserve"> ze stali nierdzewnej z zaokrąglonymi końcówkami,</w:t>
            </w:r>
          </w:p>
          <w:p w:rsidR="0083582A" w:rsidRPr="00912076" w:rsidRDefault="0083582A" w:rsidP="009735F1">
            <w:pPr>
              <w:pStyle w:val="Akapitzlist"/>
              <w:numPr>
                <w:ilvl w:val="0"/>
                <w:numId w:val="59"/>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wygodny</w:t>
            </w:r>
            <w:proofErr w:type="gramEnd"/>
            <w:r w:rsidRPr="00912076">
              <w:rPr>
                <w:rFonts w:asciiTheme="majorHAnsi" w:hAnsiTheme="majorHAnsi" w:cs="Times New Roman"/>
                <w:color w:val="000000" w:themeColor="text1"/>
                <w:sz w:val="20"/>
                <w:szCs w:val="20"/>
              </w:rPr>
              <w:t xml:space="preserve"> uchwyt wykonany z tworzywa </w:t>
            </w:r>
            <w:r w:rsidRPr="00912076">
              <w:rPr>
                <w:rFonts w:asciiTheme="majorHAnsi" w:hAnsiTheme="majorHAnsi" w:cs="Times New Roman"/>
                <w:color w:val="000000" w:themeColor="text1"/>
                <w:sz w:val="20"/>
                <w:szCs w:val="20"/>
              </w:rPr>
              <w:lastRenderedPageBreak/>
              <w:t>sztucznego.</w:t>
            </w:r>
          </w:p>
          <w:p w:rsidR="0083582A" w:rsidRPr="00912076" w:rsidRDefault="0083582A" w:rsidP="009735F1">
            <w:pPr>
              <w:pStyle w:val="Akapitzlist"/>
              <w:numPr>
                <w:ilvl w:val="0"/>
                <w:numId w:val="53"/>
              </w:numPr>
              <w:overflowPunct w:val="0"/>
              <w:rPr>
                <w:rFonts w:asciiTheme="majorHAnsi" w:eastAsia="SimSun" w:hAnsiTheme="majorHAnsi" w:cs="Times New Roman"/>
                <w:b/>
                <w:color w:val="000000" w:themeColor="text1"/>
                <w:sz w:val="20"/>
                <w:szCs w:val="20"/>
                <w:lang w:eastAsia="zh-CN" w:bidi="hi-IN"/>
              </w:rPr>
            </w:pPr>
            <w:r w:rsidRPr="00912076">
              <w:rPr>
                <w:rFonts w:asciiTheme="majorHAnsi" w:eastAsia="SimSun" w:hAnsiTheme="majorHAnsi" w:cs="Times New Roman"/>
                <w:b/>
                <w:color w:val="000000" w:themeColor="text1"/>
                <w:sz w:val="20"/>
                <w:szCs w:val="20"/>
                <w:lang w:eastAsia="zh-CN" w:bidi="hi-IN"/>
              </w:rPr>
              <w:t>Podnośniki – szt. 1</w:t>
            </w:r>
          </w:p>
          <w:p w:rsidR="0083582A" w:rsidRPr="00912076" w:rsidRDefault="0083582A" w:rsidP="009735F1">
            <w:pPr>
              <w:pStyle w:val="Akapitzlist"/>
              <w:numPr>
                <w:ilvl w:val="0"/>
                <w:numId w:val="61"/>
              </w:num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hAnsiTheme="majorHAnsi" w:cs="Times New Roman"/>
                <w:color w:val="000000" w:themeColor="text1"/>
                <w:sz w:val="20"/>
                <w:szCs w:val="20"/>
              </w:rPr>
              <w:t>statywy</w:t>
            </w:r>
            <w:proofErr w:type="gramEnd"/>
            <w:r w:rsidRPr="00912076">
              <w:rPr>
                <w:rFonts w:asciiTheme="majorHAnsi" w:hAnsiTheme="majorHAnsi" w:cs="Times New Roman"/>
                <w:color w:val="000000" w:themeColor="text1"/>
                <w:sz w:val="20"/>
                <w:szCs w:val="20"/>
              </w:rPr>
              <w:t xml:space="preserve"> regulowane laboratoryjne</w:t>
            </w:r>
          </w:p>
          <w:p w:rsidR="0083582A" w:rsidRPr="00912076" w:rsidRDefault="0083582A" w:rsidP="009735F1">
            <w:pPr>
              <w:pStyle w:val="Akapitzlist"/>
              <w:numPr>
                <w:ilvl w:val="0"/>
                <w:numId w:val="60"/>
              </w:numPr>
              <w:overflowPunct w:val="0"/>
              <w:rPr>
                <w:rFonts w:asciiTheme="majorHAnsi" w:eastAsia="SimSun" w:hAnsiTheme="majorHAnsi" w:cs="Times New Roman"/>
                <w:color w:val="000000" w:themeColor="text1"/>
                <w:sz w:val="20"/>
                <w:szCs w:val="20"/>
                <w:lang w:eastAsia="zh-CN" w:bidi="hi-IN"/>
              </w:rPr>
            </w:pPr>
            <w:r w:rsidRPr="00912076">
              <w:rPr>
                <w:rFonts w:asciiTheme="majorHAnsi" w:hAnsiTheme="majorHAnsi" w:cs="Times New Roman"/>
                <w:color w:val="000000" w:themeColor="text1"/>
                <w:sz w:val="20"/>
                <w:szCs w:val="20"/>
              </w:rPr>
              <w:t xml:space="preserve">Metalowe z regulacją </w:t>
            </w:r>
            <w:proofErr w:type="gramStart"/>
            <w:r w:rsidRPr="00912076">
              <w:rPr>
                <w:rFonts w:asciiTheme="majorHAnsi" w:hAnsiTheme="majorHAnsi" w:cs="Times New Roman"/>
                <w:color w:val="000000" w:themeColor="text1"/>
                <w:sz w:val="20"/>
                <w:szCs w:val="20"/>
              </w:rPr>
              <w:t>zapewniającą  precyzyjne</w:t>
            </w:r>
            <w:proofErr w:type="gramEnd"/>
            <w:r w:rsidRPr="00912076">
              <w:rPr>
                <w:rFonts w:asciiTheme="majorHAnsi" w:hAnsiTheme="majorHAnsi" w:cs="Times New Roman"/>
                <w:color w:val="000000" w:themeColor="text1"/>
                <w:sz w:val="20"/>
                <w:szCs w:val="20"/>
              </w:rPr>
              <w:t xml:space="preserve"> ustawienie wymaganej wysokości.</w:t>
            </w:r>
          </w:p>
          <w:p w:rsidR="0083582A" w:rsidRPr="00912076" w:rsidRDefault="0083582A" w:rsidP="009735F1">
            <w:pPr>
              <w:pStyle w:val="Akapitzlist"/>
              <w:numPr>
                <w:ilvl w:val="0"/>
                <w:numId w:val="53"/>
              </w:numPr>
              <w:overflowPunct w:val="0"/>
              <w:rPr>
                <w:rFonts w:asciiTheme="majorHAnsi" w:eastAsia="SimSun" w:hAnsiTheme="majorHAnsi" w:cs="Times New Roman"/>
                <w:b/>
                <w:color w:val="000000" w:themeColor="text1"/>
                <w:sz w:val="20"/>
                <w:szCs w:val="20"/>
                <w:lang w:eastAsia="zh-CN" w:bidi="hi-IN"/>
              </w:rPr>
            </w:pPr>
            <w:r w:rsidRPr="00912076">
              <w:rPr>
                <w:rFonts w:asciiTheme="majorHAnsi" w:eastAsia="SimSun" w:hAnsiTheme="majorHAnsi" w:cs="Times New Roman"/>
                <w:b/>
                <w:color w:val="000000" w:themeColor="text1"/>
                <w:sz w:val="20"/>
                <w:szCs w:val="20"/>
                <w:lang w:eastAsia="zh-CN" w:bidi="hi-IN"/>
              </w:rPr>
              <w:t>Stopery – szt. 1</w:t>
            </w:r>
          </w:p>
          <w:p w:rsidR="0083582A" w:rsidRPr="00912076" w:rsidRDefault="0083582A" w:rsidP="009735F1">
            <w:pPr>
              <w:pStyle w:val="Akapitzlist"/>
              <w:numPr>
                <w:ilvl w:val="0"/>
                <w:numId w:val="60"/>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Stoper elektroniczny</w:t>
            </w:r>
          </w:p>
          <w:p w:rsidR="0083582A" w:rsidRPr="008574EF" w:rsidRDefault="0083582A" w:rsidP="002E192C">
            <w:pPr>
              <w:pStyle w:val="Akapitzlist"/>
              <w:numPr>
                <w:ilvl w:val="0"/>
                <w:numId w:val="60"/>
              </w:numPr>
              <w:overflowPunct w:val="0"/>
              <w:rPr>
                <w:rFonts w:asciiTheme="majorHAnsi" w:eastAsia="SimSun" w:hAnsiTheme="majorHAnsi" w:cs="Times New Roman"/>
                <w:b/>
                <w:color w:val="000000" w:themeColor="text1"/>
                <w:sz w:val="20"/>
                <w:szCs w:val="20"/>
                <w:lang w:eastAsia="zh-CN" w:bidi="hi-IN"/>
              </w:rPr>
            </w:pPr>
            <w:r w:rsidRPr="008574EF">
              <w:rPr>
                <w:rFonts w:asciiTheme="majorHAnsi" w:hAnsiTheme="majorHAnsi" w:cs="Times New Roman"/>
                <w:color w:val="000000" w:themeColor="text1"/>
                <w:sz w:val="20"/>
                <w:szCs w:val="20"/>
              </w:rPr>
              <w:t>Dokładność pomiaru do</w:t>
            </w:r>
            <w:proofErr w:type="gramStart"/>
            <w:r w:rsidRPr="008574EF">
              <w:rPr>
                <w:rFonts w:asciiTheme="majorHAnsi" w:hAnsiTheme="majorHAnsi" w:cs="Times New Roman"/>
                <w:color w:val="000000" w:themeColor="text1"/>
                <w:sz w:val="20"/>
                <w:szCs w:val="20"/>
              </w:rPr>
              <w:t xml:space="preserve"> 0,01 s</w:t>
            </w:r>
            <w:proofErr w:type="gramEnd"/>
          </w:p>
          <w:p w:rsidR="0083582A" w:rsidRPr="00912076" w:rsidRDefault="0083582A" w:rsidP="009735F1">
            <w:pPr>
              <w:pStyle w:val="Akapitzlist"/>
              <w:numPr>
                <w:ilvl w:val="0"/>
                <w:numId w:val="53"/>
              </w:numPr>
              <w:overflowPunct w:val="0"/>
              <w:rPr>
                <w:rFonts w:asciiTheme="majorHAnsi" w:eastAsia="SimSun" w:hAnsiTheme="majorHAnsi" w:cs="Times New Roman"/>
                <w:color w:val="000000" w:themeColor="text1"/>
                <w:sz w:val="20"/>
                <w:szCs w:val="20"/>
                <w:lang w:eastAsia="zh-CN" w:bidi="hi-IN"/>
              </w:rPr>
            </w:pPr>
            <w:r w:rsidRPr="00912076">
              <w:rPr>
                <w:rFonts w:asciiTheme="majorHAnsi" w:hAnsiTheme="majorHAnsi" w:cs="Times New Roman"/>
                <w:b/>
                <w:color w:val="000000" w:themeColor="text1"/>
                <w:sz w:val="20"/>
                <w:szCs w:val="20"/>
              </w:rPr>
              <w:t>Pipety Pasteura i pipety miarowe szklane z ssawką</w:t>
            </w:r>
            <w:r w:rsidRPr="00912076">
              <w:rPr>
                <w:rFonts w:asciiTheme="majorHAnsi" w:hAnsiTheme="majorHAnsi" w:cs="Times New Roman"/>
                <w:color w:val="000000" w:themeColor="text1"/>
                <w:sz w:val="20"/>
                <w:szCs w:val="20"/>
              </w:rPr>
              <w:t>, w tym:</w:t>
            </w:r>
          </w:p>
          <w:p w:rsidR="0083582A" w:rsidRPr="00912076" w:rsidRDefault="0083582A" w:rsidP="009735F1">
            <w:pPr>
              <w:pStyle w:val="Akapitzlist"/>
              <w:numPr>
                <w:ilvl w:val="0"/>
                <w:numId w:val="62"/>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Pipeta Pasteura 3 ml – szt. 1</w:t>
            </w:r>
          </w:p>
          <w:p w:rsidR="0083582A" w:rsidRPr="00912076" w:rsidRDefault="0083582A" w:rsidP="009735F1">
            <w:pPr>
              <w:pStyle w:val="Akapitzlist"/>
              <w:numPr>
                <w:ilvl w:val="0"/>
                <w:numId w:val="62"/>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Pipeta wielomiarowa 10 ml – szt. 1</w:t>
            </w:r>
          </w:p>
          <w:p w:rsidR="0083582A" w:rsidRPr="00912076" w:rsidRDefault="0083582A" w:rsidP="009735F1">
            <w:pPr>
              <w:pStyle w:val="Akapitzlist"/>
              <w:numPr>
                <w:ilvl w:val="0"/>
                <w:numId w:val="62"/>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Pipeta wielomiarowa 25ml – szt. 1</w:t>
            </w:r>
          </w:p>
          <w:p w:rsidR="0083582A" w:rsidRPr="008574EF" w:rsidRDefault="0083582A" w:rsidP="002E192C">
            <w:pPr>
              <w:pStyle w:val="Akapitzlist"/>
              <w:numPr>
                <w:ilvl w:val="0"/>
                <w:numId w:val="62"/>
              </w:numPr>
              <w:overflowPunct w:val="0"/>
              <w:rPr>
                <w:rFonts w:asciiTheme="majorHAnsi" w:eastAsia="SimSun" w:hAnsiTheme="majorHAnsi" w:cs="Times New Roman"/>
                <w:b/>
                <w:color w:val="000000" w:themeColor="text1"/>
                <w:sz w:val="20"/>
                <w:szCs w:val="20"/>
                <w:lang w:eastAsia="zh-CN" w:bidi="hi-IN"/>
              </w:rPr>
            </w:pPr>
            <w:r w:rsidRPr="008574EF">
              <w:rPr>
                <w:rFonts w:asciiTheme="majorHAnsi" w:hAnsiTheme="majorHAnsi" w:cs="Times New Roman"/>
                <w:bCs/>
                <w:color w:val="000000" w:themeColor="text1"/>
                <w:sz w:val="20"/>
                <w:szCs w:val="20"/>
                <w:shd w:val="clear" w:color="auto" w:fill="FFFFFF"/>
              </w:rPr>
              <w:t>Biureta z kranem teflonowym, 50 ml – szt. 1</w:t>
            </w:r>
          </w:p>
          <w:p w:rsidR="0083582A" w:rsidRPr="00912076" w:rsidRDefault="0083582A" w:rsidP="009735F1">
            <w:pPr>
              <w:pStyle w:val="Akapitzlist"/>
              <w:numPr>
                <w:ilvl w:val="0"/>
                <w:numId w:val="53"/>
              </w:numPr>
              <w:overflowPunct w:val="0"/>
              <w:rPr>
                <w:rFonts w:asciiTheme="majorHAnsi" w:eastAsia="SimSun" w:hAnsiTheme="majorHAnsi" w:cs="Times New Roman"/>
                <w:b/>
                <w:color w:val="000000" w:themeColor="text1"/>
                <w:sz w:val="20"/>
                <w:szCs w:val="20"/>
                <w:lang w:eastAsia="zh-CN" w:bidi="hi-IN"/>
              </w:rPr>
            </w:pPr>
            <w:r w:rsidRPr="00912076">
              <w:rPr>
                <w:rFonts w:asciiTheme="majorHAnsi" w:eastAsia="SimSun" w:hAnsiTheme="majorHAnsi" w:cs="Times New Roman"/>
                <w:b/>
                <w:color w:val="000000" w:themeColor="text1"/>
                <w:sz w:val="20"/>
                <w:szCs w:val="20"/>
                <w:lang w:eastAsia="zh-CN" w:bidi="hi-IN"/>
              </w:rPr>
              <w:t xml:space="preserve"> Bagietki do mieszania – sz. 3</w:t>
            </w:r>
          </w:p>
          <w:p w:rsidR="0083582A" w:rsidRPr="00912076" w:rsidRDefault="0083582A" w:rsidP="009735F1">
            <w:pPr>
              <w:pStyle w:val="Akapitzlist"/>
              <w:numPr>
                <w:ilvl w:val="0"/>
                <w:numId w:val="63"/>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Łopatka do mieszania ze szkła boro krzemowego (odpornego)</w:t>
            </w:r>
          </w:p>
          <w:p w:rsidR="0083582A" w:rsidRPr="00912076" w:rsidRDefault="0083582A" w:rsidP="009735F1">
            <w:pPr>
              <w:pStyle w:val="Akapitzlist"/>
              <w:numPr>
                <w:ilvl w:val="0"/>
                <w:numId w:val="63"/>
              </w:numPr>
              <w:overflowPunct w:val="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Końcówki stopione.</w:t>
            </w:r>
          </w:p>
          <w:p w:rsidR="0083582A" w:rsidRPr="008574EF" w:rsidRDefault="0083582A" w:rsidP="002E192C">
            <w:pPr>
              <w:pStyle w:val="Akapitzlist"/>
              <w:numPr>
                <w:ilvl w:val="0"/>
                <w:numId w:val="63"/>
              </w:numPr>
              <w:overflowPunct w:val="0"/>
              <w:rPr>
                <w:rFonts w:asciiTheme="majorHAnsi" w:eastAsia="SimSun" w:hAnsiTheme="majorHAnsi" w:cs="Times New Roman"/>
                <w:color w:val="000000" w:themeColor="text1"/>
                <w:sz w:val="20"/>
                <w:szCs w:val="20"/>
                <w:lang w:eastAsia="zh-CN" w:bidi="hi-IN"/>
              </w:rPr>
            </w:pPr>
            <w:r w:rsidRPr="008574EF">
              <w:rPr>
                <w:rFonts w:asciiTheme="majorHAnsi" w:hAnsiTheme="majorHAnsi" w:cs="Times New Roman"/>
                <w:color w:val="000000" w:themeColor="text1"/>
                <w:sz w:val="20"/>
                <w:szCs w:val="20"/>
              </w:rPr>
              <w:t>Długość nie mniej niż 250 mm</w:t>
            </w:r>
          </w:p>
          <w:p w:rsidR="0083582A" w:rsidRPr="00912076" w:rsidRDefault="0083582A" w:rsidP="009735F1">
            <w:pPr>
              <w:pStyle w:val="Akapitzlist"/>
              <w:numPr>
                <w:ilvl w:val="0"/>
                <w:numId w:val="53"/>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Szkiełka laboratoryjne – </w:t>
            </w:r>
            <w:proofErr w:type="spellStart"/>
            <w:r w:rsidRPr="00912076">
              <w:rPr>
                <w:rFonts w:asciiTheme="majorHAnsi" w:eastAsia="SimSun" w:hAnsiTheme="majorHAnsi" w:cs="Times New Roman"/>
                <w:color w:val="000000" w:themeColor="text1"/>
                <w:sz w:val="20"/>
                <w:szCs w:val="20"/>
                <w:lang w:eastAsia="zh-CN" w:bidi="hi-IN"/>
              </w:rPr>
              <w:t>kpl</w:t>
            </w:r>
            <w:proofErr w:type="spellEnd"/>
            <w:r w:rsidRPr="00912076">
              <w:rPr>
                <w:rFonts w:asciiTheme="majorHAnsi" w:eastAsia="SimSun" w:hAnsiTheme="majorHAnsi" w:cs="Times New Roman"/>
                <w:color w:val="000000" w:themeColor="text1"/>
                <w:sz w:val="20"/>
                <w:szCs w:val="20"/>
                <w:lang w:eastAsia="zh-CN" w:bidi="hi-IN"/>
              </w:rPr>
              <w:t xml:space="preserve">. 1, </w:t>
            </w:r>
            <w:proofErr w:type="gramStart"/>
            <w:r w:rsidRPr="00912076">
              <w:rPr>
                <w:rFonts w:asciiTheme="majorHAnsi" w:eastAsia="SimSun" w:hAnsiTheme="majorHAnsi" w:cs="Times New Roman"/>
                <w:color w:val="000000" w:themeColor="text1"/>
                <w:sz w:val="20"/>
                <w:szCs w:val="20"/>
                <w:lang w:eastAsia="zh-CN" w:bidi="hi-IN"/>
              </w:rPr>
              <w:t>w</w:t>
            </w:r>
            <w:proofErr w:type="gramEnd"/>
            <w:r w:rsidRPr="00912076">
              <w:rPr>
                <w:rFonts w:asciiTheme="majorHAnsi" w:eastAsia="SimSun" w:hAnsiTheme="majorHAnsi" w:cs="Times New Roman"/>
                <w:color w:val="000000" w:themeColor="text1"/>
                <w:sz w:val="20"/>
                <w:szCs w:val="20"/>
                <w:lang w:eastAsia="zh-CN" w:bidi="hi-IN"/>
              </w:rPr>
              <w:t xml:space="preserve"> tym:</w:t>
            </w:r>
          </w:p>
          <w:p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Szkiełka podstawowe </w:t>
            </w:r>
          </w:p>
          <w:p w:rsidR="0083582A" w:rsidRPr="00912076" w:rsidRDefault="0083582A" w:rsidP="009735F1">
            <w:p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 xml:space="preserve">Typowe  -  </w:t>
            </w:r>
            <w:proofErr w:type="spellStart"/>
            <w:r w:rsidRPr="00912076">
              <w:rPr>
                <w:rFonts w:asciiTheme="majorHAnsi" w:hAnsiTheme="majorHAnsi" w:cs="Times New Roman"/>
                <w:color w:val="000000" w:themeColor="text1"/>
                <w:sz w:val="20"/>
                <w:szCs w:val="20"/>
              </w:rPr>
              <w:t>kpl</w:t>
            </w:r>
            <w:proofErr w:type="spellEnd"/>
            <w:proofErr w:type="gramEnd"/>
            <w:r w:rsidRPr="00912076">
              <w:rPr>
                <w:rFonts w:asciiTheme="majorHAnsi" w:hAnsiTheme="majorHAnsi" w:cs="Times New Roman"/>
                <w:color w:val="000000" w:themeColor="text1"/>
                <w:sz w:val="20"/>
                <w:szCs w:val="20"/>
              </w:rPr>
              <w:t xml:space="preserve">. 50 </w:t>
            </w:r>
            <w:proofErr w:type="gramStart"/>
            <w:r w:rsidRPr="00912076">
              <w:rPr>
                <w:rFonts w:asciiTheme="majorHAnsi" w:hAnsiTheme="majorHAnsi" w:cs="Times New Roman"/>
                <w:color w:val="000000" w:themeColor="text1"/>
                <w:sz w:val="20"/>
                <w:szCs w:val="20"/>
              </w:rPr>
              <w:t>szt</w:t>
            </w:r>
            <w:proofErr w:type="gramEnd"/>
            <w:r w:rsidRPr="00912076">
              <w:rPr>
                <w:rFonts w:asciiTheme="majorHAnsi" w:hAnsiTheme="majorHAnsi" w:cs="Times New Roman"/>
                <w:color w:val="000000" w:themeColor="text1"/>
                <w:sz w:val="20"/>
                <w:szCs w:val="20"/>
              </w:rPr>
              <w:t xml:space="preserve">., </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Wymiary ok. 76 x 25 mm</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Grubość ok</w:t>
            </w:r>
            <w:proofErr w:type="gramStart"/>
            <w:r w:rsidRPr="00912076">
              <w:rPr>
                <w:rFonts w:asciiTheme="majorHAnsi" w:hAnsiTheme="majorHAnsi" w:cs="Times New Roman"/>
                <w:color w:val="000000" w:themeColor="text1"/>
                <w:sz w:val="20"/>
                <w:szCs w:val="20"/>
              </w:rPr>
              <w:t>. 1 – 1,2 mm</w:t>
            </w:r>
            <w:proofErr w:type="gramEnd"/>
          </w:p>
          <w:p w:rsidR="0083582A" w:rsidRPr="00912076" w:rsidRDefault="0083582A" w:rsidP="009735F1">
            <w:pPr>
              <w:rPr>
                <w:rFonts w:asciiTheme="majorHAnsi" w:hAnsiTheme="majorHAnsi" w:cs="Times New Roman"/>
                <w:color w:val="000000" w:themeColor="text1"/>
                <w:sz w:val="20"/>
                <w:szCs w:val="20"/>
              </w:rPr>
            </w:pPr>
          </w:p>
          <w:p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Szkiełka nakrywkowe:</w:t>
            </w:r>
          </w:p>
          <w:p w:rsidR="0083582A" w:rsidRPr="00912076" w:rsidRDefault="0083582A" w:rsidP="009735F1">
            <w:p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 xml:space="preserve">Typowe   </w:t>
            </w:r>
            <w:proofErr w:type="spellStart"/>
            <w:r w:rsidRPr="00912076">
              <w:rPr>
                <w:rFonts w:asciiTheme="majorHAnsi" w:hAnsiTheme="majorHAnsi" w:cs="Times New Roman"/>
                <w:color w:val="000000" w:themeColor="text1"/>
                <w:sz w:val="20"/>
                <w:szCs w:val="20"/>
              </w:rPr>
              <w:t>kpl</w:t>
            </w:r>
            <w:proofErr w:type="spellEnd"/>
            <w:proofErr w:type="gramEnd"/>
            <w:r w:rsidRPr="00912076">
              <w:rPr>
                <w:rFonts w:asciiTheme="majorHAnsi" w:hAnsiTheme="majorHAnsi" w:cs="Times New Roman"/>
                <w:color w:val="000000" w:themeColor="text1"/>
                <w:sz w:val="20"/>
                <w:szCs w:val="20"/>
              </w:rPr>
              <w:t xml:space="preserve">. 100 </w:t>
            </w:r>
            <w:proofErr w:type="gramStart"/>
            <w:r w:rsidRPr="00912076">
              <w:rPr>
                <w:rFonts w:asciiTheme="majorHAnsi" w:hAnsiTheme="majorHAnsi" w:cs="Times New Roman"/>
                <w:color w:val="000000" w:themeColor="text1"/>
                <w:sz w:val="20"/>
                <w:szCs w:val="20"/>
              </w:rPr>
              <w:t>szt</w:t>
            </w:r>
            <w:proofErr w:type="gramEnd"/>
            <w:r w:rsidRPr="00912076">
              <w:rPr>
                <w:rFonts w:asciiTheme="majorHAnsi" w:hAnsiTheme="majorHAnsi" w:cs="Times New Roman"/>
                <w:color w:val="000000" w:themeColor="text1"/>
                <w:sz w:val="20"/>
                <w:szCs w:val="20"/>
              </w:rPr>
              <w:t>.</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Wymiary ok. 20-22 x 20-22 mm</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Grubość ok</w:t>
            </w:r>
            <w:proofErr w:type="gramStart"/>
            <w:r w:rsidRPr="00912076">
              <w:rPr>
                <w:rFonts w:asciiTheme="majorHAnsi" w:hAnsiTheme="majorHAnsi" w:cs="Times New Roman"/>
                <w:color w:val="000000" w:themeColor="text1"/>
                <w:sz w:val="20"/>
                <w:szCs w:val="20"/>
              </w:rPr>
              <w:t xml:space="preserve"> 0,13 – 0,17 mm</w:t>
            </w:r>
            <w:proofErr w:type="gramEnd"/>
          </w:p>
          <w:p w:rsidR="0083582A" w:rsidRPr="00912076" w:rsidRDefault="0083582A" w:rsidP="009735F1">
            <w:pPr>
              <w:rPr>
                <w:rFonts w:asciiTheme="majorHAnsi" w:hAnsiTheme="majorHAnsi" w:cs="Times New Roman"/>
                <w:color w:val="000000" w:themeColor="text1"/>
                <w:sz w:val="20"/>
                <w:szCs w:val="20"/>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Szalki </w:t>
            </w:r>
            <w:proofErr w:type="spellStart"/>
            <w:proofErr w:type="gramStart"/>
            <w:r w:rsidRPr="00912076">
              <w:rPr>
                <w:rFonts w:asciiTheme="majorHAnsi" w:hAnsiTheme="majorHAnsi" w:cs="Times New Roman"/>
                <w:b/>
                <w:color w:val="000000" w:themeColor="text1"/>
                <w:sz w:val="20"/>
                <w:szCs w:val="20"/>
              </w:rPr>
              <w:t>Petriego</w:t>
            </w:r>
            <w:proofErr w:type="spellEnd"/>
            <w:r w:rsidRPr="00912076">
              <w:rPr>
                <w:rFonts w:asciiTheme="majorHAnsi" w:hAnsiTheme="majorHAnsi" w:cs="Times New Roman"/>
                <w:b/>
                <w:color w:val="000000" w:themeColor="text1"/>
                <w:sz w:val="20"/>
                <w:szCs w:val="20"/>
              </w:rPr>
              <w:t xml:space="preserve"> -  szt</w:t>
            </w:r>
            <w:proofErr w:type="gramEnd"/>
            <w:r w:rsidRPr="00912076">
              <w:rPr>
                <w:rFonts w:asciiTheme="majorHAnsi" w:hAnsiTheme="majorHAnsi" w:cs="Times New Roman"/>
                <w:b/>
                <w:color w:val="000000" w:themeColor="text1"/>
                <w:sz w:val="20"/>
                <w:szCs w:val="20"/>
              </w:rPr>
              <w:t>. 4</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szklane</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Pokrywka i denko</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Średnica 50 i 60 mm, wysokość 1 szalki 12 mm</w:t>
            </w:r>
          </w:p>
          <w:p w:rsidR="0083582A" w:rsidRPr="00912076" w:rsidRDefault="0083582A" w:rsidP="009735F1">
            <w:pPr>
              <w:rPr>
                <w:rFonts w:asciiTheme="majorHAnsi" w:hAnsiTheme="majorHAnsi" w:cs="Times New Roman"/>
                <w:color w:val="000000" w:themeColor="text1"/>
                <w:sz w:val="20"/>
                <w:szCs w:val="20"/>
              </w:rPr>
            </w:pPr>
          </w:p>
          <w:p w:rsidR="0083582A" w:rsidRPr="00912076" w:rsidRDefault="0083582A" w:rsidP="009735F1">
            <w:pPr>
              <w:pStyle w:val="Akapitzlist"/>
              <w:numPr>
                <w:ilvl w:val="0"/>
                <w:numId w:val="53"/>
              </w:numPr>
              <w:rPr>
                <w:rFonts w:asciiTheme="majorHAnsi" w:hAnsiTheme="majorHAnsi" w:cs="Times New Roman"/>
                <w:color w:val="000000" w:themeColor="text1"/>
                <w:sz w:val="20"/>
                <w:szCs w:val="20"/>
              </w:rPr>
            </w:pPr>
            <w:r w:rsidRPr="00912076">
              <w:rPr>
                <w:rFonts w:asciiTheme="majorHAnsi" w:hAnsiTheme="majorHAnsi" w:cs="Times New Roman"/>
                <w:b/>
                <w:color w:val="000000" w:themeColor="text1"/>
                <w:sz w:val="20"/>
                <w:szCs w:val="20"/>
              </w:rPr>
              <w:t>Cylindry miarowe – szt.</w:t>
            </w:r>
            <w:r w:rsidRPr="00912076">
              <w:rPr>
                <w:rFonts w:asciiTheme="majorHAnsi" w:hAnsiTheme="majorHAnsi" w:cs="Times New Roman"/>
                <w:color w:val="000000" w:themeColor="text1"/>
                <w:sz w:val="20"/>
                <w:szCs w:val="20"/>
              </w:rPr>
              <w:t xml:space="preserve"> </w:t>
            </w:r>
            <w:r w:rsidRPr="00912076">
              <w:rPr>
                <w:rFonts w:asciiTheme="majorHAnsi" w:hAnsiTheme="majorHAnsi" w:cs="Times New Roman"/>
                <w:b/>
                <w:color w:val="000000" w:themeColor="text1"/>
                <w:sz w:val="20"/>
                <w:szCs w:val="20"/>
              </w:rPr>
              <w:t>5</w:t>
            </w:r>
            <w:r w:rsidRPr="00912076">
              <w:rPr>
                <w:rFonts w:asciiTheme="majorHAnsi" w:hAnsiTheme="majorHAnsi" w:cs="Times New Roman"/>
                <w:color w:val="000000" w:themeColor="text1"/>
                <w:sz w:val="20"/>
                <w:szCs w:val="20"/>
              </w:rPr>
              <w:t>, w tym:</w:t>
            </w:r>
          </w:p>
          <w:p w:rsidR="0083582A" w:rsidRPr="00912076" w:rsidRDefault="0083582A" w:rsidP="009735F1">
            <w:pPr>
              <w:pStyle w:val="Akapitzlist"/>
              <w:numPr>
                <w:ilvl w:val="0"/>
                <w:numId w:val="64"/>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shd w:val="clear" w:color="auto" w:fill="FFFFFF"/>
              </w:rPr>
              <w:t xml:space="preserve">Szklane, ze skalą o pojemnościach: 50 ml, 100 ml, 250ml, </w:t>
            </w:r>
            <w:r w:rsidRPr="00912076">
              <w:rPr>
                <w:rFonts w:asciiTheme="majorHAnsi" w:eastAsia="Times New Roman" w:hAnsiTheme="majorHAnsi" w:cs="Times New Roman"/>
                <w:color w:val="000000" w:themeColor="text1"/>
                <w:sz w:val="20"/>
                <w:szCs w:val="20"/>
              </w:rPr>
              <w:t>500ml, 1000ml.</w:t>
            </w:r>
          </w:p>
          <w:p w:rsidR="0083582A" w:rsidRPr="00912076" w:rsidRDefault="0083582A" w:rsidP="009735F1">
            <w:pPr>
              <w:pStyle w:val="Akapitzlist"/>
              <w:rPr>
                <w:rFonts w:asciiTheme="majorHAnsi" w:hAnsiTheme="majorHAnsi" w:cs="Times New Roman"/>
                <w:color w:val="000000" w:themeColor="text1"/>
                <w:sz w:val="20"/>
                <w:szCs w:val="20"/>
              </w:rPr>
            </w:pPr>
          </w:p>
          <w:p w:rsidR="0083582A" w:rsidRPr="00912076" w:rsidRDefault="0083582A" w:rsidP="009735F1">
            <w:pPr>
              <w:pStyle w:val="Akapitzlist"/>
              <w:numPr>
                <w:ilvl w:val="0"/>
                <w:numId w:val="53"/>
              </w:numPr>
              <w:rPr>
                <w:rFonts w:asciiTheme="majorHAnsi" w:hAnsiTheme="majorHAnsi" w:cs="Times New Roman"/>
                <w:color w:val="000000" w:themeColor="text1"/>
                <w:sz w:val="20"/>
                <w:szCs w:val="20"/>
              </w:rPr>
            </w:pPr>
            <w:r w:rsidRPr="00912076">
              <w:rPr>
                <w:rFonts w:asciiTheme="majorHAnsi" w:hAnsiTheme="majorHAnsi" w:cs="Times New Roman"/>
                <w:b/>
                <w:color w:val="000000" w:themeColor="text1"/>
                <w:sz w:val="20"/>
                <w:szCs w:val="20"/>
              </w:rPr>
              <w:t>Kolby stożkowe – szt. 3</w:t>
            </w:r>
            <w:r w:rsidRPr="00912076">
              <w:rPr>
                <w:rFonts w:asciiTheme="majorHAnsi" w:hAnsiTheme="majorHAnsi" w:cs="Times New Roman"/>
                <w:color w:val="000000" w:themeColor="text1"/>
                <w:sz w:val="20"/>
                <w:szCs w:val="20"/>
              </w:rPr>
              <w:t>, w tym:</w:t>
            </w:r>
          </w:p>
          <w:p w:rsidR="0083582A" w:rsidRPr="00912076" w:rsidRDefault="0083582A" w:rsidP="009735F1">
            <w:pPr>
              <w:rPr>
                <w:rFonts w:asciiTheme="majorHAnsi" w:hAnsiTheme="majorHAnsi" w:cs="Times New Roman"/>
                <w:color w:val="000000" w:themeColor="text1"/>
                <w:sz w:val="20"/>
                <w:szCs w:val="20"/>
              </w:rPr>
            </w:pPr>
          </w:p>
          <w:p w:rsidR="0083582A" w:rsidRPr="00912076" w:rsidRDefault="0083582A" w:rsidP="009735F1">
            <w:pPr>
              <w:pStyle w:val="Akapitzlist"/>
              <w:numPr>
                <w:ilvl w:val="0"/>
                <w:numId w:val="64"/>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Szklane </w:t>
            </w:r>
          </w:p>
          <w:p w:rsidR="0083582A" w:rsidRPr="00912076" w:rsidRDefault="0083582A" w:rsidP="009735F1">
            <w:pPr>
              <w:pStyle w:val="Akapitzlist"/>
              <w:numPr>
                <w:ilvl w:val="0"/>
                <w:numId w:val="64"/>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Poj. 250, 500 </w:t>
            </w:r>
            <w:proofErr w:type="gramStart"/>
            <w:r w:rsidRPr="00912076">
              <w:rPr>
                <w:rFonts w:asciiTheme="majorHAnsi" w:hAnsiTheme="majorHAnsi" w:cs="Times New Roman"/>
                <w:color w:val="000000" w:themeColor="text1"/>
                <w:sz w:val="20"/>
                <w:szCs w:val="20"/>
              </w:rPr>
              <w:t>i</w:t>
            </w:r>
            <w:proofErr w:type="gramEnd"/>
            <w:r w:rsidRPr="00912076">
              <w:rPr>
                <w:rFonts w:asciiTheme="majorHAnsi" w:hAnsiTheme="majorHAnsi" w:cs="Times New Roman"/>
                <w:color w:val="000000" w:themeColor="text1"/>
                <w:sz w:val="20"/>
                <w:szCs w:val="20"/>
              </w:rPr>
              <w:t xml:space="preserve"> 1000 ml</w:t>
            </w:r>
          </w:p>
          <w:p w:rsidR="0083582A" w:rsidRPr="00912076" w:rsidRDefault="0083582A" w:rsidP="009735F1">
            <w:pPr>
              <w:pStyle w:val="Akapitzlist"/>
              <w:rPr>
                <w:rFonts w:asciiTheme="majorHAnsi" w:hAnsiTheme="majorHAnsi" w:cs="Times New Roman"/>
                <w:color w:val="000000" w:themeColor="text1"/>
                <w:sz w:val="20"/>
                <w:szCs w:val="20"/>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Termometr – </w:t>
            </w:r>
            <w:proofErr w:type="spellStart"/>
            <w:r w:rsidRPr="00912076">
              <w:rPr>
                <w:rFonts w:asciiTheme="majorHAnsi" w:hAnsiTheme="majorHAnsi" w:cs="Times New Roman"/>
                <w:b/>
                <w:color w:val="000000" w:themeColor="text1"/>
                <w:sz w:val="20"/>
                <w:szCs w:val="20"/>
              </w:rPr>
              <w:t>szt</w:t>
            </w:r>
            <w:proofErr w:type="spellEnd"/>
            <w:r w:rsidRPr="00912076">
              <w:rPr>
                <w:rFonts w:asciiTheme="majorHAnsi" w:hAnsiTheme="majorHAnsi" w:cs="Times New Roman"/>
                <w:b/>
                <w:color w:val="000000" w:themeColor="text1"/>
                <w:sz w:val="20"/>
                <w:szCs w:val="20"/>
              </w:rPr>
              <w:t xml:space="preserve"> 1</w:t>
            </w:r>
          </w:p>
          <w:p w:rsidR="0083582A" w:rsidRPr="00912076" w:rsidRDefault="0083582A" w:rsidP="009735F1">
            <w:pPr>
              <w:pStyle w:val="Akapitzlist"/>
              <w:numPr>
                <w:ilvl w:val="0"/>
                <w:numId w:val="65"/>
              </w:num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Laboratoryjne </w:t>
            </w:r>
          </w:p>
          <w:p w:rsidR="0083582A" w:rsidRPr="00912076" w:rsidRDefault="0083582A" w:rsidP="009735F1">
            <w:pPr>
              <w:pStyle w:val="Akapitzlist"/>
              <w:numPr>
                <w:ilvl w:val="0"/>
                <w:numId w:val="65"/>
              </w:num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Zakres pomiarowy </w:t>
            </w:r>
            <w:proofErr w:type="gramStart"/>
            <w:r w:rsidRPr="00912076">
              <w:rPr>
                <w:rFonts w:asciiTheme="majorHAnsi" w:hAnsiTheme="majorHAnsi" w:cs="Times New Roman"/>
                <w:color w:val="000000" w:themeColor="text1"/>
                <w:sz w:val="20"/>
                <w:szCs w:val="20"/>
                <w:shd w:val="clear" w:color="auto" w:fill="FFFFFF"/>
              </w:rPr>
              <w:t>od  ok</w:t>
            </w:r>
            <w:proofErr w:type="gramEnd"/>
            <w:r w:rsidRPr="00912076">
              <w:rPr>
                <w:rFonts w:asciiTheme="majorHAnsi" w:hAnsiTheme="majorHAnsi" w:cs="Times New Roman"/>
                <w:color w:val="000000" w:themeColor="text1"/>
                <w:sz w:val="20"/>
                <w:szCs w:val="20"/>
                <w:shd w:val="clear" w:color="auto" w:fill="FFFFFF"/>
              </w:rPr>
              <w:t>. -10</w:t>
            </w:r>
            <w:r w:rsidRPr="00912076">
              <w:rPr>
                <w:rFonts w:asciiTheme="majorHAnsi" w:hAnsiTheme="majorHAnsi" w:cs="Times New Roman"/>
                <w:color w:val="000000" w:themeColor="text1"/>
                <w:sz w:val="20"/>
                <w:szCs w:val="20"/>
                <w:shd w:val="clear" w:color="auto" w:fill="FFFFFF"/>
                <w:vertAlign w:val="superscript"/>
              </w:rPr>
              <w:t xml:space="preserve"> </w:t>
            </w:r>
            <w:proofErr w:type="spellStart"/>
            <w:r w:rsidRPr="00912076">
              <w:rPr>
                <w:rFonts w:asciiTheme="majorHAnsi" w:hAnsiTheme="majorHAnsi" w:cs="Times New Roman"/>
                <w:color w:val="000000" w:themeColor="text1"/>
                <w:sz w:val="20"/>
                <w:szCs w:val="20"/>
                <w:shd w:val="clear" w:color="auto" w:fill="FFFFFF"/>
                <w:vertAlign w:val="superscript"/>
              </w:rPr>
              <w:t>o</w:t>
            </w:r>
            <w:r w:rsidRPr="00912076">
              <w:rPr>
                <w:rFonts w:asciiTheme="majorHAnsi" w:hAnsiTheme="majorHAnsi" w:cs="Times New Roman"/>
                <w:color w:val="000000" w:themeColor="text1"/>
                <w:sz w:val="20"/>
                <w:szCs w:val="20"/>
                <w:shd w:val="clear" w:color="auto" w:fill="FFFFFF"/>
              </w:rPr>
              <w:t>C</w:t>
            </w:r>
            <w:proofErr w:type="spellEnd"/>
            <w:r w:rsidRPr="00912076">
              <w:rPr>
                <w:rFonts w:asciiTheme="majorHAnsi" w:hAnsiTheme="majorHAnsi" w:cs="Times New Roman"/>
                <w:color w:val="000000" w:themeColor="text1"/>
                <w:sz w:val="20"/>
                <w:szCs w:val="20"/>
                <w:shd w:val="clear" w:color="auto" w:fill="FFFFFF"/>
              </w:rPr>
              <w:t xml:space="preserve"> do ok. 110</w:t>
            </w:r>
            <w:r w:rsidRPr="00912076">
              <w:rPr>
                <w:rStyle w:val="apple-converted-space"/>
                <w:rFonts w:asciiTheme="majorHAnsi" w:hAnsiTheme="majorHAnsi" w:cs="Times New Roman"/>
                <w:color w:val="000000" w:themeColor="text1"/>
                <w:sz w:val="20"/>
                <w:szCs w:val="20"/>
                <w:shd w:val="clear" w:color="auto" w:fill="FFFFFF"/>
              </w:rPr>
              <w:t> </w:t>
            </w:r>
            <w:proofErr w:type="spellStart"/>
            <w:r w:rsidRPr="00912076">
              <w:rPr>
                <w:rFonts w:asciiTheme="majorHAnsi" w:hAnsiTheme="majorHAnsi" w:cs="Times New Roman"/>
                <w:color w:val="000000" w:themeColor="text1"/>
                <w:sz w:val="20"/>
                <w:szCs w:val="20"/>
                <w:shd w:val="clear" w:color="auto" w:fill="FFFFFF"/>
                <w:vertAlign w:val="superscript"/>
              </w:rPr>
              <w:t>o</w:t>
            </w:r>
            <w:r w:rsidRPr="00912076">
              <w:rPr>
                <w:rFonts w:asciiTheme="majorHAnsi" w:hAnsiTheme="majorHAnsi" w:cs="Times New Roman"/>
                <w:color w:val="000000" w:themeColor="text1"/>
                <w:sz w:val="20"/>
                <w:szCs w:val="20"/>
                <w:shd w:val="clear" w:color="auto" w:fill="FFFFFF"/>
              </w:rPr>
              <w:t>C</w:t>
            </w:r>
            <w:proofErr w:type="spellEnd"/>
            <w:r w:rsidRPr="00912076">
              <w:rPr>
                <w:rFonts w:asciiTheme="majorHAnsi" w:hAnsiTheme="majorHAnsi" w:cs="Times New Roman"/>
                <w:color w:val="000000" w:themeColor="text1"/>
                <w:sz w:val="20"/>
                <w:szCs w:val="20"/>
                <w:shd w:val="clear" w:color="auto" w:fill="FFFFFF"/>
              </w:rPr>
              <w:t>,</w:t>
            </w:r>
          </w:p>
          <w:p w:rsidR="0083582A" w:rsidRPr="00912076" w:rsidRDefault="0083582A" w:rsidP="009735F1">
            <w:pPr>
              <w:rPr>
                <w:rFonts w:asciiTheme="majorHAnsi" w:hAnsiTheme="majorHAnsi" w:cs="Times New Roman"/>
                <w:color w:val="000000" w:themeColor="text1"/>
                <w:sz w:val="20"/>
                <w:szCs w:val="20"/>
                <w:shd w:val="clear" w:color="auto" w:fill="FFFFFF"/>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proofErr w:type="gramStart"/>
            <w:r w:rsidRPr="00912076">
              <w:rPr>
                <w:rFonts w:asciiTheme="majorHAnsi" w:hAnsiTheme="majorHAnsi" w:cs="Times New Roman"/>
                <w:b/>
                <w:color w:val="000000" w:themeColor="text1"/>
                <w:sz w:val="20"/>
                <w:szCs w:val="20"/>
                <w:shd w:val="clear" w:color="auto" w:fill="FFFFFF"/>
              </w:rPr>
              <w:t>rurki</w:t>
            </w:r>
            <w:proofErr w:type="gramEnd"/>
            <w:r w:rsidRPr="00912076">
              <w:rPr>
                <w:rFonts w:asciiTheme="majorHAnsi" w:hAnsiTheme="majorHAnsi" w:cs="Times New Roman"/>
                <w:b/>
                <w:color w:val="000000" w:themeColor="text1"/>
                <w:sz w:val="20"/>
                <w:szCs w:val="20"/>
                <w:shd w:val="clear" w:color="auto" w:fill="FFFFFF"/>
              </w:rPr>
              <w:t xml:space="preserve"> szklane gięte – </w:t>
            </w:r>
            <w:proofErr w:type="spellStart"/>
            <w:r w:rsidRPr="00912076">
              <w:rPr>
                <w:rFonts w:asciiTheme="majorHAnsi" w:hAnsiTheme="majorHAnsi" w:cs="Times New Roman"/>
                <w:b/>
                <w:color w:val="000000" w:themeColor="text1"/>
                <w:sz w:val="20"/>
                <w:szCs w:val="20"/>
                <w:shd w:val="clear" w:color="auto" w:fill="FFFFFF"/>
              </w:rPr>
              <w:t>kpl</w:t>
            </w:r>
            <w:proofErr w:type="spellEnd"/>
            <w:r w:rsidRPr="00912076">
              <w:rPr>
                <w:rFonts w:asciiTheme="majorHAnsi" w:hAnsiTheme="majorHAnsi" w:cs="Times New Roman"/>
                <w:b/>
                <w:color w:val="000000" w:themeColor="text1"/>
                <w:sz w:val="20"/>
                <w:szCs w:val="20"/>
                <w:shd w:val="clear" w:color="auto" w:fill="FFFFFF"/>
              </w:rPr>
              <w:t xml:space="preserve"> 1</w:t>
            </w:r>
          </w:p>
          <w:p w:rsidR="0083582A" w:rsidRPr="00912076" w:rsidRDefault="0083582A" w:rsidP="009735F1">
            <w:pPr>
              <w:pStyle w:val="Akapitzlist"/>
              <w:ind w:left="360"/>
              <w:rPr>
                <w:rFonts w:asciiTheme="majorHAnsi" w:hAnsiTheme="majorHAnsi" w:cs="Times New Roman"/>
                <w:b/>
                <w:color w:val="000000" w:themeColor="text1"/>
                <w:sz w:val="20"/>
                <w:szCs w:val="20"/>
                <w:shd w:val="clear" w:color="auto" w:fill="FFFFFF"/>
              </w:rPr>
            </w:pPr>
          </w:p>
          <w:p w:rsidR="0083582A" w:rsidRPr="00912076" w:rsidRDefault="0083582A" w:rsidP="009735F1">
            <w:pPr>
              <w:rPr>
                <w:rFonts w:asciiTheme="majorHAnsi" w:hAnsiTheme="majorHAnsi" w:cs="Times New Roman"/>
                <w:color w:val="000000" w:themeColor="text1"/>
                <w:sz w:val="20"/>
                <w:szCs w:val="20"/>
                <w:shd w:val="clear" w:color="auto" w:fill="FFFFFF"/>
              </w:rPr>
            </w:pPr>
            <w:proofErr w:type="gramStart"/>
            <w:r w:rsidRPr="00912076">
              <w:rPr>
                <w:rFonts w:asciiTheme="majorHAnsi" w:hAnsiTheme="majorHAnsi" w:cs="Times New Roman"/>
                <w:color w:val="000000" w:themeColor="text1"/>
                <w:sz w:val="20"/>
                <w:szCs w:val="20"/>
                <w:shd w:val="clear" w:color="auto" w:fill="FFFFFF"/>
              </w:rPr>
              <w:t>rurki</w:t>
            </w:r>
            <w:proofErr w:type="gramEnd"/>
            <w:r w:rsidRPr="00912076">
              <w:rPr>
                <w:rFonts w:asciiTheme="majorHAnsi" w:hAnsiTheme="majorHAnsi" w:cs="Times New Roman"/>
                <w:color w:val="000000" w:themeColor="text1"/>
                <w:sz w:val="20"/>
                <w:szCs w:val="20"/>
                <w:shd w:val="clear" w:color="auto" w:fill="FFFFFF"/>
              </w:rPr>
              <w:t xml:space="preserve"> wykonane ze szkła </w:t>
            </w:r>
            <w:proofErr w:type="spellStart"/>
            <w:r w:rsidRPr="00912076">
              <w:rPr>
                <w:rFonts w:asciiTheme="majorHAnsi" w:hAnsiTheme="majorHAnsi" w:cs="Times New Roman"/>
                <w:color w:val="000000" w:themeColor="text1"/>
                <w:sz w:val="20"/>
                <w:szCs w:val="20"/>
                <w:shd w:val="clear" w:color="auto" w:fill="FFFFFF"/>
              </w:rPr>
              <w:lastRenderedPageBreak/>
              <w:t>borokrzemianowego</w:t>
            </w:r>
            <w:proofErr w:type="spellEnd"/>
            <w:r w:rsidRPr="00912076">
              <w:rPr>
                <w:rFonts w:asciiTheme="majorHAnsi" w:hAnsiTheme="majorHAnsi" w:cs="Times New Roman"/>
                <w:color w:val="000000" w:themeColor="text1"/>
                <w:sz w:val="20"/>
                <w:szCs w:val="20"/>
                <w:shd w:val="clear" w:color="auto" w:fill="FFFFFF"/>
              </w:rPr>
              <w:t xml:space="preserve"> o różnych średnicach i niejednakowo wygięte.</w:t>
            </w:r>
          </w:p>
          <w:p w:rsidR="0083582A" w:rsidRPr="00912076" w:rsidRDefault="0083582A" w:rsidP="009735F1">
            <w:pPr>
              <w:rPr>
                <w:rFonts w:asciiTheme="majorHAnsi" w:hAnsiTheme="majorHAnsi" w:cs="Times New Roman"/>
                <w:color w:val="000000" w:themeColor="text1"/>
                <w:sz w:val="20"/>
                <w:szCs w:val="20"/>
                <w:shd w:val="clear" w:color="auto" w:fill="FFFFFF"/>
              </w:rPr>
            </w:pPr>
          </w:p>
          <w:p w:rsidR="0083582A" w:rsidRPr="00912076" w:rsidRDefault="0083582A" w:rsidP="009735F1">
            <w:pPr>
              <w:rPr>
                <w:rFonts w:asciiTheme="majorHAnsi" w:hAnsiTheme="majorHAnsi" w:cs="Times New Roman"/>
                <w:color w:val="000000" w:themeColor="text1"/>
                <w:sz w:val="20"/>
                <w:szCs w:val="20"/>
                <w:shd w:val="clear" w:color="auto" w:fill="FFFFFF"/>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Lejek laboratoryjny – szt. 1</w:t>
            </w:r>
          </w:p>
          <w:p w:rsidR="0083582A" w:rsidRPr="00912076" w:rsidRDefault="0083582A" w:rsidP="009735F1">
            <w:pPr>
              <w:rPr>
                <w:rFonts w:asciiTheme="majorHAnsi" w:hAnsiTheme="majorHAnsi" w:cs="Times New Roman"/>
                <w:color w:val="000000" w:themeColor="text1"/>
                <w:sz w:val="20"/>
                <w:szCs w:val="20"/>
              </w:rPr>
            </w:pPr>
          </w:p>
          <w:p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Lejki szklane ze szkła </w:t>
            </w:r>
            <w:proofErr w:type="spellStart"/>
            <w:r w:rsidRPr="00912076">
              <w:rPr>
                <w:rFonts w:asciiTheme="majorHAnsi" w:hAnsiTheme="majorHAnsi" w:cs="Times New Roman"/>
                <w:color w:val="000000" w:themeColor="text1"/>
                <w:sz w:val="20"/>
                <w:szCs w:val="20"/>
                <w:shd w:val="clear" w:color="auto" w:fill="FFFFFF"/>
              </w:rPr>
              <w:t>borokrzemowego</w:t>
            </w:r>
            <w:proofErr w:type="spellEnd"/>
          </w:p>
          <w:p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Wielkość lejka pasująca do zamawianych kolb i probówek.</w:t>
            </w:r>
          </w:p>
          <w:p w:rsidR="0083582A" w:rsidRPr="00912076" w:rsidRDefault="0083582A" w:rsidP="009735F1">
            <w:pPr>
              <w:rPr>
                <w:rFonts w:asciiTheme="majorHAnsi" w:hAnsiTheme="majorHAnsi" w:cs="Times New Roman"/>
                <w:b/>
                <w:color w:val="000000" w:themeColor="text1"/>
                <w:sz w:val="20"/>
                <w:szCs w:val="20"/>
                <w:shd w:val="clear" w:color="auto" w:fill="FFFFFF"/>
              </w:rPr>
            </w:pPr>
          </w:p>
          <w:p w:rsidR="0083582A" w:rsidRPr="00912076" w:rsidRDefault="0083582A" w:rsidP="009735F1">
            <w:pPr>
              <w:pStyle w:val="NormalnyWeb"/>
              <w:numPr>
                <w:ilvl w:val="0"/>
                <w:numId w:val="53"/>
              </w:numPr>
              <w:spacing w:before="0" w:beforeAutospacing="0" w:after="0" w:afterAutospacing="0"/>
              <w:rPr>
                <w:rFonts w:asciiTheme="majorHAnsi" w:hAnsiTheme="majorHAnsi"/>
                <w:color w:val="000000" w:themeColor="text1"/>
                <w:sz w:val="20"/>
                <w:szCs w:val="20"/>
              </w:rPr>
            </w:pPr>
            <w:r w:rsidRPr="00912076">
              <w:rPr>
                <w:rFonts w:asciiTheme="majorHAnsi" w:hAnsiTheme="majorHAnsi"/>
                <w:b/>
                <w:color w:val="000000" w:themeColor="text1"/>
                <w:sz w:val="20"/>
                <w:szCs w:val="20"/>
              </w:rPr>
              <w:t>Drewniane uchwyty do probówek</w:t>
            </w:r>
            <w:r w:rsidRPr="00912076">
              <w:rPr>
                <w:rFonts w:asciiTheme="majorHAnsi" w:hAnsiTheme="majorHAnsi"/>
                <w:color w:val="000000" w:themeColor="text1"/>
                <w:sz w:val="20"/>
                <w:szCs w:val="20"/>
              </w:rPr>
              <w:t xml:space="preserve"> - szt. 1</w:t>
            </w:r>
          </w:p>
          <w:p w:rsidR="0083582A" w:rsidRPr="00912076" w:rsidRDefault="0083582A" w:rsidP="009735F1">
            <w:pPr>
              <w:pStyle w:val="NormalnyWeb"/>
              <w:spacing w:before="0" w:beforeAutospacing="0" w:after="0" w:afterAutospacing="0"/>
              <w:rPr>
                <w:rFonts w:asciiTheme="majorHAnsi" w:hAnsiTheme="majorHAnsi"/>
                <w:color w:val="000000" w:themeColor="text1"/>
                <w:sz w:val="20"/>
                <w:szCs w:val="20"/>
              </w:rPr>
            </w:pPr>
            <w:r w:rsidRPr="00912076">
              <w:rPr>
                <w:rFonts w:asciiTheme="majorHAnsi" w:hAnsiTheme="majorHAnsi"/>
                <w:bCs/>
                <w:color w:val="000000" w:themeColor="text1"/>
                <w:sz w:val="20"/>
                <w:szCs w:val="20"/>
                <w:shd w:val="clear" w:color="auto" w:fill="FFFFFF"/>
              </w:rPr>
              <w:t>Łapy do probówek, drewniane.</w:t>
            </w: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 xml:space="preserve">Tryskawki ze </w:t>
            </w:r>
            <w:proofErr w:type="gramStart"/>
            <w:r w:rsidRPr="00912076">
              <w:rPr>
                <w:rFonts w:asciiTheme="majorHAnsi" w:hAnsiTheme="majorHAnsi" w:cs="Times New Roman"/>
                <w:b/>
                <w:color w:val="000000" w:themeColor="text1"/>
                <w:sz w:val="20"/>
                <w:szCs w:val="20"/>
                <w:shd w:val="clear" w:color="auto" w:fill="FFFFFF"/>
              </w:rPr>
              <w:t>skalą  - szt</w:t>
            </w:r>
            <w:proofErr w:type="gramEnd"/>
            <w:r w:rsidRPr="00912076">
              <w:rPr>
                <w:rFonts w:asciiTheme="majorHAnsi" w:hAnsiTheme="majorHAnsi" w:cs="Times New Roman"/>
                <w:b/>
                <w:color w:val="000000" w:themeColor="text1"/>
                <w:sz w:val="20"/>
                <w:szCs w:val="20"/>
                <w:shd w:val="clear" w:color="auto" w:fill="FFFFFF"/>
              </w:rPr>
              <w:t>. 1</w:t>
            </w:r>
          </w:p>
          <w:p w:rsidR="0083582A" w:rsidRPr="00912076" w:rsidRDefault="0083582A" w:rsidP="009735F1">
            <w:pPr>
              <w:rPr>
                <w:rFonts w:asciiTheme="majorHAnsi" w:hAnsiTheme="majorHAnsi" w:cs="Times New Roman"/>
                <w:color w:val="000000" w:themeColor="text1"/>
                <w:sz w:val="20"/>
                <w:szCs w:val="20"/>
                <w:shd w:val="clear" w:color="auto" w:fill="FFFFFF"/>
              </w:rPr>
            </w:pP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Wykonana z tworzywa sztucznego o pojemności 250 ml</w:t>
            </w:r>
          </w:p>
          <w:p w:rsidR="0083582A" w:rsidRPr="00912076" w:rsidRDefault="0083582A" w:rsidP="009735F1">
            <w:pPr>
              <w:rPr>
                <w:rFonts w:asciiTheme="majorHAnsi" w:hAnsiTheme="majorHAnsi" w:cs="Times New Roman"/>
                <w:color w:val="000000" w:themeColor="text1"/>
                <w:sz w:val="20"/>
                <w:szCs w:val="20"/>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 xml:space="preserve">Elektrody grafitowe – </w:t>
            </w:r>
            <w:proofErr w:type="spellStart"/>
            <w:r w:rsidRPr="00912076">
              <w:rPr>
                <w:rFonts w:asciiTheme="majorHAnsi" w:hAnsiTheme="majorHAnsi" w:cs="Times New Roman"/>
                <w:b/>
                <w:color w:val="000000" w:themeColor="text1"/>
                <w:sz w:val="20"/>
                <w:szCs w:val="20"/>
                <w:shd w:val="clear" w:color="auto" w:fill="FFFFFF"/>
              </w:rPr>
              <w:t>kpl</w:t>
            </w:r>
            <w:proofErr w:type="spellEnd"/>
            <w:r w:rsidRPr="00912076">
              <w:rPr>
                <w:rFonts w:asciiTheme="majorHAnsi" w:hAnsiTheme="majorHAnsi" w:cs="Times New Roman"/>
                <w:b/>
                <w:color w:val="000000" w:themeColor="text1"/>
                <w:sz w:val="20"/>
                <w:szCs w:val="20"/>
                <w:shd w:val="clear" w:color="auto" w:fill="FFFFFF"/>
              </w:rPr>
              <w:t>. 1</w:t>
            </w:r>
          </w:p>
          <w:p w:rsidR="0083582A" w:rsidRPr="00912076" w:rsidRDefault="0083582A" w:rsidP="009735F1">
            <w:pPr>
              <w:pStyle w:val="Akapitzlist"/>
              <w:ind w:left="360"/>
              <w:rPr>
                <w:rFonts w:asciiTheme="majorHAnsi" w:hAnsiTheme="majorHAnsi" w:cs="Times New Roman"/>
                <w:b/>
                <w:color w:val="000000" w:themeColor="text1"/>
                <w:sz w:val="20"/>
                <w:szCs w:val="20"/>
                <w:shd w:val="clear" w:color="auto" w:fill="FFFFFF"/>
              </w:rPr>
            </w:pPr>
          </w:p>
          <w:p w:rsidR="0083582A" w:rsidRPr="00912076" w:rsidRDefault="0083582A" w:rsidP="009735F1">
            <w:pPr>
              <w:pStyle w:val="Akapitzlist"/>
              <w:ind w:left="360"/>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Elektrody do prowadzenia doświadczeń chemicznych</w:t>
            </w:r>
          </w:p>
          <w:p w:rsidR="0083582A" w:rsidRPr="00912076" w:rsidRDefault="0083582A" w:rsidP="009735F1">
            <w:pPr>
              <w:pStyle w:val="Akapitzlist"/>
              <w:ind w:left="360"/>
              <w:rPr>
                <w:rFonts w:asciiTheme="majorHAnsi" w:hAnsiTheme="majorHAnsi" w:cs="Times New Roman"/>
                <w:color w:val="000000" w:themeColor="text1"/>
                <w:sz w:val="20"/>
                <w:szCs w:val="20"/>
                <w:shd w:val="clear" w:color="auto" w:fill="FFFFFF"/>
              </w:rPr>
            </w:pPr>
          </w:p>
          <w:p w:rsidR="0083582A" w:rsidRPr="00912076" w:rsidRDefault="0083582A" w:rsidP="009735F1">
            <w:pPr>
              <w:pStyle w:val="Akapitzlist"/>
              <w:ind w:left="360"/>
              <w:rPr>
                <w:rFonts w:asciiTheme="majorHAnsi" w:hAnsiTheme="majorHAnsi" w:cs="Times New Roman"/>
                <w:color w:val="000000" w:themeColor="text1"/>
                <w:sz w:val="20"/>
                <w:szCs w:val="20"/>
                <w:shd w:val="clear" w:color="auto" w:fill="FFFFFF"/>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Łyżki laboratoryjne – szt. 1</w:t>
            </w:r>
          </w:p>
          <w:p w:rsidR="0083582A" w:rsidRPr="00912076" w:rsidRDefault="0083582A" w:rsidP="009735F1">
            <w:pPr>
              <w:pStyle w:val="Akapitzlist"/>
              <w:ind w:left="360"/>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Metalowa łyżka z płaskim rozszerzonym (prostokątnym) końcem w kształcie szpatułki. Przydatna do nabierania, odmierzania i rozdrabniania materiałów sypkich, w tym do pobierania niewielkich prób badawczych</w:t>
            </w:r>
          </w:p>
          <w:p w:rsidR="0083582A" w:rsidRPr="00912076" w:rsidRDefault="0083582A" w:rsidP="009735F1">
            <w:pPr>
              <w:rPr>
                <w:rFonts w:asciiTheme="majorHAnsi" w:hAnsiTheme="majorHAnsi" w:cs="Times New Roman"/>
                <w:color w:val="000000" w:themeColor="text1"/>
                <w:sz w:val="20"/>
                <w:szCs w:val="20"/>
                <w:shd w:val="clear" w:color="auto" w:fill="FFFFFF"/>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Igły preparacyjne – szt. 1</w:t>
            </w:r>
          </w:p>
          <w:p w:rsidR="0083582A" w:rsidRPr="00912076" w:rsidRDefault="0083582A" w:rsidP="009735F1">
            <w:pPr>
              <w:pStyle w:val="Akapitzlist"/>
              <w:ind w:left="360"/>
              <w:rPr>
                <w:rFonts w:asciiTheme="majorHAnsi" w:hAnsiTheme="majorHAnsi" w:cs="Times New Roman"/>
                <w:b/>
                <w:color w:val="000000" w:themeColor="text1"/>
                <w:sz w:val="20"/>
                <w:szCs w:val="20"/>
                <w:shd w:val="clear" w:color="auto" w:fill="FFFFFF"/>
              </w:rPr>
            </w:pP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Długość ok. 14 cm, końcówka ze stali nierdzewnej, prosta, trzonek plastikowy</w:t>
            </w:r>
          </w:p>
          <w:p w:rsidR="0083582A" w:rsidRPr="00912076" w:rsidRDefault="0083582A" w:rsidP="009735F1">
            <w:pPr>
              <w:rPr>
                <w:rFonts w:asciiTheme="majorHAnsi" w:hAnsiTheme="majorHAnsi" w:cs="Times New Roman"/>
                <w:color w:val="000000" w:themeColor="text1"/>
                <w:sz w:val="20"/>
                <w:szCs w:val="20"/>
                <w:shd w:val="clear" w:color="auto" w:fill="FFFFFF"/>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Łyżki do spalań z kołnierzem ochronnym – szt. 1</w:t>
            </w:r>
          </w:p>
          <w:p w:rsidR="0083582A" w:rsidRPr="00912076" w:rsidRDefault="0083582A" w:rsidP="009735F1">
            <w:pPr>
              <w:pStyle w:val="Akapitzlist"/>
              <w:ind w:left="360"/>
              <w:rPr>
                <w:rFonts w:asciiTheme="majorHAnsi" w:hAnsiTheme="majorHAnsi" w:cs="Times New Roman"/>
                <w:b/>
                <w:color w:val="000000" w:themeColor="text1"/>
                <w:sz w:val="20"/>
                <w:szCs w:val="20"/>
                <w:shd w:val="clear" w:color="auto" w:fill="FFFFFF"/>
              </w:rPr>
            </w:pPr>
          </w:p>
          <w:p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Ochronny metalowy kołnierz, lekko talerzykowaty, przesuwany na gumowym korku, zdejmowany.</w:t>
            </w:r>
          </w:p>
          <w:p w:rsidR="0083582A" w:rsidRPr="00912076" w:rsidRDefault="0083582A" w:rsidP="009735F1">
            <w:pPr>
              <w:rPr>
                <w:rFonts w:asciiTheme="majorHAnsi" w:hAnsiTheme="majorHAnsi" w:cs="Times New Roman"/>
                <w:color w:val="000000" w:themeColor="text1"/>
                <w:sz w:val="20"/>
                <w:szCs w:val="20"/>
                <w:shd w:val="clear" w:color="auto" w:fill="FFFFFF"/>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 xml:space="preserve">Pęsety </w:t>
            </w:r>
            <w:proofErr w:type="spellStart"/>
            <w:r w:rsidRPr="00912076">
              <w:rPr>
                <w:rFonts w:asciiTheme="majorHAnsi" w:hAnsiTheme="majorHAnsi" w:cs="Times New Roman"/>
                <w:b/>
                <w:color w:val="000000" w:themeColor="text1"/>
                <w:sz w:val="20"/>
                <w:szCs w:val="20"/>
                <w:shd w:val="clear" w:color="auto" w:fill="FFFFFF"/>
              </w:rPr>
              <w:t>labolatoryjne</w:t>
            </w:r>
            <w:proofErr w:type="spellEnd"/>
            <w:r w:rsidRPr="00912076">
              <w:rPr>
                <w:rFonts w:asciiTheme="majorHAnsi" w:hAnsiTheme="majorHAnsi" w:cs="Times New Roman"/>
                <w:b/>
                <w:color w:val="000000" w:themeColor="text1"/>
                <w:sz w:val="20"/>
                <w:szCs w:val="20"/>
                <w:shd w:val="clear" w:color="auto" w:fill="FFFFFF"/>
              </w:rPr>
              <w:t xml:space="preserve"> - szt. 1</w:t>
            </w:r>
          </w:p>
          <w:p w:rsidR="0083582A" w:rsidRPr="00912076" w:rsidRDefault="0083582A" w:rsidP="009735F1">
            <w:pPr>
              <w:pStyle w:val="Akapitzlist"/>
              <w:ind w:left="360"/>
              <w:rPr>
                <w:rFonts w:asciiTheme="majorHAnsi" w:hAnsiTheme="majorHAnsi" w:cs="Times New Roman"/>
                <w:b/>
                <w:color w:val="000000" w:themeColor="text1"/>
                <w:sz w:val="20"/>
                <w:szCs w:val="20"/>
                <w:shd w:val="clear" w:color="auto" w:fill="FFFFFF"/>
              </w:rPr>
            </w:pP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Wykonane ze </w:t>
            </w:r>
            <w:proofErr w:type="gramStart"/>
            <w:r w:rsidRPr="00912076">
              <w:rPr>
                <w:rFonts w:asciiTheme="majorHAnsi" w:hAnsiTheme="majorHAnsi" w:cs="Times New Roman"/>
                <w:color w:val="000000" w:themeColor="text1"/>
                <w:sz w:val="20"/>
                <w:szCs w:val="20"/>
              </w:rPr>
              <w:t>stali  szlachetnej</w:t>
            </w:r>
            <w:proofErr w:type="gramEnd"/>
            <w:r w:rsidRPr="00912076">
              <w:rPr>
                <w:rFonts w:asciiTheme="majorHAnsi" w:hAnsiTheme="majorHAnsi" w:cs="Times New Roman"/>
                <w:color w:val="000000" w:themeColor="text1"/>
                <w:sz w:val="20"/>
                <w:szCs w:val="20"/>
              </w:rPr>
              <w:t xml:space="preserve"> nierdzewnej, model anatomiczny, przód zaokrąglony, długość ok. 180 mm.</w:t>
            </w:r>
          </w:p>
          <w:p w:rsidR="0083582A" w:rsidRPr="00912076" w:rsidRDefault="0083582A" w:rsidP="009735F1">
            <w:pPr>
              <w:rPr>
                <w:rFonts w:asciiTheme="majorHAnsi" w:hAnsiTheme="majorHAnsi" w:cs="Times New Roman"/>
                <w:color w:val="000000" w:themeColor="text1"/>
                <w:sz w:val="20"/>
                <w:szCs w:val="20"/>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rPr>
            </w:pPr>
            <w:r w:rsidRPr="00912076">
              <w:rPr>
                <w:rFonts w:asciiTheme="majorHAnsi" w:hAnsiTheme="majorHAnsi" w:cs="Times New Roman"/>
                <w:color w:val="000000" w:themeColor="text1"/>
                <w:sz w:val="20"/>
                <w:szCs w:val="20"/>
              </w:rPr>
              <w:t xml:space="preserve"> </w:t>
            </w:r>
            <w:r w:rsidRPr="00912076">
              <w:rPr>
                <w:rFonts w:asciiTheme="majorHAnsi" w:hAnsiTheme="majorHAnsi" w:cs="Times New Roman"/>
                <w:b/>
                <w:color w:val="000000" w:themeColor="text1"/>
                <w:sz w:val="20"/>
                <w:szCs w:val="20"/>
              </w:rPr>
              <w:t xml:space="preserve">Korki do probówek z otworem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1</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Gumowe lub kauczukowe.</w:t>
            </w:r>
          </w:p>
          <w:p w:rsidR="0083582A" w:rsidRPr="00912076" w:rsidRDefault="0083582A" w:rsidP="009735F1">
            <w:p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color w:val="000000" w:themeColor="text1"/>
                <w:sz w:val="20"/>
                <w:szCs w:val="20"/>
              </w:rPr>
              <w:t xml:space="preserve">Korki </w:t>
            </w:r>
            <w:r w:rsidRPr="00912076">
              <w:rPr>
                <w:rFonts w:asciiTheme="majorHAnsi" w:hAnsiTheme="majorHAnsi" w:cs="Times New Roman"/>
                <w:color w:val="000000" w:themeColor="text1"/>
                <w:sz w:val="20"/>
                <w:szCs w:val="20"/>
                <w:shd w:val="clear" w:color="auto" w:fill="FFFFFF"/>
              </w:rPr>
              <w:t>do probówki</w:t>
            </w:r>
            <w:r w:rsidRPr="00912076">
              <w:rPr>
                <w:rStyle w:val="apple-converted-space"/>
                <w:rFonts w:asciiTheme="majorHAnsi" w:hAnsiTheme="majorHAnsi" w:cs="Times New Roman"/>
                <w:color w:val="000000" w:themeColor="text1"/>
                <w:sz w:val="20"/>
                <w:szCs w:val="20"/>
                <w:shd w:val="clear" w:color="auto" w:fill="FFFFFF"/>
              </w:rPr>
              <w:t> </w:t>
            </w:r>
            <w:r w:rsidRPr="00912076">
              <w:rPr>
                <w:rStyle w:val="Pogrubienie"/>
                <w:rFonts w:asciiTheme="majorHAnsi" w:hAnsiTheme="majorHAnsi" w:cs="Times New Roman"/>
                <w:color w:val="000000" w:themeColor="text1"/>
                <w:sz w:val="20"/>
                <w:szCs w:val="20"/>
                <w:u w:val="single"/>
                <w:shd w:val="clear" w:color="auto" w:fill="FFFFFF"/>
              </w:rPr>
              <w:t>z otworem</w:t>
            </w:r>
            <w:r w:rsidRPr="00912076">
              <w:rPr>
                <w:rStyle w:val="Pogrubienie"/>
                <w:rFonts w:asciiTheme="majorHAnsi" w:hAnsiTheme="majorHAnsi" w:cs="Times New Roman"/>
                <w:color w:val="000000" w:themeColor="text1"/>
                <w:sz w:val="20"/>
                <w:szCs w:val="20"/>
                <w:shd w:val="clear" w:color="auto" w:fill="FFFFFF"/>
              </w:rPr>
              <w:t xml:space="preserve"> do odprowadzania rurek</w:t>
            </w:r>
            <w:r w:rsidRPr="00912076">
              <w:rPr>
                <w:rStyle w:val="apple-converted-space"/>
                <w:rFonts w:asciiTheme="majorHAnsi" w:hAnsiTheme="majorHAnsi" w:cs="Times New Roman"/>
                <w:b/>
                <w:color w:val="000000" w:themeColor="text1"/>
                <w:sz w:val="20"/>
                <w:szCs w:val="20"/>
                <w:shd w:val="clear" w:color="auto" w:fill="FFFFFF"/>
              </w:rPr>
              <w:t> </w:t>
            </w:r>
            <w:r w:rsidRPr="00912076">
              <w:rPr>
                <w:rFonts w:asciiTheme="majorHAnsi" w:hAnsiTheme="majorHAnsi" w:cs="Times New Roman"/>
                <w:b/>
                <w:color w:val="000000" w:themeColor="text1"/>
                <w:sz w:val="20"/>
                <w:szCs w:val="20"/>
                <w:shd w:val="clear" w:color="auto" w:fill="FFFFFF"/>
              </w:rPr>
              <w:t>.</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w:t>
            </w:r>
            <w:proofErr w:type="gramStart"/>
            <w:r w:rsidRPr="00912076">
              <w:rPr>
                <w:rFonts w:asciiTheme="majorHAnsi" w:hAnsiTheme="majorHAnsi" w:cs="Times New Roman"/>
                <w:color w:val="000000" w:themeColor="text1"/>
                <w:sz w:val="20"/>
                <w:szCs w:val="20"/>
              </w:rPr>
              <w:t xml:space="preserve">Korki  </w:t>
            </w:r>
            <w:r w:rsidRPr="00912076">
              <w:rPr>
                <w:rFonts w:asciiTheme="majorHAnsi" w:hAnsiTheme="majorHAnsi" w:cs="Times New Roman"/>
                <w:color w:val="000000" w:themeColor="text1"/>
                <w:sz w:val="20"/>
                <w:szCs w:val="20"/>
                <w:u w:val="single"/>
              </w:rPr>
              <w:t>bez</w:t>
            </w:r>
            <w:proofErr w:type="gramEnd"/>
            <w:r w:rsidRPr="00912076">
              <w:rPr>
                <w:rFonts w:asciiTheme="majorHAnsi" w:hAnsiTheme="majorHAnsi" w:cs="Times New Roman"/>
                <w:color w:val="000000" w:themeColor="text1"/>
                <w:sz w:val="20"/>
                <w:szCs w:val="20"/>
                <w:u w:val="single"/>
              </w:rPr>
              <w:t xml:space="preserve"> otworu</w:t>
            </w:r>
            <w:r w:rsidRPr="00912076">
              <w:rPr>
                <w:rFonts w:asciiTheme="majorHAnsi" w:hAnsiTheme="majorHAnsi" w:cs="Times New Roman"/>
                <w:color w:val="000000" w:themeColor="text1"/>
                <w:sz w:val="20"/>
                <w:szCs w:val="20"/>
              </w:rPr>
              <w:t xml:space="preserve"> do zatykania naczyń laboratoryjnych np. probówek, kolb,</w:t>
            </w:r>
          </w:p>
          <w:p w:rsidR="0083582A" w:rsidRPr="00912076" w:rsidRDefault="0083582A" w:rsidP="009735F1">
            <w:pPr>
              <w:rPr>
                <w:rFonts w:asciiTheme="majorHAnsi" w:hAnsiTheme="majorHAnsi" w:cs="Times New Roman"/>
                <w:b/>
                <w:color w:val="000000" w:themeColor="text1"/>
                <w:sz w:val="20"/>
                <w:szCs w:val="20"/>
                <w:u w:val="single"/>
                <w:shd w:val="clear" w:color="auto" w:fill="FFFFFF"/>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Waga laboratoryjna z dokładnością od</w:t>
            </w:r>
            <w:proofErr w:type="gramStart"/>
            <w:r w:rsidRPr="00912076">
              <w:rPr>
                <w:rFonts w:asciiTheme="majorHAnsi" w:hAnsiTheme="majorHAnsi" w:cs="Times New Roman"/>
                <w:b/>
                <w:color w:val="000000" w:themeColor="text1"/>
                <w:sz w:val="20"/>
                <w:szCs w:val="20"/>
                <w:shd w:val="clear" w:color="auto" w:fill="FFFFFF"/>
              </w:rPr>
              <w:t xml:space="preserve"> 0,1 g</w:t>
            </w:r>
            <w:proofErr w:type="gramEnd"/>
            <w:r w:rsidRPr="00912076">
              <w:rPr>
                <w:rFonts w:asciiTheme="majorHAnsi" w:hAnsiTheme="majorHAnsi" w:cs="Times New Roman"/>
                <w:b/>
                <w:color w:val="000000" w:themeColor="text1"/>
                <w:sz w:val="20"/>
                <w:szCs w:val="20"/>
                <w:shd w:val="clear" w:color="auto" w:fill="FFFFFF"/>
              </w:rPr>
              <w:t xml:space="preserve"> do 1 kg – szt. 1</w:t>
            </w:r>
          </w:p>
          <w:p w:rsidR="0083582A" w:rsidRPr="00912076" w:rsidRDefault="0083582A" w:rsidP="009735F1">
            <w:pPr>
              <w:pStyle w:val="Akapitzlist"/>
              <w:numPr>
                <w:ilvl w:val="0"/>
                <w:numId w:val="48"/>
              </w:numPr>
              <w:rPr>
                <w:rFonts w:asciiTheme="majorHAnsi" w:hAnsiTheme="majorHAnsi" w:cs="Times New Roman"/>
                <w:color w:val="000000" w:themeColor="text1"/>
                <w:sz w:val="20"/>
                <w:szCs w:val="20"/>
                <w:bdr w:val="none" w:sz="0" w:space="0" w:color="auto" w:frame="1"/>
              </w:rPr>
            </w:pPr>
            <w:r w:rsidRPr="00912076">
              <w:rPr>
                <w:rFonts w:asciiTheme="majorHAnsi" w:hAnsiTheme="majorHAnsi" w:cs="Times New Roman"/>
                <w:color w:val="000000" w:themeColor="text1"/>
                <w:sz w:val="20"/>
                <w:szCs w:val="20"/>
                <w:bdr w:val="none" w:sz="0" w:space="0" w:color="auto" w:frame="1"/>
              </w:rPr>
              <w:t>Elektroniczna</w:t>
            </w:r>
          </w:p>
          <w:p w:rsidR="0083582A" w:rsidRPr="00912076" w:rsidRDefault="0083582A" w:rsidP="009735F1">
            <w:pPr>
              <w:pStyle w:val="Akapitzlist"/>
              <w:numPr>
                <w:ilvl w:val="0"/>
                <w:numId w:val="48"/>
              </w:numPr>
              <w:rPr>
                <w:rFonts w:asciiTheme="majorHAnsi" w:hAnsiTheme="majorHAnsi" w:cs="Times New Roman"/>
                <w:color w:val="000000" w:themeColor="text1"/>
                <w:sz w:val="20"/>
                <w:szCs w:val="20"/>
                <w:bdr w:val="none" w:sz="0" w:space="0" w:color="auto" w:frame="1"/>
              </w:rPr>
            </w:pPr>
            <w:proofErr w:type="gramStart"/>
            <w:r w:rsidRPr="00912076">
              <w:rPr>
                <w:rFonts w:asciiTheme="majorHAnsi" w:hAnsiTheme="majorHAnsi" w:cs="Times New Roman"/>
                <w:color w:val="000000" w:themeColor="text1"/>
                <w:sz w:val="20"/>
                <w:szCs w:val="20"/>
                <w:bdr w:val="none" w:sz="0" w:space="0" w:color="auto" w:frame="1"/>
              </w:rPr>
              <w:lastRenderedPageBreak/>
              <w:t>szalka</w:t>
            </w:r>
            <w:proofErr w:type="gramEnd"/>
            <w:r w:rsidRPr="00912076">
              <w:rPr>
                <w:rFonts w:asciiTheme="majorHAnsi" w:hAnsiTheme="majorHAnsi" w:cs="Times New Roman"/>
                <w:color w:val="000000" w:themeColor="text1"/>
                <w:sz w:val="20"/>
                <w:szCs w:val="20"/>
                <w:bdr w:val="none" w:sz="0" w:space="0" w:color="auto" w:frame="1"/>
              </w:rPr>
              <w:t xml:space="preserve"> wykonana ze stali nierdzewnej </w:t>
            </w:r>
          </w:p>
          <w:p w:rsidR="0083582A" w:rsidRPr="00912076" w:rsidRDefault="0083582A" w:rsidP="009735F1">
            <w:pPr>
              <w:pStyle w:val="Akapitzlist"/>
              <w:numPr>
                <w:ilvl w:val="0"/>
                <w:numId w:val="48"/>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bdr w:val="none" w:sz="0" w:space="0" w:color="auto" w:frame="1"/>
              </w:rPr>
              <w:t>automatyczne</w:t>
            </w:r>
            <w:proofErr w:type="gramEnd"/>
            <w:r w:rsidRPr="00912076">
              <w:rPr>
                <w:rFonts w:asciiTheme="majorHAnsi" w:hAnsiTheme="majorHAnsi" w:cs="Times New Roman"/>
                <w:color w:val="000000" w:themeColor="text1"/>
                <w:sz w:val="20"/>
                <w:szCs w:val="20"/>
                <w:bdr w:val="none" w:sz="0" w:space="0" w:color="auto" w:frame="1"/>
              </w:rPr>
              <w:t xml:space="preserve"> wyłączanie</w:t>
            </w:r>
          </w:p>
          <w:p w:rsidR="0083582A" w:rsidRPr="00912076" w:rsidRDefault="0083582A" w:rsidP="009735F1">
            <w:pPr>
              <w:pStyle w:val="Akapitzlist"/>
              <w:numPr>
                <w:ilvl w:val="0"/>
                <w:numId w:val="48"/>
              </w:numPr>
              <w:rPr>
                <w:rFonts w:asciiTheme="majorHAnsi" w:hAnsiTheme="majorHAnsi" w:cs="Times New Roman"/>
                <w:color w:val="000000" w:themeColor="text1"/>
                <w:sz w:val="20"/>
                <w:szCs w:val="20"/>
                <w:shd w:val="clear" w:color="auto" w:fill="FFFFFF"/>
              </w:rPr>
            </w:pPr>
            <w:proofErr w:type="gramStart"/>
            <w:r w:rsidRPr="00912076">
              <w:rPr>
                <w:rFonts w:asciiTheme="majorHAnsi" w:hAnsiTheme="majorHAnsi" w:cs="Times New Roman"/>
                <w:color w:val="000000" w:themeColor="text1"/>
                <w:sz w:val="20"/>
                <w:szCs w:val="20"/>
                <w:shd w:val="clear" w:color="auto" w:fill="FFFFFF"/>
              </w:rPr>
              <w:t>funkcję</w:t>
            </w:r>
            <w:proofErr w:type="gramEnd"/>
            <w:r w:rsidRPr="00912076">
              <w:rPr>
                <w:rFonts w:asciiTheme="majorHAnsi" w:hAnsiTheme="majorHAnsi" w:cs="Times New Roman"/>
                <w:color w:val="000000" w:themeColor="text1"/>
                <w:sz w:val="20"/>
                <w:szCs w:val="20"/>
                <w:shd w:val="clear" w:color="auto" w:fill="FFFFFF"/>
              </w:rPr>
              <w:t xml:space="preserve"> tarowania</w:t>
            </w:r>
          </w:p>
          <w:p w:rsidR="0083582A" w:rsidRPr="00912076" w:rsidRDefault="0083582A" w:rsidP="009735F1">
            <w:pPr>
              <w:pStyle w:val="page-product-title-long"/>
              <w:numPr>
                <w:ilvl w:val="0"/>
                <w:numId w:val="53"/>
              </w:numPr>
              <w:spacing w:before="0" w:beforeAutospacing="0" w:after="0" w:afterAutospacing="0"/>
              <w:rPr>
                <w:rFonts w:asciiTheme="majorHAnsi" w:hAnsiTheme="majorHAnsi"/>
                <w:b/>
                <w:color w:val="000000" w:themeColor="text1"/>
                <w:sz w:val="20"/>
                <w:szCs w:val="20"/>
              </w:rPr>
            </w:pPr>
            <w:r w:rsidRPr="00912076">
              <w:rPr>
                <w:rFonts w:asciiTheme="majorHAnsi" w:hAnsiTheme="majorHAnsi"/>
                <w:b/>
                <w:color w:val="000000" w:themeColor="text1"/>
                <w:sz w:val="20"/>
                <w:szCs w:val="20"/>
              </w:rPr>
              <w:t>LORNETKA – szt. 1</w:t>
            </w:r>
          </w:p>
          <w:p w:rsidR="0083582A" w:rsidRPr="00912076" w:rsidRDefault="0083582A" w:rsidP="009735F1">
            <w:pPr>
              <w:pStyle w:val="page-product-title-long"/>
              <w:spacing w:before="0" w:beforeAutospacing="0" w:after="0" w:afterAutospacing="0"/>
              <w:ind w:left="360"/>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Metalowa, gumowana, aby nie wyślizgiwała się z rąk. Ekonomiczna, poręczna i lekka ( od 200 do 350 g). </w:t>
            </w:r>
          </w:p>
          <w:p w:rsidR="0083582A" w:rsidRPr="00912076" w:rsidRDefault="0083582A" w:rsidP="009735F1">
            <w:pPr>
              <w:pStyle w:val="page-product-title-long"/>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Pozostałe parametry: powiększenie ok. 12x.; średnica soczewki obiektywowej ok. 25 </w:t>
            </w:r>
            <w:proofErr w:type="gramStart"/>
            <w:r w:rsidRPr="00912076">
              <w:rPr>
                <w:rFonts w:asciiTheme="majorHAnsi" w:hAnsiTheme="majorHAnsi"/>
                <w:color w:val="000000" w:themeColor="text1"/>
                <w:sz w:val="20"/>
                <w:szCs w:val="20"/>
              </w:rPr>
              <w:t>mm ,  regulacja</w:t>
            </w:r>
            <w:proofErr w:type="gramEnd"/>
            <w:r w:rsidRPr="00912076">
              <w:rPr>
                <w:rFonts w:asciiTheme="majorHAnsi" w:hAnsiTheme="majorHAnsi"/>
                <w:color w:val="000000" w:themeColor="text1"/>
                <w:sz w:val="20"/>
                <w:szCs w:val="20"/>
              </w:rPr>
              <w:t xml:space="preserve"> rozstawienia okularów, soczewki i pryzmaty z powłoką antyodblaskową,  pryzmaty dachowe, wymiary ok. 143 x 115 x 40 mm, wodoodporna. Wyposażona w akcesoria: pokrowiec, pasek, materiał do czyszczenia optyki</w:t>
            </w:r>
          </w:p>
          <w:p w:rsidR="0083582A" w:rsidRPr="00912076" w:rsidRDefault="0083582A" w:rsidP="009735F1">
            <w:pPr>
              <w:pStyle w:val="page-product-title-long"/>
              <w:numPr>
                <w:ilvl w:val="0"/>
                <w:numId w:val="53"/>
              </w:numPr>
              <w:spacing w:before="0" w:beforeAutospacing="0" w:after="0" w:afterAutospacing="0"/>
              <w:rPr>
                <w:rFonts w:asciiTheme="majorHAnsi" w:hAnsiTheme="majorHAnsi"/>
                <w:b/>
                <w:color w:val="000000" w:themeColor="text1"/>
                <w:sz w:val="20"/>
                <w:szCs w:val="20"/>
              </w:rPr>
            </w:pPr>
            <w:r w:rsidRPr="00912076">
              <w:rPr>
                <w:rFonts w:asciiTheme="majorHAnsi" w:hAnsiTheme="majorHAnsi"/>
                <w:b/>
                <w:color w:val="000000" w:themeColor="text1"/>
                <w:sz w:val="20"/>
                <w:szCs w:val="20"/>
              </w:rPr>
              <w:t>LUPA – szt. 1</w:t>
            </w:r>
          </w:p>
          <w:p w:rsidR="0083582A" w:rsidRPr="00912076" w:rsidRDefault="0083582A" w:rsidP="009735F1">
            <w:pPr>
              <w:pStyle w:val="page-product-title-long"/>
              <w:spacing w:before="0" w:beforeAutospacing="0" w:after="0" w:afterAutospacing="0"/>
              <w:ind w:left="360"/>
              <w:rPr>
                <w:rFonts w:asciiTheme="majorHAnsi" w:hAnsiTheme="majorHAnsi"/>
                <w:color w:val="000000" w:themeColor="text1"/>
                <w:sz w:val="20"/>
                <w:szCs w:val="20"/>
              </w:rPr>
            </w:pPr>
            <w:proofErr w:type="gramStart"/>
            <w:r w:rsidRPr="00912076">
              <w:rPr>
                <w:rFonts w:asciiTheme="majorHAnsi" w:hAnsiTheme="majorHAnsi"/>
                <w:color w:val="000000" w:themeColor="text1"/>
                <w:sz w:val="20"/>
                <w:szCs w:val="20"/>
              </w:rPr>
              <w:t>ręczna</w:t>
            </w:r>
            <w:proofErr w:type="gramEnd"/>
            <w:r w:rsidRPr="00912076">
              <w:rPr>
                <w:rFonts w:asciiTheme="majorHAnsi" w:hAnsiTheme="majorHAnsi"/>
                <w:color w:val="000000" w:themeColor="text1"/>
                <w:sz w:val="20"/>
                <w:szCs w:val="20"/>
              </w:rPr>
              <w:t>, antypoślizgowa rękojeść, oprawa z tworzywa sztucznego, najlepiej dwusoczewkowa ( 2x i 5x), lekka (waga ok. 50-100g), dł. ok. 13 - 15 cm.</w:t>
            </w: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Probówki - 2 ml – 100 szt.</w:t>
            </w:r>
          </w:p>
          <w:p w:rsidR="0083582A" w:rsidRPr="00912076" w:rsidRDefault="0083582A" w:rsidP="009735F1">
            <w:pPr>
              <w:pStyle w:val="Akapitzlist"/>
              <w:ind w:left="360"/>
              <w:rPr>
                <w:rFonts w:asciiTheme="majorHAnsi" w:hAnsiTheme="majorHAnsi" w:cs="Times New Roman"/>
                <w:color w:val="000000" w:themeColor="text1"/>
                <w:sz w:val="20"/>
                <w:szCs w:val="20"/>
                <w:shd w:val="clear" w:color="auto" w:fill="FFFFFF"/>
              </w:rPr>
            </w:pPr>
          </w:p>
          <w:p w:rsidR="0083582A" w:rsidRPr="00912076" w:rsidRDefault="0083582A" w:rsidP="009735F1">
            <w:pPr>
              <w:rPr>
                <w:rFonts w:asciiTheme="majorHAnsi" w:hAnsiTheme="majorHAnsi" w:cs="Times New Roman"/>
                <w:color w:val="000000" w:themeColor="text1"/>
                <w:sz w:val="20"/>
                <w:szCs w:val="20"/>
              </w:rPr>
            </w:pPr>
            <w:proofErr w:type="spellStart"/>
            <w:r w:rsidRPr="00912076">
              <w:rPr>
                <w:rFonts w:asciiTheme="majorHAnsi" w:hAnsiTheme="majorHAnsi" w:cs="Times New Roman"/>
                <w:color w:val="000000" w:themeColor="text1"/>
                <w:sz w:val="20"/>
                <w:szCs w:val="20"/>
              </w:rPr>
              <w:t>Okrągłodenne</w:t>
            </w:r>
            <w:proofErr w:type="spellEnd"/>
            <w:r w:rsidRPr="00912076">
              <w:rPr>
                <w:rFonts w:asciiTheme="majorHAnsi" w:hAnsiTheme="majorHAnsi" w:cs="Times New Roman"/>
                <w:color w:val="000000" w:themeColor="text1"/>
                <w:sz w:val="20"/>
                <w:szCs w:val="20"/>
              </w:rPr>
              <w:t xml:space="preserve">, </w:t>
            </w:r>
            <w:proofErr w:type="gramStart"/>
            <w:r w:rsidRPr="00912076">
              <w:rPr>
                <w:rFonts w:asciiTheme="majorHAnsi" w:hAnsiTheme="majorHAnsi" w:cs="Times New Roman"/>
                <w:color w:val="000000" w:themeColor="text1"/>
                <w:sz w:val="20"/>
                <w:szCs w:val="20"/>
              </w:rPr>
              <w:t xml:space="preserve">szklane   , </w:t>
            </w:r>
            <w:proofErr w:type="spellStart"/>
            <w:r w:rsidRPr="00912076">
              <w:rPr>
                <w:rFonts w:asciiTheme="majorHAnsi" w:hAnsiTheme="majorHAnsi" w:cs="Times New Roman"/>
                <w:color w:val="000000" w:themeColor="text1"/>
                <w:sz w:val="20"/>
                <w:szCs w:val="20"/>
              </w:rPr>
              <w:t>poj</w:t>
            </w:r>
            <w:proofErr w:type="spellEnd"/>
            <w:proofErr w:type="gramEnd"/>
            <w:r w:rsidRPr="00912076">
              <w:rPr>
                <w:rFonts w:asciiTheme="majorHAnsi" w:hAnsiTheme="majorHAnsi" w:cs="Times New Roman"/>
                <w:color w:val="000000" w:themeColor="text1"/>
                <w:sz w:val="20"/>
                <w:szCs w:val="20"/>
              </w:rPr>
              <w:t xml:space="preserve">. 2 </w:t>
            </w:r>
            <w:proofErr w:type="gramStart"/>
            <w:r w:rsidRPr="00912076">
              <w:rPr>
                <w:rFonts w:asciiTheme="majorHAnsi" w:hAnsiTheme="majorHAnsi" w:cs="Times New Roman"/>
                <w:color w:val="000000" w:themeColor="text1"/>
                <w:sz w:val="20"/>
                <w:szCs w:val="20"/>
              </w:rPr>
              <w:t>ml</w:t>
            </w:r>
            <w:proofErr w:type="gramEnd"/>
            <w:r w:rsidRPr="00912076">
              <w:rPr>
                <w:rFonts w:asciiTheme="majorHAnsi" w:hAnsiTheme="majorHAnsi" w:cs="Times New Roman"/>
                <w:color w:val="000000" w:themeColor="text1"/>
                <w:sz w:val="20"/>
                <w:szCs w:val="20"/>
              </w:rPr>
              <w:t>.</w:t>
            </w:r>
          </w:p>
          <w:p w:rsidR="0083582A" w:rsidRPr="00912076" w:rsidRDefault="0083582A" w:rsidP="009735F1">
            <w:pPr>
              <w:rPr>
                <w:rFonts w:asciiTheme="majorHAnsi" w:hAnsiTheme="majorHAnsi" w:cs="Times New Roman"/>
                <w:color w:val="000000" w:themeColor="text1"/>
                <w:sz w:val="20"/>
                <w:szCs w:val="20"/>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Ciśnieniomierz – szt. 1</w:t>
            </w:r>
          </w:p>
          <w:p w:rsidR="0083582A" w:rsidRPr="00912076" w:rsidRDefault="0083582A" w:rsidP="009735F1">
            <w:pPr>
              <w:pStyle w:val="Akapitzlist"/>
              <w:ind w:left="360"/>
              <w:rPr>
                <w:rFonts w:asciiTheme="majorHAnsi" w:hAnsiTheme="majorHAnsi" w:cs="Times New Roman"/>
                <w:b/>
                <w:color w:val="000000" w:themeColor="text1"/>
                <w:sz w:val="20"/>
                <w:szCs w:val="20"/>
                <w:shd w:val="clear" w:color="auto" w:fill="FFFFFF"/>
              </w:rPr>
            </w:pPr>
          </w:p>
          <w:p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Ciśnieniomierz automatyczny naramienny, wyposażony w czujnik prawidłowego nałożenia mankietu i czujnik ruchu oraz w duży, </w:t>
            </w:r>
            <w:proofErr w:type="gramStart"/>
            <w:r w:rsidRPr="00912076">
              <w:rPr>
                <w:rFonts w:asciiTheme="majorHAnsi" w:hAnsiTheme="majorHAnsi" w:cs="Times New Roman"/>
                <w:color w:val="000000" w:themeColor="text1"/>
                <w:sz w:val="20"/>
                <w:szCs w:val="20"/>
              </w:rPr>
              <w:t>czytelny ,  wyświetlacz</w:t>
            </w:r>
            <w:proofErr w:type="gramEnd"/>
            <w:r w:rsidRPr="00912076">
              <w:rPr>
                <w:rFonts w:asciiTheme="majorHAnsi" w:hAnsiTheme="majorHAnsi" w:cs="Times New Roman"/>
                <w:color w:val="000000" w:themeColor="text1"/>
                <w:sz w:val="20"/>
                <w:szCs w:val="20"/>
              </w:rPr>
              <w:t>, energooszczędny, z proponowanymi parametrami:  wykrywanie arytmii, metoda pomiaru oscylometryczna, rozdzielczość pomiaru 1 [mmHg], zakres pomiaru ciśnienia 0 do 299 [mmHg], zakres pomiaru tętna 40 do 180 [uderzeń/min], dokładność pomiaru ciśnienia +/- 3 mmHg, dokładność pomiaru tętna +/- 5% odczytu, pamięć 2 x 100 pomiary.</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Wymiary: ok. 124 x 90 x 161 mm. Zasilanie przez baterie lub zasilacz. Wyłączanie automatyczne.  Wskaźnik niskiego poziomu baterii.</w:t>
            </w:r>
          </w:p>
          <w:p w:rsidR="0083582A" w:rsidRPr="00912076" w:rsidRDefault="0083582A" w:rsidP="009735F1">
            <w:pPr>
              <w:jc w:val="both"/>
              <w:rPr>
                <w:rFonts w:asciiTheme="majorHAnsi" w:hAnsiTheme="majorHAnsi" w:cs="Times New Roman"/>
                <w:color w:val="000000" w:themeColor="text1"/>
                <w:sz w:val="20"/>
                <w:szCs w:val="20"/>
              </w:rPr>
            </w:pPr>
          </w:p>
          <w:p w:rsidR="0083582A" w:rsidRPr="00912076" w:rsidRDefault="0083582A" w:rsidP="009735F1">
            <w:pPr>
              <w:pStyle w:val="Akapitzlist"/>
              <w:numPr>
                <w:ilvl w:val="0"/>
                <w:numId w:val="53"/>
              </w:num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Zlewki różnej wielkości – 5 szt.</w:t>
            </w:r>
          </w:p>
          <w:p w:rsidR="0083582A" w:rsidRPr="00912076" w:rsidRDefault="0083582A" w:rsidP="009735F1">
            <w:pPr>
              <w:pStyle w:val="Akapitzlist"/>
              <w:ind w:left="360"/>
              <w:jc w:val="both"/>
              <w:rPr>
                <w:rFonts w:asciiTheme="majorHAnsi" w:hAnsiTheme="majorHAnsi" w:cs="Times New Roman"/>
                <w:b/>
                <w:color w:val="000000" w:themeColor="text1"/>
                <w:sz w:val="20"/>
                <w:szCs w:val="20"/>
              </w:rPr>
            </w:pPr>
          </w:p>
          <w:p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Zlewki z wylewem, skalowane, wykonana ze szkła </w:t>
            </w:r>
            <w:proofErr w:type="spellStart"/>
            <w:r w:rsidRPr="00912076">
              <w:rPr>
                <w:rFonts w:asciiTheme="majorHAnsi" w:hAnsiTheme="majorHAnsi" w:cs="Times New Roman"/>
                <w:color w:val="000000" w:themeColor="text1"/>
                <w:sz w:val="20"/>
                <w:szCs w:val="20"/>
                <w:shd w:val="clear" w:color="auto" w:fill="FFFFFF"/>
              </w:rPr>
              <w:t>borokrzemowego</w:t>
            </w:r>
            <w:proofErr w:type="spellEnd"/>
            <w:r w:rsidRPr="00912076">
              <w:rPr>
                <w:rFonts w:asciiTheme="majorHAnsi" w:hAnsiTheme="majorHAnsi" w:cs="Times New Roman"/>
                <w:color w:val="000000" w:themeColor="text1"/>
                <w:sz w:val="20"/>
                <w:szCs w:val="20"/>
                <w:shd w:val="clear" w:color="auto" w:fill="FFFFFF"/>
              </w:rPr>
              <w:t xml:space="preserve"> (odpornego)</w:t>
            </w:r>
          </w:p>
          <w:p w:rsidR="0083582A" w:rsidRPr="00912076" w:rsidRDefault="0083582A" w:rsidP="009735F1">
            <w:pPr>
              <w:jc w:val="both"/>
              <w:rPr>
                <w:rFonts w:asciiTheme="majorHAnsi" w:eastAsia="Times New Roman" w:hAnsiTheme="majorHAnsi" w:cs="Times New Roman"/>
                <w:color w:val="000000" w:themeColor="text1"/>
                <w:sz w:val="20"/>
                <w:szCs w:val="20"/>
              </w:rPr>
            </w:pPr>
            <w:proofErr w:type="gramStart"/>
            <w:r w:rsidRPr="00912076">
              <w:rPr>
                <w:rFonts w:asciiTheme="majorHAnsi" w:eastAsia="Times New Roman" w:hAnsiTheme="majorHAnsi" w:cs="Times New Roman"/>
                <w:color w:val="000000" w:themeColor="text1"/>
                <w:sz w:val="20"/>
                <w:szCs w:val="20"/>
              </w:rPr>
              <w:t>o</w:t>
            </w:r>
            <w:proofErr w:type="gramEnd"/>
            <w:r w:rsidRPr="00912076">
              <w:rPr>
                <w:rFonts w:asciiTheme="majorHAnsi" w:eastAsia="Times New Roman" w:hAnsiTheme="majorHAnsi" w:cs="Times New Roman"/>
                <w:color w:val="000000" w:themeColor="text1"/>
                <w:sz w:val="20"/>
                <w:szCs w:val="20"/>
              </w:rPr>
              <w:t xml:space="preserve"> pojemnościach: 50 ml, 100 ml, 250 ml, 500ml, 1000ml – po 1 sztuce.</w:t>
            </w:r>
          </w:p>
          <w:p w:rsidR="0083582A" w:rsidRPr="00912076" w:rsidRDefault="0083582A" w:rsidP="009735F1">
            <w:pPr>
              <w:jc w:val="both"/>
              <w:rPr>
                <w:rFonts w:asciiTheme="majorHAnsi" w:eastAsia="Times New Roman" w:hAnsiTheme="majorHAnsi" w:cs="Times New Roman"/>
                <w:b/>
                <w:color w:val="000000" w:themeColor="text1"/>
                <w:sz w:val="20"/>
                <w:szCs w:val="20"/>
              </w:rPr>
            </w:pPr>
          </w:p>
          <w:p w:rsidR="0083582A" w:rsidRPr="00912076" w:rsidRDefault="0083582A" w:rsidP="009735F1">
            <w:pPr>
              <w:pStyle w:val="Akapitzlist"/>
              <w:numPr>
                <w:ilvl w:val="0"/>
                <w:numId w:val="53"/>
              </w:num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Czerpak do pobierania próbek wody - szt. 1</w:t>
            </w:r>
          </w:p>
          <w:p w:rsidR="0083582A" w:rsidRPr="00912076" w:rsidRDefault="0083582A" w:rsidP="009735F1">
            <w:pPr>
              <w:pStyle w:val="NormalnyWeb"/>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lastRenderedPageBreak/>
              <w:t>Zlewka polietylenowa (poj. ok</w:t>
            </w:r>
            <w:proofErr w:type="gramStart"/>
            <w:r w:rsidRPr="00912076">
              <w:rPr>
                <w:rFonts w:asciiTheme="majorHAnsi" w:hAnsiTheme="majorHAnsi"/>
                <w:color w:val="000000" w:themeColor="text1"/>
                <w:sz w:val="20"/>
                <w:szCs w:val="20"/>
              </w:rPr>
              <w:t>. 0,5 – 1 l</w:t>
            </w:r>
            <w:proofErr w:type="gramEnd"/>
            <w:r w:rsidRPr="00912076">
              <w:rPr>
                <w:rFonts w:asciiTheme="majorHAnsi" w:hAnsiTheme="majorHAnsi"/>
                <w:color w:val="000000" w:themeColor="text1"/>
                <w:sz w:val="20"/>
                <w:szCs w:val="20"/>
              </w:rPr>
              <w:t>) pełniąca rolę czerpaka z zaciskiem o regulowanym kącie, zamocowana na drążku teleskopowym, (w zestawie czerpak z drążkiem o regulowanej długości od 145 do 275).</w:t>
            </w:r>
          </w:p>
          <w:p w:rsidR="0083582A" w:rsidRPr="00912076" w:rsidRDefault="0083582A" w:rsidP="009735F1">
            <w:pPr>
              <w:pStyle w:val="NormalnyWeb"/>
              <w:numPr>
                <w:ilvl w:val="0"/>
                <w:numId w:val="53"/>
              </w:numPr>
              <w:spacing w:before="0" w:beforeAutospacing="0" w:after="0" w:afterAutospacing="0"/>
              <w:rPr>
                <w:rFonts w:asciiTheme="majorHAnsi" w:hAnsiTheme="majorHAnsi"/>
                <w:b/>
                <w:color w:val="000000" w:themeColor="text1"/>
                <w:sz w:val="20"/>
                <w:szCs w:val="20"/>
              </w:rPr>
            </w:pPr>
            <w:r w:rsidRPr="00912076">
              <w:rPr>
                <w:rFonts w:asciiTheme="majorHAnsi" w:hAnsiTheme="majorHAnsi"/>
                <w:b/>
                <w:color w:val="000000" w:themeColor="text1"/>
                <w:sz w:val="20"/>
                <w:szCs w:val="20"/>
              </w:rPr>
              <w:t>Naczynie perforowane do przechowywania obiektów żywych w terenie – szt. 1</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Przezroczysty pojemnik w kształcie walca, w którego pokrywkę (zdejmowaną) wbudowane są 2 lupy (jedna uchylna na zawiasie), dając powiększenie 2x lub 4x. W pokrywce znajdują się otwory wentylacyjne. Na dnie pudełka wtopiono siatkę do szacowania i porównywania wielkości okazów. Orientacyjne wymiary: wysokość</w:t>
            </w:r>
            <w:proofErr w:type="gramStart"/>
            <w:r w:rsidRPr="00912076">
              <w:rPr>
                <w:rFonts w:asciiTheme="majorHAnsi" w:hAnsiTheme="majorHAnsi" w:cs="Times New Roman"/>
                <w:color w:val="000000" w:themeColor="text1"/>
                <w:sz w:val="20"/>
                <w:szCs w:val="20"/>
              </w:rPr>
              <w:t xml:space="preserve"> 6,5 cm</w:t>
            </w:r>
            <w:proofErr w:type="gramEnd"/>
            <w:r w:rsidRPr="00912076">
              <w:rPr>
                <w:rFonts w:asciiTheme="majorHAnsi" w:hAnsiTheme="majorHAnsi" w:cs="Times New Roman"/>
                <w:color w:val="000000" w:themeColor="text1"/>
                <w:sz w:val="20"/>
                <w:szCs w:val="20"/>
              </w:rPr>
              <w:t xml:space="preserve">, średnica 6,5 cm. Bezpieczne, wygodne i humanitarne. </w:t>
            </w:r>
          </w:p>
          <w:p w:rsidR="0083582A" w:rsidRPr="00912076" w:rsidRDefault="0083582A" w:rsidP="009735F1">
            <w:pPr>
              <w:pStyle w:val="NormalnyWeb"/>
              <w:numPr>
                <w:ilvl w:val="0"/>
                <w:numId w:val="53"/>
              </w:numPr>
              <w:spacing w:before="0" w:beforeAutospacing="0" w:after="0" w:afterAutospacing="0"/>
              <w:rPr>
                <w:rFonts w:asciiTheme="majorHAnsi" w:hAnsiTheme="majorHAnsi"/>
                <w:b/>
                <w:color w:val="000000" w:themeColor="text1"/>
                <w:sz w:val="20"/>
                <w:szCs w:val="20"/>
              </w:rPr>
            </w:pPr>
            <w:r w:rsidRPr="00912076">
              <w:rPr>
                <w:rFonts w:asciiTheme="majorHAnsi" w:hAnsiTheme="majorHAnsi"/>
                <w:b/>
                <w:color w:val="000000" w:themeColor="text1"/>
                <w:sz w:val="20"/>
                <w:szCs w:val="20"/>
              </w:rPr>
              <w:t>Rozdzielacze – szt. 1</w:t>
            </w:r>
          </w:p>
          <w:p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Wykonane ze szkła </w:t>
            </w:r>
            <w:proofErr w:type="spellStart"/>
            <w:r w:rsidRPr="00912076">
              <w:rPr>
                <w:rFonts w:asciiTheme="majorHAnsi" w:hAnsiTheme="majorHAnsi" w:cs="Times New Roman"/>
                <w:color w:val="000000" w:themeColor="text1"/>
                <w:sz w:val="20"/>
                <w:szCs w:val="20"/>
                <w:shd w:val="clear" w:color="auto" w:fill="FFFFFF"/>
              </w:rPr>
              <w:t>borokrzemianowego</w:t>
            </w:r>
            <w:proofErr w:type="spellEnd"/>
            <w:r w:rsidRPr="00912076">
              <w:rPr>
                <w:rFonts w:asciiTheme="majorHAnsi" w:hAnsiTheme="majorHAnsi" w:cs="Times New Roman"/>
                <w:color w:val="000000" w:themeColor="text1"/>
                <w:sz w:val="20"/>
                <w:szCs w:val="20"/>
                <w:shd w:val="clear" w:color="auto" w:fill="FFFFFF"/>
              </w:rPr>
              <w:t>, ze szklanym kranem i korkiem</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shd w:val="clear" w:color="auto" w:fill="FFFFFF"/>
              </w:rPr>
              <w:t>Pojemności 250 ml.</w:t>
            </w:r>
            <w:r w:rsidRPr="00912076">
              <w:rPr>
                <w:rFonts w:asciiTheme="majorHAnsi" w:hAnsiTheme="majorHAnsi" w:cs="Times New Roman"/>
                <w:color w:val="000000" w:themeColor="text1"/>
                <w:sz w:val="20"/>
                <w:szCs w:val="20"/>
              </w:rPr>
              <w:t xml:space="preserve"> (</w:t>
            </w:r>
            <w:proofErr w:type="gramStart"/>
            <w:r w:rsidRPr="00912076">
              <w:rPr>
                <w:rFonts w:asciiTheme="majorHAnsi" w:hAnsiTheme="majorHAnsi" w:cs="Times New Roman"/>
                <w:color w:val="000000" w:themeColor="text1"/>
                <w:sz w:val="20"/>
                <w:szCs w:val="20"/>
              </w:rPr>
              <w:t>może</w:t>
            </w:r>
            <w:proofErr w:type="gramEnd"/>
            <w:r w:rsidRPr="00912076">
              <w:rPr>
                <w:rFonts w:asciiTheme="majorHAnsi" w:hAnsiTheme="majorHAnsi" w:cs="Times New Roman"/>
                <w:color w:val="000000" w:themeColor="text1"/>
                <w:sz w:val="20"/>
                <w:szCs w:val="20"/>
              </w:rPr>
              <w:t xml:space="preserve"> być ze skalą)</w:t>
            </w:r>
          </w:p>
          <w:p w:rsidR="0083582A" w:rsidRPr="00912076" w:rsidRDefault="0083582A" w:rsidP="009735F1">
            <w:pPr>
              <w:pStyle w:val="NormalnyWeb"/>
              <w:numPr>
                <w:ilvl w:val="0"/>
                <w:numId w:val="53"/>
              </w:numPr>
              <w:spacing w:before="0" w:beforeAutospacing="0" w:after="0" w:afterAutospacing="0"/>
              <w:rPr>
                <w:rFonts w:asciiTheme="majorHAnsi" w:hAnsiTheme="majorHAnsi"/>
                <w:b/>
                <w:color w:val="000000" w:themeColor="text1"/>
                <w:sz w:val="20"/>
                <w:szCs w:val="20"/>
              </w:rPr>
            </w:pPr>
            <w:r w:rsidRPr="00912076">
              <w:rPr>
                <w:rFonts w:asciiTheme="majorHAnsi" w:hAnsiTheme="majorHAnsi"/>
                <w:b/>
                <w:color w:val="000000" w:themeColor="text1"/>
                <w:sz w:val="20"/>
                <w:szCs w:val="20"/>
              </w:rPr>
              <w:t>Parowniczki – zestaw 1</w:t>
            </w:r>
          </w:p>
          <w:p w:rsidR="0083582A" w:rsidRPr="00912076" w:rsidRDefault="0083582A" w:rsidP="009735F1">
            <w:pPr>
              <w:pStyle w:val="NormalnyWeb"/>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Parowniczki porcelanowe </w:t>
            </w:r>
          </w:p>
          <w:p w:rsidR="0083582A" w:rsidRPr="00912076" w:rsidRDefault="0083582A" w:rsidP="009735F1">
            <w:pPr>
              <w:pStyle w:val="NormalnyWeb"/>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W skład zestawu wchodzą trzy parownice poj. 35 </w:t>
            </w:r>
            <w:proofErr w:type="gramStart"/>
            <w:r w:rsidRPr="00912076">
              <w:rPr>
                <w:rFonts w:asciiTheme="majorHAnsi" w:hAnsiTheme="majorHAnsi"/>
                <w:color w:val="000000" w:themeColor="text1"/>
                <w:sz w:val="20"/>
                <w:szCs w:val="20"/>
              </w:rPr>
              <w:t>ml</w:t>
            </w:r>
            <w:proofErr w:type="gramEnd"/>
            <w:r w:rsidRPr="00912076">
              <w:rPr>
                <w:rFonts w:asciiTheme="majorHAnsi" w:hAnsiTheme="majorHAnsi"/>
                <w:color w:val="000000" w:themeColor="text1"/>
                <w:sz w:val="20"/>
                <w:szCs w:val="20"/>
              </w:rPr>
              <w:t>, 100 ml, 125 ml.</w:t>
            </w:r>
          </w:p>
          <w:p w:rsidR="0083582A" w:rsidRPr="00912076" w:rsidRDefault="0083582A" w:rsidP="009735F1">
            <w:pPr>
              <w:rPr>
                <w:rFonts w:asciiTheme="majorHAnsi" w:hAnsiTheme="majorHAnsi" w:cs="Times New Roman"/>
                <w:color w:val="000000" w:themeColor="text1"/>
                <w:sz w:val="20"/>
                <w:szCs w:val="20"/>
                <w:shd w:val="clear" w:color="auto" w:fill="FFFFFF"/>
              </w:rPr>
            </w:pPr>
          </w:p>
          <w:p w:rsidR="0083582A" w:rsidRPr="00912076" w:rsidRDefault="0083582A" w:rsidP="009735F1">
            <w:pPr>
              <w:pStyle w:val="Akapitzlist"/>
              <w:numPr>
                <w:ilvl w:val="0"/>
                <w:numId w:val="53"/>
              </w:numPr>
              <w:rPr>
                <w:rFonts w:asciiTheme="majorHAnsi" w:hAnsiTheme="majorHAnsi" w:cs="Times New Roman"/>
                <w:color w:val="000000" w:themeColor="text1"/>
                <w:sz w:val="20"/>
                <w:szCs w:val="20"/>
              </w:rPr>
            </w:pPr>
            <w:r w:rsidRPr="00912076">
              <w:rPr>
                <w:rFonts w:asciiTheme="majorHAnsi" w:hAnsiTheme="majorHAnsi" w:cs="Times New Roman"/>
                <w:b/>
                <w:color w:val="000000" w:themeColor="text1"/>
                <w:sz w:val="20"/>
                <w:szCs w:val="20"/>
              </w:rPr>
              <w:t xml:space="preserve">Krystalizatory </w:t>
            </w:r>
            <w:r w:rsidRPr="00912076">
              <w:rPr>
                <w:rFonts w:asciiTheme="majorHAnsi" w:hAnsiTheme="majorHAnsi" w:cs="Times New Roman"/>
                <w:color w:val="000000" w:themeColor="text1"/>
                <w:sz w:val="20"/>
                <w:szCs w:val="20"/>
              </w:rPr>
              <w:t xml:space="preserve">– o poj. 20 </w:t>
            </w:r>
            <w:proofErr w:type="gramStart"/>
            <w:r w:rsidRPr="00912076">
              <w:rPr>
                <w:rFonts w:asciiTheme="majorHAnsi" w:hAnsiTheme="majorHAnsi" w:cs="Times New Roman"/>
                <w:color w:val="000000" w:themeColor="text1"/>
                <w:sz w:val="20"/>
                <w:szCs w:val="20"/>
              </w:rPr>
              <w:t>ml</w:t>
            </w:r>
            <w:proofErr w:type="gramEnd"/>
            <w:r w:rsidRPr="00912076">
              <w:rPr>
                <w:rFonts w:asciiTheme="majorHAnsi" w:hAnsiTheme="majorHAnsi" w:cs="Times New Roman"/>
                <w:color w:val="000000" w:themeColor="text1"/>
                <w:sz w:val="20"/>
                <w:szCs w:val="20"/>
              </w:rPr>
              <w:t xml:space="preserve">, 40 ml, 60 ml – komplet </w:t>
            </w:r>
          </w:p>
          <w:p w:rsidR="0083582A" w:rsidRPr="00912076" w:rsidRDefault="0083582A" w:rsidP="009735F1">
            <w:pPr>
              <w:pStyle w:val="Akapitzlist"/>
              <w:ind w:left="360"/>
              <w:rPr>
                <w:rFonts w:asciiTheme="majorHAnsi" w:hAnsiTheme="majorHAnsi" w:cs="Times New Roman"/>
                <w:color w:val="000000" w:themeColor="text1"/>
                <w:sz w:val="20"/>
                <w:szCs w:val="20"/>
              </w:rPr>
            </w:pPr>
          </w:p>
          <w:p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Wykonane ze szkła boro krzemowego, z wylewem. </w:t>
            </w:r>
          </w:p>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p>
          <w:p w:rsidR="0083582A" w:rsidRPr="00912076" w:rsidRDefault="0083582A" w:rsidP="009735F1">
            <w:pPr>
              <w:pStyle w:val="Akapitzlist"/>
              <w:numPr>
                <w:ilvl w:val="0"/>
                <w:numId w:val="53"/>
              </w:numPr>
              <w:overflowPunct w:val="0"/>
              <w:rPr>
                <w:rFonts w:asciiTheme="majorHAnsi" w:eastAsia="SimSun" w:hAnsiTheme="majorHAnsi" w:cs="Times New Roman"/>
                <w:b/>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 </w:t>
            </w:r>
            <w:r w:rsidRPr="00912076">
              <w:rPr>
                <w:rFonts w:asciiTheme="majorHAnsi" w:eastAsia="SimSun" w:hAnsiTheme="majorHAnsi" w:cs="Times New Roman"/>
                <w:b/>
                <w:color w:val="000000" w:themeColor="text1"/>
                <w:sz w:val="20"/>
                <w:szCs w:val="20"/>
                <w:lang w:eastAsia="zh-CN" w:bidi="hi-IN"/>
              </w:rPr>
              <w:t>Taśma miernicza – szt. 1</w:t>
            </w:r>
          </w:p>
          <w:p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Taśma terenowa </w:t>
            </w:r>
          </w:p>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proofErr w:type="gramStart"/>
            <w:r w:rsidRPr="00912076">
              <w:rPr>
                <w:rFonts w:asciiTheme="majorHAnsi" w:hAnsiTheme="majorHAnsi" w:cs="Times New Roman"/>
                <w:color w:val="000000" w:themeColor="text1"/>
                <w:sz w:val="20"/>
                <w:szCs w:val="20"/>
                <w:shd w:val="clear" w:color="auto" w:fill="FFFFFF"/>
              </w:rPr>
              <w:t>długości</w:t>
            </w:r>
            <w:proofErr w:type="gramEnd"/>
            <w:r w:rsidRPr="00912076">
              <w:rPr>
                <w:rFonts w:asciiTheme="majorHAnsi" w:hAnsiTheme="majorHAnsi" w:cs="Times New Roman"/>
                <w:color w:val="000000" w:themeColor="text1"/>
                <w:sz w:val="20"/>
                <w:szCs w:val="20"/>
                <w:shd w:val="clear" w:color="auto" w:fill="FFFFFF"/>
              </w:rPr>
              <w:t xml:space="preserve"> 20 - 30 metrów, wysuwana z obudowy (najlepiej metalowej obudowy)</w:t>
            </w:r>
          </w:p>
          <w:p w:rsidR="0083582A" w:rsidRPr="00912076" w:rsidRDefault="0083582A" w:rsidP="009735F1">
            <w:pPr>
              <w:pStyle w:val="Akapitzlist"/>
              <w:numPr>
                <w:ilvl w:val="0"/>
                <w:numId w:val="53"/>
              </w:numPr>
              <w:overflowPunct w:val="0"/>
              <w:rPr>
                <w:rFonts w:asciiTheme="majorHAnsi" w:eastAsia="SimSun" w:hAnsiTheme="majorHAnsi" w:cs="Times New Roman"/>
                <w:b/>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 </w:t>
            </w:r>
            <w:r w:rsidRPr="00912076">
              <w:rPr>
                <w:rFonts w:asciiTheme="majorHAnsi" w:eastAsia="SimSun" w:hAnsiTheme="majorHAnsi" w:cs="Times New Roman"/>
                <w:b/>
                <w:color w:val="000000" w:themeColor="text1"/>
                <w:sz w:val="20"/>
                <w:szCs w:val="20"/>
                <w:lang w:eastAsia="zh-CN" w:bidi="hi-IN"/>
              </w:rPr>
              <w:t>Naczynie perforowane do przechowywania obiektów żywych w terenie - szt. 1</w:t>
            </w:r>
          </w:p>
          <w:p w:rsidR="0083582A" w:rsidRPr="00912076" w:rsidRDefault="0083582A" w:rsidP="009735F1">
            <w:pPr>
              <w:pStyle w:val="Akapitzlist"/>
              <w:overflowPunct w:val="0"/>
              <w:ind w:left="36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Przezroczysty pojemnik w kształcie walca, w którego pokrywkę (zdejmowaną) wbudowane są 2 lupy (jedna uchylna na zawiasie), dając powiększenie 2x lub 4x. W pokrywce znajdują się otwory wentylacyjne. Na dnie pudełka wtopiono siatkę do szacowania i porównywania wielkości okazów. </w:t>
            </w:r>
          </w:p>
          <w:p w:rsidR="0083582A" w:rsidRPr="00912076" w:rsidRDefault="0083582A" w:rsidP="009735F1">
            <w:pPr>
              <w:pStyle w:val="Akapitzlist"/>
              <w:overflowPunct w:val="0"/>
              <w:ind w:left="360"/>
              <w:rPr>
                <w:rFonts w:asciiTheme="majorHAnsi" w:eastAsia="SimSun" w:hAnsiTheme="majorHAnsi" w:cs="Times New Roman"/>
                <w:color w:val="000000" w:themeColor="text1"/>
                <w:sz w:val="20"/>
                <w:szCs w:val="20"/>
                <w:lang w:eastAsia="zh-CN" w:bidi="hi-IN"/>
              </w:rPr>
            </w:pPr>
            <w:r w:rsidRPr="00912076">
              <w:rPr>
                <w:rFonts w:asciiTheme="majorHAnsi" w:hAnsiTheme="majorHAnsi" w:cs="Times New Roman"/>
                <w:color w:val="000000" w:themeColor="text1"/>
                <w:sz w:val="20"/>
                <w:szCs w:val="20"/>
              </w:rPr>
              <w:t xml:space="preserve"> wymiary: wysokość</w:t>
            </w:r>
            <w:proofErr w:type="gramStart"/>
            <w:r w:rsidRPr="00912076">
              <w:rPr>
                <w:rFonts w:asciiTheme="majorHAnsi" w:hAnsiTheme="majorHAnsi" w:cs="Times New Roman"/>
                <w:color w:val="000000" w:themeColor="text1"/>
                <w:sz w:val="20"/>
                <w:szCs w:val="20"/>
              </w:rPr>
              <w:t xml:space="preserve"> 6,5 cm</w:t>
            </w:r>
            <w:proofErr w:type="gramEnd"/>
            <w:r w:rsidRPr="00912076">
              <w:rPr>
                <w:rFonts w:asciiTheme="majorHAnsi" w:hAnsiTheme="majorHAnsi" w:cs="Times New Roman"/>
                <w:color w:val="000000" w:themeColor="text1"/>
                <w:sz w:val="20"/>
                <w:szCs w:val="20"/>
              </w:rPr>
              <w:t xml:space="preserve">, średnica 6,5 cm. </w:t>
            </w:r>
          </w:p>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Korki do probówek z otworem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1</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Gumowe lub kauczukowe.</w:t>
            </w:r>
          </w:p>
          <w:p w:rsidR="0083582A" w:rsidRPr="00912076" w:rsidRDefault="0083582A" w:rsidP="009735F1">
            <w:p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color w:val="000000" w:themeColor="text1"/>
                <w:sz w:val="20"/>
                <w:szCs w:val="20"/>
              </w:rPr>
              <w:t xml:space="preserve">Korki </w:t>
            </w:r>
            <w:r w:rsidRPr="00912076">
              <w:rPr>
                <w:rFonts w:asciiTheme="majorHAnsi" w:hAnsiTheme="majorHAnsi" w:cs="Times New Roman"/>
                <w:color w:val="000000" w:themeColor="text1"/>
                <w:sz w:val="20"/>
                <w:szCs w:val="20"/>
                <w:shd w:val="clear" w:color="auto" w:fill="FFFFFF"/>
              </w:rPr>
              <w:t>do probówki</w:t>
            </w:r>
            <w:r w:rsidRPr="00912076">
              <w:rPr>
                <w:rStyle w:val="apple-converted-space"/>
                <w:rFonts w:asciiTheme="majorHAnsi" w:hAnsiTheme="majorHAnsi" w:cs="Times New Roman"/>
                <w:color w:val="000000" w:themeColor="text1"/>
                <w:sz w:val="20"/>
                <w:szCs w:val="20"/>
                <w:shd w:val="clear" w:color="auto" w:fill="FFFFFF"/>
              </w:rPr>
              <w:t> </w:t>
            </w:r>
            <w:r w:rsidRPr="00912076">
              <w:rPr>
                <w:rStyle w:val="Pogrubienie"/>
                <w:rFonts w:asciiTheme="majorHAnsi" w:hAnsiTheme="majorHAnsi" w:cs="Times New Roman"/>
                <w:color w:val="000000" w:themeColor="text1"/>
                <w:sz w:val="20"/>
                <w:szCs w:val="20"/>
                <w:u w:val="single"/>
                <w:shd w:val="clear" w:color="auto" w:fill="FFFFFF"/>
              </w:rPr>
              <w:t>z otworem</w:t>
            </w:r>
            <w:r w:rsidRPr="00912076">
              <w:rPr>
                <w:rStyle w:val="Pogrubienie"/>
                <w:rFonts w:asciiTheme="majorHAnsi" w:hAnsiTheme="majorHAnsi" w:cs="Times New Roman"/>
                <w:color w:val="000000" w:themeColor="text1"/>
                <w:sz w:val="20"/>
                <w:szCs w:val="20"/>
                <w:shd w:val="clear" w:color="auto" w:fill="FFFFFF"/>
              </w:rPr>
              <w:t xml:space="preserve"> do odprowadzania rurek</w:t>
            </w:r>
            <w:r w:rsidRPr="00912076">
              <w:rPr>
                <w:rStyle w:val="apple-converted-space"/>
                <w:rFonts w:asciiTheme="majorHAnsi" w:hAnsiTheme="majorHAnsi" w:cs="Times New Roman"/>
                <w:b/>
                <w:color w:val="000000" w:themeColor="text1"/>
                <w:sz w:val="20"/>
                <w:szCs w:val="20"/>
                <w:shd w:val="clear" w:color="auto" w:fill="FFFFFF"/>
              </w:rPr>
              <w:t> </w:t>
            </w:r>
            <w:r w:rsidRPr="00912076">
              <w:rPr>
                <w:rFonts w:asciiTheme="majorHAnsi" w:hAnsiTheme="majorHAnsi" w:cs="Times New Roman"/>
                <w:b/>
                <w:color w:val="000000" w:themeColor="text1"/>
                <w:sz w:val="20"/>
                <w:szCs w:val="20"/>
                <w:shd w:val="clear" w:color="auto" w:fill="FFFFFF"/>
              </w:rPr>
              <w:t>.</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 xml:space="preserve"> </w:t>
            </w:r>
            <w:proofErr w:type="gramStart"/>
            <w:r w:rsidRPr="00912076">
              <w:rPr>
                <w:rFonts w:asciiTheme="majorHAnsi" w:hAnsiTheme="majorHAnsi" w:cs="Times New Roman"/>
                <w:color w:val="000000" w:themeColor="text1"/>
                <w:sz w:val="20"/>
                <w:szCs w:val="20"/>
              </w:rPr>
              <w:t xml:space="preserve">Korki  </w:t>
            </w:r>
            <w:r w:rsidRPr="00912076">
              <w:rPr>
                <w:rFonts w:asciiTheme="majorHAnsi" w:hAnsiTheme="majorHAnsi" w:cs="Times New Roman"/>
                <w:color w:val="000000" w:themeColor="text1"/>
                <w:sz w:val="20"/>
                <w:szCs w:val="20"/>
                <w:u w:val="single"/>
              </w:rPr>
              <w:t>bez</w:t>
            </w:r>
            <w:proofErr w:type="gramEnd"/>
            <w:r w:rsidRPr="00912076">
              <w:rPr>
                <w:rFonts w:asciiTheme="majorHAnsi" w:hAnsiTheme="majorHAnsi" w:cs="Times New Roman"/>
                <w:color w:val="000000" w:themeColor="text1"/>
                <w:sz w:val="20"/>
                <w:szCs w:val="20"/>
                <w:u w:val="single"/>
              </w:rPr>
              <w:t xml:space="preserve"> otworu</w:t>
            </w:r>
            <w:r w:rsidRPr="00912076">
              <w:rPr>
                <w:rFonts w:asciiTheme="majorHAnsi" w:hAnsiTheme="majorHAnsi" w:cs="Times New Roman"/>
                <w:color w:val="000000" w:themeColor="text1"/>
                <w:sz w:val="20"/>
                <w:szCs w:val="20"/>
              </w:rPr>
              <w:t xml:space="preserve"> do zatykania naczyń laboratoryjnych np. probówek, kolb,</w:t>
            </w:r>
          </w:p>
          <w:p w:rsidR="0083582A" w:rsidRPr="00912076" w:rsidRDefault="0083582A" w:rsidP="009735F1">
            <w:pPr>
              <w:rPr>
                <w:rFonts w:asciiTheme="majorHAnsi" w:hAnsiTheme="majorHAnsi" w:cs="Times New Roman"/>
                <w:color w:val="000000" w:themeColor="text1"/>
                <w:sz w:val="20"/>
                <w:szCs w:val="20"/>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Węże gumowe – kpl.1</w:t>
            </w:r>
          </w:p>
          <w:p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Wężyki połączeniowe, różnej średnicy</w:t>
            </w:r>
          </w:p>
          <w:p w:rsidR="0083582A" w:rsidRPr="00912076" w:rsidRDefault="0083582A" w:rsidP="009735F1">
            <w:pPr>
              <w:rPr>
                <w:rFonts w:asciiTheme="majorHAnsi" w:hAnsiTheme="majorHAnsi" w:cs="Times New Roman"/>
                <w:color w:val="000000" w:themeColor="text1"/>
                <w:sz w:val="20"/>
                <w:szCs w:val="20"/>
                <w:shd w:val="clear" w:color="auto" w:fill="FFFFFF"/>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 xml:space="preserve">Kolba </w:t>
            </w:r>
            <w:proofErr w:type="spellStart"/>
            <w:r w:rsidRPr="00912076">
              <w:rPr>
                <w:rFonts w:asciiTheme="majorHAnsi" w:hAnsiTheme="majorHAnsi" w:cs="Times New Roman"/>
                <w:b/>
                <w:color w:val="000000" w:themeColor="text1"/>
                <w:sz w:val="20"/>
                <w:szCs w:val="20"/>
                <w:shd w:val="clear" w:color="auto" w:fill="FFFFFF"/>
              </w:rPr>
              <w:t>okrąglodenna</w:t>
            </w:r>
            <w:proofErr w:type="spellEnd"/>
            <w:r w:rsidRPr="00912076">
              <w:rPr>
                <w:rFonts w:asciiTheme="majorHAnsi" w:hAnsiTheme="majorHAnsi" w:cs="Times New Roman"/>
                <w:b/>
                <w:color w:val="000000" w:themeColor="text1"/>
                <w:sz w:val="20"/>
                <w:szCs w:val="20"/>
                <w:shd w:val="clear" w:color="auto" w:fill="FFFFFF"/>
              </w:rPr>
              <w:t xml:space="preserve"> – szt. 3</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Wykonane ze szkła odpornego </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Pojemność 50 ml, 250 ml lub 500 ml – po 1 szt.</w:t>
            </w:r>
          </w:p>
          <w:p w:rsidR="0083582A" w:rsidRPr="00912076" w:rsidRDefault="0083582A" w:rsidP="009735F1">
            <w:pPr>
              <w:rPr>
                <w:rFonts w:asciiTheme="majorHAnsi" w:hAnsiTheme="majorHAnsi" w:cs="Times New Roman"/>
                <w:color w:val="000000" w:themeColor="text1"/>
                <w:sz w:val="20"/>
                <w:szCs w:val="20"/>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Czasza grzejna – szt. 1</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shd w:val="clear" w:color="auto" w:fill="FFFFFF"/>
              </w:rPr>
              <w:t xml:space="preserve">Elektryczna czasza grzejna </w:t>
            </w:r>
            <w:r w:rsidRPr="00912076">
              <w:rPr>
                <w:rStyle w:val="Pogrubienie"/>
                <w:rFonts w:asciiTheme="majorHAnsi" w:hAnsiTheme="majorHAnsi" w:cs="Times New Roman"/>
                <w:color w:val="000000" w:themeColor="text1"/>
                <w:sz w:val="20"/>
                <w:szCs w:val="20"/>
              </w:rPr>
              <w:t>(płaszcz grzejny)</w:t>
            </w:r>
          </w:p>
          <w:p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Przeznaczone dla ogrzewania kolb </w:t>
            </w:r>
            <w:proofErr w:type="spellStart"/>
            <w:r w:rsidRPr="00912076">
              <w:rPr>
                <w:rFonts w:asciiTheme="majorHAnsi" w:hAnsiTheme="majorHAnsi" w:cs="Times New Roman"/>
                <w:color w:val="000000" w:themeColor="text1"/>
                <w:sz w:val="20"/>
                <w:szCs w:val="20"/>
                <w:shd w:val="clear" w:color="auto" w:fill="FFFFFF"/>
              </w:rPr>
              <w:t>okrągłodennych</w:t>
            </w:r>
            <w:proofErr w:type="spellEnd"/>
            <w:r w:rsidRPr="00912076">
              <w:rPr>
                <w:rFonts w:asciiTheme="majorHAnsi" w:hAnsiTheme="majorHAnsi" w:cs="Times New Roman"/>
                <w:color w:val="000000" w:themeColor="text1"/>
                <w:sz w:val="20"/>
                <w:szCs w:val="20"/>
                <w:shd w:val="clear" w:color="auto" w:fill="FFFFFF"/>
              </w:rPr>
              <w:t xml:space="preserve">. </w:t>
            </w:r>
          </w:p>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Wyposażona w regulator mocy grzejnej.</w:t>
            </w:r>
          </w:p>
          <w:p w:rsidR="0083582A" w:rsidRPr="00912076" w:rsidRDefault="0083582A" w:rsidP="009735F1">
            <w:pPr>
              <w:rPr>
                <w:rFonts w:asciiTheme="majorHAnsi" w:eastAsia="Times New Roman" w:hAnsiTheme="majorHAnsi" w:cs="Times New Roman"/>
                <w:color w:val="000000" w:themeColor="text1"/>
                <w:sz w:val="20"/>
                <w:szCs w:val="20"/>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Moździerz – szt. 1</w:t>
            </w:r>
          </w:p>
          <w:p w:rsidR="0083582A" w:rsidRPr="00912076" w:rsidRDefault="0083582A" w:rsidP="009735F1">
            <w:pPr>
              <w:rPr>
                <w:rFonts w:asciiTheme="majorHAnsi" w:hAnsiTheme="majorHAnsi" w:cs="Times New Roman"/>
                <w:bCs/>
                <w:color w:val="000000" w:themeColor="text1"/>
                <w:sz w:val="20"/>
                <w:szCs w:val="20"/>
                <w:shd w:val="clear" w:color="auto" w:fill="FFFFFF"/>
              </w:rPr>
            </w:pPr>
            <w:r w:rsidRPr="00912076">
              <w:rPr>
                <w:rFonts w:asciiTheme="majorHAnsi" w:hAnsiTheme="majorHAnsi" w:cs="Times New Roman"/>
                <w:bCs/>
                <w:color w:val="000000" w:themeColor="text1"/>
                <w:sz w:val="20"/>
                <w:szCs w:val="20"/>
                <w:shd w:val="clear" w:color="auto" w:fill="FFFFFF"/>
              </w:rPr>
              <w:t>Moździerz porcelanowy z tłuczkiem i wylewem, ok.150 ml</w:t>
            </w:r>
          </w:p>
          <w:p w:rsidR="0083582A" w:rsidRPr="00912076" w:rsidRDefault="0083582A" w:rsidP="009735F1">
            <w:pPr>
              <w:rPr>
                <w:rFonts w:asciiTheme="majorHAnsi" w:hAnsiTheme="majorHAnsi" w:cs="Times New Roman"/>
                <w:bCs/>
                <w:color w:val="000000" w:themeColor="text1"/>
                <w:sz w:val="20"/>
                <w:szCs w:val="20"/>
                <w:shd w:val="clear" w:color="auto" w:fill="FFFFFF"/>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 xml:space="preserve">Bibuła laboratoryjna – </w:t>
            </w:r>
            <w:proofErr w:type="spellStart"/>
            <w:r w:rsidRPr="00912076">
              <w:rPr>
                <w:rFonts w:asciiTheme="majorHAnsi" w:hAnsiTheme="majorHAnsi" w:cs="Times New Roman"/>
                <w:b/>
                <w:color w:val="000000" w:themeColor="text1"/>
                <w:sz w:val="20"/>
                <w:szCs w:val="20"/>
                <w:shd w:val="clear" w:color="auto" w:fill="FFFFFF"/>
              </w:rPr>
              <w:t>kpl</w:t>
            </w:r>
            <w:proofErr w:type="spellEnd"/>
            <w:r w:rsidRPr="00912076">
              <w:rPr>
                <w:rFonts w:asciiTheme="majorHAnsi" w:hAnsiTheme="majorHAnsi" w:cs="Times New Roman"/>
                <w:b/>
                <w:color w:val="000000" w:themeColor="text1"/>
                <w:sz w:val="20"/>
                <w:szCs w:val="20"/>
                <w:shd w:val="clear" w:color="auto" w:fill="FFFFFF"/>
              </w:rPr>
              <w:t>. 1</w:t>
            </w:r>
          </w:p>
          <w:p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W postaci arkuszy – 100 arkuszy o wym. 58 x 58 mm</w:t>
            </w:r>
          </w:p>
          <w:p w:rsidR="0083582A" w:rsidRPr="00912076" w:rsidRDefault="0083582A" w:rsidP="009735F1">
            <w:pPr>
              <w:rPr>
                <w:rFonts w:asciiTheme="majorHAnsi" w:hAnsiTheme="majorHAnsi" w:cs="Times New Roman"/>
                <w:color w:val="000000" w:themeColor="text1"/>
                <w:sz w:val="20"/>
                <w:szCs w:val="20"/>
                <w:shd w:val="clear" w:color="auto" w:fill="FFFFFF"/>
              </w:rPr>
            </w:pPr>
          </w:p>
          <w:p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 xml:space="preserve">Saczki laboratoryjne – </w:t>
            </w:r>
            <w:proofErr w:type="spellStart"/>
            <w:r w:rsidRPr="00912076">
              <w:rPr>
                <w:rFonts w:asciiTheme="majorHAnsi" w:hAnsiTheme="majorHAnsi" w:cs="Times New Roman"/>
                <w:b/>
                <w:color w:val="000000" w:themeColor="text1"/>
                <w:sz w:val="20"/>
                <w:szCs w:val="20"/>
                <w:shd w:val="clear" w:color="auto" w:fill="FFFFFF"/>
              </w:rPr>
              <w:t>kpl</w:t>
            </w:r>
            <w:proofErr w:type="spellEnd"/>
            <w:r w:rsidRPr="00912076">
              <w:rPr>
                <w:rFonts w:asciiTheme="majorHAnsi" w:hAnsiTheme="majorHAnsi" w:cs="Times New Roman"/>
                <w:b/>
                <w:color w:val="000000" w:themeColor="text1"/>
                <w:sz w:val="20"/>
                <w:szCs w:val="20"/>
                <w:shd w:val="clear" w:color="auto" w:fill="FFFFFF"/>
              </w:rPr>
              <w:t>. 1</w:t>
            </w:r>
          </w:p>
          <w:p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Sączki laboratoryjne o różnej grubości </w:t>
            </w:r>
          </w:p>
          <w:p w:rsidR="0083582A" w:rsidRPr="00912076" w:rsidRDefault="0083582A" w:rsidP="009735F1">
            <w:pPr>
              <w:rPr>
                <w:rFonts w:asciiTheme="majorHAnsi" w:hAnsiTheme="majorHAnsi" w:cs="Times New Roman"/>
                <w:color w:val="000000" w:themeColor="text1"/>
                <w:sz w:val="20"/>
                <w:szCs w:val="20"/>
                <w:shd w:val="clear" w:color="auto" w:fill="FFFFFF"/>
              </w:rPr>
            </w:pPr>
          </w:p>
          <w:p w:rsidR="0083582A" w:rsidRPr="00912076" w:rsidRDefault="0083582A" w:rsidP="009735F1">
            <w:pPr>
              <w:rPr>
                <w:rFonts w:asciiTheme="majorHAnsi" w:hAnsiTheme="majorHAnsi" w:cs="Times New Roman"/>
                <w:color w:val="000000" w:themeColor="text1"/>
                <w:sz w:val="20"/>
                <w:szCs w:val="20"/>
                <w:shd w:val="clear" w:color="auto" w:fill="FFFFFF"/>
              </w:rPr>
            </w:pPr>
          </w:p>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p>
        </w:tc>
        <w:tc>
          <w:tcPr>
            <w:tcW w:w="1276" w:type="dxa"/>
            <w:shd w:val="clear" w:color="auto" w:fill="auto"/>
          </w:tcPr>
          <w:p w:rsidR="0083582A" w:rsidRPr="00912076" w:rsidRDefault="0083582A" w:rsidP="009950A8">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komplet</w:t>
            </w:r>
            <w:proofErr w:type="gramEnd"/>
          </w:p>
        </w:tc>
        <w:tc>
          <w:tcPr>
            <w:tcW w:w="1134" w:type="dxa"/>
            <w:shd w:val="clear" w:color="auto" w:fill="auto"/>
          </w:tcPr>
          <w:p w:rsidR="0083582A" w:rsidRPr="00912076" w:rsidRDefault="0083582A" w:rsidP="009950A8">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9950A8">
            <w:pPr>
              <w:jc w:val="center"/>
              <w:rPr>
                <w:rFonts w:asciiTheme="majorHAnsi" w:hAnsiTheme="majorHAnsi" w:cs="Times New Roman"/>
                <w:color w:val="000000" w:themeColor="text1"/>
                <w:sz w:val="20"/>
                <w:szCs w:val="20"/>
              </w:rPr>
            </w:pPr>
          </w:p>
        </w:tc>
        <w:tc>
          <w:tcPr>
            <w:tcW w:w="851" w:type="dxa"/>
            <w:shd w:val="clear" w:color="auto" w:fill="auto"/>
          </w:tcPr>
          <w:p w:rsidR="0083582A" w:rsidRDefault="0083582A"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9950A8">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rPr>
                <w:rFonts w:asciiTheme="majorHAnsi" w:hAnsiTheme="majorHAnsi" w:cs="Times New Roman"/>
                <w:color w:val="000000" w:themeColor="text1"/>
                <w:sz w:val="20"/>
                <w:szCs w:val="20"/>
              </w:rPr>
            </w:pPr>
          </w:p>
          <w:p w:rsidR="008F1584" w:rsidRDefault="008F1584" w:rsidP="008F1584">
            <w:pP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6F2BBA" w:rsidRDefault="006F2BBA"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jc w:val="center"/>
              <w:rPr>
                <w:rFonts w:asciiTheme="majorHAnsi" w:hAnsiTheme="majorHAnsi" w:cs="Times New Roman"/>
                <w:color w:val="000000" w:themeColor="text1"/>
                <w:sz w:val="20"/>
                <w:szCs w:val="20"/>
              </w:rPr>
            </w:pPr>
          </w:p>
          <w:p w:rsidR="008F1584" w:rsidRDefault="008F1584" w:rsidP="008F1584">
            <w:pPr>
              <w:rPr>
                <w:rFonts w:asciiTheme="majorHAnsi" w:hAnsiTheme="majorHAnsi" w:cs="Times New Roman"/>
                <w:color w:val="000000" w:themeColor="text1"/>
                <w:sz w:val="20"/>
                <w:szCs w:val="20"/>
              </w:rPr>
            </w:pPr>
          </w:p>
          <w:p w:rsidR="008F1584" w:rsidRDefault="008F1584" w:rsidP="008F1584">
            <w:pPr>
              <w:rPr>
                <w:rFonts w:asciiTheme="majorHAnsi" w:hAnsiTheme="majorHAnsi" w:cs="Times New Roman"/>
                <w:color w:val="000000" w:themeColor="text1"/>
                <w:sz w:val="20"/>
                <w:szCs w:val="20"/>
              </w:rPr>
            </w:pPr>
          </w:p>
          <w:p w:rsidR="008F1584" w:rsidRDefault="008F1584" w:rsidP="008F1584">
            <w:pPr>
              <w:rPr>
                <w:rFonts w:asciiTheme="majorHAnsi" w:hAnsiTheme="majorHAnsi" w:cs="Times New Roman"/>
                <w:color w:val="000000" w:themeColor="text1"/>
                <w:sz w:val="20"/>
                <w:szCs w:val="20"/>
              </w:rPr>
            </w:pPr>
          </w:p>
          <w:p w:rsidR="008F1584" w:rsidRDefault="008F1584" w:rsidP="008F1584">
            <w:pPr>
              <w:rPr>
                <w:rFonts w:asciiTheme="majorHAnsi" w:hAnsiTheme="majorHAnsi" w:cs="Times New Roman"/>
                <w:color w:val="000000" w:themeColor="text1"/>
                <w:sz w:val="20"/>
                <w:szCs w:val="20"/>
              </w:rPr>
            </w:pPr>
          </w:p>
          <w:p w:rsidR="008F1584"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8%</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p>
          <w:p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D87D58">
            <w:pPr>
              <w:jc w:val="center"/>
              <w:rPr>
                <w:rFonts w:asciiTheme="majorHAnsi" w:hAnsiTheme="majorHAnsi" w:cs="Times New Roman"/>
                <w:color w:val="000000" w:themeColor="text1"/>
                <w:sz w:val="20"/>
                <w:szCs w:val="20"/>
              </w:rPr>
            </w:pPr>
          </w:p>
          <w:p w:rsidR="008F1584" w:rsidRDefault="008F1584" w:rsidP="008F1584">
            <w:pPr>
              <w:rPr>
                <w:rFonts w:asciiTheme="majorHAnsi" w:hAnsiTheme="majorHAnsi" w:cs="Times New Roman"/>
                <w:color w:val="000000" w:themeColor="text1"/>
                <w:sz w:val="20"/>
                <w:szCs w:val="20"/>
              </w:rPr>
            </w:pPr>
          </w:p>
          <w:p w:rsidR="008F1584" w:rsidRDefault="008F1584" w:rsidP="008F1584">
            <w:pPr>
              <w:rPr>
                <w:rFonts w:asciiTheme="majorHAnsi" w:hAnsiTheme="majorHAnsi" w:cs="Times New Roman"/>
                <w:color w:val="000000" w:themeColor="text1"/>
                <w:sz w:val="20"/>
                <w:szCs w:val="20"/>
              </w:rPr>
            </w:pPr>
          </w:p>
          <w:p w:rsidR="008F1584" w:rsidRDefault="008F1584" w:rsidP="008F1584">
            <w:pPr>
              <w:rPr>
                <w:rFonts w:asciiTheme="majorHAnsi" w:hAnsiTheme="majorHAnsi" w:cs="Times New Roman"/>
                <w:color w:val="000000" w:themeColor="text1"/>
                <w:sz w:val="20"/>
                <w:szCs w:val="20"/>
              </w:rPr>
            </w:pPr>
          </w:p>
          <w:p w:rsidR="008F1584" w:rsidRDefault="008F1584" w:rsidP="008F1584">
            <w:pPr>
              <w:rPr>
                <w:rFonts w:asciiTheme="majorHAnsi" w:hAnsiTheme="majorHAnsi" w:cs="Times New Roman"/>
                <w:color w:val="000000" w:themeColor="text1"/>
                <w:sz w:val="20"/>
                <w:szCs w:val="20"/>
              </w:rPr>
            </w:pPr>
          </w:p>
          <w:p w:rsidR="008F1584" w:rsidRDefault="008F1584" w:rsidP="008F1584">
            <w:pPr>
              <w:rPr>
                <w:rFonts w:asciiTheme="majorHAnsi" w:hAnsiTheme="majorHAnsi" w:cs="Times New Roman"/>
                <w:color w:val="000000" w:themeColor="text1"/>
                <w:sz w:val="20"/>
                <w:szCs w:val="20"/>
              </w:rPr>
            </w:pPr>
          </w:p>
          <w:p w:rsidR="008F1584" w:rsidRDefault="008F1584" w:rsidP="008F1584">
            <w:pPr>
              <w:rPr>
                <w:rFonts w:asciiTheme="majorHAnsi" w:hAnsiTheme="majorHAnsi" w:cs="Times New Roman"/>
                <w:color w:val="000000" w:themeColor="text1"/>
                <w:sz w:val="20"/>
                <w:szCs w:val="20"/>
              </w:rPr>
            </w:pPr>
          </w:p>
          <w:p w:rsidR="008F1584" w:rsidRPr="00912076" w:rsidRDefault="008F1584" w:rsidP="008F1584">
            <w:pPr>
              <w:rPr>
                <w:rFonts w:asciiTheme="majorHAnsi" w:hAnsiTheme="majorHAnsi" w:cs="Times New Roman"/>
                <w:color w:val="000000" w:themeColor="text1"/>
                <w:sz w:val="20"/>
                <w:szCs w:val="20"/>
              </w:rPr>
            </w:pPr>
          </w:p>
        </w:tc>
        <w:tc>
          <w:tcPr>
            <w:tcW w:w="1417" w:type="dxa"/>
            <w:shd w:val="clear" w:color="auto" w:fill="auto"/>
          </w:tcPr>
          <w:p w:rsidR="0083582A" w:rsidRPr="00912076" w:rsidRDefault="0083582A" w:rsidP="009950A8">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9950A8">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9950A8">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3</w:t>
            </w:r>
          </w:p>
        </w:tc>
        <w:tc>
          <w:tcPr>
            <w:tcW w:w="2123" w:type="dxa"/>
            <w:shd w:val="clear" w:color="auto" w:fill="auto"/>
          </w:tcPr>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Mikroskop z podłączeniem do komputera</w:t>
            </w:r>
          </w:p>
        </w:tc>
        <w:tc>
          <w:tcPr>
            <w:tcW w:w="3260" w:type="dxa"/>
            <w:shd w:val="clear" w:color="auto" w:fill="auto"/>
          </w:tcPr>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Mikroskop z możliwością rejestracji i zapisywania obrazów, wygodnego przeglądania i edytowania przesłanych obrazów, odtwarzania zapisanych plików np. podczas zajęć lekcyjnych.</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b/>
                <w:color w:val="000000" w:themeColor="text1"/>
                <w:sz w:val="20"/>
                <w:szCs w:val="20"/>
              </w:rPr>
              <w:t>Mikroskop:</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lekki ( waga max 3 kg.), ergonomiczna konstrukcja statywu; metalowa </w:t>
            </w:r>
            <w:proofErr w:type="gramStart"/>
            <w:r w:rsidRPr="00912076">
              <w:rPr>
                <w:rFonts w:asciiTheme="majorHAnsi" w:eastAsia="Times New Roman" w:hAnsiTheme="majorHAnsi" w:cs="Times New Roman"/>
                <w:color w:val="000000" w:themeColor="text1"/>
                <w:sz w:val="20"/>
                <w:szCs w:val="20"/>
              </w:rPr>
              <w:t>obudowa;  okulary</w:t>
            </w:r>
            <w:proofErr w:type="gramEnd"/>
            <w:r w:rsidRPr="00912076">
              <w:rPr>
                <w:rFonts w:asciiTheme="majorHAnsi" w:eastAsia="Times New Roman" w:hAnsiTheme="majorHAnsi" w:cs="Times New Roman"/>
                <w:color w:val="000000" w:themeColor="text1"/>
                <w:sz w:val="20"/>
                <w:szCs w:val="20"/>
              </w:rPr>
              <w:t xml:space="preserve">: WF 10x, </w:t>
            </w:r>
            <w:proofErr w:type="spellStart"/>
            <w:r w:rsidRPr="00912076">
              <w:rPr>
                <w:rFonts w:asciiTheme="majorHAnsi" w:eastAsia="Times New Roman" w:hAnsiTheme="majorHAnsi" w:cs="Times New Roman"/>
                <w:color w:val="000000" w:themeColor="text1"/>
                <w:sz w:val="20"/>
                <w:szCs w:val="20"/>
              </w:rPr>
              <w:t>WF</w:t>
            </w:r>
            <w:proofErr w:type="spellEnd"/>
            <w:r w:rsidRPr="00912076">
              <w:rPr>
                <w:rFonts w:asciiTheme="majorHAnsi" w:eastAsia="Times New Roman" w:hAnsiTheme="majorHAnsi" w:cs="Times New Roman"/>
                <w:color w:val="000000" w:themeColor="text1"/>
                <w:sz w:val="20"/>
                <w:szCs w:val="20"/>
              </w:rPr>
              <w:t xml:space="preserve"> 16x ( </w:t>
            </w:r>
            <w:proofErr w:type="spellStart"/>
            <w:r w:rsidRPr="00912076">
              <w:rPr>
                <w:rFonts w:asciiTheme="majorHAnsi" w:eastAsia="Times New Roman" w:hAnsiTheme="majorHAnsi" w:cs="Times New Roman"/>
                <w:color w:val="000000" w:themeColor="text1"/>
                <w:sz w:val="20"/>
                <w:szCs w:val="20"/>
              </w:rPr>
              <w:t>szerokopolowe</w:t>
            </w:r>
            <w:proofErr w:type="spellEnd"/>
            <w:r w:rsidRPr="00912076">
              <w:rPr>
                <w:rFonts w:asciiTheme="majorHAnsi" w:eastAsia="Times New Roman" w:hAnsiTheme="majorHAnsi" w:cs="Times New Roman"/>
                <w:color w:val="000000" w:themeColor="text1"/>
                <w:sz w:val="20"/>
                <w:szCs w:val="20"/>
              </w:rPr>
              <w:t xml:space="preserve">, obrotowe); achromatyczne obiektywy o powiększeniu: 4x, 10x, 40x, 100x wkręcane w obrotową (rewolwerową) głowicę; ruchomy stolik (krzyżowy) z podziałką i z łapkami; blokada zabezpieczająca przed zgnieceniem preparatu;  ostrość ustawiana 2 pokrętłami (śruby makro- i mikrometryczna); kondensor </w:t>
            </w:r>
            <w:proofErr w:type="spellStart"/>
            <w:r w:rsidRPr="00912076">
              <w:rPr>
                <w:rFonts w:asciiTheme="majorHAnsi" w:eastAsia="Times New Roman" w:hAnsiTheme="majorHAnsi" w:cs="Times New Roman"/>
                <w:color w:val="000000" w:themeColor="text1"/>
                <w:sz w:val="20"/>
                <w:szCs w:val="20"/>
              </w:rPr>
              <w:t>Abbego</w:t>
            </w:r>
            <w:proofErr w:type="spellEnd"/>
            <w:r w:rsidRPr="00912076">
              <w:rPr>
                <w:rFonts w:asciiTheme="majorHAnsi" w:eastAsia="Times New Roman" w:hAnsiTheme="majorHAnsi" w:cs="Times New Roman"/>
                <w:color w:val="000000" w:themeColor="text1"/>
                <w:sz w:val="20"/>
                <w:szCs w:val="20"/>
              </w:rPr>
              <w:t xml:space="preserve"> z diafragmą irysową; oświetlenie diodowe z regulacją jasności ( dodatkowo może być własne wbudowane zasilanie akumulatorowe)  + dysk instalacyjny CD, kabel USB, kabel zasilający 220V.</w:t>
            </w:r>
          </w:p>
          <w:p w:rsidR="0083582A" w:rsidRPr="00912076" w:rsidRDefault="0083582A" w:rsidP="00037259">
            <w:pPr>
              <w:jc w:val="both"/>
              <w:rPr>
                <w:rFonts w:asciiTheme="majorHAnsi" w:eastAsia="SimSun" w:hAnsiTheme="majorHAnsi" w:cs="Times New Roman"/>
                <w:color w:val="000000" w:themeColor="text1"/>
                <w:sz w:val="20"/>
                <w:szCs w:val="20"/>
                <w:lang w:eastAsia="zh-CN" w:bidi="hi-IN"/>
              </w:rPr>
            </w:pPr>
            <w:r w:rsidRPr="00912076">
              <w:rPr>
                <w:rFonts w:asciiTheme="majorHAnsi" w:eastAsia="Times New Roman" w:hAnsiTheme="majorHAnsi" w:cs="Times New Roman"/>
                <w:b/>
                <w:color w:val="000000" w:themeColor="text1"/>
                <w:sz w:val="20"/>
                <w:szCs w:val="20"/>
              </w:rPr>
              <w:t xml:space="preserve">Kamera cyfrowa </w:t>
            </w:r>
            <w:r w:rsidRPr="00912076">
              <w:rPr>
                <w:rFonts w:asciiTheme="majorHAnsi" w:eastAsia="Times New Roman" w:hAnsiTheme="majorHAnsi" w:cs="Times New Roman"/>
                <w:color w:val="000000" w:themeColor="text1"/>
                <w:sz w:val="20"/>
                <w:szCs w:val="20"/>
              </w:rPr>
              <w:t xml:space="preserve">o dużej </w:t>
            </w:r>
            <w:proofErr w:type="gramStart"/>
            <w:r w:rsidRPr="00912076">
              <w:rPr>
                <w:rFonts w:asciiTheme="majorHAnsi" w:eastAsia="Times New Roman" w:hAnsiTheme="majorHAnsi" w:cs="Times New Roman"/>
                <w:color w:val="000000" w:themeColor="text1"/>
                <w:sz w:val="20"/>
                <w:szCs w:val="20"/>
              </w:rPr>
              <w:lastRenderedPageBreak/>
              <w:t>rozdzielczości (co</w:t>
            </w:r>
            <w:proofErr w:type="gramEnd"/>
            <w:r w:rsidRPr="00912076">
              <w:rPr>
                <w:rFonts w:asciiTheme="majorHAnsi" w:eastAsia="Times New Roman" w:hAnsiTheme="majorHAnsi" w:cs="Times New Roman"/>
                <w:color w:val="000000" w:themeColor="text1"/>
                <w:sz w:val="20"/>
                <w:szCs w:val="20"/>
              </w:rPr>
              <w:t xml:space="preserve"> najmniej 2 megapiksele) montowana w tubusie okularu.</w:t>
            </w: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roofErr w:type="gramStart"/>
            <w:r>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rsidR="00D87D58" w:rsidRDefault="00D87D58"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D87D58">
            <w:pP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Default="00D87D58" w:rsidP="00037259">
            <w:pPr>
              <w:jc w:val="center"/>
              <w:rPr>
                <w:rFonts w:asciiTheme="majorHAnsi" w:hAnsiTheme="majorHAnsi" w:cs="Times New Roman"/>
                <w:color w:val="000000" w:themeColor="text1"/>
                <w:sz w:val="20"/>
                <w:szCs w:val="20"/>
              </w:rPr>
            </w:pPr>
          </w:p>
          <w:p w:rsidR="00D87D58" w:rsidRPr="00912076" w:rsidRDefault="00D87D58" w:rsidP="00037259">
            <w:pPr>
              <w:jc w:val="center"/>
              <w:rPr>
                <w:rFonts w:asciiTheme="majorHAnsi" w:hAnsiTheme="majorHAnsi" w:cs="Times New Roman"/>
                <w:color w:val="000000" w:themeColor="text1"/>
                <w:sz w:val="20"/>
                <w:szCs w:val="20"/>
              </w:rPr>
            </w:pPr>
          </w:p>
        </w:tc>
        <w:tc>
          <w:tcPr>
            <w:tcW w:w="1417"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4</w:t>
            </w:r>
          </w:p>
        </w:tc>
        <w:tc>
          <w:tcPr>
            <w:tcW w:w="2123" w:type="dxa"/>
            <w:shd w:val="clear" w:color="auto" w:fill="auto"/>
          </w:tcPr>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Szafa (metalowa z odciągiem) na odczynniki dla nauczyciela, rozmiary ok. 2000x1000x500 mm</w:t>
            </w:r>
          </w:p>
        </w:tc>
        <w:tc>
          <w:tcPr>
            <w:tcW w:w="3260" w:type="dxa"/>
            <w:shd w:val="clear" w:color="auto" w:fill="auto"/>
          </w:tcPr>
          <w:p w:rsidR="0083582A" w:rsidRPr="00912076" w:rsidRDefault="0083582A" w:rsidP="009735F1">
            <w:pPr>
              <w:jc w:val="both"/>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Szafa wykonana z metalu odpornego na chemikalia.</w:t>
            </w:r>
          </w:p>
          <w:p w:rsidR="0083582A" w:rsidRPr="00912076" w:rsidRDefault="0083582A" w:rsidP="009735F1">
            <w:pPr>
              <w:jc w:val="both"/>
              <w:rPr>
                <w:rFonts w:asciiTheme="majorHAnsi" w:hAnsiTheme="majorHAnsi" w:cs="Times New Roman"/>
                <w:color w:val="000000" w:themeColor="text1"/>
                <w:sz w:val="20"/>
                <w:szCs w:val="20"/>
                <w:shd w:val="clear" w:color="auto" w:fill="FFFFFF"/>
              </w:rPr>
            </w:pPr>
            <w:r w:rsidRPr="00912076">
              <w:rPr>
                <w:rFonts w:asciiTheme="majorHAnsi" w:eastAsia="SimSun" w:hAnsiTheme="majorHAnsi" w:cs="Times New Roman"/>
                <w:color w:val="000000" w:themeColor="text1"/>
                <w:sz w:val="20"/>
                <w:szCs w:val="20"/>
                <w:lang w:eastAsia="zh-CN" w:bidi="hi-IN"/>
              </w:rPr>
              <w:t>Wymiary ok. 2000x1000x500</w:t>
            </w:r>
          </w:p>
          <w:p w:rsidR="0083582A" w:rsidRPr="00912076" w:rsidRDefault="0083582A" w:rsidP="009735F1">
            <w:pPr>
              <w:jc w:val="both"/>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Wyposażona w drzwi dwuskrzydłowe zamykane na zamek patentowy oraz odpowiednie oznakowanie (piktogramy), w tym oznaczenie substancje żrące, trucizna,</w:t>
            </w:r>
          </w:p>
          <w:p w:rsidR="0083582A" w:rsidRPr="00912076" w:rsidRDefault="0083582A" w:rsidP="009735F1">
            <w:pPr>
              <w:jc w:val="both"/>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Półki – 4 szt. Z regulowaną wysokością,</w:t>
            </w:r>
          </w:p>
          <w:p w:rsidR="0083582A" w:rsidRPr="00912076" w:rsidRDefault="0083582A" w:rsidP="009735F1">
            <w:pPr>
              <w:jc w:val="both"/>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W górnej części szafy zamontowany </w:t>
            </w:r>
            <w:proofErr w:type="spellStart"/>
            <w:r w:rsidRPr="00912076">
              <w:rPr>
                <w:rFonts w:asciiTheme="majorHAnsi" w:hAnsiTheme="majorHAnsi" w:cs="Times New Roman"/>
                <w:color w:val="000000" w:themeColor="text1"/>
                <w:sz w:val="20"/>
                <w:szCs w:val="20"/>
                <w:shd w:val="clear" w:color="auto" w:fill="FFFFFF"/>
              </w:rPr>
              <w:t>zamontowany</w:t>
            </w:r>
            <w:proofErr w:type="spellEnd"/>
            <w:r w:rsidRPr="00912076">
              <w:rPr>
                <w:rFonts w:asciiTheme="majorHAnsi" w:hAnsiTheme="majorHAnsi" w:cs="Times New Roman"/>
                <w:color w:val="000000" w:themeColor="text1"/>
                <w:sz w:val="20"/>
                <w:szCs w:val="20"/>
                <w:shd w:val="clear" w:color="auto" w:fill="FFFFFF"/>
              </w:rPr>
              <w:t xml:space="preserve"> jest kanał wentylacyjny do podłączenia w kominie wentylacyjnym.</w:t>
            </w:r>
          </w:p>
          <w:p w:rsidR="0083582A" w:rsidRPr="00912076" w:rsidRDefault="0083582A" w:rsidP="009735F1">
            <w:pPr>
              <w:jc w:val="both"/>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Wentylacja z wentylatorem wyciągowym oraz zestawem do instalacji – w zestawie.</w:t>
            </w:r>
          </w:p>
          <w:p w:rsidR="0083582A" w:rsidRPr="00912076" w:rsidRDefault="0083582A" w:rsidP="00037259">
            <w:pPr>
              <w:jc w:val="both"/>
              <w:rPr>
                <w:rFonts w:asciiTheme="majorHAnsi" w:eastAsia="Times New Roman" w:hAnsiTheme="majorHAnsi" w:cs="Times New Roman"/>
                <w:color w:val="000000" w:themeColor="text1"/>
                <w:sz w:val="20"/>
                <w:szCs w:val="20"/>
              </w:rPr>
            </w:pPr>
            <w:r w:rsidRPr="00912076">
              <w:rPr>
                <w:rFonts w:asciiTheme="majorHAnsi" w:hAnsiTheme="majorHAnsi" w:cs="Times New Roman"/>
                <w:color w:val="000000" w:themeColor="text1"/>
                <w:sz w:val="20"/>
                <w:szCs w:val="20"/>
                <w:shd w:val="clear" w:color="auto" w:fill="FFFFFF"/>
              </w:rPr>
              <w:t>Szafa musi spełnić odpowiednie normy oraz posiadać atest/certyfikat PZH</w:t>
            </w: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roofErr w:type="gramStart"/>
            <w:r>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D87D58"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tc>
        <w:tc>
          <w:tcPr>
            <w:tcW w:w="1417"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tc>
        <w:tc>
          <w:tcPr>
            <w:tcW w:w="2123" w:type="dxa"/>
            <w:shd w:val="clear" w:color="auto" w:fill="auto"/>
          </w:tcPr>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Dygestorium</w:t>
            </w:r>
          </w:p>
        </w:tc>
        <w:tc>
          <w:tcPr>
            <w:tcW w:w="3260" w:type="dxa"/>
            <w:shd w:val="clear" w:color="auto" w:fill="auto"/>
          </w:tcPr>
          <w:p w:rsidR="0083582A" w:rsidRPr="00912076" w:rsidRDefault="0083582A" w:rsidP="009735F1">
            <w:pPr>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Dygestorium umożliwi nauczycielowi i uczniom przeprowadzania podstawowych doświadczeń z przedmiotu fizyka-chemia.</w:t>
            </w:r>
          </w:p>
          <w:p w:rsidR="0083582A" w:rsidRPr="00912076" w:rsidRDefault="0083582A" w:rsidP="009735F1">
            <w:pPr>
              <w:jc w:val="both"/>
              <w:rPr>
                <w:rFonts w:asciiTheme="majorHAnsi" w:eastAsia="Times New Roman" w:hAnsiTheme="majorHAnsi" w:cs="Times New Roman"/>
                <w:b/>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
                <w:bCs/>
                <w:color w:val="000000" w:themeColor="text1"/>
                <w:sz w:val="20"/>
                <w:szCs w:val="20"/>
                <w:bdr w:val="none" w:sz="0" w:space="0" w:color="auto" w:frame="1"/>
                <w:shd w:val="clear" w:color="auto" w:fill="FFFFFF"/>
              </w:rPr>
              <w:t>W ramach wyposażenia pracowni zaplanowano dygestorium o następujących parametrach:</w:t>
            </w:r>
          </w:p>
          <w:p w:rsidR="0083582A" w:rsidRPr="00912076" w:rsidRDefault="0083582A" w:rsidP="009735F1">
            <w:pPr>
              <w:numPr>
                <w:ilvl w:val="1"/>
                <w:numId w:val="31"/>
              </w:numPr>
              <w:jc w:val="both"/>
              <w:rPr>
                <w:rFonts w:asciiTheme="majorHAnsi" w:eastAsia="Times New Roman" w:hAnsiTheme="majorHAnsi" w:cs="Times New Roman"/>
                <w:b/>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
                <w:bCs/>
                <w:color w:val="000000" w:themeColor="text1"/>
                <w:sz w:val="20"/>
                <w:szCs w:val="20"/>
                <w:bdr w:val="none" w:sz="0" w:space="0" w:color="auto" w:frame="1"/>
                <w:shd w:val="clear" w:color="auto" w:fill="FFFFFF"/>
              </w:rPr>
              <w:t xml:space="preserve">Dygestorium o </w:t>
            </w:r>
            <w:r w:rsidRPr="00912076">
              <w:rPr>
                <w:rFonts w:asciiTheme="majorHAnsi" w:eastAsia="Times New Roman" w:hAnsiTheme="majorHAnsi" w:cs="Times New Roman"/>
                <w:b/>
                <w:bCs/>
                <w:color w:val="000000" w:themeColor="text1"/>
                <w:sz w:val="20"/>
                <w:szCs w:val="20"/>
                <w:bdr w:val="none" w:sz="0" w:space="0" w:color="auto" w:frame="1"/>
                <w:shd w:val="clear" w:color="auto" w:fill="FFFFFF"/>
              </w:rPr>
              <w:lastRenderedPageBreak/>
              <w:t>wymiarach:</w:t>
            </w:r>
          </w:p>
          <w:p w:rsidR="0083582A" w:rsidRPr="00912076" w:rsidRDefault="0083582A" w:rsidP="009735F1">
            <w:pPr>
              <w:jc w:val="both"/>
              <w:rPr>
                <w:rFonts w:asciiTheme="majorHAnsi" w:eastAsia="Times New Roman" w:hAnsiTheme="majorHAnsi" w:cs="Times New Roman"/>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Wymiary (szerokość x głębokość x wysokość)</w:t>
            </w:r>
          </w:p>
          <w:p w:rsidR="0083582A" w:rsidRPr="00912076" w:rsidRDefault="0083582A" w:rsidP="009735F1">
            <w:pPr>
              <w:jc w:val="both"/>
              <w:rPr>
                <w:rFonts w:asciiTheme="majorHAnsi" w:eastAsia="Times New Roman" w:hAnsiTheme="majorHAnsi" w:cs="Times New Roman"/>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 xml:space="preserve">    Wymiary szafki dolnej i komory manipulacyjnej górnej: 1220 x 600 x 2010 mm</w:t>
            </w:r>
          </w:p>
          <w:p w:rsidR="0083582A" w:rsidRPr="00912076" w:rsidRDefault="0083582A" w:rsidP="009735F1">
            <w:pPr>
              <w:jc w:val="both"/>
              <w:rPr>
                <w:rFonts w:asciiTheme="majorHAnsi" w:eastAsia="Times New Roman" w:hAnsiTheme="majorHAnsi" w:cs="Times New Roman"/>
                <w:b/>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 xml:space="preserve">    Wymiary z wentylacją szafki dolnej i komory manipulacyjnej górnej: 1220 x 750 x 2350 </w:t>
            </w:r>
            <w:proofErr w:type="gramStart"/>
            <w:r w:rsidRPr="00912076">
              <w:rPr>
                <w:rFonts w:asciiTheme="majorHAnsi" w:eastAsia="Times New Roman" w:hAnsiTheme="majorHAnsi" w:cs="Times New Roman"/>
                <w:bCs/>
                <w:color w:val="000000" w:themeColor="text1"/>
                <w:sz w:val="20"/>
                <w:szCs w:val="20"/>
                <w:bdr w:val="none" w:sz="0" w:space="0" w:color="auto" w:frame="1"/>
                <w:shd w:val="clear" w:color="auto" w:fill="FFFFFF"/>
              </w:rPr>
              <w:t xml:space="preserve">mm  </w:t>
            </w:r>
            <w:r w:rsidRPr="00912076">
              <w:rPr>
                <w:rFonts w:asciiTheme="majorHAnsi" w:eastAsia="Times New Roman" w:hAnsiTheme="majorHAnsi" w:cs="Times New Roman"/>
                <w:b/>
                <w:bCs/>
                <w:color w:val="000000" w:themeColor="text1"/>
                <w:sz w:val="20"/>
                <w:szCs w:val="20"/>
                <w:u w:val="single"/>
                <w:bdr w:val="none" w:sz="0" w:space="0" w:color="auto" w:frame="1"/>
                <w:shd w:val="clear" w:color="auto" w:fill="FFFFFF"/>
              </w:rPr>
              <w:t>4 sztuki</w:t>
            </w:r>
            <w:proofErr w:type="gramEnd"/>
          </w:p>
          <w:p w:rsidR="0083582A" w:rsidRPr="00912076" w:rsidRDefault="0083582A" w:rsidP="009735F1">
            <w:pPr>
              <w:jc w:val="both"/>
              <w:rPr>
                <w:rFonts w:asciiTheme="majorHAnsi" w:eastAsia="Times New Roman" w:hAnsiTheme="majorHAnsi" w:cs="Times New Roman"/>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 xml:space="preserve">    Dygestorium wyposażone w kanał wentylacyjny i wentylator</w:t>
            </w:r>
          </w:p>
          <w:p w:rsidR="0083582A" w:rsidRPr="00912076" w:rsidRDefault="0083582A" w:rsidP="009735F1">
            <w:pPr>
              <w:jc w:val="both"/>
              <w:rPr>
                <w:rFonts w:asciiTheme="majorHAnsi" w:eastAsia="Times New Roman" w:hAnsiTheme="majorHAnsi" w:cs="Times New Roman"/>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Przeszklenia z 3 stron: przód i boki</w:t>
            </w:r>
          </w:p>
          <w:p w:rsidR="0083582A" w:rsidRPr="00912076" w:rsidRDefault="0083582A" w:rsidP="009735F1">
            <w:pPr>
              <w:jc w:val="both"/>
              <w:rPr>
                <w:rFonts w:asciiTheme="majorHAnsi" w:eastAsia="Times New Roman" w:hAnsiTheme="majorHAnsi" w:cs="Times New Roman"/>
                <w:b/>
                <w:bCs/>
                <w:color w:val="000000" w:themeColor="text1"/>
                <w:sz w:val="20"/>
                <w:szCs w:val="20"/>
                <w:bdr w:val="none" w:sz="0" w:space="0" w:color="auto" w:frame="1"/>
                <w:shd w:val="clear" w:color="auto" w:fill="FFFFFF"/>
              </w:rPr>
            </w:pPr>
          </w:p>
          <w:p w:rsidR="0083582A" w:rsidRPr="00912076" w:rsidRDefault="0083582A" w:rsidP="009735F1">
            <w:pPr>
              <w:jc w:val="both"/>
              <w:rPr>
                <w:rFonts w:asciiTheme="majorHAnsi" w:eastAsia="Times New Roman" w:hAnsiTheme="majorHAnsi" w:cs="Times New Roman"/>
                <w:b/>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
                <w:bCs/>
                <w:color w:val="000000" w:themeColor="text1"/>
                <w:sz w:val="20"/>
                <w:szCs w:val="20"/>
                <w:bdr w:val="none" w:sz="0" w:space="0" w:color="auto" w:frame="1"/>
                <w:shd w:val="clear" w:color="auto" w:fill="FFFFFF"/>
              </w:rPr>
              <w:t>Wykonawca w ramach kosztów dostawy zobowiązany jest również zapewnić montaż urządzeń.</w:t>
            </w:r>
          </w:p>
          <w:p w:rsidR="0083582A" w:rsidRPr="00912076" w:rsidRDefault="0083582A" w:rsidP="009735F1">
            <w:pPr>
              <w:jc w:val="both"/>
              <w:rPr>
                <w:rFonts w:asciiTheme="majorHAnsi" w:eastAsia="Times New Roman" w:hAnsiTheme="majorHAnsi" w:cs="Times New Roman"/>
                <w:b/>
                <w:bCs/>
                <w:color w:val="000000" w:themeColor="text1"/>
                <w:sz w:val="20"/>
                <w:szCs w:val="20"/>
                <w:bdr w:val="none" w:sz="0" w:space="0" w:color="auto" w:frame="1"/>
                <w:shd w:val="clear" w:color="auto" w:fill="FFFFFF"/>
              </w:rPr>
            </w:pPr>
          </w:p>
          <w:p w:rsidR="0083582A" w:rsidRPr="00912076" w:rsidRDefault="0083582A" w:rsidP="009735F1">
            <w:pPr>
              <w:numPr>
                <w:ilvl w:val="1"/>
                <w:numId w:val="72"/>
              </w:numPr>
              <w:jc w:val="both"/>
              <w:rPr>
                <w:rFonts w:asciiTheme="majorHAnsi" w:eastAsia="Times New Roman" w:hAnsiTheme="majorHAnsi" w:cs="Times New Roman"/>
                <w:b/>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
                <w:bCs/>
                <w:color w:val="000000" w:themeColor="text1"/>
                <w:sz w:val="20"/>
                <w:szCs w:val="20"/>
                <w:bdr w:val="none" w:sz="0" w:space="0" w:color="auto" w:frame="1"/>
                <w:shd w:val="clear" w:color="auto" w:fill="FFFFFF"/>
              </w:rPr>
              <w:t>Dygestorium o wymiarach:</w:t>
            </w:r>
          </w:p>
          <w:p w:rsidR="0083582A" w:rsidRPr="00912076" w:rsidRDefault="0083582A" w:rsidP="009735F1">
            <w:pPr>
              <w:jc w:val="both"/>
              <w:rPr>
                <w:rFonts w:asciiTheme="majorHAnsi" w:eastAsia="Times New Roman" w:hAnsiTheme="majorHAnsi" w:cs="Times New Roman"/>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Wymiar szafki dolnej i komory manipulacyjnej górnej: 1220x 700x 2010 /mm/ (szerokość, głębokość, wysokość)</w:t>
            </w:r>
          </w:p>
          <w:p w:rsidR="0083582A" w:rsidRPr="00912076" w:rsidRDefault="0083582A" w:rsidP="009735F1">
            <w:pPr>
              <w:jc w:val="both"/>
              <w:rPr>
                <w:rFonts w:asciiTheme="majorHAnsi" w:eastAsia="Times New Roman" w:hAnsiTheme="majorHAnsi" w:cs="Times New Roman"/>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Wymiar szafki dolnej i komory manipulacyjnej górnej: 1390x 700x 2390 /mm/ (z wentylacją) -</w:t>
            </w:r>
          </w:p>
          <w:p w:rsidR="0083582A" w:rsidRPr="00912076" w:rsidRDefault="0083582A" w:rsidP="009735F1">
            <w:pPr>
              <w:jc w:val="both"/>
              <w:rPr>
                <w:rFonts w:asciiTheme="majorHAnsi" w:eastAsia="Times New Roman" w:hAnsiTheme="majorHAnsi" w:cs="Times New Roman"/>
                <w:b/>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
                <w:bCs/>
                <w:color w:val="000000" w:themeColor="text1"/>
                <w:sz w:val="20"/>
                <w:szCs w:val="20"/>
                <w:bdr w:val="none" w:sz="0" w:space="0" w:color="auto" w:frame="1"/>
                <w:shd w:val="clear" w:color="auto" w:fill="FFFFFF"/>
              </w:rPr>
              <w:t>2 sztuki</w:t>
            </w:r>
          </w:p>
          <w:p w:rsidR="0083582A" w:rsidRPr="00912076" w:rsidRDefault="0083582A" w:rsidP="009735F1">
            <w:pPr>
              <w:jc w:val="both"/>
              <w:rPr>
                <w:rFonts w:asciiTheme="majorHAnsi" w:eastAsia="Times New Roman" w:hAnsiTheme="majorHAnsi" w:cs="Times New Roman"/>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 xml:space="preserve">    Dygestorium wyposażone w kanał wentylacyjny i wentylator, podświetlenie i przesuwne okiennice</w:t>
            </w:r>
          </w:p>
          <w:p w:rsidR="0083582A" w:rsidRPr="00912076" w:rsidRDefault="0083582A" w:rsidP="009735F1">
            <w:pPr>
              <w:jc w:val="both"/>
              <w:rPr>
                <w:rFonts w:asciiTheme="majorHAnsi" w:eastAsia="Times New Roman" w:hAnsiTheme="majorHAnsi" w:cs="Times New Roman"/>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Przeszklenia przód i tył.</w:t>
            </w:r>
          </w:p>
          <w:p w:rsidR="0083582A" w:rsidRPr="00912076" w:rsidRDefault="0083582A" w:rsidP="009735F1">
            <w:pPr>
              <w:jc w:val="both"/>
              <w:rPr>
                <w:rFonts w:asciiTheme="majorHAnsi" w:eastAsia="Times New Roman" w:hAnsiTheme="majorHAnsi" w:cs="Times New Roman"/>
                <w:b/>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
                <w:bCs/>
                <w:color w:val="000000" w:themeColor="text1"/>
                <w:sz w:val="20"/>
                <w:szCs w:val="20"/>
                <w:bdr w:val="none" w:sz="0" w:space="0" w:color="auto" w:frame="1"/>
                <w:shd w:val="clear" w:color="auto" w:fill="FFFFFF"/>
              </w:rPr>
              <w:lastRenderedPageBreak/>
              <w:t>Wykonawca w ramach kosztów dostawy zobowiązany jest również zapewnić montaż urządzeń.</w:t>
            </w:r>
          </w:p>
          <w:p w:rsidR="0083582A" w:rsidRPr="00912076" w:rsidRDefault="0083582A" w:rsidP="009735F1">
            <w:pPr>
              <w:jc w:val="both"/>
              <w:rPr>
                <w:rFonts w:asciiTheme="majorHAnsi" w:eastAsia="Times New Roman" w:hAnsiTheme="majorHAnsi" w:cs="Times New Roman"/>
                <w:b/>
                <w:color w:val="000000" w:themeColor="text1"/>
                <w:sz w:val="20"/>
                <w:szCs w:val="20"/>
                <w:u w:val="single"/>
              </w:rPr>
            </w:pP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roofErr w:type="gramStart"/>
            <w:r>
              <w:rPr>
                <w:rFonts w:asciiTheme="majorHAnsi" w:hAnsiTheme="majorHAnsi" w:cs="Times New Roman"/>
                <w:color w:val="000000" w:themeColor="text1"/>
                <w:sz w:val="20"/>
                <w:szCs w:val="20"/>
              </w:rPr>
              <w:lastRenderedPageBreak/>
              <w:t>sztuka</w:t>
            </w:r>
            <w:proofErr w:type="gramEnd"/>
          </w:p>
        </w:tc>
        <w:tc>
          <w:tcPr>
            <w:tcW w:w="1134"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6</w:t>
            </w:r>
          </w:p>
        </w:tc>
        <w:tc>
          <w:tcPr>
            <w:tcW w:w="1559"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tc>
        <w:tc>
          <w:tcPr>
            <w:tcW w:w="1417"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6</w:t>
            </w:r>
          </w:p>
        </w:tc>
        <w:tc>
          <w:tcPr>
            <w:tcW w:w="2123" w:type="dxa"/>
            <w:shd w:val="clear" w:color="auto" w:fill="auto"/>
          </w:tcPr>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Mikroskopy optyczne (szkolne, stereoskopowe)</w:t>
            </w:r>
          </w:p>
        </w:tc>
        <w:tc>
          <w:tcPr>
            <w:tcW w:w="3260" w:type="dxa"/>
            <w:shd w:val="clear" w:color="auto" w:fill="auto"/>
          </w:tcPr>
          <w:p w:rsidR="0083582A" w:rsidRPr="00037259" w:rsidRDefault="0083582A" w:rsidP="009735F1">
            <w:pPr>
              <w:rPr>
                <w:rFonts w:asciiTheme="majorHAnsi" w:eastAsia="Times New Roman" w:hAnsiTheme="majorHAnsi" w:cs="Times New Roman"/>
                <w:color w:val="000000" w:themeColor="text1"/>
                <w:sz w:val="20"/>
                <w:szCs w:val="20"/>
              </w:rPr>
            </w:pPr>
            <w:r w:rsidRPr="00037259">
              <w:rPr>
                <w:rFonts w:asciiTheme="majorHAnsi" w:eastAsia="Times New Roman" w:hAnsiTheme="majorHAnsi" w:cs="Times New Roman"/>
                <w:color w:val="000000" w:themeColor="text1"/>
                <w:sz w:val="20"/>
                <w:szCs w:val="20"/>
              </w:rPr>
              <w:t>- metalowa obudowa,</w:t>
            </w:r>
          </w:p>
          <w:p w:rsidR="0083582A" w:rsidRPr="00037259" w:rsidRDefault="0083582A" w:rsidP="009735F1">
            <w:pPr>
              <w:rPr>
                <w:rFonts w:asciiTheme="majorHAnsi" w:eastAsia="Times New Roman" w:hAnsiTheme="majorHAnsi" w:cs="Times New Roman"/>
                <w:color w:val="000000" w:themeColor="text1"/>
                <w:sz w:val="20"/>
                <w:szCs w:val="20"/>
              </w:rPr>
            </w:pPr>
            <w:r w:rsidRPr="00037259">
              <w:rPr>
                <w:rFonts w:asciiTheme="majorHAnsi" w:eastAsia="Times New Roman" w:hAnsiTheme="majorHAnsi" w:cs="Times New Roman"/>
                <w:color w:val="000000" w:themeColor="text1"/>
                <w:sz w:val="20"/>
                <w:szCs w:val="20"/>
              </w:rPr>
              <w:t>- zakres powiększeń 10x, 20x, 30x i 60x,</w:t>
            </w:r>
          </w:p>
          <w:p w:rsidR="0083582A" w:rsidRPr="00037259" w:rsidRDefault="0083582A" w:rsidP="009735F1">
            <w:pPr>
              <w:rPr>
                <w:rFonts w:asciiTheme="majorHAnsi" w:eastAsia="Times New Roman" w:hAnsiTheme="majorHAnsi" w:cs="Times New Roman"/>
                <w:color w:val="000000" w:themeColor="text1"/>
                <w:sz w:val="20"/>
                <w:szCs w:val="20"/>
              </w:rPr>
            </w:pPr>
            <w:r w:rsidRPr="00037259">
              <w:rPr>
                <w:rFonts w:asciiTheme="majorHAnsi" w:eastAsia="Times New Roman" w:hAnsiTheme="majorHAnsi" w:cs="Times New Roman"/>
                <w:color w:val="000000" w:themeColor="text1"/>
                <w:sz w:val="20"/>
                <w:szCs w:val="20"/>
              </w:rPr>
              <w:t>- regulacja rozstawu okularów,</w:t>
            </w:r>
          </w:p>
          <w:p w:rsidR="0083582A" w:rsidRPr="00037259" w:rsidRDefault="0083582A" w:rsidP="009735F1">
            <w:pPr>
              <w:rPr>
                <w:rFonts w:asciiTheme="majorHAnsi" w:eastAsia="Times New Roman" w:hAnsiTheme="majorHAnsi" w:cs="Times New Roman"/>
                <w:color w:val="000000" w:themeColor="text1"/>
                <w:sz w:val="20"/>
                <w:szCs w:val="20"/>
              </w:rPr>
            </w:pPr>
            <w:r w:rsidRPr="00037259">
              <w:rPr>
                <w:rFonts w:asciiTheme="majorHAnsi" w:eastAsia="Times New Roman" w:hAnsiTheme="majorHAnsi" w:cs="Times New Roman"/>
                <w:color w:val="000000" w:themeColor="text1"/>
                <w:sz w:val="20"/>
                <w:szCs w:val="20"/>
              </w:rPr>
              <w:t xml:space="preserve">- okulary </w:t>
            </w:r>
            <w:proofErr w:type="spellStart"/>
            <w:r w:rsidRPr="00037259">
              <w:rPr>
                <w:rFonts w:asciiTheme="majorHAnsi" w:eastAsia="Times New Roman" w:hAnsiTheme="majorHAnsi" w:cs="Times New Roman"/>
                <w:color w:val="000000" w:themeColor="text1"/>
                <w:sz w:val="20"/>
                <w:szCs w:val="20"/>
              </w:rPr>
              <w:t>szerokopolowe</w:t>
            </w:r>
            <w:proofErr w:type="spellEnd"/>
            <w:r w:rsidRPr="00037259">
              <w:rPr>
                <w:rFonts w:asciiTheme="majorHAnsi" w:eastAsia="Times New Roman" w:hAnsiTheme="majorHAnsi" w:cs="Times New Roman"/>
                <w:color w:val="000000" w:themeColor="text1"/>
                <w:sz w:val="20"/>
                <w:szCs w:val="20"/>
              </w:rPr>
              <w:t>,</w:t>
            </w:r>
          </w:p>
          <w:p w:rsidR="0083582A" w:rsidRPr="00037259" w:rsidRDefault="0083582A" w:rsidP="009735F1">
            <w:pPr>
              <w:rPr>
                <w:rFonts w:asciiTheme="majorHAnsi" w:eastAsia="Times New Roman" w:hAnsiTheme="majorHAnsi" w:cs="Times New Roman"/>
                <w:color w:val="000000" w:themeColor="text1"/>
                <w:sz w:val="20"/>
                <w:szCs w:val="20"/>
              </w:rPr>
            </w:pPr>
            <w:r w:rsidRPr="00037259">
              <w:rPr>
                <w:rFonts w:asciiTheme="majorHAnsi" w:eastAsia="Times New Roman" w:hAnsiTheme="majorHAnsi" w:cs="Times New Roman"/>
                <w:color w:val="000000" w:themeColor="text1"/>
                <w:sz w:val="20"/>
                <w:szCs w:val="20"/>
              </w:rPr>
              <w:t>- oświetlenie preparatu przy użyciu światła naturalnego lub zewnętrznego oświetlacza,</w:t>
            </w:r>
          </w:p>
          <w:p w:rsidR="0083582A" w:rsidRPr="00037259" w:rsidRDefault="0083582A" w:rsidP="009735F1">
            <w:pPr>
              <w:rPr>
                <w:rFonts w:asciiTheme="majorHAnsi" w:eastAsia="Times New Roman" w:hAnsiTheme="majorHAnsi" w:cs="Times New Roman"/>
                <w:color w:val="000000" w:themeColor="text1"/>
                <w:sz w:val="20"/>
                <w:szCs w:val="20"/>
              </w:rPr>
            </w:pPr>
            <w:r w:rsidRPr="00037259">
              <w:rPr>
                <w:rFonts w:asciiTheme="majorHAnsi" w:eastAsia="Times New Roman" w:hAnsiTheme="majorHAnsi" w:cs="Times New Roman"/>
                <w:color w:val="000000" w:themeColor="text1"/>
                <w:sz w:val="20"/>
                <w:szCs w:val="20"/>
              </w:rPr>
              <w:t>- stolik płaski z łapkami do mocowania preparatu i płytką dwustronną czarno - białą,</w:t>
            </w:r>
          </w:p>
          <w:p w:rsidR="0083582A" w:rsidRPr="00037259" w:rsidRDefault="0083582A" w:rsidP="009735F1">
            <w:pPr>
              <w:rPr>
                <w:rFonts w:asciiTheme="majorHAnsi" w:eastAsia="Times New Roman" w:hAnsiTheme="majorHAnsi" w:cs="Times New Roman"/>
                <w:color w:val="000000" w:themeColor="text1"/>
                <w:sz w:val="20"/>
                <w:szCs w:val="20"/>
              </w:rPr>
            </w:pPr>
            <w:r w:rsidRPr="00037259">
              <w:rPr>
                <w:rFonts w:asciiTheme="majorHAnsi" w:eastAsia="Times New Roman" w:hAnsiTheme="majorHAnsi" w:cs="Times New Roman"/>
                <w:color w:val="000000" w:themeColor="text1"/>
                <w:sz w:val="20"/>
                <w:szCs w:val="20"/>
              </w:rPr>
              <w:t xml:space="preserve">- korekcja dioptrii, </w:t>
            </w:r>
          </w:p>
          <w:p w:rsidR="0083582A" w:rsidRPr="00912076" w:rsidRDefault="0083582A" w:rsidP="00037259">
            <w:pPr>
              <w:rPr>
                <w:rFonts w:asciiTheme="majorHAnsi" w:eastAsia="Times New Roman" w:hAnsiTheme="majorHAnsi" w:cs="Times New Roman"/>
                <w:color w:val="000000" w:themeColor="text1"/>
                <w:sz w:val="20"/>
                <w:szCs w:val="20"/>
              </w:rPr>
            </w:pPr>
            <w:r w:rsidRPr="00037259">
              <w:rPr>
                <w:rFonts w:asciiTheme="majorHAnsi" w:eastAsia="Times New Roman" w:hAnsiTheme="majorHAnsi" w:cs="Times New Roman"/>
                <w:color w:val="000000" w:themeColor="text1"/>
                <w:sz w:val="20"/>
                <w:szCs w:val="20"/>
              </w:rPr>
              <w:t>- przybliżone wymiary: 12x22x25 cm</w:t>
            </w: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roofErr w:type="gramStart"/>
            <w:r>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6</w:t>
            </w:r>
          </w:p>
        </w:tc>
        <w:tc>
          <w:tcPr>
            <w:tcW w:w="1559"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EC699E" w:rsidP="00037259">
            <w:pPr>
              <w:jc w:val="center"/>
              <w:rPr>
                <w:rFonts w:asciiTheme="majorHAnsi" w:hAnsiTheme="majorHAnsi" w:cs="Times New Roman"/>
                <w:color w:val="000000" w:themeColor="text1"/>
                <w:sz w:val="20"/>
                <w:szCs w:val="20"/>
              </w:rPr>
            </w:pPr>
            <w:bookmarkStart w:id="2" w:name="_GoBack"/>
            <w:bookmarkEnd w:id="2"/>
            <w:r>
              <w:rPr>
                <w:rFonts w:asciiTheme="majorHAnsi" w:hAnsiTheme="majorHAnsi" w:cs="Times New Roman"/>
                <w:color w:val="000000" w:themeColor="text1"/>
                <w:sz w:val="20"/>
                <w:szCs w:val="20"/>
              </w:rPr>
              <w:t>23%</w:t>
            </w:r>
          </w:p>
        </w:tc>
        <w:tc>
          <w:tcPr>
            <w:tcW w:w="1417"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7</w:t>
            </w:r>
          </w:p>
        </w:tc>
        <w:tc>
          <w:tcPr>
            <w:tcW w:w="2123" w:type="dxa"/>
            <w:shd w:val="clear" w:color="auto" w:fill="auto"/>
          </w:tcPr>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Mikroskopy terenowe </w:t>
            </w:r>
          </w:p>
        </w:tc>
        <w:tc>
          <w:tcPr>
            <w:tcW w:w="3260" w:type="dxa"/>
            <w:shd w:val="clear" w:color="auto" w:fill="auto"/>
          </w:tcPr>
          <w:p w:rsidR="0083582A" w:rsidRPr="00912076" w:rsidRDefault="0083582A" w:rsidP="00037259">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Przenośny lekki mikroskop terenowy o stałym powiększeniu 25x.</w:t>
            </w:r>
            <w:r w:rsidRPr="00912076">
              <w:rPr>
                <w:rFonts w:asciiTheme="majorHAnsi" w:eastAsia="Times New Roman" w:hAnsiTheme="majorHAnsi" w:cs="Times New Roman"/>
                <w:color w:val="000000" w:themeColor="text1"/>
                <w:sz w:val="20"/>
                <w:szCs w:val="20"/>
              </w:rPr>
              <w:br/>
              <w:t>Wbudowana w okular podziałka pozwala łatwo oszacować wymiary obserwowanego obiektu.</w:t>
            </w:r>
            <w:r w:rsidRPr="00912076">
              <w:rPr>
                <w:rFonts w:asciiTheme="majorHAnsi" w:eastAsia="Times New Roman" w:hAnsiTheme="majorHAnsi" w:cs="Times New Roman"/>
                <w:color w:val="000000" w:themeColor="text1"/>
                <w:sz w:val="20"/>
                <w:szCs w:val="20"/>
              </w:rPr>
              <w:br/>
              <w:t>Po odkręceniu dolnej części urządzenia pełni ono funkcję lunety.</w:t>
            </w: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roofErr w:type="gramStart"/>
            <w:r>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6</w:t>
            </w:r>
          </w:p>
        </w:tc>
        <w:tc>
          <w:tcPr>
            <w:tcW w:w="1559"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tc>
        <w:tc>
          <w:tcPr>
            <w:tcW w:w="1417"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8</w:t>
            </w:r>
          </w:p>
        </w:tc>
        <w:tc>
          <w:tcPr>
            <w:tcW w:w="2123" w:type="dxa"/>
            <w:shd w:val="clear" w:color="auto" w:fill="auto"/>
          </w:tcPr>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Odczynniki/substancje chemiczne</w:t>
            </w:r>
          </w:p>
        </w:tc>
        <w:tc>
          <w:tcPr>
            <w:tcW w:w="3260" w:type="dxa"/>
            <w:shd w:val="clear" w:color="auto" w:fill="auto"/>
          </w:tcPr>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rPr>
              <w:t>Komplet obejmuje 6 zestawów laboratoryjnych</w:t>
            </w:r>
            <w:proofErr w:type="gramStart"/>
            <w:r w:rsidRPr="00912076">
              <w:rPr>
                <w:rFonts w:asciiTheme="majorHAnsi" w:eastAsia="Times New Roman" w:hAnsiTheme="majorHAnsi" w:cs="Times New Roman"/>
                <w:color w:val="000000" w:themeColor="text1"/>
                <w:sz w:val="20"/>
                <w:szCs w:val="20"/>
              </w:rPr>
              <w:t>:</w:t>
            </w:r>
            <w:r w:rsidRPr="00912076">
              <w:rPr>
                <w:rFonts w:asciiTheme="majorHAnsi" w:eastAsia="Times New Roman" w:hAnsiTheme="majorHAnsi" w:cs="Times New Roman"/>
                <w:color w:val="000000" w:themeColor="text1"/>
                <w:sz w:val="20"/>
                <w:szCs w:val="20"/>
              </w:rPr>
              <w:br/>
              <w:t>W</w:t>
            </w:r>
            <w:proofErr w:type="gramEnd"/>
            <w:r w:rsidRPr="00912076">
              <w:rPr>
                <w:rFonts w:asciiTheme="majorHAnsi" w:eastAsia="Times New Roman" w:hAnsiTheme="majorHAnsi" w:cs="Times New Roman"/>
                <w:color w:val="000000" w:themeColor="text1"/>
                <w:sz w:val="20"/>
                <w:szCs w:val="20"/>
              </w:rPr>
              <w:t xml:space="preserve"> skład zestawy wchodzi:</w:t>
            </w:r>
          </w:p>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Ocet spirytusowy</w:t>
            </w:r>
          </w:p>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 xml:space="preserve">Metale: miedź (drut), żelazo (proszek, opiłki, drut), magnez </w:t>
            </w:r>
            <w:r w:rsidRPr="00912076">
              <w:rPr>
                <w:rFonts w:asciiTheme="majorHAnsi" w:hAnsiTheme="majorHAnsi" w:cs="Times New Roman"/>
                <w:i/>
                <w:color w:val="000000" w:themeColor="text1"/>
                <w:sz w:val="20"/>
                <w:szCs w:val="20"/>
                <w:shd w:val="clear" w:color="auto" w:fill="FFFFFF"/>
              </w:rPr>
              <w:lastRenderedPageBreak/>
              <w:t xml:space="preserve">(proszek, wiórki, wstążka), cyna, sód, potas, glin, ołów, cynk, chrom, </w:t>
            </w:r>
            <w:proofErr w:type="spellStart"/>
            <w:r w:rsidRPr="00912076">
              <w:rPr>
                <w:rFonts w:asciiTheme="majorHAnsi" w:hAnsiTheme="majorHAnsi" w:cs="Times New Roman"/>
                <w:i/>
                <w:color w:val="000000" w:themeColor="text1"/>
                <w:sz w:val="20"/>
                <w:szCs w:val="20"/>
                <w:shd w:val="clear" w:color="auto" w:fill="FFFFFF"/>
              </w:rPr>
              <w:t>mangam</w:t>
            </w:r>
            <w:proofErr w:type="spellEnd"/>
            <w:r w:rsidRPr="00912076">
              <w:rPr>
                <w:rFonts w:asciiTheme="majorHAnsi" w:hAnsiTheme="majorHAnsi" w:cs="Times New Roman"/>
                <w:i/>
                <w:color w:val="000000" w:themeColor="text1"/>
                <w:sz w:val="20"/>
                <w:szCs w:val="20"/>
                <w:shd w:val="clear" w:color="auto" w:fill="FFFFFF"/>
              </w:rPr>
              <w:t xml:space="preserve"> (zestaw rozszerzony)</w:t>
            </w:r>
          </w:p>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Niemetale: węgiel (grafit), węgiel drzewny, siarka (proszek), jod</w:t>
            </w:r>
          </w:p>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 xml:space="preserve">Tlenki: tlenek sodu, tlenek potasu, tlenek magnezu, tlenek żelaza (II), tlenek żelaza (III), </w:t>
            </w:r>
          </w:p>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Wodorotlenki: wodorotlenek sodu, wodorotlenek wapnia, wodorotlenek baru,</w:t>
            </w:r>
          </w:p>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Kwasy: kwas solny, kwas siarkowy (VI), kwas azotowy (V), kwas octowy, kwas oleinowy, kwas palmitynowy, kwas stearynowy,</w:t>
            </w:r>
          </w:p>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Sole: chlorek sodu, chlorek żelaza, (III), chlorek wapnia, jodek potasu, siarczan (VI) miedzi (II), siarczan (IV) sodu, węglan sodu, węglan wapnia, nadmanganian potasu, azotan (V) srebra,</w:t>
            </w:r>
          </w:p>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 xml:space="preserve">Cukry: Glukoza, sacharoza, Fruktoza, Skrobia, </w:t>
            </w:r>
          </w:p>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Alkohole: etanol (denaturat), gliceryna</w:t>
            </w:r>
          </w:p>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Białka – albumina</w:t>
            </w:r>
          </w:p>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Glukoza – 1 kg</w:t>
            </w:r>
          </w:p>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Sacharoza – 1 kg</w:t>
            </w:r>
          </w:p>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Sól kuchenna – 1 kg</w:t>
            </w:r>
          </w:p>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Woda destylowana – 1 l</w:t>
            </w:r>
          </w:p>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Jodyna/roztwór jodu w jodku potasu – 1 l</w:t>
            </w:r>
          </w:p>
          <w:p w:rsidR="0083582A" w:rsidRPr="00912076" w:rsidRDefault="0083582A" w:rsidP="009735F1">
            <w:pPr>
              <w:rPr>
                <w:rFonts w:asciiTheme="majorHAnsi" w:hAnsiTheme="majorHAnsi" w:cs="Times New Roman"/>
                <w:i/>
                <w:color w:val="000000" w:themeColor="text1"/>
                <w:sz w:val="20"/>
                <w:szCs w:val="20"/>
                <w:shd w:val="clear" w:color="auto" w:fill="FFFFFF"/>
              </w:rPr>
            </w:pPr>
          </w:p>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 xml:space="preserve">Wskaźniki: Fenoloftaleina, wskaźnik </w:t>
            </w:r>
            <w:r w:rsidRPr="00912076">
              <w:rPr>
                <w:rFonts w:asciiTheme="majorHAnsi" w:hAnsiTheme="majorHAnsi" w:cs="Times New Roman"/>
                <w:i/>
                <w:color w:val="000000" w:themeColor="text1"/>
                <w:sz w:val="20"/>
                <w:szCs w:val="20"/>
                <w:shd w:val="clear" w:color="auto" w:fill="FFFFFF"/>
              </w:rPr>
              <w:lastRenderedPageBreak/>
              <w:t>uniwersalny,</w:t>
            </w:r>
          </w:p>
          <w:p w:rsidR="0083582A" w:rsidRPr="00912076" w:rsidRDefault="0083582A" w:rsidP="009735F1">
            <w:pPr>
              <w:rPr>
                <w:rFonts w:asciiTheme="majorHAnsi" w:hAnsiTheme="majorHAnsi" w:cs="Times New Roman"/>
                <w:i/>
                <w:color w:val="000000" w:themeColor="text1"/>
                <w:sz w:val="20"/>
                <w:szCs w:val="20"/>
                <w:shd w:val="clear" w:color="auto" w:fill="FFFFFF"/>
              </w:rPr>
            </w:pPr>
          </w:p>
          <w:p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Inne: kamyczki wrzenie, parafina, benzyna, karbid</w:t>
            </w:r>
          </w:p>
          <w:p w:rsidR="0083582A" w:rsidRPr="00912076" w:rsidRDefault="0083582A" w:rsidP="009735F1">
            <w:pPr>
              <w:rPr>
                <w:rFonts w:asciiTheme="majorHAnsi" w:eastAsia="Times New Roman" w:hAnsiTheme="majorHAnsi" w:cs="Times New Roman"/>
                <w:color w:val="000000" w:themeColor="text1"/>
                <w:sz w:val="20"/>
                <w:szCs w:val="20"/>
              </w:rPr>
            </w:pP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roofErr w:type="gramStart"/>
            <w:r>
              <w:rPr>
                <w:rFonts w:asciiTheme="majorHAnsi" w:hAnsiTheme="majorHAnsi" w:cs="Times New Roman"/>
                <w:color w:val="000000" w:themeColor="text1"/>
                <w:sz w:val="20"/>
                <w:szCs w:val="20"/>
              </w:rPr>
              <w:lastRenderedPageBreak/>
              <w:t>komplet</w:t>
            </w:r>
            <w:proofErr w:type="gramEnd"/>
          </w:p>
        </w:tc>
        <w:tc>
          <w:tcPr>
            <w:tcW w:w="1134"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tc>
        <w:tc>
          <w:tcPr>
            <w:tcW w:w="1417"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9</w:t>
            </w:r>
          </w:p>
        </w:tc>
        <w:tc>
          <w:tcPr>
            <w:tcW w:w="2123" w:type="dxa"/>
            <w:shd w:val="clear" w:color="auto" w:fill="auto"/>
          </w:tcPr>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Środki czystości – wyposażenie pracowni biologiczno-chemicznej</w:t>
            </w:r>
          </w:p>
        </w:tc>
        <w:tc>
          <w:tcPr>
            <w:tcW w:w="3260" w:type="dxa"/>
            <w:shd w:val="clear" w:color="auto" w:fill="auto"/>
          </w:tcPr>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Komplet obejmuje 6 zestawów.</w:t>
            </w:r>
          </w:p>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W skład zestawu wchodzi:</w:t>
            </w:r>
          </w:p>
          <w:p w:rsidR="0083582A" w:rsidRPr="00912076" w:rsidRDefault="0083582A" w:rsidP="009735F1">
            <w:pPr>
              <w:pStyle w:val="Akapitzlist"/>
              <w:numPr>
                <w:ilvl w:val="1"/>
                <w:numId w:val="20"/>
              </w:numPr>
              <w:ind w:left="360"/>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Szczotki laboratoryjne – </w:t>
            </w:r>
            <w:proofErr w:type="spellStart"/>
            <w:r w:rsidRPr="00912076">
              <w:rPr>
                <w:rFonts w:asciiTheme="majorHAnsi" w:eastAsia="Times New Roman" w:hAnsiTheme="majorHAnsi" w:cs="Times New Roman"/>
                <w:color w:val="000000" w:themeColor="text1"/>
                <w:sz w:val="20"/>
                <w:szCs w:val="20"/>
              </w:rPr>
              <w:t>kpl</w:t>
            </w:r>
            <w:proofErr w:type="spellEnd"/>
            <w:r w:rsidRPr="00912076">
              <w:rPr>
                <w:rFonts w:asciiTheme="majorHAnsi" w:eastAsia="Times New Roman" w:hAnsiTheme="majorHAnsi" w:cs="Times New Roman"/>
                <w:color w:val="000000" w:themeColor="text1"/>
                <w:sz w:val="20"/>
                <w:szCs w:val="20"/>
              </w:rPr>
              <w:t>. 1</w:t>
            </w:r>
          </w:p>
          <w:p w:rsidR="0083582A" w:rsidRPr="00912076" w:rsidRDefault="0083582A" w:rsidP="009735F1">
            <w:pPr>
              <w:pStyle w:val="Akapitzlist"/>
              <w:ind w:left="360"/>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Szczotki do mycia szkła laboratoryjnego </w:t>
            </w:r>
          </w:p>
          <w:p w:rsidR="0083582A" w:rsidRPr="00912076" w:rsidRDefault="0083582A" w:rsidP="009735F1">
            <w:pPr>
              <w:pStyle w:val="Akapitzlist"/>
              <w:numPr>
                <w:ilvl w:val="1"/>
                <w:numId w:val="20"/>
              </w:numPr>
              <w:ind w:left="360"/>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Płyny do mycia naczyń – 1 l</w:t>
            </w:r>
          </w:p>
          <w:p w:rsidR="0083582A" w:rsidRPr="00912076" w:rsidRDefault="0083582A" w:rsidP="00037259">
            <w:pPr>
              <w:pStyle w:val="Akapitzlist"/>
              <w:numPr>
                <w:ilvl w:val="1"/>
                <w:numId w:val="20"/>
              </w:numPr>
              <w:ind w:left="360"/>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Ręczniki papierowe – kpl.1 </w:t>
            </w: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komplet</w:t>
            </w:r>
            <w:proofErr w:type="gramEnd"/>
          </w:p>
        </w:tc>
        <w:tc>
          <w:tcPr>
            <w:tcW w:w="1134"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6F2BBA" w:rsidP="006F2BBA">
            <w:pP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 xml:space="preserve">  </w:t>
            </w:r>
            <w:r w:rsidR="00EC699E">
              <w:rPr>
                <w:rFonts w:asciiTheme="majorHAnsi" w:hAnsiTheme="majorHAnsi" w:cs="Times New Roman"/>
                <w:color w:val="000000" w:themeColor="text1"/>
                <w:sz w:val="20"/>
                <w:szCs w:val="20"/>
              </w:rPr>
              <w:t>23%</w:t>
            </w:r>
            <w:r>
              <w:rPr>
                <w:rFonts w:asciiTheme="majorHAnsi" w:hAnsiTheme="majorHAnsi" w:cs="Times New Roman"/>
                <w:color w:val="000000" w:themeColor="text1"/>
                <w:sz w:val="20"/>
                <w:szCs w:val="20"/>
              </w:rPr>
              <w:t xml:space="preserve"> wszystkie</w:t>
            </w:r>
          </w:p>
        </w:tc>
        <w:tc>
          <w:tcPr>
            <w:tcW w:w="1417"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10</w:t>
            </w:r>
          </w:p>
        </w:tc>
        <w:tc>
          <w:tcPr>
            <w:tcW w:w="2123" w:type="dxa"/>
            <w:shd w:val="clear" w:color="auto" w:fill="auto"/>
          </w:tcPr>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Pomoce dydaktyczne – pracownia biologiczna</w:t>
            </w:r>
          </w:p>
        </w:tc>
        <w:tc>
          <w:tcPr>
            <w:tcW w:w="3260" w:type="dxa"/>
            <w:shd w:val="clear" w:color="auto" w:fill="auto"/>
          </w:tcPr>
          <w:p w:rsidR="0083582A" w:rsidRPr="00912076" w:rsidRDefault="0083582A" w:rsidP="009735F1">
            <w:pPr>
              <w:jc w:val="both"/>
              <w:rPr>
                <w:rFonts w:asciiTheme="majorHAnsi" w:eastAsia="Times New Roman" w:hAnsiTheme="majorHAnsi" w:cs="Times New Roman"/>
                <w:b/>
                <w:color w:val="000000" w:themeColor="text1"/>
                <w:sz w:val="20"/>
                <w:szCs w:val="20"/>
                <w:u w:val="single"/>
              </w:rPr>
            </w:pPr>
            <w:r w:rsidRPr="00912076">
              <w:rPr>
                <w:rFonts w:asciiTheme="majorHAnsi" w:eastAsia="Times New Roman" w:hAnsiTheme="majorHAnsi" w:cs="Times New Roman"/>
                <w:b/>
                <w:color w:val="000000" w:themeColor="text1"/>
                <w:sz w:val="20"/>
                <w:szCs w:val="20"/>
                <w:u w:val="single"/>
              </w:rPr>
              <w:t>Komplet obejmuje 6 zestawów laboratoryjnych:</w:t>
            </w:r>
          </w:p>
          <w:p w:rsidR="0083582A" w:rsidRPr="00912076" w:rsidRDefault="0083582A" w:rsidP="009735F1">
            <w:pPr>
              <w:jc w:val="both"/>
              <w:rPr>
                <w:rFonts w:asciiTheme="majorHAnsi" w:eastAsia="Times New Roman" w:hAnsiTheme="majorHAnsi" w:cs="Times New Roman"/>
                <w:b/>
                <w:color w:val="000000" w:themeColor="text1"/>
                <w:sz w:val="20"/>
                <w:szCs w:val="20"/>
                <w:u w:val="single"/>
              </w:rPr>
            </w:pPr>
            <w:r w:rsidRPr="00912076">
              <w:rPr>
                <w:rFonts w:asciiTheme="majorHAnsi" w:eastAsia="Times New Roman" w:hAnsiTheme="majorHAnsi" w:cs="Times New Roman"/>
                <w:b/>
                <w:color w:val="000000" w:themeColor="text1"/>
                <w:sz w:val="20"/>
                <w:szCs w:val="20"/>
                <w:u w:val="single"/>
              </w:rPr>
              <w:t>W skład zestawu wchodzi:</w:t>
            </w:r>
          </w:p>
          <w:p w:rsidR="0083582A" w:rsidRPr="00912076" w:rsidRDefault="0083582A" w:rsidP="009735F1">
            <w:pPr>
              <w:pStyle w:val="Akapitzlist"/>
              <w:numPr>
                <w:ilvl w:val="0"/>
                <w:numId w:val="66"/>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Przewodniki roślin</w:t>
            </w:r>
          </w:p>
          <w:p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drzewa, porosty, mszaki i paprotniki,</w:t>
            </w:r>
          </w:p>
          <w:p w:rsidR="0083582A" w:rsidRPr="00912076" w:rsidRDefault="0083582A" w:rsidP="009735F1">
            <w:pPr>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rośliny</w:t>
            </w:r>
            <w:proofErr w:type="gramEnd"/>
            <w:r w:rsidRPr="00912076">
              <w:rPr>
                <w:rFonts w:asciiTheme="majorHAnsi" w:hAnsiTheme="majorHAnsi" w:cs="Times New Roman"/>
                <w:b/>
                <w:color w:val="000000" w:themeColor="text1"/>
                <w:sz w:val="20"/>
                <w:szCs w:val="20"/>
              </w:rPr>
              <w:t xml:space="preserve"> lecznicze),</w:t>
            </w:r>
          </w:p>
          <w:p w:rsidR="0083582A" w:rsidRPr="00912076" w:rsidRDefault="0083582A" w:rsidP="009735F1">
            <w:pPr>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zwierząt</w:t>
            </w:r>
            <w:proofErr w:type="gramEnd"/>
            <w:r w:rsidRPr="00912076">
              <w:rPr>
                <w:rFonts w:asciiTheme="majorHAnsi" w:hAnsiTheme="majorHAnsi" w:cs="Times New Roman"/>
                <w:b/>
                <w:color w:val="000000" w:themeColor="text1"/>
                <w:sz w:val="20"/>
                <w:szCs w:val="20"/>
              </w:rPr>
              <w:t xml:space="preserve"> ( zwierzęta łąkowe, zwierzęta naszych lasów, ptaki)</w:t>
            </w:r>
          </w:p>
          <w:p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Proste klucze do oznaczania </w:t>
            </w:r>
            <w:proofErr w:type="gramStart"/>
            <w:r w:rsidRPr="00912076">
              <w:rPr>
                <w:rFonts w:asciiTheme="majorHAnsi" w:hAnsiTheme="majorHAnsi" w:cs="Times New Roman"/>
                <w:b/>
                <w:color w:val="000000" w:themeColor="text1"/>
                <w:sz w:val="20"/>
                <w:szCs w:val="20"/>
              </w:rPr>
              <w:t xml:space="preserve">roślin  - </w:t>
            </w:r>
            <w:proofErr w:type="spellStart"/>
            <w:r w:rsidRPr="00912076">
              <w:rPr>
                <w:rFonts w:asciiTheme="majorHAnsi" w:hAnsiTheme="majorHAnsi" w:cs="Times New Roman"/>
                <w:b/>
                <w:color w:val="000000" w:themeColor="text1"/>
                <w:sz w:val="20"/>
                <w:szCs w:val="20"/>
              </w:rPr>
              <w:t>kpl</w:t>
            </w:r>
            <w:proofErr w:type="spellEnd"/>
            <w:proofErr w:type="gramEnd"/>
            <w:r w:rsidRPr="00912076">
              <w:rPr>
                <w:rFonts w:asciiTheme="majorHAnsi" w:hAnsiTheme="majorHAnsi" w:cs="Times New Roman"/>
                <w:b/>
                <w:color w:val="000000" w:themeColor="text1"/>
                <w:sz w:val="20"/>
                <w:szCs w:val="20"/>
              </w:rPr>
              <w:t>. 1</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 twardych okładkach. Wskazane</w:t>
            </w:r>
            <w:r>
              <w:rPr>
                <w:rFonts w:asciiTheme="majorHAnsi" w:hAnsiTheme="majorHAnsi" w:cs="Times New Roman"/>
                <w:color w:val="000000" w:themeColor="text1"/>
                <w:sz w:val="20"/>
                <w:szCs w:val="20"/>
              </w:rPr>
              <w:t>,</w:t>
            </w:r>
            <w:r w:rsidRPr="00912076">
              <w:rPr>
                <w:rFonts w:asciiTheme="majorHAnsi" w:hAnsiTheme="majorHAnsi" w:cs="Times New Roman"/>
                <w:color w:val="000000" w:themeColor="text1"/>
                <w:sz w:val="20"/>
                <w:szCs w:val="20"/>
              </w:rPr>
              <w:t xml:space="preserve"> aby zawierały:</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barwne, duże fotografie,</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łatwe i szybkie oznaczanie,</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dokładne opisy rodzimych gatunków ze wskazanych w kolumnie </w:t>
            </w:r>
            <w:proofErr w:type="gramStart"/>
            <w:r w:rsidRPr="00912076">
              <w:rPr>
                <w:rFonts w:asciiTheme="majorHAnsi" w:hAnsiTheme="majorHAnsi" w:cs="Times New Roman"/>
                <w:color w:val="000000" w:themeColor="text1"/>
                <w:sz w:val="20"/>
                <w:szCs w:val="20"/>
              </w:rPr>
              <w:t>drugiej  grup</w:t>
            </w:r>
            <w:proofErr w:type="gramEnd"/>
            <w:r w:rsidRPr="00912076">
              <w:rPr>
                <w:rFonts w:asciiTheme="majorHAnsi" w:hAnsiTheme="majorHAnsi" w:cs="Times New Roman"/>
                <w:color w:val="000000" w:themeColor="text1"/>
                <w:sz w:val="20"/>
                <w:szCs w:val="20"/>
              </w:rPr>
              <w:t xml:space="preserve"> roślin i zwierząt,</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charakterystykę środowisk i siedlisk,</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gatunki objęte ochroną</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 xml:space="preserve">- ciekawostki, zastosowania, </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gatunki lecznicze roślin.</w:t>
            </w:r>
          </w:p>
          <w:p w:rsidR="0083582A" w:rsidRPr="00912076" w:rsidRDefault="0083582A" w:rsidP="009735F1">
            <w:pPr>
              <w:pStyle w:val="Akapitzlist"/>
              <w:numPr>
                <w:ilvl w:val="0"/>
                <w:numId w:val="66"/>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Modele do budowania cząstek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1</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Zestaw </w:t>
            </w:r>
            <w:proofErr w:type="gramStart"/>
            <w:r w:rsidRPr="00912076">
              <w:rPr>
                <w:rFonts w:asciiTheme="majorHAnsi" w:hAnsiTheme="majorHAnsi" w:cs="Times New Roman"/>
                <w:color w:val="000000" w:themeColor="text1"/>
                <w:sz w:val="20"/>
                <w:szCs w:val="20"/>
              </w:rPr>
              <w:t>zawierający co</w:t>
            </w:r>
            <w:proofErr w:type="gramEnd"/>
            <w:r w:rsidRPr="00912076">
              <w:rPr>
                <w:rFonts w:asciiTheme="majorHAnsi" w:hAnsiTheme="majorHAnsi" w:cs="Times New Roman"/>
                <w:color w:val="000000" w:themeColor="text1"/>
                <w:sz w:val="20"/>
                <w:szCs w:val="20"/>
              </w:rPr>
              <w:t xml:space="preserve"> najmniej 212 elementów wykonanych z kolorowego tworzywa sztucznego umożliwiających budowę bardzo szerokiej gamy struktur chemicznych (chemia organiczna i nieorganiczna)</w:t>
            </w:r>
          </w:p>
          <w:p w:rsidR="0083582A" w:rsidRPr="00912076" w:rsidRDefault="0083582A" w:rsidP="009735F1">
            <w:pPr>
              <w:pStyle w:val="Akapitzlist"/>
              <w:rPr>
                <w:rFonts w:asciiTheme="majorHAnsi" w:hAnsiTheme="majorHAnsi" w:cs="Times New Roman"/>
                <w:color w:val="000000" w:themeColor="text1"/>
                <w:sz w:val="20"/>
                <w:szCs w:val="20"/>
              </w:rPr>
            </w:pPr>
          </w:p>
          <w:p w:rsidR="0083582A" w:rsidRPr="00912076" w:rsidRDefault="0083582A" w:rsidP="009735F1">
            <w:pPr>
              <w:pStyle w:val="Akapitzlist"/>
              <w:numPr>
                <w:ilvl w:val="0"/>
                <w:numId w:val="66"/>
              </w:numPr>
              <w:jc w:val="cente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Preparaty </w:t>
            </w:r>
            <w:proofErr w:type="gramStart"/>
            <w:r w:rsidRPr="00912076">
              <w:rPr>
                <w:rFonts w:asciiTheme="majorHAnsi" w:hAnsiTheme="majorHAnsi" w:cs="Times New Roman"/>
                <w:b/>
                <w:color w:val="000000" w:themeColor="text1"/>
                <w:sz w:val="20"/>
                <w:szCs w:val="20"/>
              </w:rPr>
              <w:t xml:space="preserve">mikroskopowe – </w:t>
            </w:r>
            <w:proofErr w:type="spellStart"/>
            <w:r w:rsidRPr="00912076">
              <w:rPr>
                <w:rFonts w:asciiTheme="majorHAnsi" w:hAnsiTheme="majorHAnsi" w:cs="Times New Roman"/>
                <w:b/>
                <w:color w:val="000000" w:themeColor="text1"/>
                <w:sz w:val="20"/>
                <w:szCs w:val="20"/>
              </w:rPr>
              <w:t>protisty</w:t>
            </w:r>
            <w:proofErr w:type="spellEnd"/>
            <w:proofErr w:type="gramEnd"/>
            <w:r w:rsidRPr="00912076">
              <w:rPr>
                <w:rFonts w:asciiTheme="majorHAnsi" w:hAnsiTheme="majorHAnsi" w:cs="Times New Roman"/>
                <w:b/>
                <w:color w:val="000000" w:themeColor="text1"/>
                <w:sz w:val="20"/>
                <w:szCs w:val="20"/>
              </w:rPr>
              <w:t xml:space="preserve">, tkanki roślinne i zwierzęce </w:t>
            </w:r>
          </w:p>
          <w:p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 </w:t>
            </w:r>
            <w:proofErr w:type="gramStart"/>
            <w:r w:rsidRPr="00912076">
              <w:rPr>
                <w:rFonts w:asciiTheme="majorHAnsi" w:hAnsiTheme="majorHAnsi" w:cs="Times New Roman"/>
                <w:b/>
                <w:color w:val="000000" w:themeColor="text1"/>
                <w:sz w:val="20"/>
                <w:szCs w:val="20"/>
              </w:rPr>
              <w:t>zestaw 50 szt</w:t>
            </w:r>
            <w:proofErr w:type="gramEnd"/>
            <w:r w:rsidRPr="00912076">
              <w:rPr>
                <w:rFonts w:asciiTheme="majorHAnsi" w:hAnsiTheme="majorHAnsi" w:cs="Times New Roman"/>
                <w:b/>
                <w:color w:val="000000" w:themeColor="text1"/>
                <w:sz w:val="20"/>
                <w:szCs w:val="20"/>
              </w:rPr>
              <w:t>.</w:t>
            </w:r>
          </w:p>
          <w:p w:rsidR="0083582A" w:rsidRPr="00912076" w:rsidRDefault="0083582A" w:rsidP="009735F1">
            <w:pPr>
              <w:pStyle w:val="NormalnyWeb"/>
              <w:spacing w:before="0" w:beforeAutospacing="0" w:after="0" w:afterAutospacing="0"/>
              <w:jc w:val="both"/>
              <w:rPr>
                <w:rFonts w:asciiTheme="majorHAnsi" w:hAnsiTheme="majorHAnsi"/>
                <w:color w:val="000000" w:themeColor="text1"/>
                <w:sz w:val="20"/>
                <w:szCs w:val="20"/>
              </w:rPr>
            </w:pPr>
            <w:r w:rsidRPr="00912076">
              <w:rPr>
                <w:rStyle w:val="Pogrubienie"/>
                <w:rFonts w:asciiTheme="majorHAnsi" w:hAnsiTheme="majorHAnsi"/>
                <w:b w:val="0"/>
                <w:color w:val="000000" w:themeColor="text1"/>
                <w:sz w:val="20"/>
                <w:szCs w:val="20"/>
              </w:rPr>
              <w:t xml:space="preserve">Zestaw 50 szt. trwałych, wybarwionych, </w:t>
            </w:r>
            <w:proofErr w:type="gramStart"/>
            <w:r w:rsidRPr="00912076">
              <w:rPr>
                <w:rStyle w:val="Pogrubienie"/>
                <w:rFonts w:asciiTheme="majorHAnsi" w:hAnsiTheme="majorHAnsi"/>
                <w:b w:val="0"/>
                <w:color w:val="000000" w:themeColor="text1"/>
                <w:sz w:val="20"/>
                <w:szCs w:val="20"/>
              </w:rPr>
              <w:t>wysokiej jakości</w:t>
            </w:r>
            <w:proofErr w:type="gramEnd"/>
            <w:r w:rsidRPr="00912076">
              <w:rPr>
                <w:rStyle w:val="Pogrubienie"/>
                <w:rFonts w:asciiTheme="majorHAnsi" w:hAnsiTheme="majorHAnsi"/>
                <w:b w:val="0"/>
                <w:color w:val="000000" w:themeColor="text1"/>
                <w:sz w:val="20"/>
                <w:szCs w:val="20"/>
              </w:rPr>
              <w:t xml:space="preserve"> preparatów biologicznych + pudełko z przegródkami, plastikowe lub drewniane</w:t>
            </w:r>
            <w:r w:rsidRPr="00912076">
              <w:rPr>
                <w:rFonts w:asciiTheme="majorHAnsi" w:hAnsiTheme="majorHAnsi"/>
                <w:color w:val="000000" w:themeColor="text1"/>
                <w:sz w:val="20"/>
                <w:szCs w:val="20"/>
              </w:rPr>
              <w:t xml:space="preserve">. Zestaw powinien zawierać zarówno tkanki roślinne jak i zwierzęce, w tym </w:t>
            </w:r>
            <w:proofErr w:type="spellStart"/>
            <w:r w:rsidRPr="00912076">
              <w:rPr>
                <w:rFonts w:asciiTheme="majorHAnsi" w:hAnsiTheme="majorHAnsi"/>
                <w:color w:val="000000" w:themeColor="text1"/>
                <w:sz w:val="20"/>
                <w:szCs w:val="20"/>
              </w:rPr>
              <w:t>protisty</w:t>
            </w:r>
            <w:proofErr w:type="spellEnd"/>
            <w:r w:rsidRPr="00912076">
              <w:rPr>
                <w:rFonts w:asciiTheme="majorHAnsi" w:hAnsiTheme="majorHAnsi"/>
                <w:color w:val="000000" w:themeColor="text1"/>
                <w:sz w:val="20"/>
                <w:szCs w:val="20"/>
              </w:rPr>
              <w:t>.</w:t>
            </w:r>
          </w:p>
          <w:p w:rsidR="0083582A" w:rsidRPr="00912076" w:rsidRDefault="0083582A" w:rsidP="009735F1">
            <w:pPr>
              <w:pStyle w:val="NormalnyWeb"/>
              <w:spacing w:before="0" w:beforeAutospacing="0" w:after="0" w:afterAutospacing="0"/>
              <w:jc w:val="both"/>
              <w:rPr>
                <w:rFonts w:asciiTheme="majorHAnsi" w:hAnsiTheme="majorHAnsi"/>
                <w:b/>
                <w:color w:val="000000" w:themeColor="text1"/>
                <w:sz w:val="20"/>
                <w:szCs w:val="20"/>
              </w:rPr>
            </w:pPr>
            <w:r w:rsidRPr="00912076">
              <w:rPr>
                <w:rFonts w:asciiTheme="majorHAnsi" w:hAnsiTheme="majorHAnsi"/>
                <w:color w:val="000000" w:themeColor="text1"/>
                <w:sz w:val="20"/>
                <w:szCs w:val="20"/>
              </w:rPr>
              <w:t> P</w:t>
            </w:r>
            <w:r w:rsidRPr="00912076">
              <w:rPr>
                <w:rStyle w:val="Pogrubienie"/>
                <w:rFonts w:asciiTheme="majorHAnsi" w:hAnsiTheme="majorHAnsi"/>
                <w:b w:val="0"/>
                <w:color w:val="000000" w:themeColor="text1"/>
                <w:sz w:val="20"/>
                <w:szCs w:val="20"/>
              </w:rPr>
              <w:t>rzykładowa lista preparatów:</w:t>
            </w:r>
          </w:p>
          <w:p w:rsidR="0083582A" w:rsidRPr="00912076" w:rsidRDefault="0083582A" w:rsidP="009735F1">
            <w:pPr>
              <w:pStyle w:val="NormalnyWeb"/>
              <w:spacing w:before="0" w:beforeAutospacing="0" w:after="0" w:afterAutospacing="0"/>
              <w:jc w:val="both"/>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1. Koniuszek korzenia (stożek wzrostu), 2. Korzeń młodej wyki, 3. Koniuszek łodygi (stożek wzrostu), 4. Łodyga dyni (przekrój podłużny), 5. Łodyga dyni (przekrój poprzeczny) 6. Łodyga kukurydzy (przekrój poprzeczny) 7. Łodyga kukurydzy (przekrój </w:t>
            </w:r>
            <w:r w:rsidRPr="00912076">
              <w:rPr>
                <w:rFonts w:asciiTheme="majorHAnsi" w:hAnsiTheme="majorHAnsi"/>
                <w:color w:val="000000" w:themeColor="text1"/>
                <w:sz w:val="20"/>
                <w:szCs w:val="20"/>
              </w:rPr>
              <w:lastRenderedPageBreak/>
              <w:t xml:space="preserve">podłużny) 8. Łodyga słonecznika, 9. Pień lipy (przekrój poprzeczny), 10. Pień lipy (przekrój podłużny), 11. Igła sosny, 12. Liść bobu, 13. Liść ligustru, 14. Liść jaśminu, 15. Pędzlak (rodzaj grzyba), 16. Drożdże, 17. Rodzaj pleśni, 18. Strzępek, 19. Pałeczka, 20. Rodzaj algi, 21. Toczek, 22. Rodzaj algi, 23. Rodzaj algi, 24. Porost, 25. Liść paproci, 26. Przedrośle (gametofit) paproci z młodym sporofitem, 27. Przedrośle (gametofit) paproci, 28. Ziemniak, 29. Łodyga pelargonii, 30. Liść bobu, 31. Liść gumowca, 32. Skórka czosnku, 33. Ziarno kukurydzy z bielmem, 34. Sklereidy, 35. </w:t>
            </w:r>
            <w:proofErr w:type="spellStart"/>
            <w:r w:rsidRPr="00912076">
              <w:rPr>
                <w:rFonts w:asciiTheme="majorHAnsi" w:hAnsiTheme="majorHAnsi"/>
                <w:color w:val="000000" w:themeColor="text1"/>
                <w:sz w:val="20"/>
                <w:szCs w:val="20"/>
              </w:rPr>
              <w:t>Plazmodesma</w:t>
            </w:r>
            <w:proofErr w:type="spellEnd"/>
            <w:r w:rsidRPr="00912076">
              <w:rPr>
                <w:rFonts w:asciiTheme="majorHAnsi" w:hAnsiTheme="majorHAnsi"/>
                <w:color w:val="000000" w:themeColor="text1"/>
                <w:sz w:val="20"/>
                <w:szCs w:val="20"/>
              </w:rPr>
              <w:t>, 36. Euglena, 37. Pantofelek, 38. Rozwielitka, 39. Stułbia, 40. Stułbia, 41. Części narządu gębowego moskita, 42. Części narządu gębowego motyla, 43. Części narządu gębowego pszczoły miodnej, 44. Tylne odnóże pszczoły miodnej, 45. Mrówka, 46. Wymaz krwi ludzkiej, 47. Łuskowaty ludzki nabłonek w postaci wymazu, 48. Mięsień szkieletowy, 49. Rodzaj neuronu, 50. Jajo żaby</w:t>
            </w:r>
          </w:p>
          <w:p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color w:val="000000" w:themeColor="text1"/>
                <w:sz w:val="20"/>
                <w:szCs w:val="20"/>
              </w:rPr>
              <w:t>4</w:t>
            </w:r>
            <w:r w:rsidRPr="00912076">
              <w:rPr>
                <w:rFonts w:asciiTheme="majorHAnsi" w:hAnsiTheme="majorHAnsi" w:cs="Times New Roman"/>
                <w:b/>
                <w:color w:val="000000" w:themeColor="text1"/>
                <w:sz w:val="20"/>
                <w:szCs w:val="20"/>
              </w:rPr>
              <w:t xml:space="preserve">) Tablice chemiczne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Kompendium wiedzy w którym zawarte są wszystkie działy chemii w jednym tomie:</w:t>
            </w:r>
            <w:r w:rsidRPr="00912076">
              <w:rPr>
                <w:rFonts w:asciiTheme="majorHAnsi" w:eastAsia="Times New Roman" w:hAnsiTheme="majorHAnsi" w:cs="Times New Roman"/>
                <w:color w:val="000000" w:themeColor="text1"/>
                <w:sz w:val="20"/>
                <w:szCs w:val="20"/>
              </w:rPr>
              <w:t xml:space="preserve"> chemia </w:t>
            </w:r>
            <w:r w:rsidRPr="00912076">
              <w:rPr>
                <w:rFonts w:asciiTheme="majorHAnsi" w:eastAsia="Times New Roman" w:hAnsiTheme="majorHAnsi" w:cs="Times New Roman"/>
                <w:color w:val="000000" w:themeColor="text1"/>
                <w:sz w:val="20"/>
                <w:szCs w:val="20"/>
              </w:rPr>
              <w:lastRenderedPageBreak/>
              <w:t>nieorganiczna,</w:t>
            </w:r>
            <w:r w:rsidRPr="00912076">
              <w:rPr>
                <w:rFonts w:asciiTheme="majorHAnsi"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t>chemia analityczna,</w:t>
            </w:r>
            <w:r w:rsidRPr="00912076">
              <w:rPr>
                <w:rFonts w:asciiTheme="majorHAnsi"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t>chemia fizyczna,</w:t>
            </w:r>
            <w:r w:rsidRPr="00912076">
              <w:rPr>
                <w:rFonts w:asciiTheme="majorHAnsi"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t>termodynamika i kinetyka chemiczna,</w:t>
            </w:r>
            <w:r w:rsidRPr="00912076">
              <w:rPr>
                <w:rFonts w:asciiTheme="majorHAnsi"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t>elektrochemia,</w:t>
            </w:r>
            <w:r w:rsidRPr="00912076">
              <w:rPr>
                <w:rFonts w:asciiTheme="majorHAnsi"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t>budowa atomów i cząsteczek,</w:t>
            </w:r>
            <w:r w:rsidRPr="00912076">
              <w:rPr>
                <w:rFonts w:asciiTheme="majorHAnsi"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t>chemia organiczna,</w:t>
            </w:r>
            <w:r w:rsidRPr="00912076">
              <w:rPr>
                <w:rFonts w:asciiTheme="majorHAnsi" w:hAnsiTheme="majorHAnsi" w:cs="Times New Roman"/>
                <w:color w:val="000000" w:themeColor="text1"/>
                <w:sz w:val="20"/>
                <w:szCs w:val="20"/>
              </w:rPr>
              <w:t xml:space="preserve"> </w:t>
            </w:r>
            <w:proofErr w:type="gramStart"/>
            <w:r w:rsidRPr="00912076">
              <w:rPr>
                <w:rFonts w:asciiTheme="majorHAnsi" w:eastAsia="Times New Roman" w:hAnsiTheme="majorHAnsi" w:cs="Times New Roman"/>
                <w:color w:val="000000" w:themeColor="text1"/>
                <w:sz w:val="20"/>
                <w:szCs w:val="20"/>
              </w:rPr>
              <w:t>biochemia,  technologia</w:t>
            </w:r>
            <w:proofErr w:type="gramEnd"/>
            <w:r w:rsidRPr="00912076">
              <w:rPr>
                <w:rFonts w:asciiTheme="majorHAnsi" w:eastAsia="Times New Roman" w:hAnsiTheme="majorHAnsi" w:cs="Times New Roman"/>
                <w:color w:val="000000" w:themeColor="text1"/>
                <w:sz w:val="20"/>
                <w:szCs w:val="20"/>
              </w:rPr>
              <w:t xml:space="preserve"> chemiczna, chemia stosowana. Tablice chemiczne powinny zawierać:</w:t>
            </w:r>
          </w:p>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-przejrzysty układ tabel, diagramów i wykresów</w:t>
            </w:r>
          </w:p>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-właściwości pierwiastków i związków chemicznych</w:t>
            </w:r>
          </w:p>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-najnowsza wersja układu okresowego</w:t>
            </w:r>
          </w:p>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-reguły nazewnictwa związków chemicznych</w:t>
            </w:r>
          </w:p>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-dane liczbowe niezbędne w każdym laboratorium</w:t>
            </w:r>
          </w:p>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-zastosowania chemii w życiu codziennym</w:t>
            </w:r>
          </w:p>
          <w:p w:rsidR="0083582A" w:rsidRPr="00912076" w:rsidRDefault="0083582A" w:rsidP="009735F1">
            <w:pPr>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5)Model</w:t>
            </w:r>
            <w:proofErr w:type="gramEnd"/>
            <w:r w:rsidRPr="00912076">
              <w:rPr>
                <w:rFonts w:asciiTheme="majorHAnsi" w:hAnsiTheme="majorHAnsi" w:cs="Times New Roman"/>
                <w:b/>
                <w:color w:val="000000" w:themeColor="text1"/>
                <w:sz w:val="20"/>
                <w:szCs w:val="20"/>
              </w:rPr>
              <w:t xml:space="preserve"> szkieletu człowieka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rsidR="0083582A" w:rsidRPr="00912076" w:rsidRDefault="0083582A" w:rsidP="009735F1">
            <w:pPr>
              <w:pStyle w:val="NormalnyWeb"/>
              <w:spacing w:before="0" w:beforeAutospacing="0" w:after="0" w:afterAutospacing="0"/>
              <w:jc w:val="both"/>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Szkielet </w:t>
            </w:r>
            <w:proofErr w:type="gramStart"/>
            <w:r w:rsidRPr="00912076">
              <w:rPr>
                <w:rFonts w:asciiTheme="majorHAnsi" w:hAnsiTheme="majorHAnsi"/>
                <w:color w:val="000000" w:themeColor="text1"/>
                <w:sz w:val="20"/>
                <w:szCs w:val="20"/>
              </w:rPr>
              <w:t>stołowy  wyeksponowany</w:t>
            </w:r>
            <w:proofErr w:type="gramEnd"/>
            <w:r w:rsidRPr="00912076">
              <w:rPr>
                <w:rFonts w:asciiTheme="majorHAnsi" w:hAnsiTheme="majorHAnsi"/>
                <w:color w:val="000000" w:themeColor="text1"/>
                <w:sz w:val="20"/>
                <w:szCs w:val="20"/>
              </w:rPr>
              <w:t xml:space="preserve"> na stojaku lub podstawie, zawiera podstawowe kości aparatu ruchowego, oraz dodatkowo nerwy rdzeniowe, tętnice kręgowe oraz wypadający dysk. Ręce oraz </w:t>
            </w:r>
            <w:proofErr w:type="gramStart"/>
            <w:r w:rsidRPr="00912076">
              <w:rPr>
                <w:rFonts w:asciiTheme="majorHAnsi" w:hAnsiTheme="majorHAnsi"/>
                <w:color w:val="000000" w:themeColor="text1"/>
                <w:sz w:val="20"/>
                <w:szCs w:val="20"/>
              </w:rPr>
              <w:t>nogi  elastycznie</w:t>
            </w:r>
            <w:proofErr w:type="gramEnd"/>
            <w:r w:rsidRPr="00912076">
              <w:rPr>
                <w:rFonts w:asciiTheme="majorHAnsi" w:hAnsiTheme="majorHAnsi"/>
                <w:color w:val="000000" w:themeColor="text1"/>
                <w:sz w:val="20"/>
                <w:szCs w:val="20"/>
              </w:rPr>
              <w:t xml:space="preserve"> przymocowane ( z demonstracją ruchu).</w:t>
            </w:r>
            <w:r w:rsidRPr="00912076">
              <w:rPr>
                <w:rFonts w:asciiTheme="majorHAnsi" w:hAnsiTheme="majorHAnsi"/>
                <w:b/>
                <w:color w:val="000000" w:themeColor="text1"/>
                <w:sz w:val="20"/>
                <w:szCs w:val="20"/>
              </w:rPr>
              <w:t xml:space="preserve"> </w:t>
            </w:r>
            <w:r w:rsidRPr="00912076">
              <w:rPr>
                <w:rFonts w:asciiTheme="majorHAnsi" w:hAnsiTheme="majorHAnsi"/>
                <w:color w:val="000000" w:themeColor="text1"/>
                <w:sz w:val="20"/>
                <w:szCs w:val="20"/>
              </w:rPr>
              <w:t>Wymiary: ok.85 cm. Waga: ok</w:t>
            </w:r>
            <w:proofErr w:type="gramStart"/>
            <w:r w:rsidRPr="00912076">
              <w:rPr>
                <w:rFonts w:asciiTheme="majorHAnsi" w:hAnsiTheme="majorHAnsi"/>
                <w:color w:val="000000" w:themeColor="text1"/>
                <w:sz w:val="20"/>
                <w:szCs w:val="20"/>
              </w:rPr>
              <w:t>. 2,7 kg</w:t>
            </w:r>
            <w:proofErr w:type="gramEnd"/>
            <w:r w:rsidRPr="00912076">
              <w:rPr>
                <w:rFonts w:asciiTheme="majorHAnsi" w:hAnsiTheme="majorHAnsi"/>
                <w:color w:val="000000" w:themeColor="text1"/>
                <w:sz w:val="20"/>
                <w:szCs w:val="20"/>
              </w:rPr>
              <w:t>.</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6</w:t>
            </w:r>
            <w:r w:rsidRPr="00912076">
              <w:rPr>
                <w:rFonts w:asciiTheme="majorHAnsi" w:hAnsiTheme="majorHAnsi" w:cs="Times New Roman"/>
                <w:b/>
                <w:color w:val="000000" w:themeColor="text1"/>
                <w:sz w:val="20"/>
                <w:szCs w:val="20"/>
              </w:rPr>
              <w:t xml:space="preserve">) Modele serca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rsidR="0083582A" w:rsidRPr="00912076" w:rsidRDefault="0083582A" w:rsidP="009735F1">
            <w:pPr>
              <w:pStyle w:val="NormalnyWeb"/>
              <w:spacing w:before="0" w:beforeAutospacing="0" w:after="0" w:afterAutospacing="0"/>
              <w:jc w:val="both"/>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Klasyczny model serca, zamontowany na przenośnej </w:t>
            </w:r>
            <w:r w:rsidRPr="00912076">
              <w:rPr>
                <w:rFonts w:asciiTheme="majorHAnsi" w:hAnsiTheme="majorHAnsi"/>
                <w:color w:val="000000" w:themeColor="text1"/>
                <w:sz w:val="20"/>
                <w:szCs w:val="20"/>
              </w:rPr>
              <w:lastRenderedPageBreak/>
              <w:t xml:space="preserve">podstawie z tworzywa sztucznego wysokiej jakości, zawiera ruchome (wyjmowane części), przedstawia </w:t>
            </w:r>
            <w:proofErr w:type="gramStart"/>
            <w:r w:rsidRPr="00912076">
              <w:rPr>
                <w:rFonts w:asciiTheme="majorHAnsi" w:hAnsiTheme="majorHAnsi"/>
                <w:color w:val="000000" w:themeColor="text1"/>
                <w:sz w:val="20"/>
                <w:szCs w:val="20"/>
              </w:rPr>
              <w:t>wierny  obraz</w:t>
            </w:r>
            <w:proofErr w:type="gramEnd"/>
            <w:r w:rsidRPr="00912076">
              <w:rPr>
                <w:rFonts w:asciiTheme="majorHAnsi" w:hAnsiTheme="majorHAnsi"/>
                <w:color w:val="000000" w:themeColor="text1"/>
                <w:sz w:val="20"/>
                <w:szCs w:val="20"/>
              </w:rPr>
              <w:t xml:space="preserve"> budowy zewnętrznej i wewnętrznej   (komory, przedsionki, zastawki, główne tętnice i żyły), wymiary: ok.19 x 12 x 12 cm  (zbliżone do naturalnych), waga ok.  0,3 kg.</w:t>
            </w:r>
          </w:p>
          <w:p w:rsidR="0083582A" w:rsidRPr="00912076" w:rsidRDefault="0083582A" w:rsidP="009735F1">
            <w:pPr>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7)Model</w:t>
            </w:r>
            <w:proofErr w:type="gramEnd"/>
            <w:r w:rsidRPr="00912076">
              <w:rPr>
                <w:rFonts w:asciiTheme="majorHAnsi" w:hAnsiTheme="majorHAnsi" w:cs="Times New Roman"/>
                <w:b/>
                <w:color w:val="000000" w:themeColor="text1"/>
                <w:sz w:val="20"/>
                <w:szCs w:val="20"/>
              </w:rPr>
              <w:t xml:space="preserve"> skóry człowieka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Model w przekroju, w formie bloku </w:t>
            </w:r>
          </w:p>
          <w:p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(trójwymiarowa bryła), mocowany trwale na podstawie, wykonany z wysokiej jakości tworzywa sztucznego, zawiera widoczne nie tylko warstwy skóry ale </w:t>
            </w:r>
            <w:proofErr w:type="gramStart"/>
            <w:r w:rsidRPr="00912076">
              <w:rPr>
                <w:rFonts w:asciiTheme="majorHAnsi" w:hAnsiTheme="majorHAnsi" w:cs="Times New Roman"/>
                <w:color w:val="000000" w:themeColor="text1"/>
                <w:sz w:val="20"/>
                <w:szCs w:val="20"/>
              </w:rPr>
              <w:t>i  jej</w:t>
            </w:r>
            <w:proofErr w:type="gramEnd"/>
            <w:r w:rsidRPr="00912076">
              <w:rPr>
                <w:rFonts w:asciiTheme="majorHAnsi" w:hAnsiTheme="majorHAnsi" w:cs="Times New Roman"/>
                <w:color w:val="000000" w:themeColor="text1"/>
                <w:sz w:val="20"/>
                <w:szCs w:val="20"/>
              </w:rPr>
              <w:t xml:space="preserve"> szczegóły budowy ( włosy, gruczoły łojowe, potowe,  naczynia,  nerwy, receptory …), duże powiększenie, np. 70x.</w:t>
            </w:r>
          </w:p>
          <w:p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Orientacyjne wymiary: 22x15x18 cm.</w:t>
            </w:r>
          </w:p>
          <w:p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t>
            </w:r>
          </w:p>
          <w:p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Dodatkowo w skład kompletu wchodzi:</w:t>
            </w:r>
          </w:p>
          <w:p w:rsidR="0083582A" w:rsidRPr="00912076" w:rsidRDefault="0083582A" w:rsidP="009735F1">
            <w:pPr>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8)Układ</w:t>
            </w:r>
            <w:proofErr w:type="gramEnd"/>
            <w:r w:rsidRPr="00912076">
              <w:rPr>
                <w:rFonts w:asciiTheme="majorHAnsi" w:hAnsiTheme="majorHAnsi" w:cs="Times New Roman"/>
                <w:b/>
                <w:color w:val="000000" w:themeColor="text1"/>
                <w:sz w:val="20"/>
                <w:szCs w:val="20"/>
              </w:rPr>
              <w:t xml:space="preserve"> okresowy – plansza – szt. 1</w:t>
            </w:r>
          </w:p>
          <w:p w:rsidR="0083582A" w:rsidRPr="00912076" w:rsidRDefault="0083582A" w:rsidP="009735F1">
            <w:p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dwustronny</w:t>
            </w:r>
            <w:proofErr w:type="gramEnd"/>
            <w:r w:rsidRPr="00912076">
              <w:rPr>
                <w:rFonts w:asciiTheme="majorHAnsi" w:hAnsiTheme="majorHAnsi" w:cs="Times New Roman"/>
                <w:color w:val="000000" w:themeColor="text1"/>
                <w:sz w:val="20"/>
                <w:szCs w:val="20"/>
              </w:rPr>
              <w:t xml:space="preserve"> układ okresowy pierwiastków, mocny, lekki, zwijany. Plansza dwustronnie foliowana, zakończona półwałkami, z linką do zawieszania na ścianie. </w:t>
            </w:r>
            <w:r w:rsidRPr="00912076">
              <w:rPr>
                <w:rFonts w:asciiTheme="majorHAnsi" w:hAnsiTheme="majorHAnsi" w:cs="Times New Roman"/>
                <w:color w:val="000000" w:themeColor="text1"/>
                <w:sz w:val="20"/>
                <w:szCs w:val="20"/>
              </w:rPr>
              <w:lastRenderedPageBreak/>
              <w:t xml:space="preserve">Szkolna plansza </w:t>
            </w:r>
            <w:proofErr w:type="spellStart"/>
            <w:r w:rsidRPr="00912076">
              <w:rPr>
                <w:rFonts w:asciiTheme="majorHAnsi" w:hAnsiTheme="majorHAnsi" w:cs="Times New Roman"/>
                <w:color w:val="000000" w:themeColor="text1"/>
                <w:sz w:val="20"/>
                <w:szCs w:val="20"/>
              </w:rPr>
              <w:t>dużoformatowa</w:t>
            </w:r>
            <w:proofErr w:type="spellEnd"/>
            <w:r w:rsidRPr="00912076">
              <w:rPr>
                <w:rFonts w:asciiTheme="majorHAnsi" w:hAnsiTheme="majorHAnsi" w:cs="Times New Roman"/>
                <w:color w:val="000000" w:themeColor="text1"/>
                <w:sz w:val="20"/>
                <w:szCs w:val="20"/>
              </w:rPr>
              <w:t xml:space="preserve"> dostosowana do nauki chemii w gimnazjach i szkołach ponadgimnazjalnych. </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Pierwsza strona – powinna zawierać zaktualizowane nazwy pierwiastków chemicznych, </w:t>
            </w:r>
            <w:r w:rsidRPr="00912076">
              <w:rPr>
                <w:rFonts w:asciiTheme="majorHAnsi" w:hAnsiTheme="majorHAnsi" w:cs="Times New Roman"/>
                <w:color w:val="000000" w:themeColor="text1"/>
                <w:sz w:val="20"/>
                <w:szCs w:val="20"/>
                <w:shd w:val="clear" w:color="auto" w:fill="FFFFFF"/>
              </w:rPr>
              <w:t>symbole chemiczne, liczbę atomową, masę atomową, konfigurację elektronową, a także charakter tlenku.</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Druga strona – zdjęcia i opisy ukazujące zastosowanie tych pierwiastków w przedmiotach codziennego użytku.</w:t>
            </w:r>
          </w:p>
          <w:p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color w:val="000000" w:themeColor="text1"/>
                <w:sz w:val="20"/>
                <w:szCs w:val="20"/>
              </w:rPr>
              <w:t>9</w:t>
            </w:r>
            <w:r w:rsidRPr="00912076">
              <w:rPr>
                <w:rFonts w:asciiTheme="majorHAnsi" w:hAnsiTheme="majorHAnsi" w:cs="Times New Roman"/>
                <w:b/>
                <w:color w:val="000000" w:themeColor="text1"/>
                <w:sz w:val="20"/>
                <w:szCs w:val="20"/>
              </w:rPr>
              <w:t xml:space="preserve">) Tabela rozpuszczalności – plansza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Plansza dwustronnie foliowana, zakończona półwałkami, z linką do zawieszania na ścianie. </w:t>
            </w:r>
            <w:proofErr w:type="gramStart"/>
            <w:r w:rsidRPr="00912076">
              <w:rPr>
                <w:rFonts w:asciiTheme="majorHAnsi" w:hAnsiTheme="majorHAnsi" w:cs="Times New Roman"/>
                <w:color w:val="000000" w:themeColor="text1"/>
                <w:sz w:val="20"/>
                <w:szCs w:val="20"/>
              </w:rPr>
              <w:t>dostosowana</w:t>
            </w:r>
            <w:proofErr w:type="gramEnd"/>
            <w:r w:rsidRPr="00912076">
              <w:rPr>
                <w:rFonts w:asciiTheme="majorHAnsi" w:hAnsiTheme="majorHAnsi" w:cs="Times New Roman"/>
                <w:color w:val="000000" w:themeColor="text1"/>
                <w:sz w:val="20"/>
                <w:szCs w:val="20"/>
              </w:rPr>
              <w:t xml:space="preserve"> do nauki chemii w gimnazjach i szkołach ponadgimnazjalnych.</w:t>
            </w:r>
          </w:p>
          <w:p w:rsidR="0083582A" w:rsidRPr="00912076" w:rsidRDefault="0083582A" w:rsidP="009735F1">
            <w:pPr>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10)Akwarium</w:t>
            </w:r>
            <w:proofErr w:type="gramEnd"/>
            <w:r w:rsidRPr="00912076">
              <w:rPr>
                <w:rFonts w:asciiTheme="majorHAnsi" w:hAnsiTheme="majorHAnsi" w:cs="Times New Roman"/>
                <w:b/>
                <w:color w:val="000000" w:themeColor="text1"/>
                <w:sz w:val="20"/>
                <w:szCs w:val="20"/>
              </w:rPr>
              <w:t xml:space="preserve"> do hodowli roślin wodnych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Zestaw akwariowy z kompletnym wyposażeniem: akwarium z szybą nakrywkową, ochronna podkładka gąbkowa, oświetlenie - lampka </w:t>
            </w:r>
            <w:proofErr w:type="spellStart"/>
            <w:proofErr w:type="gramStart"/>
            <w:r w:rsidRPr="00912076">
              <w:rPr>
                <w:rFonts w:asciiTheme="majorHAnsi" w:hAnsiTheme="majorHAnsi" w:cs="Times New Roman"/>
                <w:color w:val="000000" w:themeColor="text1"/>
                <w:sz w:val="20"/>
                <w:szCs w:val="20"/>
              </w:rPr>
              <w:t>ledowa</w:t>
            </w:r>
            <w:proofErr w:type="spellEnd"/>
            <w:r w:rsidRPr="00912076">
              <w:rPr>
                <w:rFonts w:asciiTheme="majorHAnsi" w:hAnsiTheme="majorHAnsi" w:cs="Times New Roman"/>
                <w:color w:val="000000" w:themeColor="text1"/>
                <w:sz w:val="20"/>
                <w:szCs w:val="20"/>
              </w:rPr>
              <w:t xml:space="preserve">  wspomagająca</w:t>
            </w:r>
            <w:proofErr w:type="gramEnd"/>
            <w:r w:rsidRPr="00912076">
              <w:rPr>
                <w:rFonts w:asciiTheme="majorHAnsi" w:hAnsiTheme="majorHAnsi" w:cs="Times New Roman"/>
                <w:color w:val="000000" w:themeColor="text1"/>
                <w:sz w:val="20"/>
                <w:szCs w:val="20"/>
              </w:rPr>
              <w:t xml:space="preserve"> wzrost roślin oraz podkreślająca ich kolory ( LED 6 W ), filtr wewnętrzny, grzałka automatyczna, odmulacz, </w:t>
            </w:r>
            <w:r w:rsidRPr="00912076">
              <w:rPr>
                <w:rFonts w:asciiTheme="majorHAnsi" w:hAnsiTheme="majorHAnsi" w:cs="Times New Roman"/>
                <w:color w:val="000000" w:themeColor="text1"/>
                <w:sz w:val="20"/>
                <w:szCs w:val="20"/>
              </w:rPr>
              <w:lastRenderedPageBreak/>
              <w:t xml:space="preserve">termometr. </w:t>
            </w:r>
          </w:p>
          <w:p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Wymiary: ok. 29x29</w:t>
            </w:r>
            <w:proofErr w:type="gramStart"/>
            <w:r w:rsidRPr="00912076">
              <w:rPr>
                <w:rFonts w:asciiTheme="majorHAnsi" w:hAnsiTheme="majorHAnsi" w:cs="Times New Roman"/>
                <w:color w:val="000000" w:themeColor="text1"/>
                <w:sz w:val="20"/>
                <w:szCs w:val="20"/>
              </w:rPr>
              <w:t>x30,  pojemność</w:t>
            </w:r>
            <w:proofErr w:type="gramEnd"/>
            <w:r w:rsidRPr="00912076">
              <w:rPr>
                <w:rFonts w:asciiTheme="majorHAnsi" w:hAnsiTheme="majorHAnsi" w:cs="Times New Roman"/>
                <w:color w:val="000000" w:themeColor="text1"/>
                <w:sz w:val="20"/>
                <w:szCs w:val="20"/>
              </w:rPr>
              <w:t xml:space="preserve">  ok. 25 – 30 l.</w:t>
            </w:r>
          </w:p>
          <w:p w:rsidR="0083582A" w:rsidRPr="00912076" w:rsidRDefault="0083582A" w:rsidP="009735F1">
            <w:pPr>
              <w:jc w:val="both"/>
              <w:rPr>
                <w:rFonts w:asciiTheme="majorHAnsi" w:eastAsia="Times New Roman" w:hAnsiTheme="majorHAnsi" w:cs="Times New Roman"/>
                <w:color w:val="000000" w:themeColor="text1"/>
                <w:sz w:val="20"/>
                <w:szCs w:val="20"/>
              </w:rPr>
            </w:pP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komplet</w:t>
            </w:r>
            <w:proofErr w:type="gramEnd"/>
          </w:p>
        </w:tc>
        <w:tc>
          <w:tcPr>
            <w:tcW w:w="1134"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rsidR="0083582A" w:rsidRDefault="0083582A"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Default="00EC699E" w:rsidP="00EC699E">
            <w:pPr>
              <w:jc w:val="center"/>
              <w:rPr>
                <w:rFonts w:asciiTheme="majorHAnsi" w:hAnsiTheme="majorHAnsi" w:cs="Times New Roman"/>
                <w:color w:val="000000" w:themeColor="text1"/>
                <w:sz w:val="20"/>
                <w:szCs w:val="20"/>
              </w:rPr>
            </w:pPr>
          </w:p>
          <w:p w:rsidR="00EC699E" w:rsidRPr="00912076" w:rsidRDefault="00EC699E" w:rsidP="00EC699E">
            <w:pPr>
              <w:jc w:val="center"/>
              <w:rPr>
                <w:rFonts w:asciiTheme="majorHAnsi" w:hAnsiTheme="majorHAnsi" w:cs="Times New Roman"/>
                <w:color w:val="000000" w:themeColor="text1"/>
                <w:sz w:val="20"/>
                <w:szCs w:val="20"/>
              </w:rPr>
            </w:pPr>
          </w:p>
        </w:tc>
        <w:tc>
          <w:tcPr>
            <w:tcW w:w="1417"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11</w:t>
            </w:r>
          </w:p>
        </w:tc>
        <w:tc>
          <w:tcPr>
            <w:tcW w:w="2123" w:type="dxa"/>
            <w:shd w:val="clear" w:color="auto" w:fill="auto"/>
          </w:tcPr>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Model budowy anatomicznej człowieka</w:t>
            </w:r>
          </w:p>
        </w:tc>
        <w:tc>
          <w:tcPr>
            <w:tcW w:w="3260" w:type="dxa"/>
            <w:shd w:val="clear" w:color="auto" w:fill="auto"/>
          </w:tcPr>
          <w:p w:rsidR="0083582A" w:rsidRPr="00912076" w:rsidRDefault="0083582A" w:rsidP="00037259">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Realistyczny anatomiczny model torsu z głową, z jak największą liczbą organów (nawet 40, wyjmowanych w przedniej i tylnej części ciała w celu ich prezentacji, lokalizacji położenia i poznania budowy), wykonany ze sztucznego, ulepszonego tworzywa sztucznego a narządy wewnętrzne najlepiej z</w:t>
            </w:r>
            <w:r>
              <w:rPr>
                <w:rFonts w:asciiTheme="majorHAnsi" w:eastAsia="Times New Roman"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t>miękkiego tworzywa, co dodatkowo uwidacznia ich realistyczny wygląd, montowany na podstawie stałej. Dobrze by było</w:t>
            </w:r>
            <w:r>
              <w:rPr>
                <w:rFonts w:asciiTheme="majorHAnsi" w:eastAsia="Times New Roman" w:hAnsiTheme="majorHAnsi" w:cs="Times New Roman"/>
                <w:color w:val="000000" w:themeColor="text1"/>
                <w:sz w:val="20"/>
                <w:szCs w:val="20"/>
              </w:rPr>
              <w:t>,</w:t>
            </w:r>
            <w:r w:rsidRPr="00912076">
              <w:rPr>
                <w:rFonts w:asciiTheme="majorHAnsi" w:eastAsia="Times New Roman" w:hAnsiTheme="majorHAnsi" w:cs="Times New Roman"/>
                <w:color w:val="000000" w:themeColor="text1"/>
                <w:sz w:val="20"/>
                <w:szCs w:val="20"/>
              </w:rPr>
              <w:t xml:space="preserve"> aby pokazywał również ważne mięśnie, główne naczynia krwionośne i nerwy. Orientacyjne parametry: wymiary: 87 x 38 x 25 cm, waga: ok</w:t>
            </w:r>
            <w:proofErr w:type="gramStart"/>
            <w:r w:rsidRPr="00912076">
              <w:rPr>
                <w:rFonts w:asciiTheme="majorHAnsi" w:eastAsia="Times New Roman" w:hAnsiTheme="majorHAnsi" w:cs="Times New Roman"/>
                <w:color w:val="000000" w:themeColor="text1"/>
                <w:sz w:val="20"/>
                <w:szCs w:val="20"/>
              </w:rPr>
              <w:t>. 4,6 kg</w:t>
            </w:r>
            <w:proofErr w:type="gramEnd"/>
            <w:r w:rsidRPr="00912076">
              <w:rPr>
                <w:rFonts w:asciiTheme="majorHAnsi" w:eastAsia="Times New Roman" w:hAnsiTheme="majorHAnsi" w:cs="Times New Roman"/>
                <w:color w:val="000000" w:themeColor="text1"/>
                <w:sz w:val="20"/>
                <w:szCs w:val="20"/>
              </w:rPr>
              <w:t>.</w:t>
            </w: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sztuka</w:t>
            </w:r>
            <w:proofErr w:type="gramEnd"/>
          </w:p>
        </w:tc>
        <w:tc>
          <w:tcPr>
            <w:tcW w:w="1134"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rsidR="0083582A" w:rsidRPr="00912076"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tc>
        <w:tc>
          <w:tcPr>
            <w:tcW w:w="1417"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12</w:t>
            </w:r>
          </w:p>
        </w:tc>
        <w:tc>
          <w:tcPr>
            <w:tcW w:w="2123" w:type="dxa"/>
            <w:shd w:val="clear" w:color="auto" w:fill="auto"/>
          </w:tcPr>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Sprzęt niezbędny do przeprowadzania doświadczeń/eksperymentów – pracownia geograficzna</w:t>
            </w:r>
          </w:p>
        </w:tc>
        <w:tc>
          <w:tcPr>
            <w:tcW w:w="3260" w:type="dxa"/>
            <w:shd w:val="clear" w:color="auto" w:fill="auto"/>
          </w:tcPr>
          <w:p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Komplet obejmuje 6 zestawów.</w:t>
            </w:r>
          </w:p>
          <w:p w:rsidR="0083582A" w:rsidRPr="00912076" w:rsidRDefault="0083582A" w:rsidP="009735F1">
            <w:pPr>
              <w:tabs>
                <w:tab w:val="center" w:pos="3254"/>
              </w:tabs>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b/>
                <w:color w:val="000000" w:themeColor="text1"/>
                <w:sz w:val="20"/>
                <w:szCs w:val="20"/>
              </w:rPr>
              <w:t>W skład zestawu wchodzi:</w:t>
            </w:r>
            <w:r w:rsidRPr="00912076">
              <w:rPr>
                <w:rFonts w:asciiTheme="majorHAnsi" w:eastAsia="Times New Roman" w:hAnsiTheme="majorHAnsi" w:cs="Times New Roman"/>
                <w:b/>
                <w:color w:val="000000" w:themeColor="text1"/>
                <w:sz w:val="20"/>
                <w:szCs w:val="20"/>
              </w:rPr>
              <w:tab/>
            </w:r>
          </w:p>
          <w:p w:rsidR="0083582A" w:rsidRPr="00912076" w:rsidRDefault="0083582A" w:rsidP="009735F1">
            <w:pPr>
              <w:tabs>
                <w:tab w:val="left" w:pos="4125"/>
              </w:tabs>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b/>
                <w:color w:val="000000" w:themeColor="text1"/>
                <w:sz w:val="20"/>
                <w:szCs w:val="20"/>
              </w:rPr>
              <w:t>1)</w:t>
            </w:r>
            <w:proofErr w:type="spellStart"/>
            <w:r w:rsidRPr="00912076">
              <w:rPr>
                <w:rFonts w:asciiTheme="majorHAnsi" w:eastAsia="Times New Roman" w:hAnsiTheme="majorHAnsi" w:cs="Times New Roman"/>
                <w:b/>
                <w:color w:val="000000" w:themeColor="text1"/>
                <w:sz w:val="20"/>
                <w:szCs w:val="20"/>
              </w:rPr>
              <w:t>GPS</w:t>
            </w:r>
            <w:proofErr w:type="spellEnd"/>
            <w:proofErr w:type="gramEnd"/>
            <w:r w:rsidRPr="00912076">
              <w:rPr>
                <w:rFonts w:asciiTheme="majorHAnsi" w:eastAsia="Times New Roman" w:hAnsiTheme="majorHAnsi" w:cs="Times New Roman"/>
                <w:b/>
                <w:color w:val="000000" w:themeColor="text1"/>
                <w:sz w:val="20"/>
                <w:szCs w:val="20"/>
              </w:rPr>
              <w:t xml:space="preserve">/Nawigacja satelitarna – </w:t>
            </w:r>
            <w:proofErr w:type="spellStart"/>
            <w:r w:rsidRPr="00912076">
              <w:rPr>
                <w:rFonts w:asciiTheme="majorHAnsi" w:eastAsia="Times New Roman" w:hAnsiTheme="majorHAnsi" w:cs="Times New Roman"/>
                <w:b/>
                <w:color w:val="000000" w:themeColor="text1"/>
                <w:sz w:val="20"/>
                <w:szCs w:val="20"/>
              </w:rPr>
              <w:t>kpl</w:t>
            </w:r>
            <w:proofErr w:type="spellEnd"/>
            <w:r w:rsidRPr="00912076">
              <w:rPr>
                <w:rFonts w:asciiTheme="majorHAnsi" w:eastAsia="Times New Roman" w:hAnsiTheme="majorHAnsi" w:cs="Times New Roman"/>
                <w:b/>
                <w:color w:val="000000" w:themeColor="text1"/>
                <w:sz w:val="20"/>
                <w:szCs w:val="20"/>
              </w:rPr>
              <w:t xml:space="preserve"> 1</w:t>
            </w:r>
            <w:r w:rsidRPr="00912076">
              <w:rPr>
                <w:rFonts w:asciiTheme="majorHAnsi" w:eastAsia="Times New Roman" w:hAnsiTheme="majorHAnsi" w:cs="Times New Roman"/>
                <w:b/>
                <w:color w:val="000000" w:themeColor="text1"/>
                <w:sz w:val="20"/>
                <w:szCs w:val="20"/>
              </w:rPr>
              <w:tab/>
            </w:r>
          </w:p>
          <w:p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urządzenie precyzyjnie określi położenie geograficzne miejsc i obiektów, zmierzy odległości i wysokości, pozwoli na uzyskanie informacji o rzeźbie powierzchni terenu oraz jej wizualizację w perspektywie, pozwoli na zmianę skali obrazu od całego globu do </w:t>
            </w:r>
            <w:r w:rsidRPr="00912076">
              <w:rPr>
                <w:rFonts w:asciiTheme="majorHAnsi" w:hAnsiTheme="majorHAnsi" w:cs="Times New Roman"/>
                <w:color w:val="000000" w:themeColor="text1"/>
                <w:sz w:val="20"/>
                <w:szCs w:val="20"/>
              </w:rPr>
              <w:lastRenderedPageBreak/>
              <w:t xml:space="preserve">szczegółu (np. ulicy w miejscowości), szybką </w:t>
            </w:r>
            <w:proofErr w:type="gramStart"/>
            <w:r w:rsidRPr="00912076">
              <w:rPr>
                <w:rFonts w:asciiTheme="majorHAnsi" w:hAnsiTheme="majorHAnsi" w:cs="Times New Roman"/>
                <w:color w:val="000000" w:themeColor="text1"/>
                <w:sz w:val="20"/>
                <w:szCs w:val="20"/>
              </w:rPr>
              <w:t>lokalizację np</w:t>
            </w:r>
            <w:proofErr w:type="gramEnd"/>
            <w:r w:rsidRPr="00912076">
              <w:rPr>
                <w:rFonts w:asciiTheme="majorHAnsi" w:hAnsiTheme="majorHAnsi" w:cs="Times New Roman"/>
                <w:color w:val="000000" w:themeColor="text1"/>
                <w:sz w:val="20"/>
                <w:szCs w:val="20"/>
              </w:rPr>
              <w:t>. zaginionych obiektów, dostarczaniu informacji o nowym terenie</w:t>
            </w:r>
          </w:p>
          <w:p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 xml:space="preserve">2) KOMPAS – </w:t>
            </w:r>
            <w:proofErr w:type="spellStart"/>
            <w:r w:rsidRPr="00912076">
              <w:rPr>
                <w:rFonts w:asciiTheme="majorHAnsi" w:eastAsia="Times New Roman" w:hAnsiTheme="majorHAnsi" w:cs="Times New Roman"/>
                <w:b/>
                <w:color w:val="000000" w:themeColor="text1"/>
                <w:sz w:val="20"/>
                <w:szCs w:val="20"/>
              </w:rPr>
              <w:t>kpl</w:t>
            </w:r>
            <w:proofErr w:type="spellEnd"/>
            <w:r w:rsidRPr="00912076">
              <w:rPr>
                <w:rFonts w:asciiTheme="majorHAnsi" w:eastAsia="Times New Roman" w:hAnsiTheme="majorHAnsi" w:cs="Times New Roman"/>
                <w:b/>
                <w:color w:val="000000" w:themeColor="text1"/>
                <w:sz w:val="20"/>
                <w:szCs w:val="20"/>
              </w:rPr>
              <w:t xml:space="preserve"> 1</w:t>
            </w:r>
          </w:p>
          <w:p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urządzenie kompas, busola do wyznaczania kierunków oraz azymutu</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Kompas w trwałej, metalowej obudowie, wypełniony cieczą,</w:t>
            </w:r>
          </w:p>
          <w:p w:rsidR="0083582A" w:rsidRPr="00912076" w:rsidRDefault="0083582A" w:rsidP="00037259">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Wyposażony w celownik z soczewką.</w:t>
            </w: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komplet</w:t>
            </w:r>
            <w:proofErr w:type="gramEnd"/>
          </w:p>
        </w:tc>
        <w:tc>
          <w:tcPr>
            <w:tcW w:w="1134"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rsidR="0083582A" w:rsidRDefault="0083582A"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Pr="00912076" w:rsidRDefault="00EC699E" w:rsidP="00037259">
            <w:pPr>
              <w:jc w:val="center"/>
              <w:rPr>
                <w:rFonts w:asciiTheme="majorHAnsi" w:hAnsiTheme="majorHAnsi" w:cs="Times New Roman"/>
                <w:color w:val="000000" w:themeColor="text1"/>
                <w:sz w:val="20"/>
                <w:szCs w:val="20"/>
              </w:rPr>
            </w:pPr>
          </w:p>
        </w:tc>
        <w:tc>
          <w:tcPr>
            <w:tcW w:w="1417"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13</w:t>
            </w:r>
          </w:p>
        </w:tc>
        <w:tc>
          <w:tcPr>
            <w:tcW w:w="2123" w:type="dxa"/>
            <w:shd w:val="clear" w:color="auto" w:fill="auto"/>
          </w:tcPr>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Pomoce dydaktyczne – pracownia geograficzna</w:t>
            </w:r>
          </w:p>
        </w:tc>
        <w:tc>
          <w:tcPr>
            <w:tcW w:w="3260" w:type="dxa"/>
            <w:shd w:val="clear" w:color="auto" w:fill="auto"/>
          </w:tcPr>
          <w:p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Komplet obejmuje 6 zestawów.</w:t>
            </w:r>
          </w:p>
          <w:p w:rsidR="0083582A" w:rsidRPr="00912076" w:rsidRDefault="0083582A" w:rsidP="009735F1">
            <w:pPr>
              <w:tabs>
                <w:tab w:val="center" w:pos="3254"/>
              </w:tabs>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b/>
                <w:color w:val="000000" w:themeColor="text1"/>
                <w:sz w:val="20"/>
                <w:szCs w:val="20"/>
              </w:rPr>
              <w:t>W skład zestawu wchodzi:</w:t>
            </w:r>
            <w:r w:rsidRPr="00912076">
              <w:rPr>
                <w:rFonts w:asciiTheme="majorHAnsi" w:eastAsia="Times New Roman" w:hAnsiTheme="majorHAnsi" w:cs="Times New Roman"/>
                <w:b/>
                <w:color w:val="000000" w:themeColor="text1"/>
                <w:sz w:val="20"/>
                <w:szCs w:val="20"/>
              </w:rPr>
              <w:tab/>
            </w:r>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b/>
                <w:color w:val="000000" w:themeColor="text1"/>
                <w:sz w:val="20"/>
                <w:szCs w:val="20"/>
              </w:rPr>
              <w:t>1)Atlasy</w:t>
            </w:r>
            <w:proofErr w:type="gramEnd"/>
            <w:r w:rsidRPr="00912076">
              <w:rPr>
                <w:rFonts w:asciiTheme="majorHAnsi" w:eastAsia="Times New Roman" w:hAnsiTheme="majorHAnsi" w:cs="Times New Roman"/>
                <w:b/>
                <w:color w:val="000000" w:themeColor="text1"/>
                <w:sz w:val="20"/>
                <w:szCs w:val="20"/>
              </w:rPr>
              <w:t xml:space="preserve"> – </w:t>
            </w:r>
            <w:proofErr w:type="spellStart"/>
            <w:r w:rsidRPr="00912076">
              <w:rPr>
                <w:rFonts w:asciiTheme="majorHAnsi" w:eastAsia="Times New Roman" w:hAnsiTheme="majorHAnsi" w:cs="Times New Roman"/>
                <w:b/>
                <w:color w:val="000000" w:themeColor="text1"/>
                <w:sz w:val="20"/>
                <w:szCs w:val="20"/>
              </w:rPr>
              <w:t>kpl</w:t>
            </w:r>
            <w:proofErr w:type="spellEnd"/>
            <w:r w:rsidRPr="00912076">
              <w:rPr>
                <w:rFonts w:asciiTheme="majorHAnsi" w:eastAsia="Times New Roman" w:hAnsiTheme="majorHAnsi" w:cs="Times New Roman"/>
                <w:b/>
                <w:color w:val="000000" w:themeColor="text1"/>
                <w:sz w:val="20"/>
                <w:szCs w:val="20"/>
              </w:rPr>
              <w:t>. 1</w:t>
            </w:r>
          </w:p>
          <w:p w:rsidR="0083582A" w:rsidRPr="00912076" w:rsidRDefault="0083582A" w:rsidP="009735F1">
            <w:pPr>
              <w:jc w:val="both"/>
              <w:rPr>
                <w:rFonts w:asciiTheme="majorHAnsi" w:eastAsia="Times New Roman"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w</w:t>
            </w:r>
            <w:proofErr w:type="gramEnd"/>
            <w:r w:rsidRPr="00912076">
              <w:rPr>
                <w:rFonts w:asciiTheme="majorHAnsi" w:hAnsiTheme="majorHAnsi" w:cs="Times New Roman"/>
                <w:color w:val="000000" w:themeColor="text1"/>
                <w:sz w:val="20"/>
                <w:szCs w:val="20"/>
              </w:rPr>
              <w:t xml:space="preserve"> czterech częściach: Wszechświat, świat, kontynenty, Polska, zawierający oprócz map fizycznych, administracyjnych i politycznych</w:t>
            </w:r>
            <w:r w:rsidRPr="00912076">
              <w:rPr>
                <w:rFonts w:asciiTheme="majorHAnsi" w:eastAsia="Times New Roman" w:hAnsiTheme="majorHAnsi" w:cs="Times New Roman"/>
                <w:color w:val="000000" w:themeColor="text1"/>
                <w:sz w:val="20"/>
                <w:szCs w:val="20"/>
              </w:rPr>
              <w:t xml:space="preserve"> tematykę społeczno-gospodarczą zarówno na mapach całego świata, jak i kontynentów oraz Polski, przybliżający aktualne problemy współczesnego świata jak AIDS, analfabetyzm, bezrobocie i bieda czy degradacja środowiska, wzbogacony w diagramy, wykresy, ilustracje, zawierający indeks nazw; </w:t>
            </w:r>
          </w:p>
          <w:p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color w:val="000000" w:themeColor="text1"/>
                <w:sz w:val="20"/>
                <w:szCs w:val="20"/>
              </w:rPr>
              <w:t>- nazewnictwo polskie</w:t>
            </w:r>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color w:val="000000" w:themeColor="text1"/>
                <w:sz w:val="20"/>
                <w:szCs w:val="20"/>
              </w:rPr>
              <w:t>2)</w:t>
            </w:r>
            <w:r w:rsidRPr="00912076">
              <w:rPr>
                <w:rFonts w:asciiTheme="majorHAnsi" w:eastAsia="Times New Roman" w:hAnsiTheme="majorHAnsi" w:cs="Times New Roman"/>
                <w:b/>
                <w:color w:val="000000" w:themeColor="text1"/>
                <w:sz w:val="20"/>
                <w:szCs w:val="20"/>
              </w:rPr>
              <w:t>Globusy</w:t>
            </w:r>
            <w:proofErr w:type="gramEnd"/>
            <w:r w:rsidRPr="00912076">
              <w:rPr>
                <w:rFonts w:asciiTheme="majorHAnsi" w:eastAsia="Times New Roman" w:hAnsiTheme="majorHAnsi" w:cs="Times New Roman"/>
                <w:b/>
                <w:color w:val="000000" w:themeColor="text1"/>
                <w:sz w:val="20"/>
                <w:szCs w:val="20"/>
              </w:rPr>
              <w:t xml:space="preserve"> uczniowskie (skala 1:40 000 000) – szt. 1</w:t>
            </w:r>
          </w:p>
          <w:p w:rsidR="0083582A" w:rsidRPr="00912076" w:rsidRDefault="0083582A" w:rsidP="009735F1">
            <w:pPr>
              <w:jc w:val="both"/>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globusy  o</w:t>
            </w:r>
            <w:proofErr w:type="gramEnd"/>
            <w:r w:rsidRPr="00912076">
              <w:rPr>
                <w:rFonts w:asciiTheme="majorHAnsi" w:hAnsiTheme="majorHAnsi" w:cs="Times New Roman"/>
                <w:color w:val="000000" w:themeColor="text1"/>
                <w:sz w:val="20"/>
                <w:szCs w:val="20"/>
              </w:rPr>
              <w:t xml:space="preserve"> mniejszej średnicy np. </w:t>
            </w:r>
            <w:r w:rsidRPr="00912076">
              <w:rPr>
                <w:rFonts w:asciiTheme="majorHAnsi" w:hAnsiTheme="majorHAnsi" w:cs="Times New Roman"/>
                <w:color w:val="000000" w:themeColor="text1"/>
                <w:sz w:val="20"/>
                <w:szCs w:val="20"/>
              </w:rPr>
              <w:lastRenderedPageBreak/>
              <w:t>22 cm, wersja polska</w:t>
            </w:r>
          </w:p>
          <w:p w:rsidR="0083582A" w:rsidRPr="00912076" w:rsidRDefault="0083582A" w:rsidP="009735F1">
            <w:pPr>
              <w:jc w:val="both"/>
              <w:rPr>
                <w:rFonts w:asciiTheme="majorHAnsi" w:hAnsiTheme="majorHAnsi" w:cs="Times New Roman"/>
                <w:color w:val="000000" w:themeColor="text1"/>
                <w:sz w:val="20"/>
                <w:szCs w:val="20"/>
              </w:rPr>
            </w:pPr>
          </w:p>
          <w:p w:rsidR="0083582A" w:rsidRPr="00912076" w:rsidRDefault="0083582A" w:rsidP="009735F1">
            <w:pPr>
              <w:jc w:val="both"/>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3)Globus</w:t>
            </w:r>
            <w:proofErr w:type="gramEnd"/>
            <w:r w:rsidRPr="00912076">
              <w:rPr>
                <w:rFonts w:asciiTheme="majorHAnsi" w:hAnsiTheme="majorHAnsi" w:cs="Times New Roman"/>
                <w:b/>
                <w:color w:val="000000" w:themeColor="text1"/>
                <w:sz w:val="20"/>
                <w:szCs w:val="20"/>
              </w:rPr>
              <w:t xml:space="preserve"> w większej skali – szt. 1</w:t>
            </w:r>
          </w:p>
          <w:p w:rsidR="0083582A" w:rsidRPr="00912076" w:rsidRDefault="0083582A" w:rsidP="009735F1">
            <w:pPr>
              <w:jc w:val="both"/>
              <w:rPr>
                <w:rFonts w:asciiTheme="majorHAnsi" w:hAnsiTheme="majorHAnsi" w:cs="Times New Roman"/>
                <w:b/>
                <w:color w:val="000000" w:themeColor="text1"/>
                <w:sz w:val="20"/>
                <w:szCs w:val="20"/>
              </w:rPr>
            </w:pPr>
          </w:p>
          <w:p w:rsidR="0083582A" w:rsidRPr="00912076" w:rsidRDefault="0083582A" w:rsidP="009735F1">
            <w:pPr>
              <w:jc w:val="both"/>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globus</w:t>
            </w:r>
            <w:proofErr w:type="gramEnd"/>
            <w:r w:rsidRPr="00912076">
              <w:rPr>
                <w:rFonts w:asciiTheme="majorHAnsi" w:hAnsiTheme="majorHAnsi" w:cs="Times New Roman"/>
                <w:color w:val="000000" w:themeColor="text1"/>
                <w:sz w:val="20"/>
                <w:szCs w:val="20"/>
              </w:rPr>
              <w:t xml:space="preserve"> fizyczny o większej średnicy 30-40 cm, wersja polska</w:t>
            </w:r>
          </w:p>
          <w:p w:rsidR="0083582A" w:rsidRPr="00912076" w:rsidRDefault="0083582A" w:rsidP="009735F1">
            <w:pPr>
              <w:jc w:val="both"/>
              <w:rPr>
                <w:rFonts w:asciiTheme="majorHAnsi" w:hAnsiTheme="majorHAnsi" w:cs="Times New Roman"/>
                <w:color w:val="000000" w:themeColor="text1"/>
                <w:sz w:val="20"/>
                <w:szCs w:val="20"/>
              </w:rPr>
            </w:pPr>
          </w:p>
          <w:p w:rsidR="0083582A" w:rsidRPr="00912076" w:rsidRDefault="0083582A" w:rsidP="009735F1">
            <w:pPr>
              <w:jc w:val="both"/>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4)Globus</w:t>
            </w:r>
            <w:proofErr w:type="gramEnd"/>
            <w:r w:rsidRPr="00912076">
              <w:rPr>
                <w:rFonts w:asciiTheme="majorHAnsi" w:hAnsiTheme="majorHAnsi" w:cs="Times New Roman"/>
                <w:b/>
                <w:color w:val="000000" w:themeColor="text1"/>
                <w:sz w:val="20"/>
                <w:szCs w:val="20"/>
              </w:rPr>
              <w:t xml:space="preserve"> indukcyjny – szt. 1</w:t>
            </w:r>
          </w:p>
          <w:p w:rsidR="0083582A" w:rsidRPr="00912076" w:rsidRDefault="0083582A" w:rsidP="009735F1">
            <w:pPr>
              <w:jc w:val="both"/>
              <w:rPr>
                <w:rFonts w:asciiTheme="majorHAnsi" w:hAnsiTheme="majorHAnsi" w:cs="Times New Roman"/>
                <w:b/>
                <w:color w:val="000000" w:themeColor="text1"/>
                <w:sz w:val="20"/>
                <w:szCs w:val="20"/>
              </w:rPr>
            </w:pPr>
          </w:p>
          <w:p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czarna kula o matowej powierzchni umożliwiająca pisanie po niej kredą; ułatwia zrozumienie i utrwala pojęcia: siatka geograficzna, południk, równoleżnik, współrzędne geograficzne, półkule, pozwala na ćwiczenia np. stref czasowych, obliczania różnic czasu, </w:t>
            </w:r>
            <w:proofErr w:type="gramStart"/>
            <w:r w:rsidRPr="00912076">
              <w:rPr>
                <w:rFonts w:asciiTheme="majorHAnsi" w:hAnsiTheme="majorHAnsi" w:cs="Times New Roman"/>
                <w:color w:val="000000" w:themeColor="text1"/>
                <w:sz w:val="20"/>
                <w:szCs w:val="20"/>
              </w:rPr>
              <w:t>średnica  25 cm</w:t>
            </w:r>
            <w:proofErr w:type="gramEnd"/>
          </w:p>
          <w:p w:rsidR="0083582A" w:rsidRPr="00912076" w:rsidRDefault="0083582A" w:rsidP="009735F1">
            <w:pPr>
              <w:jc w:val="both"/>
              <w:rPr>
                <w:rFonts w:asciiTheme="majorHAnsi" w:hAnsiTheme="majorHAnsi" w:cs="Times New Roman"/>
                <w:color w:val="000000" w:themeColor="text1"/>
                <w:sz w:val="20"/>
                <w:szCs w:val="20"/>
              </w:rPr>
            </w:pPr>
          </w:p>
          <w:p w:rsidR="0083582A" w:rsidRPr="00912076" w:rsidRDefault="0083582A" w:rsidP="009735F1">
            <w:pPr>
              <w:jc w:val="both"/>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5)Tellurium</w:t>
            </w:r>
            <w:proofErr w:type="gramEnd"/>
            <w:r w:rsidRPr="00912076">
              <w:rPr>
                <w:rFonts w:asciiTheme="majorHAnsi" w:hAnsiTheme="majorHAnsi" w:cs="Times New Roman"/>
                <w:b/>
                <w:color w:val="000000" w:themeColor="text1"/>
                <w:sz w:val="20"/>
                <w:szCs w:val="20"/>
              </w:rPr>
              <w:t xml:space="preserve">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rsidR="0083582A" w:rsidRPr="00912076" w:rsidRDefault="0083582A" w:rsidP="009735F1">
            <w:pPr>
              <w:jc w:val="both"/>
              <w:rPr>
                <w:rFonts w:asciiTheme="majorHAnsi" w:hAnsiTheme="majorHAnsi" w:cs="Times New Roman"/>
                <w:b/>
                <w:color w:val="000000" w:themeColor="text1"/>
                <w:sz w:val="20"/>
                <w:szCs w:val="20"/>
              </w:rPr>
            </w:pPr>
          </w:p>
          <w:p w:rsidR="0083582A" w:rsidRPr="00912076" w:rsidRDefault="0083582A" w:rsidP="009735F1">
            <w:pPr>
              <w:jc w:val="both"/>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tellurium</w:t>
            </w:r>
            <w:proofErr w:type="gramEnd"/>
            <w:r w:rsidRPr="00912076">
              <w:rPr>
                <w:rFonts w:asciiTheme="majorHAnsi" w:hAnsiTheme="majorHAnsi" w:cs="Times New Roman"/>
                <w:color w:val="000000" w:themeColor="text1"/>
                <w:sz w:val="20"/>
                <w:szCs w:val="20"/>
              </w:rPr>
              <w:t xml:space="preserve"> (model kosmograficzny) to model pomocny w zobrazowaniu procesu jak w trakcie roku zmienia się kąt padania promieni słonecznych w układzie Słońca-Ziemia- Księżyc, z czego wynika istnienie pór roku, faz księżyca, zaćmień Słońca i Księżyca</w:t>
            </w:r>
          </w:p>
          <w:p w:rsidR="0083582A" w:rsidRPr="00912076" w:rsidRDefault="0083582A" w:rsidP="009735F1">
            <w:pPr>
              <w:jc w:val="both"/>
              <w:rPr>
                <w:rFonts w:asciiTheme="majorHAnsi" w:hAnsiTheme="majorHAnsi" w:cs="Times New Roman"/>
                <w:color w:val="000000" w:themeColor="text1"/>
                <w:sz w:val="20"/>
                <w:szCs w:val="20"/>
              </w:rPr>
            </w:pPr>
          </w:p>
          <w:p w:rsidR="0083582A" w:rsidRPr="00912076" w:rsidRDefault="0083582A" w:rsidP="009735F1">
            <w:pPr>
              <w:jc w:val="both"/>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zasilany</w:t>
            </w:r>
            <w:proofErr w:type="gramEnd"/>
            <w:r w:rsidRPr="00912076">
              <w:rPr>
                <w:rFonts w:asciiTheme="majorHAnsi" w:hAnsiTheme="majorHAnsi" w:cs="Times New Roman"/>
                <w:color w:val="000000" w:themeColor="text1"/>
                <w:sz w:val="20"/>
                <w:szCs w:val="20"/>
              </w:rPr>
              <w:t xml:space="preserve"> bateryjnie</w:t>
            </w:r>
          </w:p>
          <w:p w:rsidR="0083582A" w:rsidRPr="00912076" w:rsidRDefault="0083582A" w:rsidP="009735F1">
            <w:pPr>
              <w:jc w:val="both"/>
              <w:rPr>
                <w:rFonts w:asciiTheme="majorHAnsi" w:hAnsiTheme="majorHAnsi" w:cs="Times New Roman"/>
                <w:color w:val="000000" w:themeColor="text1"/>
                <w:sz w:val="20"/>
                <w:szCs w:val="20"/>
              </w:rPr>
            </w:pPr>
          </w:p>
          <w:p w:rsidR="0083582A" w:rsidRPr="00912076" w:rsidRDefault="0083582A" w:rsidP="009735F1">
            <w:pPr>
              <w:jc w:val="both"/>
              <w:rPr>
                <w:rFonts w:asciiTheme="majorHAnsi" w:hAnsiTheme="majorHAnsi" w:cs="Times New Roman"/>
                <w:b/>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6</w:t>
            </w:r>
            <w:r w:rsidRPr="00912076">
              <w:rPr>
                <w:rFonts w:asciiTheme="majorHAnsi" w:hAnsiTheme="majorHAnsi" w:cs="Times New Roman"/>
                <w:b/>
                <w:color w:val="000000" w:themeColor="text1"/>
                <w:sz w:val="20"/>
                <w:szCs w:val="20"/>
              </w:rPr>
              <w:t>)Mapy</w:t>
            </w:r>
            <w:proofErr w:type="gramEnd"/>
            <w:r w:rsidRPr="00912076">
              <w:rPr>
                <w:rFonts w:asciiTheme="majorHAnsi" w:hAnsiTheme="majorHAnsi" w:cs="Times New Roman"/>
                <w:b/>
                <w:color w:val="000000" w:themeColor="text1"/>
                <w:sz w:val="20"/>
                <w:szCs w:val="20"/>
              </w:rPr>
              <w:t xml:space="preserve"> topograficzne najbliższej okolicy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1</w:t>
            </w:r>
          </w:p>
          <w:p w:rsidR="0083582A" w:rsidRPr="00912076" w:rsidRDefault="0083582A" w:rsidP="009735F1">
            <w:pPr>
              <w:jc w:val="both"/>
              <w:rPr>
                <w:rFonts w:asciiTheme="majorHAnsi" w:hAnsiTheme="majorHAnsi" w:cs="Times New Roman"/>
                <w:b/>
                <w:color w:val="000000" w:themeColor="text1"/>
                <w:sz w:val="20"/>
                <w:szCs w:val="20"/>
              </w:rPr>
            </w:pPr>
          </w:p>
          <w:p w:rsidR="0083582A" w:rsidRPr="00912076" w:rsidRDefault="0083582A" w:rsidP="009735F1">
            <w:pPr>
              <w:jc w:val="both"/>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w</w:t>
            </w:r>
            <w:proofErr w:type="gramEnd"/>
            <w:r w:rsidRPr="00912076">
              <w:rPr>
                <w:rFonts w:asciiTheme="majorHAnsi" w:hAnsiTheme="majorHAnsi" w:cs="Times New Roman"/>
                <w:color w:val="000000" w:themeColor="text1"/>
                <w:sz w:val="20"/>
                <w:szCs w:val="20"/>
              </w:rPr>
              <w:t xml:space="preserve"> skali 1: 10 000, mapy kolorowe okolic Komarówki Podlaskiej w postaci drukowanej</w:t>
            </w:r>
          </w:p>
          <w:p w:rsidR="0083582A" w:rsidRPr="00912076" w:rsidRDefault="0083582A" w:rsidP="009735F1">
            <w:pPr>
              <w:jc w:val="both"/>
              <w:rPr>
                <w:rFonts w:asciiTheme="majorHAnsi" w:hAnsiTheme="majorHAnsi" w:cs="Times New Roman"/>
                <w:color w:val="000000" w:themeColor="text1"/>
                <w:sz w:val="20"/>
                <w:szCs w:val="20"/>
              </w:rPr>
            </w:pPr>
          </w:p>
          <w:p w:rsidR="0083582A" w:rsidRPr="00912076" w:rsidRDefault="0083582A" w:rsidP="009735F1">
            <w:pPr>
              <w:jc w:val="both"/>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7)Plan</w:t>
            </w:r>
            <w:proofErr w:type="gramEnd"/>
            <w:r w:rsidRPr="00912076">
              <w:rPr>
                <w:rFonts w:asciiTheme="majorHAnsi" w:hAnsiTheme="majorHAnsi" w:cs="Times New Roman"/>
                <w:b/>
                <w:color w:val="000000" w:themeColor="text1"/>
                <w:sz w:val="20"/>
                <w:szCs w:val="20"/>
              </w:rPr>
              <w:t xml:space="preserve"> miasta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1</w:t>
            </w:r>
          </w:p>
          <w:p w:rsidR="0083582A" w:rsidRPr="00912076" w:rsidRDefault="0083582A" w:rsidP="009735F1">
            <w:pPr>
              <w:jc w:val="both"/>
              <w:rPr>
                <w:rFonts w:asciiTheme="majorHAnsi" w:hAnsiTheme="majorHAnsi" w:cs="Times New Roman"/>
                <w:color w:val="000000" w:themeColor="text1"/>
                <w:sz w:val="20"/>
                <w:szCs w:val="20"/>
              </w:rPr>
            </w:pPr>
          </w:p>
          <w:p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przykładowy plan miasta np. Lublin, Biała Podlaska</w:t>
            </w:r>
          </w:p>
          <w:p w:rsidR="0083582A" w:rsidRPr="00912076" w:rsidRDefault="0083582A" w:rsidP="009735F1">
            <w:pPr>
              <w:jc w:val="both"/>
              <w:rPr>
                <w:rFonts w:asciiTheme="majorHAnsi" w:hAnsiTheme="majorHAnsi" w:cs="Times New Roman"/>
                <w:b/>
                <w:color w:val="000000" w:themeColor="text1"/>
                <w:sz w:val="20"/>
                <w:szCs w:val="20"/>
              </w:rPr>
            </w:pPr>
          </w:p>
          <w:p w:rsidR="0083582A" w:rsidRPr="00912076" w:rsidRDefault="0083582A" w:rsidP="009735F1">
            <w:pPr>
              <w:jc w:val="both"/>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8)okazy</w:t>
            </w:r>
            <w:proofErr w:type="gramEnd"/>
            <w:r w:rsidRPr="00912076">
              <w:rPr>
                <w:rFonts w:asciiTheme="majorHAnsi" w:hAnsiTheme="majorHAnsi" w:cs="Times New Roman"/>
                <w:b/>
                <w:color w:val="000000" w:themeColor="text1"/>
                <w:sz w:val="20"/>
                <w:szCs w:val="20"/>
              </w:rPr>
              <w:t xml:space="preserve"> skał i </w:t>
            </w:r>
            <w:proofErr w:type="spellStart"/>
            <w:r w:rsidRPr="00912076">
              <w:rPr>
                <w:rFonts w:asciiTheme="majorHAnsi" w:hAnsiTheme="majorHAnsi" w:cs="Times New Roman"/>
                <w:b/>
                <w:color w:val="000000" w:themeColor="text1"/>
                <w:sz w:val="20"/>
                <w:szCs w:val="20"/>
              </w:rPr>
              <w:t>minerałow</w:t>
            </w:r>
            <w:proofErr w:type="spellEnd"/>
            <w:r w:rsidRPr="00912076">
              <w:rPr>
                <w:rFonts w:asciiTheme="majorHAnsi" w:hAnsiTheme="majorHAnsi" w:cs="Times New Roman"/>
                <w:b/>
                <w:color w:val="000000" w:themeColor="text1"/>
                <w:sz w:val="20"/>
                <w:szCs w:val="20"/>
              </w:rPr>
              <w:t xml:space="preserve"> oraz przykładowe skamieniałości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1</w:t>
            </w:r>
          </w:p>
          <w:p w:rsidR="0083582A" w:rsidRPr="00912076" w:rsidRDefault="0083582A" w:rsidP="009735F1">
            <w:pPr>
              <w:jc w:val="both"/>
              <w:rPr>
                <w:rFonts w:asciiTheme="majorHAnsi" w:hAnsiTheme="majorHAnsi" w:cs="Times New Roman"/>
                <w:b/>
                <w:color w:val="000000" w:themeColor="text1"/>
                <w:sz w:val="20"/>
                <w:szCs w:val="20"/>
              </w:rPr>
            </w:pPr>
          </w:p>
          <w:p w:rsidR="0083582A" w:rsidRPr="00912076" w:rsidRDefault="0083582A" w:rsidP="009735F1">
            <w:pPr>
              <w:jc w:val="both"/>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zestaw</w:t>
            </w:r>
            <w:proofErr w:type="gramEnd"/>
            <w:r w:rsidRPr="00912076">
              <w:rPr>
                <w:rFonts w:asciiTheme="majorHAnsi" w:hAnsiTheme="majorHAnsi" w:cs="Times New Roman"/>
                <w:color w:val="000000" w:themeColor="text1"/>
                <w:sz w:val="20"/>
                <w:szCs w:val="20"/>
              </w:rPr>
              <w:t xml:space="preserve"> zawierający podstawowe minerały skałotwórcze, skały z trzech grup: magmowe, osadowe, przeobrażone (metamorficzne) oraz główne skamieniałości</w:t>
            </w:r>
          </w:p>
          <w:p w:rsidR="0083582A" w:rsidRPr="00912076" w:rsidRDefault="0083582A" w:rsidP="009735F1">
            <w:pPr>
              <w:jc w:val="both"/>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9)Profile</w:t>
            </w:r>
            <w:proofErr w:type="gramEnd"/>
            <w:r w:rsidRPr="00912076">
              <w:rPr>
                <w:rFonts w:asciiTheme="majorHAnsi" w:hAnsiTheme="majorHAnsi" w:cs="Times New Roman"/>
                <w:b/>
                <w:color w:val="000000" w:themeColor="text1"/>
                <w:sz w:val="20"/>
                <w:szCs w:val="20"/>
              </w:rPr>
              <w:t xml:space="preserve"> glebowe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zestaw zawierający </w:t>
            </w:r>
            <w:proofErr w:type="gramStart"/>
            <w:r w:rsidRPr="00912076">
              <w:rPr>
                <w:rFonts w:asciiTheme="majorHAnsi" w:hAnsiTheme="majorHAnsi" w:cs="Times New Roman"/>
                <w:color w:val="000000" w:themeColor="text1"/>
                <w:sz w:val="20"/>
                <w:szCs w:val="20"/>
              </w:rPr>
              <w:t>próbki  gleb</w:t>
            </w:r>
            <w:proofErr w:type="gramEnd"/>
            <w:r w:rsidRPr="00912076">
              <w:rPr>
                <w:rFonts w:asciiTheme="majorHAnsi" w:hAnsiTheme="majorHAnsi" w:cs="Times New Roman"/>
                <w:color w:val="000000" w:themeColor="text1"/>
                <w:sz w:val="20"/>
                <w:szCs w:val="20"/>
              </w:rPr>
              <w:t xml:space="preserve"> świata: czarnoziem, lateryt, czerwono ziem</w:t>
            </w:r>
          </w:p>
          <w:p w:rsidR="0083582A" w:rsidRPr="00912076" w:rsidRDefault="0083582A" w:rsidP="009735F1">
            <w:pPr>
              <w:jc w:val="both"/>
              <w:rPr>
                <w:rFonts w:asciiTheme="majorHAnsi" w:hAnsiTheme="majorHAnsi" w:cs="Times New Roman"/>
                <w:color w:val="000000" w:themeColor="text1"/>
                <w:sz w:val="20"/>
                <w:szCs w:val="20"/>
              </w:rPr>
            </w:pPr>
          </w:p>
          <w:p w:rsidR="0083582A" w:rsidRPr="00912076" w:rsidRDefault="0083582A" w:rsidP="009735F1">
            <w:pPr>
              <w:jc w:val="both"/>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10)Mapy</w:t>
            </w:r>
            <w:proofErr w:type="gramEnd"/>
            <w:r w:rsidRPr="00912076">
              <w:rPr>
                <w:rFonts w:asciiTheme="majorHAnsi" w:hAnsiTheme="majorHAnsi" w:cs="Times New Roman"/>
                <w:b/>
                <w:color w:val="000000" w:themeColor="text1"/>
                <w:sz w:val="20"/>
                <w:szCs w:val="20"/>
              </w:rPr>
              <w:t xml:space="preserve"> turystyczne różnych regionów Polski i Europy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rsidR="0083582A" w:rsidRPr="00912076" w:rsidRDefault="0083582A" w:rsidP="009735F1">
            <w:pPr>
              <w:jc w:val="both"/>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mapa</w:t>
            </w:r>
            <w:proofErr w:type="gramEnd"/>
            <w:r w:rsidRPr="00912076">
              <w:rPr>
                <w:rFonts w:asciiTheme="majorHAnsi" w:hAnsiTheme="majorHAnsi" w:cs="Times New Roman"/>
                <w:color w:val="000000" w:themeColor="text1"/>
                <w:sz w:val="20"/>
                <w:szCs w:val="20"/>
              </w:rPr>
              <w:t xml:space="preserve"> topograficzna w wydaniu turystycznym np. w skali 1: 100 000 obszarów blisko położonych np. arkusz Włodawa (obejmuje pojezierze Łęczyńsko Włodawskie, Poleski Park </w:t>
            </w:r>
            <w:r w:rsidRPr="00912076">
              <w:rPr>
                <w:rFonts w:asciiTheme="majorHAnsi" w:hAnsiTheme="majorHAnsi" w:cs="Times New Roman"/>
                <w:color w:val="000000" w:themeColor="text1"/>
                <w:sz w:val="20"/>
                <w:szCs w:val="20"/>
              </w:rPr>
              <w:lastRenderedPageBreak/>
              <w:t xml:space="preserve">Narodowy) lub arkusz Biała Podlaska z Podlaskim Przełomem Bugu, Polesiem Zachodnim i Nizina </w:t>
            </w:r>
            <w:proofErr w:type="spellStart"/>
            <w:r w:rsidRPr="00912076">
              <w:rPr>
                <w:rFonts w:asciiTheme="majorHAnsi" w:hAnsiTheme="majorHAnsi" w:cs="Times New Roman"/>
                <w:color w:val="000000" w:themeColor="text1"/>
                <w:sz w:val="20"/>
                <w:szCs w:val="20"/>
              </w:rPr>
              <w:t>Południowopodlaską</w:t>
            </w:r>
            <w:proofErr w:type="spellEnd"/>
          </w:p>
          <w:p w:rsidR="0083582A" w:rsidRPr="00912076" w:rsidRDefault="0083582A" w:rsidP="009735F1">
            <w:pPr>
              <w:jc w:val="both"/>
              <w:rPr>
                <w:rFonts w:asciiTheme="majorHAnsi" w:hAnsiTheme="majorHAnsi" w:cs="Times New Roman"/>
                <w:b/>
                <w:color w:val="000000" w:themeColor="text1"/>
                <w:sz w:val="20"/>
                <w:szCs w:val="20"/>
              </w:rPr>
            </w:pPr>
          </w:p>
          <w:p w:rsidR="0083582A" w:rsidRPr="00912076" w:rsidRDefault="0083582A" w:rsidP="009735F1">
            <w:pPr>
              <w:jc w:val="both"/>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11)Mapy</w:t>
            </w:r>
            <w:proofErr w:type="gramEnd"/>
            <w:r w:rsidRPr="00912076">
              <w:rPr>
                <w:rFonts w:asciiTheme="majorHAnsi" w:hAnsiTheme="majorHAnsi" w:cs="Times New Roman"/>
                <w:b/>
                <w:color w:val="000000" w:themeColor="text1"/>
                <w:sz w:val="20"/>
                <w:szCs w:val="20"/>
              </w:rPr>
              <w:t xml:space="preserve"> samochodowe Polski, regionów Polski i Europy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1</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Mapa samochodowa Europy - laminowana mapa samochodowa, składana, zawierająca kategorie i numeracje dróg </w:t>
            </w:r>
            <w:proofErr w:type="spellStart"/>
            <w:r w:rsidRPr="00912076">
              <w:rPr>
                <w:rFonts w:asciiTheme="majorHAnsi" w:eastAsia="Times New Roman" w:hAnsiTheme="majorHAnsi" w:cs="Times New Roman"/>
                <w:color w:val="000000" w:themeColor="text1"/>
                <w:sz w:val="20"/>
                <w:szCs w:val="20"/>
              </w:rPr>
              <w:t>międzynarodowych</w:t>
            </w:r>
            <w:proofErr w:type="gramStart"/>
            <w:r w:rsidRPr="00912076">
              <w:rPr>
                <w:rFonts w:asciiTheme="majorHAnsi" w:eastAsia="Times New Roman" w:hAnsiTheme="majorHAnsi" w:cs="Times New Roman"/>
                <w:color w:val="000000" w:themeColor="text1"/>
                <w:sz w:val="20"/>
                <w:szCs w:val="20"/>
              </w:rPr>
              <w:t>,odległości</w:t>
            </w:r>
            <w:proofErr w:type="spellEnd"/>
            <w:proofErr w:type="gramEnd"/>
            <w:r w:rsidRPr="00912076">
              <w:rPr>
                <w:rFonts w:asciiTheme="majorHAnsi" w:eastAsia="Times New Roman" w:hAnsiTheme="majorHAnsi" w:cs="Times New Roman"/>
                <w:color w:val="000000" w:themeColor="text1"/>
                <w:sz w:val="20"/>
                <w:szCs w:val="20"/>
              </w:rPr>
              <w:t xml:space="preserve"> drogowe w </w:t>
            </w:r>
            <w:proofErr w:type="spellStart"/>
            <w:r w:rsidRPr="00912076">
              <w:rPr>
                <w:rFonts w:asciiTheme="majorHAnsi" w:eastAsia="Times New Roman" w:hAnsiTheme="majorHAnsi" w:cs="Times New Roman"/>
                <w:color w:val="000000" w:themeColor="text1"/>
                <w:sz w:val="20"/>
                <w:szCs w:val="20"/>
              </w:rPr>
              <w:t>kilometrach,promy</w:t>
            </w:r>
            <w:proofErr w:type="spellEnd"/>
            <w:r w:rsidRPr="00912076">
              <w:rPr>
                <w:rFonts w:asciiTheme="majorHAnsi" w:eastAsia="Times New Roman" w:hAnsiTheme="majorHAnsi" w:cs="Times New Roman"/>
                <w:color w:val="000000" w:themeColor="text1"/>
                <w:sz w:val="20"/>
                <w:szCs w:val="20"/>
              </w:rPr>
              <w:t xml:space="preserve"> samochodowe, indeks miejscowości</w:t>
            </w:r>
          </w:p>
          <w:p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color w:val="000000" w:themeColor="text1"/>
                <w:sz w:val="20"/>
                <w:szCs w:val="20"/>
              </w:rPr>
              <w:t xml:space="preserve"> </w:t>
            </w:r>
            <w:proofErr w:type="gramStart"/>
            <w:r w:rsidRPr="00912076">
              <w:rPr>
                <w:rFonts w:asciiTheme="majorHAnsi" w:eastAsia="Times New Roman" w:hAnsiTheme="majorHAnsi" w:cs="Times New Roman"/>
                <w:color w:val="000000" w:themeColor="text1"/>
                <w:sz w:val="20"/>
                <w:szCs w:val="20"/>
              </w:rPr>
              <w:t>-  podobna</w:t>
            </w:r>
            <w:proofErr w:type="gramEnd"/>
            <w:r w:rsidRPr="00912076">
              <w:rPr>
                <w:rFonts w:asciiTheme="majorHAnsi" w:eastAsia="Times New Roman" w:hAnsiTheme="majorHAnsi" w:cs="Times New Roman"/>
                <w:color w:val="000000" w:themeColor="text1"/>
                <w:sz w:val="20"/>
                <w:szCs w:val="20"/>
              </w:rPr>
              <w:t xml:space="preserve"> – Mapa samochodowa Polski</w:t>
            </w:r>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b/>
                <w:color w:val="000000" w:themeColor="text1"/>
                <w:sz w:val="20"/>
                <w:szCs w:val="20"/>
              </w:rPr>
              <w:t>12)Dane</w:t>
            </w:r>
            <w:proofErr w:type="gramEnd"/>
            <w:r w:rsidRPr="00912076">
              <w:rPr>
                <w:rFonts w:asciiTheme="majorHAnsi" w:eastAsia="Times New Roman" w:hAnsiTheme="majorHAnsi" w:cs="Times New Roman"/>
                <w:b/>
                <w:color w:val="000000" w:themeColor="text1"/>
                <w:sz w:val="20"/>
                <w:szCs w:val="20"/>
              </w:rPr>
              <w:t xml:space="preserve"> statystyczne w formie publikacji – szt. 1</w:t>
            </w:r>
          </w:p>
          <w:p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publikacja zawierająca informacje o Polsce oraz wybrane dane o krajach Europy i </w:t>
            </w:r>
            <w:proofErr w:type="gramStart"/>
            <w:r w:rsidRPr="00912076">
              <w:rPr>
                <w:rFonts w:asciiTheme="majorHAnsi" w:hAnsiTheme="majorHAnsi" w:cs="Times New Roman"/>
                <w:color w:val="000000" w:themeColor="text1"/>
                <w:sz w:val="20"/>
                <w:szCs w:val="20"/>
              </w:rPr>
              <w:t>świata,  opis</w:t>
            </w:r>
            <w:proofErr w:type="gramEnd"/>
            <w:r w:rsidRPr="00912076">
              <w:rPr>
                <w:rFonts w:asciiTheme="majorHAnsi" w:hAnsiTheme="majorHAnsi" w:cs="Times New Roman"/>
                <w:color w:val="000000" w:themeColor="text1"/>
                <w:sz w:val="20"/>
                <w:szCs w:val="20"/>
              </w:rPr>
              <w:t xml:space="preserve"> statystyczny stanu gospodarki oraz poziomu życia ludności</w:t>
            </w:r>
          </w:p>
          <w:p w:rsidR="0083582A" w:rsidRPr="00912076" w:rsidRDefault="0083582A" w:rsidP="009735F1">
            <w:pPr>
              <w:jc w:val="both"/>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np</w:t>
            </w:r>
            <w:proofErr w:type="gramEnd"/>
            <w:r w:rsidRPr="00912076">
              <w:rPr>
                <w:rFonts w:asciiTheme="majorHAnsi" w:hAnsiTheme="majorHAnsi" w:cs="Times New Roman"/>
                <w:color w:val="000000" w:themeColor="text1"/>
                <w:sz w:val="20"/>
                <w:szCs w:val="20"/>
              </w:rPr>
              <w:t>. Mały rocznik statystyczny</w:t>
            </w:r>
          </w:p>
          <w:p w:rsidR="0083582A" w:rsidRPr="00912076" w:rsidRDefault="0083582A" w:rsidP="009735F1">
            <w:pPr>
              <w:jc w:val="both"/>
              <w:rPr>
                <w:rFonts w:asciiTheme="majorHAnsi" w:hAnsiTheme="majorHAnsi" w:cs="Times New Roman"/>
                <w:color w:val="000000" w:themeColor="text1"/>
                <w:sz w:val="20"/>
                <w:szCs w:val="20"/>
              </w:rPr>
            </w:pPr>
          </w:p>
          <w:p w:rsidR="0083582A" w:rsidRPr="00912076" w:rsidRDefault="0083582A" w:rsidP="009735F1">
            <w:pPr>
              <w:jc w:val="both"/>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13)Mapy</w:t>
            </w:r>
            <w:proofErr w:type="gramEnd"/>
            <w:r w:rsidRPr="00912076">
              <w:rPr>
                <w:rFonts w:asciiTheme="majorHAnsi" w:hAnsiTheme="majorHAnsi" w:cs="Times New Roman"/>
                <w:b/>
                <w:color w:val="000000" w:themeColor="text1"/>
                <w:sz w:val="20"/>
                <w:szCs w:val="20"/>
              </w:rPr>
              <w:t xml:space="preserve"> ścienne Polski: podział administracyjny, ogólno geograficzna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1</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dwustronna laminowana </w:t>
            </w:r>
            <w:r w:rsidRPr="00912076">
              <w:rPr>
                <w:rFonts w:asciiTheme="majorHAnsi" w:eastAsia="Times New Roman" w:hAnsiTheme="majorHAnsi" w:cs="Times New Roman"/>
                <w:color w:val="000000" w:themeColor="text1"/>
                <w:sz w:val="20"/>
                <w:szCs w:val="20"/>
              </w:rPr>
              <w:t xml:space="preserve">z jednej </w:t>
            </w:r>
            <w:proofErr w:type="gramStart"/>
            <w:r w:rsidRPr="00912076">
              <w:rPr>
                <w:rFonts w:asciiTheme="majorHAnsi" w:eastAsia="Times New Roman" w:hAnsiTheme="majorHAnsi" w:cs="Times New Roman"/>
                <w:color w:val="000000" w:themeColor="text1"/>
                <w:sz w:val="20"/>
                <w:szCs w:val="20"/>
              </w:rPr>
              <w:t>strony  mapa</w:t>
            </w:r>
            <w:proofErr w:type="gramEnd"/>
            <w:r w:rsidRPr="00912076">
              <w:rPr>
                <w:rFonts w:asciiTheme="majorHAnsi" w:eastAsia="Times New Roman" w:hAnsiTheme="majorHAnsi" w:cs="Times New Roman"/>
                <w:color w:val="000000" w:themeColor="text1"/>
                <w:sz w:val="20"/>
                <w:szCs w:val="20"/>
              </w:rPr>
              <w:t xml:space="preserve"> fizyczna przedstawiająca ukształtowanie powierzchni, rozmieszczenie obiektów hydrograficznych, </w:t>
            </w:r>
            <w:r w:rsidRPr="00912076">
              <w:rPr>
                <w:rFonts w:asciiTheme="majorHAnsi" w:eastAsia="Times New Roman" w:hAnsiTheme="majorHAnsi" w:cs="Times New Roman"/>
                <w:color w:val="000000" w:themeColor="text1"/>
                <w:sz w:val="20"/>
                <w:szCs w:val="20"/>
              </w:rPr>
              <w:lastRenderedPageBreak/>
              <w:t>położenie najważniejszych miejscowości, linii kolejowych i dróg, przebieg granic, z drugiej strony – mapa administracyjna</w:t>
            </w:r>
          </w:p>
          <w:p w:rsidR="0083582A" w:rsidRPr="00912076" w:rsidRDefault="0083582A" w:rsidP="009735F1">
            <w:pPr>
              <w:jc w:val="both"/>
              <w:rPr>
                <w:rFonts w:asciiTheme="majorHAnsi" w:eastAsia="Times New Roman" w:hAnsiTheme="majorHAnsi" w:cs="Times New Roman"/>
                <w:color w:val="000000" w:themeColor="text1"/>
                <w:sz w:val="20"/>
                <w:szCs w:val="20"/>
              </w:rPr>
            </w:pPr>
          </w:p>
          <w:p w:rsidR="0083582A" w:rsidRPr="00912076" w:rsidRDefault="0083582A" w:rsidP="009735F1">
            <w:pPr>
              <w:jc w:val="both"/>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14)Publikacje</w:t>
            </w:r>
            <w:proofErr w:type="gramEnd"/>
            <w:r w:rsidRPr="00912076">
              <w:rPr>
                <w:rFonts w:asciiTheme="majorHAnsi" w:hAnsiTheme="majorHAnsi" w:cs="Times New Roman"/>
                <w:b/>
                <w:color w:val="000000" w:themeColor="text1"/>
                <w:sz w:val="20"/>
                <w:szCs w:val="20"/>
              </w:rPr>
              <w:t xml:space="preserve"> albumowe- </w:t>
            </w:r>
            <w:proofErr w:type="spellStart"/>
            <w:r w:rsidRPr="00912076">
              <w:rPr>
                <w:rFonts w:asciiTheme="majorHAnsi" w:hAnsiTheme="majorHAnsi" w:cs="Times New Roman"/>
                <w:b/>
                <w:color w:val="000000" w:themeColor="text1"/>
                <w:sz w:val="20"/>
                <w:szCs w:val="20"/>
              </w:rPr>
              <w:t>szt</w:t>
            </w:r>
            <w:proofErr w:type="spellEnd"/>
            <w:r w:rsidRPr="00912076">
              <w:rPr>
                <w:rFonts w:asciiTheme="majorHAnsi" w:hAnsiTheme="majorHAnsi" w:cs="Times New Roman"/>
                <w:b/>
                <w:color w:val="000000" w:themeColor="text1"/>
                <w:sz w:val="20"/>
                <w:szCs w:val="20"/>
              </w:rPr>
              <w:t xml:space="preserve"> 1</w:t>
            </w:r>
          </w:p>
          <w:p w:rsidR="0083582A" w:rsidRPr="00912076" w:rsidRDefault="0083582A" w:rsidP="009735F1">
            <w:pPr>
              <w:jc w:val="both"/>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publikacja</w:t>
            </w:r>
            <w:proofErr w:type="gramEnd"/>
            <w:r w:rsidRPr="00912076">
              <w:rPr>
                <w:rFonts w:asciiTheme="majorHAnsi" w:hAnsiTheme="majorHAnsi" w:cs="Times New Roman"/>
                <w:color w:val="000000" w:themeColor="text1"/>
                <w:sz w:val="20"/>
                <w:szCs w:val="20"/>
              </w:rPr>
              <w:t xml:space="preserve"> zawierająca najpiękniejsze miejsca na Ziemi, obszary znajdujące się na liście Światowego Dziedzictwa UNESCO np. Księga Cudów Świata lub podobne</w:t>
            </w:r>
          </w:p>
          <w:p w:rsidR="0083582A" w:rsidRPr="00912076" w:rsidRDefault="0083582A" w:rsidP="009735F1">
            <w:pPr>
              <w:pBdr>
                <w:bottom w:val="single" w:sz="6" w:space="1" w:color="auto"/>
              </w:pBdr>
              <w:jc w:val="both"/>
              <w:rPr>
                <w:rFonts w:asciiTheme="majorHAnsi" w:hAnsiTheme="majorHAnsi" w:cs="Times New Roman"/>
                <w:b/>
                <w:color w:val="000000" w:themeColor="text1"/>
                <w:sz w:val="20"/>
                <w:szCs w:val="20"/>
              </w:rPr>
            </w:pPr>
          </w:p>
          <w:p w:rsidR="0083582A" w:rsidRPr="00912076" w:rsidRDefault="0083582A" w:rsidP="009735F1">
            <w:pPr>
              <w:jc w:val="both"/>
              <w:rPr>
                <w:rFonts w:asciiTheme="majorHAnsi" w:hAnsiTheme="majorHAnsi" w:cs="Times New Roman"/>
                <w:b/>
                <w:color w:val="000000" w:themeColor="text1"/>
                <w:sz w:val="20"/>
                <w:szCs w:val="20"/>
              </w:rPr>
            </w:pPr>
          </w:p>
          <w:p w:rsidR="0083582A" w:rsidRPr="00912076" w:rsidRDefault="0083582A" w:rsidP="009735F1">
            <w:pPr>
              <w:jc w:val="both"/>
              <w:rPr>
                <w:rFonts w:asciiTheme="majorHAnsi" w:hAnsiTheme="majorHAnsi" w:cs="Times New Roman"/>
                <w:b/>
                <w:color w:val="000000" w:themeColor="text1"/>
                <w:sz w:val="20"/>
                <w:szCs w:val="20"/>
              </w:rPr>
            </w:pPr>
          </w:p>
          <w:p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Dodatkowo w skład kompletu wchodzi po jednym egzemplarzu map ściennych:</w:t>
            </w:r>
          </w:p>
          <w:p w:rsidR="0083582A" w:rsidRPr="00912076" w:rsidRDefault="0083582A" w:rsidP="009735F1">
            <w:pPr>
              <w:jc w:val="both"/>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mapy</w:t>
            </w:r>
            <w:proofErr w:type="gramEnd"/>
            <w:r w:rsidRPr="00912076">
              <w:rPr>
                <w:rFonts w:asciiTheme="majorHAnsi" w:hAnsiTheme="majorHAnsi" w:cs="Times New Roman"/>
                <w:color w:val="000000" w:themeColor="text1"/>
                <w:sz w:val="20"/>
                <w:szCs w:val="20"/>
              </w:rPr>
              <w:t xml:space="preserve"> laminowane, oprawione w drewniane półwałki, z możliwością zawieszania, format map 120 x 160 cm lub zbliżony</w:t>
            </w:r>
          </w:p>
          <w:p w:rsidR="0083582A" w:rsidRPr="00912076" w:rsidRDefault="0083582A" w:rsidP="009735F1">
            <w:pPr>
              <w:jc w:val="both"/>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mapy</w:t>
            </w:r>
            <w:proofErr w:type="gramEnd"/>
            <w:r w:rsidRPr="00912076">
              <w:rPr>
                <w:rFonts w:asciiTheme="majorHAnsi" w:hAnsiTheme="majorHAnsi" w:cs="Times New Roman"/>
                <w:color w:val="000000" w:themeColor="text1"/>
                <w:sz w:val="20"/>
                <w:szCs w:val="20"/>
              </w:rPr>
              <w:t xml:space="preserve"> w wersji polskiej</w:t>
            </w:r>
          </w:p>
          <w:p w:rsidR="0083582A" w:rsidRPr="00912076" w:rsidRDefault="0083582A" w:rsidP="009735F1">
            <w:pPr>
              <w:jc w:val="both"/>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w</w:t>
            </w:r>
            <w:proofErr w:type="gramEnd"/>
            <w:r w:rsidRPr="00912076">
              <w:rPr>
                <w:rFonts w:asciiTheme="majorHAnsi" w:hAnsiTheme="majorHAnsi" w:cs="Times New Roman"/>
                <w:color w:val="000000" w:themeColor="text1"/>
                <w:sz w:val="20"/>
                <w:szCs w:val="20"/>
              </w:rPr>
              <w:t xml:space="preserve"> tym:</w:t>
            </w:r>
          </w:p>
          <w:p w:rsidR="0083582A" w:rsidRPr="00912076" w:rsidRDefault="0083582A" w:rsidP="009735F1">
            <w:pPr>
              <w:jc w:val="both"/>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1)Mapa</w:t>
            </w:r>
            <w:proofErr w:type="gramEnd"/>
            <w:r w:rsidRPr="00912076">
              <w:rPr>
                <w:rFonts w:asciiTheme="majorHAnsi" w:hAnsiTheme="majorHAnsi" w:cs="Times New Roman"/>
                <w:b/>
                <w:color w:val="000000" w:themeColor="text1"/>
                <w:sz w:val="20"/>
                <w:szCs w:val="20"/>
              </w:rPr>
              <w:t xml:space="preserve"> ścienna świata</w:t>
            </w:r>
          </w:p>
          <w:p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Ogólno geograficzna (hipsometryczna, ukształtowania powierzchni), polityczna, krajobrazowa, klimatyczna</w:t>
            </w:r>
          </w:p>
          <w:p w:rsidR="0083582A" w:rsidRPr="00912076" w:rsidRDefault="0083582A" w:rsidP="009735F1">
            <w:pPr>
              <w:jc w:val="both"/>
              <w:rPr>
                <w:rFonts w:asciiTheme="majorHAnsi" w:hAnsiTheme="majorHAnsi" w:cs="Times New Roman"/>
                <w:color w:val="000000" w:themeColor="text1"/>
                <w:sz w:val="20"/>
                <w:szCs w:val="20"/>
              </w:rPr>
            </w:pPr>
          </w:p>
          <w:p w:rsidR="0083582A" w:rsidRPr="00912076" w:rsidRDefault="0083582A" w:rsidP="009735F1">
            <w:pPr>
              <w:jc w:val="both"/>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2)Mapa</w:t>
            </w:r>
            <w:proofErr w:type="gramEnd"/>
            <w:r w:rsidRPr="00912076">
              <w:rPr>
                <w:rFonts w:asciiTheme="majorHAnsi" w:hAnsiTheme="majorHAnsi" w:cs="Times New Roman"/>
                <w:b/>
                <w:color w:val="000000" w:themeColor="text1"/>
                <w:sz w:val="20"/>
                <w:szCs w:val="20"/>
              </w:rPr>
              <w:t xml:space="preserve"> ścienna Europy – </w:t>
            </w:r>
            <w:proofErr w:type="spellStart"/>
            <w:r w:rsidRPr="00912076">
              <w:rPr>
                <w:rFonts w:asciiTheme="majorHAnsi" w:hAnsiTheme="majorHAnsi" w:cs="Times New Roman"/>
                <w:b/>
                <w:color w:val="000000" w:themeColor="text1"/>
                <w:sz w:val="20"/>
                <w:szCs w:val="20"/>
              </w:rPr>
              <w:t>ogólnogeograficzna</w:t>
            </w:r>
            <w:proofErr w:type="spellEnd"/>
            <w:r w:rsidRPr="00912076">
              <w:rPr>
                <w:rFonts w:asciiTheme="majorHAnsi" w:hAnsiTheme="majorHAnsi" w:cs="Times New Roman"/>
                <w:b/>
                <w:color w:val="000000" w:themeColor="text1"/>
                <w:sz w:val="20"/>
                <w:szCs w:val="20"/>
              </w:rPr>
              <w:t>, polityczna</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mapy dwustronne, z jednej </w:t>
            </w:r>
            <w:proofErr w:type="gramStart"/>
            <w:r w:rsidRPr="00912076">
              <w:rPr>
                <w:rFonts w:asciiTheme="majorHAnsi" w:eastAsia="Times New Roman" w:hAnsiTheme="majorHAnsi" w:cs="Times New Roman"/>
                <w:color w:val="000000" w:themeColor="text1"/>
                <w:sz w:val="20"/>
                <w:szCs w:val="20"/>
              </w:rPr>
              <w:t>strony  mapa</w:t>
            </w:r>
            <w:proofErr w:type="gramEnd"/>
            <w:r w:rsidRPr="00912076">
              <w:rPr>
                <w:rFonts w:asciiTheme="majorHAnsi" w:eastAsia="Times New Roman" w:hAnsiTheme="majorHAnsi" w:cs="Times New Roman"/>
                <w:color w:val="000000" w:themeColor="text1"/>
                <w:sz w:val="20"/>
                <w:szCs w:val="20"/>
              </w:rPr>
              <w:t xml:space="preserve"> fizyczna przedstawiająca </w:t>
            </w:r>
            <w:r w:rsidRPr="00912076">
              <w:rPr>
                <w:rFonts w:asciiTheme="majorHAnsi" w:eastAsia="Times New Roman" w:hAnsiTheme="majorHAnsi" w:cs="Times New Roman"/>
                <w:color w:val="000000" w:themeColor="text1"/>
                <w:sz w:val="20"/>
                <w:szCs w:val="20"/>
              </w:rPr>
              <w:lastRenderedPageBreak/>
              <w:t xml:space="preserve">ukształtowanie powierzchni, rozmieszczenie obiektów hydrograficznych, położenie najważniejszych miejscowości, linii kolejowych i dróg, przebieg granic państw i kontynentów, z drugiej strony – mapa polityczna, </w:t>
            </w:r>
          </w:p>
          <w:p w:rsidR="0083582A" w:rsidRPr="00912076" w:rsidRDefault="0083582A" w:rsidP="009735F1">
            <w:pPr>
              <w:jc w:val="both"/>
              <w:rPr>
                <w:rFonts w:asciiTheme="majorHAnsi" w:hAnsiTheme="majorHAnsi" w:cs="Times New Roman"/>
                <w:b/>
                <w:color w:val="000000" w:themeColor="text1"/>
                <w:sz w:val="20"/>
                <w:szCs w:val="20"/>
              </w:rPr>
            </w:pPr>
            <w:proofErr w:type="gramStart"/>
            <w:r w:rsidRPr="00912076">
              <w:rPr>
                <w:rFonts w:asciiTheme="majorHAnsi" w:hAnsiTheme="majorHAnsi" w:cs="Times New Roman"/>
                <w:color w:val="000000" w:themeColor="text1"/>
                <w:sz w:val="20"/>
                <w:szCs w:val="20"/>
              </w:rPr>
              <w:t>3)</w:t>
            </w:r>
            <w:r w:rsidRPr="00912076">
              <w:rPr>
                <w:rFonts w:asciiTheme="majorHAnsi" w:hAnsiTheme="majorHAnsi" w:cs="Times New Roman"/>
                <w:b/>
                <w:color w:val="000000" w:themeColor="text1"/>
                <w:sz w:val="20"/>
                <w:szCs w:val="20"/>
              </w:rPr>
              <w:t>Mapa</w:t>
            </w:r>
            <w:proofErr w:type="gramEnd"/>
            <w:r w:rsidRPr="00912076">
              <w:rPr>
                <w:rFonts w:asciiTheme="majorHAnsi" w:hAnsiTheme="majorHAnsi" w:cs="Times New Roman"/>
                <w:b/>
                <w:color w:val="000000" w:themeColor="text1"/>
                <w:sz w:val="20"/>
                <w:szCs w:val="20"/>
              </w:rPr>
              <w:t xml:space="preserve"> ścienna Ameryki</w:t>
            </w:r>
            <w:r w:rsidRPr="00912076">
              <w:rPr>
                <w:rFonts w:asciiTheme="majorHAnsi" w:hAnsiTheme="majorHAnsi" w:cs="Times New Roman"/>
                <w:color w:val="000000" w:themeColor="text1"/>
                <w:sz w:val="20"/>
                <w:szCs w:val="20"/>
              </w:rPr>
              <w:t xml:space="preserve"> - </w:t>
            </w:r>
            <w:proofErr w:type="spellStart"/>
            <w:r w:rsidRPr="00912076">
              <w:rPr>
                <w:rFonts w:asciiTheme="majorHAnsi" w:hAnsiTheme="majorHAnsi" w:cs="Times New Roman"/>
                <w:b/>
                <w:color w:val="000000" w:themeColor="text1"/>
                <w:sz w:val="20"/>
                <w:szCs w:val="20"/>
              </w:rPr>
              <w:t>ogólnogeograficzna</w:t>
            </w:r>
            <w:proofErr w:type="spellEnd"/>
            <w:r w:rsidRPr="00912076">
              <w:rPr>
                <w:rFonts w:asciiTheme="majorHAnsi" w:hAnsiTheme="majorHAnsi" w:cs="Times New Roman"/>
                <w:b/>
                <w:color w:val="000000" w:themeColor="text1"/>
                <w:sz w:val="20"/>
                <w:szCs w:val="20"/>
              </w:rPr>
              <w:t>, polityczna</w:t>
            </w:r>
          </w:p>
          <w:p w:rsidR="0083582A" w:rsidRPr="00912076" w:rsidRDefault="0083582A" w:rsidP="009735F1">
            <w:pPr>
              <w:jc w:val="both"/>
              <w:rPr>
                <w:rFonts w:asciiTheme="majorHAnsi" w:hAnsiTheme="majorHAnsi" w:cs="Times New Roman"/>
                <w:b/>
                <w:color w:val="000000" w:themeColor="text1"/>
                <w:sz w:val="20"/>
                <w:szCs w:val="20"/>
              </w:rPr>
            </w:pPr>
          </w:p>
          <w:p w:rsidR="0083582A" w:rsidRPr="00912076" w:rsidRDefault="0083582A" w:rsidP="009735F1">
            <w:pPr>
              <w:jc w:val="both"/>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4)Mapa</w:t>
            </w:r>
            <w:proofErr w:type="gramEnd"/>
            <w:r w:rsidRPr="00912076">
              <w:rPr>
                <w:rFonts w:asciiTheme="majorHAnsi" w:hAnsiTheme="majorHAnsi" w:cs="Times New Roman"/>
                <w:b/>
                <w:color w:val="000000" w:themeColor="text1"/>
                <w:sz w:val="20"/>
                <w:szCs w:val="20"/>
              </w:rPr>
              <w:t xml:space="preserve"> ścienna Afryki </w:t>
            </w:r>
            <w:r w:rsidRPr="00912076">
              <w:rPr>
                <w:rFonts w:asciiTheme="majorHAnsi" w:hAnsiTheme="majorHAnsi" w:cs="Times New Roman"/>
                <w:color w:val="000000" w:themeColor="text1"/>
                <w:sz w:val="20"/>
                <w:szCs w:val="20"/>
              </w:rPr>
              <w:t xml:space="preserve">- </w:t>
            </w:r>
            <w:proofErr w:type="spellStart"/>
            <w:r w:rsidRPr="00912076">
              <w:rPr>
                <w:rFonts w:asciiTheme="majorHAnsi" w:hAnsiTheme="majorHAnsi" w:cs="Times New Roman"/>
                <w:b/>
                <w:color w:val="000000" w:themeColor="text1"/>
                <w:sz w:val="20"/>
                <w:szCs w:val="20"/>
              </w:rPr>
              <w:t>ogólnogeograficzna</w:t>
            </w:r>
            <w:proofErr w:type="spellEnd"/>
            <w:r w:rsidRPr="00912076">
              <w:rPr>
                <w:rFonts w:asciiTheme="majorHAnsi" w:hAnsiTheme="majorHAnsi" w:cs="Times New Roman"/>
                <w:b/>
                <w:color w:val="000000" w:themeColor="text1"/>
                <w:sz w:val="20"/>
                <w:szCs w:val="20"/>
              </w:rPr>
              <w:t>, polityczna</w:t>
            </w:r>
          </w:p>
          <w:p w:rsidR="0083582A" w:rsidRPr="00912076" w:rsidRDefault="0083582A" w:rsidP="009735F1">
            <w:pPr>
              <w:jc w:val="both"/>
              <w:rPr>
                <w:rFonts w:asciiTheme="majorHAnsi"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rPr>
              <w:t>5)Mapa</w:t>
            </w:r>
            <w:proofErr w:type="gramEnd"/>
            <w:r w:rsidRPr="00912076">
              <w:rPr>
                <w:rFonts w:asciiTheme="majorHAnsi" w:hAnsiTheme="majorHAnsi" w:cs="Times New Roman"/>
                <w:b/>
                <w:color w:val="000000" w:themeColor="text1"/>
                <w:sz w:val="20"/>
                <w:szCs w:val="20"/>
              </w:rPr>
              <w:t xml:space="preserve"> ścienna Australii</w:t>
            </w:r>
            <w:r w:rsidRPr="00912076">
              <w:rPr>
                <w:rFonts w:asciiTheme="majorHAnsi" w:hAnsiTheme="majorHAnsi" w:cs="Times New Roman"/>
                <w:color w:val="000000" w:themeColor="text1"/>
                <w:sz w:val="20"/>
                <w:szCs w:val="20"/>
              </w:rPr>
              <w:t xml:space="preserve"> - </w:t>
            </w:r>
            <w:proofErr w:type="spellStart"/>
            <w:r w:rsidRPr="00912076">
              <w:rPr>
                <w:rFonts w:asciiTheme="majorHAnsi" w:hAnsiTheme="majorHAnsi" w:cs="Times New Roman"/>
                <w:b/>
                <w:color w:val="000000" w:themeColor="text1"/>
                <w:sz w:val="20"/>
                <w:szCs w:val="20"/>
              </w:rPr>
              <w:t>ogólnogeograficzna</w:t>
            </w:r>
            <w:proofErr w:type="spellEnd"/>
            <w:r w:rsidRPr="00912076">
              <w:rPr>
                <w:rFonts w:asciiTheme="majorHAnsi" w:hAnsiTheme="majorHAnsi" w:cs="Times New Roman"/>
                <w:b/>
                <w:color w:val="000000" w:themeColor="text1"/>
                <w:sz w:val="20"/>
                <w:szCs w:val="20"/>
              </w:rPr>
              <w:t xml:space="preserve">, </w:t>
            </w:r>
          </w:p>
          <w:p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6) Mapa ścienna obszarów okołobiegunowych </w:t>
            </w:r>
          </w:p>
          <w:p w:rsidR="0083582A" w:rsidRPr="00912076" w:rsidRDefault="0083582A" w:rsidP="009735F1">
            <w:pPr>
              <w:jc w:val="both"/>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mapa</w:t>
            </w:r>
            <w:proofErr w:type="gramEnd"/>
            <w:r w:rsidRPr="00912076">
              <w:rPr>
                <w:rFonts w:asciiTheme="majorHAnsi" w:hAnsiTheme="majorHAnsi" w:cs="Times New Roman"/>
                <w:color w:val="000000" w:themeColor="text1"/>
                <w:sz w:val="20"/>
                <w:szCs w:val="20"/>
              </w:rPr>
              <w:t xml:space="preserve"> fizyczna Antarktydy, lub dwustronna Arktyka/Antarktyka</w:t>
            </w:r>
          </w:p>
          <w:p w:rsidR="0083582A" w:rsidRPr="00912076" w:rsidRDefault="0083582A" w:rsidP="009735F1">
            <w:pPr>
              <w:jc w:val="both"/>
              <w:rPr>
                <w:rFonts w:asciiTheme="majorHAnsi" w:hAnsiTheme="majorHAnsi" w:cs="Times New Roman"/>
                <w:color w:val="000000" w:themeColor="text1"/>
                <w:sz w:val="20"/>
                <w:szCs w:val="20"/>
              </w:rPr>
            </w:pPr>
          </w:p>
          <w:p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color w:val="000000" w:themeColor="text1"/>
                <w:sz w:val="20"/>
                <w:szCs w:val="20"/>
              </w:rPr>
              <w:t>7)</w:t>
            </w:r>
            <w:r w:rsidRPr="00912076">
              <w:rPr>
                <w:rFonts w:asciiTheme="majorHAnsi" w:hAnsiTheme="majorHAnsi" w:cs="Times New Roman"/>
                <w:b/>
                <w:color w:val="000000" w:themeColor="text1"/>
                <w:sz w:val="20"/>
                <w:szCs w:val="20"/>
              </w:rPr>
              <w:t xml:space="preserve"> Mapa ścienna płyt litosfery, zjawisk wulkanicznych, obszarów sejsmicznych</w:t>
            </w:r>
          </w:p>
          <w:p w:rsidR="0083582A" w:rsidRPr="00912076" w:rsidRDefault="0083582A" w:rsidP="009735F1">
            <w:pPr>
              <w:pStyle w:val="NormalnyWeb"/>
              <w:spacing w:before="0" w:beforeAutospacing="0" w:after="0" w:afterAutospacing="0"/>
              <w:jc w:val="both"/>
              <w:rPr>
                <w:rFonts w:asciiTheme="majorHAnsi" w:hAnsiTheme="majorHAnsi"/>
                <w:b/>
                <w:color w:val="000000" w:themeColor="text1"/>
                <w:sz w:val="20"/>
                <w:szCs w:val="20"/>
              </w:rPr>
            </w:pPr>
            <w:proofErr w:type="gramStart"/>
            <w:r w:rsidRPr="00912076">
              <w:rPr>
                <w:rFonts w:asciiTheme="majorHAnsi" w:hAnsiTheme="majorHAnsi"/>
                <w:color w:val="000000" w:themeColor="text1"/>
                <w:sz w:val="20"/>
                <w:szCs w:val="20"/>
              </w:rPr>
              <w:t>mapa</w:t>
            </w:r>
            <w:proofErr w:type="gramEnd"/>
            <w:r w:rsidRPr="00912076">
              <w:rPr>
                <w:rFonts w:asciiTheme="majorHAnsi" w:hAnsiTheme="majorHAnsi"/>
                <w:color w:val="000000" w:themeColor="text1"/>
                <w:sz w:val="20"/>
                <w:szCs w:val="20"/>
              </w:rPr>
              <w:t xml:space="preserve"> przedstawiająca podstawowe zagadnienia z geologii i tektoniki płyt litosfery, najlepiej dwustronna, ukazująca obszary fałdowań, strefy ryftowe, strefy </w:t>
            </w:r>
            <w:proofErr w:type="spellStart"/>
            <w:r w:rsidRPr="00912076">
              <w:rPr>
                <w:rFonts w:asciiTheme="majorHAnsi" w:hAnsiTheme="majorHAnsi"/>
                <w:color w:val="000000" w:themeColor="text1"/>
                <w:sz w:val="20"/>
                <w:szCs w:val="20"/>
              </w:rPr>
              <w:t>subdukcji</w:t>
            </w:r>
            <w:proofErr w:type="spellEnd"/>
            <w:r w:rsidRPr="00912076">
              <w:rPr>
                <w:rFonts w:asciiTheme="majorHAnsi" w:hAnsiTheme="majorHAnsi"/>
                <w:color w:val="000000" w:themeColor="text1"/>
                <w:sz w:val="20"/>
                <w:szCs w:val="20"/>
              </w:rPr>
              <w:t>, obszary aktywne sejsmicznie i wulkanicznie, podział litosfery zgodnie z teorią tektoniki płyt,</w:t>
            </w:r>
          </w:p>
          <w:p w:rsidR="0083582A" w:rsidRPr="00912076" w:rsidRDefault="0083582A" w:rsidP="009735F1">
            <w:pPr>
              <w:jc w:val="both"/>
              <w:rPr>
                <w:rFonts w:asciiTheme="majorHAnsi" w:eastAsia="Times New Roman" w:hAnsiTheme="majorHAnsi" w:cs="Times New Roman"/>
                <w:b/>
                <w:color w:val="000000" w:themeColor="text1"/>
                <w:sz w:val="20"/>
                <w:szCs w:val="20"/>
              </w:rPr>
            </w:pP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komplet</w:t>
            </w:r>
            <w:proofErr w:type="gramEnd"/>
          </w:p>
        </w:tc>
        <w:tc>
          <w:tcPr>
            <w:tcW w:w="1134"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rsidR="0083582A" w:rsidRDefault="0083582A"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5%</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6E1EA7"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Pr="00912076" w:rsidRDefault="00EC699E" w:rsidP="00037259">
            <w:pPr>
              <w:jc w:val="center"/>
              <w:rPr>
                <w:rFonts w:asciiTheme="majorHAnsi" w:hAnsiTheme="majorHAnsi" w:cs="Times New Roman"/>
                <w:color w:val="000000" w:themeColor="text1"/>
                <w:sz w:val="20"/>
                <w:szCs w:val="20"/>
              </w:rPr>
            </w:pPr>
          </w:p>
        </w:tc>
        <w:tc>
          <w:tcPr>
            <w:tcW w:w="1417"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14</w:t>
            </w:r>
          </w:p>
        </w:tc>
        <w:tc>
          <w:tcPr>
            <w:tcW w:w="2123" w:type="dxa"/>
            <w:shd w:val="clear" w:color="auto" w:fill="auto"/>
          </w:tcPr>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Podstawowe wyposażenie pracowni fizycznej</w:t>
            </w:r>
          </w:p>
        </w:tc>
        <w:tc>
          <w:tcPr>
            <w:tcW w:w="3260" w:type="dxa"/>
            <w:shd w:val="clear" w:color="auto" w:fill="auto"/>
          </w:tcPr>
          <w:p w:rsidR="0083582A" w:rsidRPr="00912076" w:rsidRDefault="0083582A" w:rsidP="009735F1">
            <w:pPr>
              <w:jc w:val="both"/>
              <w:rPr>
                <w:rFonts w:asciiTheme="majorHAnsi" w:eastAsia="Times New Roman" w:hAnsiTheme="majorHAnsi" w:cs="Times New Roman"/>
                <w:b/>
                <w:color w:val="000000" w:themeColor="text1"/>
                <w:sz w:val="20"/>
                <w:szCs w:val="20"/>
                <w:u w:val="single"/>
              </w:rPr>
            </w:pPr>
            <w:r w:rsidRPr="00912076">
              <w:rPr>
                <w:rFonts w:asciiTheme="majorHAnsi" w:eastAsia="Times New Roman" w:hAnsiTheme="majorHAnsi" w:cs="Times New Roman"/>
                <w:b/>
                <w:color w:val="000000" w:themeColor="text1"/>
                <w:sz w:val="20"/>
                <w:szCs w:val="20"/>
                <w:u w:val="single"/>
              </w:rPr>
              <w:t>Komplet obejmuje 6 zestawów:</w:t>
            </w:r>
          </w:p>
          <w:p w:rsidR="0083582A" w:rsidRPr="00912076" w:rsidRDefault="0083582A" w:rsidP="009735F1">
            <w:pPr>
              <w:jc w:val="both"/>
              <w:rPr>
                <w:rFonts w:asciiTheme="majorHAnsi" w:eastAsia="Times New Roman" w:hAnsiTheme="majorHAnsi" w:cs="Times New Roman"/>
                <w:b/>
                <w:color w:val="000000" w:themeColor="text1"/>
                <w:sz w:val="20"/>
                <w:szCs w:val="20"/>
                <w:u w:val="single"/>
              </w:rPr>
            </w:pPr>
            <w:r w:rsidRPr="00912076">
              <w:rPr>
                <w:rFonts w:asciiTheme="majorHAnsi" w:eastAsia="Times New Roman" w:hAnsiTheme="majorHAnsi" w:cs="Times New Roman"/>
                <w:b/>
                <w:color w:val="000000" w:themeColor="text1"/>
                <w:sz w:val="20"/>
                <w:szCs w:val="20"/>
                <w:u w:val="single"/>
              </w:rPr>
              <w:t>W skład 1 zestawu wchodzą:</w:t>
            </w:r>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color w:val="000000" w:themeColor="text1"/>
                <w:sz w:val="20"/>
                <w:szCs w:val="20"/>
              </w:rPr>
              <w:t>1)</w:t>
            </w:r>
            <w:r w:rsidRPr="00912076">
              <w:rPr>
                <w:rFonts w:asciiTheme="majorHAnsi" w:eastAsia="Times New Roman" w:hAnsiTheme="majorHAnsi" w:cs="Times New Roman"/>
                <w:b/>
                <w:color w:val="000000" w:themeColor="text1"/>
                <w:sz w:val="20"/>
                <w:szCs w:val="20"/>
              </w:rPr>
              <w:t>waga</w:t>
            </w:r>
            <w:proofErr w:type="gramEnd"/>
            <w:r w:rsidRPr="00912076">
              <w:rPr>
                <w:rFonts w:asciiTheme="majorHAnsi" w:eastAsia="Times New Roman" w:hAnsiTheme="majorHAnsi" w:cs="Times New Roman"/>
                <w:b/>
                <w:color w:val="000000" w:themeColor="text1"/>
                <w:sz w:val="20"/>
                <w:szCs w:val="20"/>
              </w:rPr>
              <w:t xml:space="preserve"> elektroniczna – szt. 1</w:t>
            </w:r>
          </w:p>
          <w:p w:rsidR="0083582A" w:rsidRPr="00912076" w:rsidRDefault="0083582A" w:rsidP="009735F1">
            <w:pPr>
              <w:pStyle w:val="Akapitzlist"/>
              <w:numPr>
                <w:ilvl w:val="0"/>
                <w:numId w:val="67"/>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Elektroniczna</w:t>
            </w:r>
          </w:p>
          <w:p w:rsidR="0083582A" w:rsidRPr="00912076" w:rsidRDefault="0083582A" w:rsidP="009735F1">
            <w:pPr>
              <w:pStyle w:val="Akapitzlist"/>
              <w:numPr>
                <w:ilvl w:val="0"/>
                <w:numId w:val="67"/>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Dokładność</w:t>
            </w:r>
            <w:proofErr w:type="gramStart"/>
            <w:r w:rsidRPr="00912076">
              <w:rPr>
                <w:rFonts w:asciiTheme="majorHAnsi" w:hAnsiTheme="majorHAnsi" w:cs="Times New Roman"/>
                <w:color w:val="000000" w:themeColor="text1"/>
                <w:sz w:val="20"/>
                <w:szCs w:val="20"/>
              </w:rPr>
              <w:t xml:space="preserve"> 0,1 g</w:t>
            </w:r>
            <w:proofErr w:type="gramEnd"/>
            <w:r w:rsidRPr="00912076">
              <w:rPr>
                <w:rFonts w:asciiTheme="majorHAnsi" w:hAnsiTheme="majorHAnsi" w:cs="Times New Roman"/>
                <w:color w:val="000000" w:themeColor="text1"/>
                <w:sz w:val="20"/>
                <w:szCs w:val="20"/>
              </w:rPr>
              <w:t xml:space="preserve"> </w:t>
            </w:r>
          </w:p>
          <w:p w:rsidR="0083582A" w:rsidRPr="00912076" w:rsidRDefault="0083582A" w:rsidP="009735F1">
            <w:pPr>
              <w:pStyle w:val="Akapitzlist"/>
              <w:numPr>
                <w:ilvl w:val="0"/>
                <w:numId w:val="67"/>
              </w:numPr>
              <w:jc w:val="both"/>
              <w:rPr>
                <w:rFonts w:asciiTheme="majorHAnsi" w:eastAsia="Times New Roman" w:hAnsiTheme="majorHAnsi" w:cs="Times New Roman"/>
                <w:color w:val="000000" w:themeColor="text1"/>
                <w:sz w:val="20"/>
                <w:szCs w:val="20"/>
              </w:rPr>
            </w:pPr>
            <w:r w:rsidRPr="00912076">
              <w:rPr>
                <w:rFonts w:asciiTheme="majorHAnsi" w:hAnsiTheme="majorHAnsi" w:cs="Times New Roman"/>
                <w:color w:val="000000" w:themeColor="text1"/>
                <w:sz w:val="20"/>
                <w:szCs w:val="20"/>
              </w:rPr>
              <w:t>Zakres pomiaru min. 1kg</w:t>
            </w:r>
          </w:p>
          <w:p w:rsidR="0083582A" w:rsidRPr="00912076" w:rsidRDefault="0083582A" w:rsidP="009735F1">
            <w:pPr>
              <w:jc w:val="both"/>
              <w:rPr>
                <w:rFonts w:asciiTheme="majorHAnsi" w:eastAsia="Times New Roman" w:hAnsiTheme="majorHAnsi" w:cs="Times New Roman"/>
                <w:color w:val="000000" w:themeColor="text1"/>
                <w:sz w:val="20"/>
                <w:szCs w:val="20"/>
              </w:rPr>
            </w:pPr>
            <w:proofErr w:type="gramStart"/>
            <w:r w:rsidRPr="00912076">
              <w:rPr>
                <w:rFonts w:asciiTheme="majorHAnsi" w:eastAsia="Times New Roman" w:hAnsiTheme="majorHAnsi" w:cs="Times New Roman"/>
                <w:color w:val="000000" w:themeColor="text1"/>
                <w:sz w:val="20"/>
                <w:szCs w:val="20"/>
              </w:rPr>
              <w:t>2)</w:t>
            </w:r>
            <w:r w:rsidRPr="00912076">
              <w:rPr>
                <w:rFonts w:asciiTheme="majorHAnsi" w:eastAsia="Times New Roman" w:hAnsiTheme="majorHAnsi" w:cs="Times New Roman"/>
                <w:b/>
                <w:color w:val="000000" w:themeColor="text1"/>
                <w:sz w:val="20"/>
                <w:szCs w:val="20"/>
              </w:rPr>
              <w:t>czajnik</w:t>
            </w:r>
            <w:proofErr w:type="gramEnd"/>
            <w:r w:rsidRPr="00912076">
              <w:rPr>
                <w:rFonts w:asciiTheme="majorHAnsi" w:eastAsia="Times New Roman" w:hAnsiTheme="majorHAnsi" w:cs="Times New Roman"/>
                <w:b/>
                <w:color w:val="000000" w:themeColor="text1"/>
                <w:sz w:val="20"/>
                <w:szCs w:val="20"/>
              </w:rPr>
              <w:t xml:space="preserve"> elektryczny – szt. 1</w:t>
            </w:r>
          </w:p>
          <w:p w:rsidR="0083582A" w:rsidRPr="00912076" w:rsidRDefault="0083582A" w:rsidP="009735F1">
            <w:pPr>
              <w:pStyle w:val="Akapitzlist"/>
              <w:numPr>
                <w:ilvl w:val="0"/>
                <w:numId w:val="68"/>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Stal nierdzewna </w:t>
            </w:r>
          </w:p>
          <w:p w:rsidR="0083582A" w:rsidRPr="00912076" w:rsidRDefault="0083582A" w:rsidP="009735F1">
            <w:pPr>
              <w:pStyle w:val="Akapitzlist"/>
              <w:numPr>
                <w:ilvl w:val="0"/>
                <w:numId w:val="68"/>
              </w:numP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Pojemność-  min</w:t>
            </w:r>
            <w:proofErr w:type="gramEnd"/>
            <w:r w:rsidRPr="00912076">
              <w:rPr>
                <w:rFonts w:asciiTheme="majorHAnsi" w:hAnsiTheme="majorHAnsi" w:cs="Times New Roman"/>
                <w:color w:val="000000" w:themeColor="text1"/>
                <w:sz w:val="20"/>
                <w:szCs w:val="20"/>
              </w:rPr>
              <w:t xml:space="preserve"> 1,5l – 2,5l</w:t>
            </w:r>
          </w:p>
          <w:p w:rsidR="0083582A" w:rsidRPr="00912076" w:rsidRDefault="0083582A" w:rsidP="009735F1">
            <w:pPr>
              <w:pStyle w:val="Akapitzlist"/>
              <w:numPr>
                <w:ilvl w:val="0"/>
                <w:numId w:val="68"/>
              </w:numPr>
              <w:jc w:val="both"/>
              <w:rPr>
                <w:rFonts w:asciiTheme="majorHAnsi" w:eastAsia="Times New Roman" w:hAnsiTheme="majorHAnsi" w:cs="Times New Roman"/>
                <w:color w:val="000000" w:themeColor="text1"/>
                <w:sz w:val="20"/>
                <w:szCs w:val="20"/>
              </w:rPr>
            </w:pPr>
            <w:r w:rsidRPr="00912076">
              <w:rPr>
                <w:rFonts w:asciiTheme="majorHAnsi" w:hAnsiTheme="majorHAnsi" w:cs="Times New Roman"/>
                <w:color w:val="000000" w:themeColor="text1"/>
                <w:sz w:val="20"/>
                <w:szCs w:val="20"/>
              </w:rPr>
              <w:t>Moc – min 1500W</w:t>
            </w:r>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color w:val="000000" w:themeColor="text1"/>
                <w:sz w:val="20"/>
                <w:szCs w:val="20"/>
              </w:rPr>
              <w:t>3)</w:t>
            </w:r>
            <w:r w:rsidRPr="00912076">
              <w:rPr>
                <w:rFonts w:asciiTheme="majorHAnsi" w:eastAsia="Times New Roman" w:hAnsiTheme="majorHAnsi" w:cs="Times New Roman"/>
                <w:b/>
                <w:color w:val="000000" w:themeColor="text1"/>
                <w:sz w:val="20"/>
                <w:szCs w:val="20"/>
              </w:rPr>
              <w:t>wskaźnik</w:t>
            </w:r>
            <w:proofErr w:type="gramEnd"/>
            <w:r w:rsidRPr="00912076">
              <w:rPr>
                <w:rFonts w:asciiTheme="majorHAnsi" w:eastAsia="Times New Roman" w:hAnsiTheme="majorHAnsi" w:cs="Times New Roman"/>
                <w:b/>
                <w:color w:val="000000" w:themeColor="text1"/>
                <w:sz w:val="20"/>
                <w:szCs w:val="20"/>
              </w:rPr>
              <w:t xml:space="preserve"> laserowy lub poziomica laserowa – szt. 1</w:t>
            </w:r>
          </w:p>
          <w:p w:rsidR="0083582A" w:rsidRPr="00912076" w:rsidRDefault="0083582A" w:rsidP="009735F1">
            <w:pPr>
              <w:pStyle w:val="Akapitzlist"/>
              <w:numPr>
                <w:ilvl w:val="0"/>
                <w:numId w:val="69"/>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Metalowy</w:t>
            </w:r>
          </w:p>
          <w:p w:rsidR="0083582A" w:rsidRPr="00912076" w:rsidRDefault="0083582A" w:rsidP="009735F1">
            <w:pPr>
              <w:pStyle w:val="Akapitzlist"/>
              <w:numPr>
                <w:ilvl w:val="0"/>
                <w:numId w:val="69"/>
              </w:numPr>
              <w:jc w:val="both"/>
              <w:rPr>
                <w:rFonts w:asciiTheme="majorHAnsi" w:eastAsia="Times New Roman" w:hAnsiTheme="majorHAnsi" w:cs="Times New Roman"/>
                <w:b/>
                <w:color w:val="000000" w:themeColor="text1"/>
                <w:sz w:val="20"/>
                <w:szCs w:val="20"/>
              </w:rPr>
            </w:pPr>
            <w:r w:rsidRPr="00912076">
              <w:rPr>
                <w:rFonts w:asciiTheme="majorHAnsi" w:hAnsiTheme="majorHAnsi" w:cs="Times New Roman"/>
                <w:color w:val="000000" w:themeColor="text1"/>
                <w:sz w:val="20"/>
                <w:szCs w:val="20"/>
              </w:rPr>
              <w:t>Zasięg do 100 m</w:t>
            </w:r>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color w:val="000000" w:themeColor="text1"/>
                <w:sz w:val="20"/>
                <w:szCs w:val="20"/>
              </w:rPr>
              <w:t>4)</w:t>
            </w:r>
            <w:r w:rsidRPr="00912076">
              <w:rPr>
                <w:rFonts w:asciiTheme="majorHAnsi" w:eastAsia="Times New Roman" w:hAnsiTheme="majorHAnsi" w:cs="Times New Roman"/>
                <w:b/>
                <w:color w:val="000000" w:themeColor="text1"/>
                <w:sz w:val="20"/>
                <w:szCs w:val="20"/>
              </w:rPr>
              <w:t>suwmiarka</w:t>
            </w:r>
            <w:proofErr w:type="gramEnd"/>
            <w:r w:rsidRPr="00912076">
              <w:rPr>
                <w:rFonts w:asciiTheme="majorHAnsi" w:eastAsia="Times New Roman" w:hAnsiTheme="majorHAnsi" w:cs="Times New Roman"/>
                <w:b/>
                <w:color w:val="000000" w:themeColor="text1"/>
                <w:sz w:val="20"/>
                <w:szCs w:val="20"/>
              </w:rPr>
              <w:t xml:space="preserve"> – szt. 1</w:t>
            </w:r>
          </w:p>
          <w:p w:rsidR="0083582A" w:rsidRPr="00912076" w:rsidRDefault="0083582A" w:rsidP="009735F1">
            <w:pPr>
              <w:pStyle w:val="NormalnyWeb"/>
              <w:numPr>
                <w:ilvl w:val="0"/>
                <w:numId w:val="70"/>
              </w:numPr>
              <w:shd w:val="clear" w:color="auto" w:fill="FFFFFF"/>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Suwmiarka elektroniczna </w:t>
            </w:r>
          </w:p>
          <w:p w:rsidR="0083582A" w:rsidRPr="00912076" w:rsidRDefault="0083582A" w:rsidP="009735F1">
            <w:pPr>
              <w:pStyle w:val="NormalnyWeb"/>
              <w:numPr>
                <w:ilvl w:val="0"/>
                <w:numId w:val="70"/>
              </w:numPr>
              <w:shd w:val="clear" w:color="auto" w:fill="FFFFFF"/>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Metalowa </w:t>
            </w:r>
          </w:p>
          <w:p w:rsidR="0083582A" w:rsidRPr="00912076" w:rsidRDefault="0083582A" w:rsidP="009735F1">
            <w:pPr>
              <w:pStyle w:val="Akapitzlist"/>
              <w:numPr>
                <w:ilvl w:val="0"/>
                <w:numId w:val="70"/>
              </w:numPr>
              <w:jc w:val="both"/>
              <w:rPr>
                <w:rFonts w:asciiTheme="majorHAnsi" w:eastAsia="Times New Roman"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Dokładność odczytu: 0.01 </w:t>
            </w:r>
            <w:proofErr w:type="gramStart"/>
            <w:r w:rsidRPr="00912076">
              <w:rPr>
                <w:rFonts w:asciiTheme="majorHAnsi" w:hAnsiTheme="majorHAnsi" w:cs="Times New Roman"/>
                <w:color w:val="000000" w:themeColor="text1"/>
                <w:sz w:val="20"/>
                <w:szCs w:val="20"/>
              </w:rPr>
              <w:t>mm</w:t>
            </w:r>
            <w:proofErr w:type="gramEnd"/>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b/>
                <w:color w:val="000000" w:themeColor="text1"/>
                <w:sz w:val="20"/>
                <w:szCs w:val="20"/>
              </w:rPr>
              <w:t>5)Palniki</w:t>
            </w:r>
            <w:proofErr w:type="gramEnd"/>
            <w:r w:rsidRPr="00912076">
              <w:rPr>
                <w:rFonts w:asciiTheme="majorHAnsi" w:eastAsia="Times New Roman" w:hAnsiTheme="majorHAnsi" w:cs="Times New Roman"/>
                <w:b/>
                <w:color w:val="000000" w:themeColor="text1"/>
                <w:sz w:val="20"/>
                <w:szCs w:val="20"/>
              </w:rPr>
              <w:t xml:space="preserve"> gazowe typu turystycznego – szt. 1</w:t>
            </w:r>
          </w:p>
          <w:p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Palnik Bunsena z zaworem - gaz butlowy, dodatkowo turystyczna butla gazowa posiadające odpowiednie atesty.</w:t>
            </w:r>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b/>
                <w:color w:val="000000" w:themeColor="text1"/>
                <w:sz w:val="20"/>
                <w:szCs w:val="20"/>
              </w:rPr>
              <w:t>6)Taśma</w:t>
            </w:r>
            <w:proofErr w:type="gramEnd"/>
            <w:r w:rsidRPr="00912076">
              <w:rPr>
                <w:rFonts w:asciiTheme="majorHAnsi" w:eastAsia="Times New Roman" w:hAnsiTheme="majorHAnsi" w:cs="Times New Roman"/>
                <w:b/>
                <w:color w:val="000000" w:themeColor="text1"/>
                <w:sz w:val="20"/>
                <w:szCs w:val="20"/>
              </w:rPr>
              <w:t xml:space="preserve"> miernicza, nie mniej niż kilkadziesiąt metrów – szt. 1</w:t>
            </w:r>
          </w:p>
          <w:p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Taśma terenowa </w:t>
            </w:r>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hAnsiTheme="majorHAnsi" w:cs="Times New Roman"/>
                <w:b/>
                <w:color w:val="000000" w:themeColor="text1"/>
                <w:sz w:val="20"/>
                <w:szCs w:val="20"/>
                <w:shd w:val="clear" w:color="auto" w:fill="FFFFFF"/>
              </w:rPr>
              <w:t>długości</w:t>
            </w:r>
            <w:proofErr w:type="gramEnd"/>
            <w:r w:rsidRPr="00912076">
              <w:rPr>
                <w:rFonts w:asciiTheme="majorHAnsi" w:hAnsiTheme="majorHAnsi" w:cs="Times New Roman"/>
                <w:color w:val="000000" w:themeColor="text1"/>
                <w:sz w:val="20"/>
                <w:szCs w:val="20"/>
                <w:shd w:val="clear" w:color="auto" w:fill="FFFFFF"/>
              </w:rPr>
              <w:t xml:space="preserve"> 20 - 30 metrów, wysuwana z metalowej obudowy</w:t>
            </w: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t>komplet</w:t>
            </w:r>
            <w:proofErr w:type="gramEnd"/>
          </w:p>
        </w:tc>
        <w:tc>
          <w:tcPr>
            <w:tcW w:w="1134"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rsidR="0083582A" w:rsidRDefault="0083582A"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6E1EA7" w:rsidRDefault="006E1EA7" w:rsidP="00037259">
            <w:pPr>
              <w:jc w:val="center"/>
              <w:rPr>
                <w:rFonts w:asciiTheme="majorHAnsi" w:hAnsiTheme="majorHAnsi" w:cs="Times New Roman"/>
                <w:color w:val="000000" w:themeColor="text1"/>
                <w:sz w:val="20"/>
                <w:szCs w:val="20"/>
              </w:rPr>
            </w:pPr>
          </w:p>
          <w:p w:rsidR="00EC699E" w:rsidRDefault="00EC699E" w:rsidP="00687665">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687665" w:rsidRDefault="00687665" w:rsidP="00687665">
            <w:pPr>
              <w:jc w:val="center"/>
              <w:rPr>
                <w:rFonts w:asciiTheme="majorHAnsi" w:hAnsiTheme="majorHAnsi" w:cs="Times New Roman"/>
                <w:color w:val="000000" w:themeColor="text1"/>
                <w:sz w:val="20"/>
                <w:szCs w:val="20"/>
              </w:rPr>
            </w:pPr>
          </w:p>
          <w:p w:rsidR="00687665" w:rsidRDefault="00687665" w:rsidP="00687665">
            <w:pPr>
              <w:jc w:val="center"/>
              <w:rPr>
                <w:rFonts w:asciiTheme="majorHAnsi" w:hAnsiTheme="majorHAnsi" w:cs="Times New Roman"/>
                <w:color w:val="000000" w:themeColor="text1"/>
                <w:sz w:val="20"/>
                <w:szCs w:val="20"/>
              </w:rPr>
            </w:pPr>
          </w:p>
          <w:p w:rsidR="00687665" w:rsidRDefault="00687665" w:rsidP="00687665">
            <w:pPr>
              <w:jc w:val="center"/>
              <w:rPr>
                <w:rFonts w:asciiTheme="majorHAnsi" w:hAnsiTheme="majorHAnsi" w:cs="Times New Roman"/>
                <w:color w:val="000000" w:themeColor="text1"/>
                <w:sz w:val="20"/>
                <w:szCs w:val="20"/>
              </w:rPr>
            </w:pPr>
          </w:p>
          <w:p w:rsidR="00687665" w:rsidRDefault="00687665" w:rsidP="00687665">
            <w:pPr>
              <w:jc w:val="center"/>
              <w:rPr>
                <w:rFonts w:asciiTheme="majorHAnsi" w:hAnsiTheme="majorHAnsi" w:cs="Times New Roman"/>
                <w:color w:val="000000" w:themeColor="text1"/>
                <w:sz w:val="20"/>
                <w:szCs w:val="20"/>
              </w:rPr>
            </w:pPr>
          </w:p>
          <w:p w:rsidR="00687665" w:rsidRDefault="00687665" w:rsidP="00687665">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687665" w:rsidRDefault="00687665" w:rsidP="00687665">
            <w:pPr>
              <w:jc w:val="center"/>
              <w:rPr>
                <w:rFonts w:asciiTheme="majorHAnsi" w:hAnsiTheme="majorHAnsi" w:cs="Times New Roman"/>
                <w:color w:val="000000" w:themeColor="text1"/>
                <w:sz w:val="20"/>
                <w:szCs w:val="20"/>
              </w:rPr>
            </w:pPr>
          </w:p>
          <w:p w:rsidR="00687665" w:rsidRDefault="00687665" w:rsidP="00687665">
            <w:pPr>
              <w:jc w:val="center"/>
              <w:rPr>
                <w:rFonts w:asciiTheme="majorHAnsi" w:hAnsiTheme="majorHAnsi" w:cs="Times New Roman"/>
                <w:color w:val="000000" w:themeColor="text1"/>
                <w:sz w:val="20"/>
                <w:szCs w:val="20"/>
              </w:rPr>
            </w:pPr>
          </w:p>
          <w:p w:rsidR="00687665" w:rsidRDefault="00687665" w:rsidP="00687665">
            <w:pPr>
              <w:jc w:val="center"/>
              <w:rPr>
                <w:rFonts w:asciiTheme="majorHAnsi" w:hAnsiTheme="majorHAnsi" w:cs="Times New Roman"/>
                <w:color w:val="000000" w:themeColor="text1"/>
                <w:sz w:val="20"/>
                <w:szCs w:val="20"/>
              </w:rPr>
            </w:pPr>
          </w:p>
          <w:p w:rsidR="00687665" w:rsidRDefault="00687665" w:rsidP="00687665">
            <w:pPr>
              <w:jc w:val="center"/>
              <w:rPr>
                <w:rFonts w:asciiTheme="majorHAnsi" w:hAnsiTheme="majorHAnsi" w:cs="Times New Roman"/>
                <w:color w:val="000000" w:themeColor="text1"/>
                <w:sz w:val="20"/>
                <w:szCs w:val="20"/>
              </w:rPr>
            </w:pPr>
          </w:p>
          <w:p w:rsidR="00687665" w:rsidRDefault="00687665" w:rsidP="00687665">
            <w:pPr>
              <w:jc w:val="center"/>
              <w:rPr>
                <w:rFonts w:asciiTheme="majorHAnsi" w:hAnsiTheme="majorHAnsi" w:cs="Times New Roman"/>
                <w:color w:val="000000" w:themeColor="text1"/>
                <w:sz w:val="20"/>
                <w:szCs w:val="20"/>
              </w:rPr>
            </w:pPr>
          </w:p>
          <w:p w:rsidR="00EC699E" w:rsidRDefault="00EC699E" w:rsidP="00037259">
            <w:pPr>
              <w:jc w:val="center"/>
              <w:rPr>
                <w:rFonts w:asciiTheme="majorHAnsi" w:hAnsiTheme="majorHAnsi" w:cs="Times New Roman"/>
                <w:color w:val="000000" w:themeColor="text1"/>
                <w:sz w:val="20"/>
                <w:szCs w:val="20"/>
              </w:rPr>
            </w:pPr>
          </w:p>
          <w:p w:rsidR="00EC699E"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EC699E" w:rsidRDefault="00EC699E" w:rsidP="00037259">
            <w:pPr>
              <w:jc w:val="center"/>
              <w:rPr>
                <w:rFonts w:asciiTheme="majorHAnsi" w:hAnsiTheme="majorHAnsi" w:cs="Times New Roman"/>
                <w:color w:val="000000" w:themeColor="text1"/>
                <w:sz w:val="20"/>
                <w:szCs w:val="20"/>
              </w:rPr>
            </w:pPr>
          </w:p>
          <w:p w:rsidR="00EC699E" w:rsidRPr="00912076" w:rsidRDefault="00EC699E" w:rsidP="00037259">
            <w:pPr>
              <w:jc w:val="center"/>
              <w:rPr>
                <w:rFonts w:asciiTheme="majorHAnsi" w:hAnsiTheme="majorHAnsi" w:cs="Times New Roman"/>
                <w:color w:val="000000" w:themeColor="text1"/>
                <w:sz w:val="20"/>
                <w:szCs w:val="20"/>
              </w:rPr>
            </w:pPr>
          </w:p>
        </w:tc>
        <w:tc>
          <w:tcPr>
            <w:tcW w:w="1417"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rsidTr="005F7B97">
        <w:trPr>
          <w:trHeight w:val="779"/>
        </w:trPr>
        <w:tc>
          <w:tcPr>
            <w:tcW w:w="537" w:type="dxa"/>
            <w:shd w:val="clear" w:color="auto" w:fill="auto"/>
          </w:tcPr>
          <w:p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15</w:t>
            </w:r>
          </w:p>
        </w:tc>
        <w:tc>
          <w:tcPr>
            <w:tcW w:w="2123" w:type="dxa"/>
            <w:shd w:val="clear" w:color="auto" w:fill="auto"/>
          </w:tcPr>
          <w:p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Sprzęt niezbędny do przeprowadzenia doświadczeń/ekspery</w:t>
            </w:r>
            <w:r w:rsidRPr="00912076">
              <w:rPr>
                <w:rFonts w:asciiTheme="majorHAnsi" w:eastAsia="SimSun" w:hAnsiTheme="majorHAnsi" w:cs="Times New Roman"/>
                <w:color w:val="000000" w:themeColor="text1"/>
                <w:sz w:val="20"/>
                <w:szCs w:val="20"/>
                <w:lang w:eastAsia="zh-CN" w:bidi="hi-IN"/>
              </w:rPr>
              <w:lastRenderedPageBreak/>
              <w:t>mentów/obserwacji – pracownia fizyczna</w:t>
            </w:r>
          </w:p>
        </w:tc>
        <w:tc>
          <w:tcPr>
            <w:tcW w:w="3260" w:type="dxa"/>
            <w:shd w:val="clear" w:color="auto" w:fill="auto"/>
          </w:tcPr>
          <w:p w:rsidR="0083582A" w:rsidRPr="00912076" w:rsidRDefault="0083582A" w:rsidP="009735F1">
            <w:pPr>
              <w:jc w:val="both"/>
              <w:rPr>
                <w:rFonts w:asciiTheme="majorHAnsi" w:eastAsia="Times New Roman" w:hAnsiTheme="majorHAnsi" w:cs="Times New Roman"/>
                <w:b/>
                <w:color w:val="000000" w:themeColor="text1"/>
                <w:sz w:val="20"/>
                <w:szCs w:val="20"/>
                <w:u w:val="single"/>
              </w:rPr>
            </w:pPr>
            <w:r w:rsidRPr="00912076">
              <w:rPr>
                <w:rFonts w:asciiTheme="majorHAnsi" w:eastAsia="Times New Roman" w:hAnsiTheme="majorHAnsi" w:cs="Times New Roman"/>
                <w:b/>
                <w:color w:val="000000" w:themeColor="text1"/>
                <w:sz w:val="20"/>
                <w:szCs w:val="20"/>
                <w:u w:val="single"/>
              </w:rPr>
              <w:lastRenderedPageBreak/>
              <w:t>Komplet obejmuje 6 zestawów:</w:t>
            </w:r>
          </w:p>
          <w:p w:rsidR="0083582A" w:rsidRPr="00912076" w:rsidRDefault="0083582A" w:rsidP="009735F1">
            <w:pPr>
              <w:jc w:val="both"/>
              <w:rPr>
                <w:rFonts w:asciiTheme="majorHAnsi" w:eastAsia="Times New Roman" w:hAnsiTheme="majorHAnsi" w:cs="Times New Roman"/>
                <w:b/>
                <w:color w:val="000000" w:themeColor="text1"/>
                <w:sz w:val="20"/>
                <w:szCs w:val="20"/>
                <w:u w:val="single"/>
              </w:rPr>
            </w:pPr>
            <w:r w:rsidRPr="00912076">
              <w:rPr>
                <w:rFonts w:asciiTheme="majorHAnsi" w:eastAsia="Times New Roman" w:hAnsiTheme="majorHAnsi" w:cs="Times New Roman"/>
                <w:b/>
                <w:color w:val="000000" w:themeColor="text1"/>
                <w:sz w:val="20"/>
                <w:szCs w:val="20"/>
                <w:u w:val="single"/>
              </w:rPr>
              <w:t>W skład 1 zestawu wchodzą:</w:t>
            </w:r>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color w:val="000000" w:themeColor="text1"/>
                <w:sz w:val="20"/>
                <w:szCs w:val="20"/>
              </w:rPr>
              <w:t>1)</w:t>
            </w:r>
            <w:r w:rsidRPr="00912076">
              <w:rPr>
                <w:rFonts w:asciiTheme="majorHAnsi" w:eastAsia="Times New Roman" w:hAnsiTheme="majorHAnsi" w:cs="Times New Roman"/>
                <w:b/>
                <w:color w:val="000000" w:themeColor="text1"/>
                <w:sz w:val="20"/>
                <w:szCs w:val="20"/>
              </w:rPr>
              <w:t>Sprężynka</w:t>
            </w:r>
            <w:proofErr w:type="gramEnd"/>
            <w:r w:rsidRPr="00912076">
              <w:rPr>
                <w:rFonts w:asciiTheme="majorHAnsi" w:eastAsia="Times New Roman" w:hAnsiTheme="majorHAnsi" w:cs="Times New Roman"/>
                <w:b/>
                <w:color w:val="000000" w:themeColor="text1"/>
                <w:sz w:val="20"/>
                <w:szCs w:val="20"/>
              </w:rPr>
              <w:t xml:space="preserve"> „</w:t>
            </w:r>
            <w:proofErr w:type="spellStart"/>
            <w:r w:rsidRPr="00912076">
              <w:rPr>
                <w:rFonts w:asciiTheme="majorHAnsi" w:eastAsia="Times New Roman" w:hAnsiTheme="majorHAnsi" w:cs="Times New Roman"/>
                <w:b/>
                <w:color w:val="000000" w:themeColor="text1"/>
                <w:sz w:val="20"/>
                <w:szCs w:val="20"/>
              </w:rPr>
              <w:t>slinky</w:t>
            </w:r>
            <w:proofErr w:type="spellEnd"/>
            <w:r w:rsidRPr="00912076">
              <w:rPr>
                <w:rFonts w:asciiTheme="majorHAnsi" w:eastAsia="Times New Roman" w:hAnsiTheme="majorHAnsi" w:cs="Times New Roman"/>
                <w:b/>
                <w:color w:val="000000" w:themeColor="text1"/>
                <w:sz w:val="20"/>
                <w:szCs w:val="20"/>
              </w:rPr>
              <w:t xml:space="preserve">” (kolorowa </w:t>
            </w:r>
            <w:r w:rsidRPr="00912076">
              <w:rPr>
                <w:rFonts w:asciiTheme="majorHAnsi" w:eastAsia="Times New Roman" w:hAnsiTheme="majorHAnsi" w:cs="Times New Roman"/>
                <w:b/>
                <w:color w:val="000000" w:themeColor="text1"/>
                <w:sz w:val="20"/>
                <w:szCs w:val="20"/>
              </w:rPr>
              <w:lastRenderedPageBreak/>
              <w:t>sprężynka - zabawka) szt. 1</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Metalowa</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shd w:val="clear" w:color="auto" w:fill="FFFFFF"/>
              </w:rPr>
              <w:t xml:space="preserve">Sprężyna, która w ciekawy sposób dowodzi </w:t>
            </w:r>
            <w:proofErr w:type="gramStart"/>
            <w:r w:rsidRPr="00912076">
              <w:rPr>
                <w:rFonts w:asciiTheme="majorHAnsi" w:eastAsia="Times New Roman" w:hAnsiTheme="majorHAnsi" w:cs="Times New Roman"/>
                <w:color w:val="000000" w:themeColor="text1"/>
                <w:sz w:val="20"/>
                <w:szCs w:val="20"/>
                <w:shd w:val="clear" w:color="auto" w:fill="FFFFFF"/>
              </w:rPr>
              <w:t>praw</w:t>
            </w:r>
            <w:proofErr w:type="gramEnd"/>
            <w:r w:rsidRPr="00912076">
              <w:rPr>
                <w:rFonts w:asciiTheme="majorHAnsi" w:eastAsia="Times New Roman" w:hAnsiTheme="majorHAnsi" w:cs="Times New Roman"/>
                <w:color w:val="000000" w:themeColor="text1"/>
                <w:sz w:val="20"/>
                <w:szCs w:val="20"/>
                <w:shd w:val="clear" w:color="auto" w:fill="FFFFFF"/>
              </w:rPr>
              <w:t xml:space="preserve"> fizyki – m.in. sama "schodzi" po schodach lub pochylni</w:t>
            </w:r>
          </w:p>
          <w:p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color w:val="000000" w:themeColor="text1"/>
                <w:sz w:val="20"/>
                <w:szCs w:val="20"/>
              </w:rPr>
              <w:t>2</w:t>
            </w:r>
            <w:r w:rsidRPr="00912076">
              <w:rPr>
                <w:rFonts w:asciiTheme="majorHAnsi" w:eastAsia="Times New Roman" w:hAnsiTheme="majorHAnsi" w:cs="Times New Roman"/>
                <w:b/>
                <w:color w:val="000000" w:themeColor="text1"/>
                <w:sz w:val="20"/>
                <w:szCs w:val="20"/>
              </w:rPr>
              <w:t>) samochodzik – zabawka z napędem elektrycznym o zasilaniu bateryjnym – szt. 1</w:t>
            </w:r>
          </w:p>
          <w:p w:rsidR="0083582A" w:rsidRPr="00912076" w:rsidRDefault="0083582A" w:rsidP="009735F1">
            <w:pPr>
              <w:jc w:val="both"/>
              <w:rPr>
                <w:rFonts w:asciiTheme="majorHAnsi" w:eastAsia="Times New Roman" w:hAnsiTheme="majorHAnsi" w:cs="Times New Roman"/>
                <w:i/>
                <w:color w:val="000000" w:themeColor="text1"/>
                <w:sz w:val="20"/>
                <w:szCs w:val="20"/>
              </w:rPr>
            </w:pPr>
            <w:r w:rsidRPr="00912076">
              <w:rPr>
                <w:rFonts w:asciiTheme="majorHAnsi" w:eastAsia="Times New Roman" w:hAnsiTheme="majorHAnsi" w:cs="Times New Roman"/>
                <w:color w:val="000000" w:themeColor="text1"/>
                <w:sz w:val="20"/>
                <w:szCs w:val="20"/>
              </w:rPr>
              <w:t xml:space="preserve">Wózek do doświadczeń z mechaniki (ruch jednostajny, jednostajnie przyspieszony, II zasada Newtona).  W górnej części wózka powinno być wgłębienie na ciężarki służące zmianie masy wózka. Ze strony czołowej powinien posiadać haczyk. </w:t>
            </w:r>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b/>
                <w:color w:val="000000" w:themeColor="text1"/>
                <w:sz w:val="20"/>
                <w:szCs w:val="20"/>
              </w:rPr>
              <w:t>3)Siłomierze</w:t>
            </w:r>
            <w:proofErr w:type="gramEnd"/>
            <w:r w:rsidRPr="00912076">
              <w:rPr>
                <w:rFonts w:asciiTheme="majorHAnsi" w:eastAsia="Times New Roman" w:hAnsiTheme="majorHAnsi" w:cs="Times New Roman"/>
                <w:b/>
                <w:color w:val="000000" w:themeColor="text1"/>
                <w:sz w:val="20"/>
                <w:szCs w:val="20"/>
              </w:rPr>
              <w:t xml:space="preserve"> o różnym zakresie – od 1 N do 50 N – </w:t>
            </w:r>
            <w:proofErr w:type="spellStart"/>
            <w:r w:rsidRPr="00912076">
              <w:rPr>
                <w:rFonts w:asciiTheme="majorHAnsi" w:eastAsia="Times New Roman" w:hAnsiTheme="majorHAnsi" w:cs="Times New Roman"/>
                <w:b/>
                <w:color w:val="000000" w:themeColor="text1"/>
                <w:sz w:val="20"/>
                <w:szCs w:val="20"/>
              </w:rPr>
              <w:t>kpl</w:t>
            </w:r>
            <w:proofErr w:type="spellEnd"/>
            <w:r w:rsidRPr="00912076">
              <w:rPr>
                <w:rFonts w:asciiTheme="majorHAnsi" w:eastAsia="Times New Roman" w:hAnsiTheme="majorHAnsi" w:cs="Times New Roman"/>
                <w:b/>
                <w:color w:val="000000" w:themeColor="text1"/>
                <w:sz w:val="20"/>
                <w:szCs w:val="20"/>
              </w:rPr>
              <w:t xml:space="preserve"> 1</w:t>
            </w:r>
          </w:p>
          <w:p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W skład kompletu wchodzi 6 siłomierzy o następujących zakresach pomiarowych: 0-1N</w:t>
            </w:r>
            <w:proofErr w:type="gramStart"/>
            <w:r w:rsidRPr="00912076">
              <w:rPr>
                <w:rFonts w:asciiTheme="majorHAnsi" w:eastAsia="Times New Roman" w:hAnsiTheme="majorHAnsi" w:cs="Times New Roman"/>
                <w:color w:val="000000" w:themeColor="text1"/>
                <w:sz w:val="20"/>
                <w:szCs w:val="20"/>
                <w:shd w:val="clear" w:color="auto" w:fill="FFFFFF"/>
              </w:rPr>
              <w:t>, 0-2,5N</w:t>
            </w:r>
            <w:proofErr w:type="gramEnd"/>
            <w:r w:rsidRPr="00912076">
              <w:rPr>
                <w:rFonts w:asciiTheme="majorHAnsi" w:eastAsia="Times New Roman" w:hAnsiTheme="majorHAnsi" w:cs="Times New Roman"/>
                <w:color w:val="000000" w:themeColor="text1"/>
                <w:sz w:val="20"/>
                <w:szCs w:val="20"/>
                <w:shd w:val="clear" w:color="auto" w:fill="FFFFFF"/>
              </w:rPr>
              <w:t>, 0-5N, 0-10N, 0-20N, 0-50N.</w:t>
            </w:r>
          </w:p>
          <w:p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 xml:space="preserve">Wykonane z trwałego </w:t>
            </w:r>
            <w:proofErr w:type="gramStart"/>
            <w:r w:rsidRPr="00912076">
              <w:rPr>
                <w:rFonts w:asciiTheme="majorHAnsi" w:eastAsia="Times New Roman" w:hAnsiTheme="majorHAnsi" w:cs="Times New Roman"/>
                <w:color w:val="000000" w:themeColor="text1"/>
                <w:sz w:val="20"/>
                <w:szCs w:val="20"/>
                <w:shd w:val="clear" w:color="auto" w:fill="FFFFFF"/>
              </w:rPr>
              <w:t>przezroczystego  tworzywa</w:t>
            </w:r>
            <w:proofErr w:type="gramEnd"/>
          </w:p>
          <w:p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Podwójne skale (N / kg</w:t>
            </w:r>
            <w:proofErr w:type="gramStart"/>
            <w:r w:rsidRPr="00912076">
              <w:rPr>
                <w:rFonts w:asciiTheme="majorHAnsi" w:eastAsia="Times New Roman" w:hAnsiTheme="majorHAnsi" w:cs="Times New Roman"/>
                <w:color w:val="000000" w:themeColor="text1"/>
                <w:sz w:val="20"/>
                <w:szCs w:val="20"/>
                <w:shd w:val="clear" w:color="auto" w:fill="FFFFFF"/>
              </w:rPr>
              <w:t>). Skale</w:t>
            </w:r>
            <w:proofErr w:type="gramEnd"/>
            <w:r w:rsidRPr="00912076">
              <w:rPr>
                <w:rFonts w:asciiTheme="majorHAnsi" w:eastAsia="Times New Roman" w:hAnsiTheme="majorHAnsi" w:cs="Times New Roman"/>
                <w:color w:val="000000" w:themeColor="text1"/>
                <w:sz w:val="20"/>
                <w:szCs w:val="20"/>
                <w:shd w:val="clear" w:color="auto" w:fill="FFFFFF"/>
              </w:rPr>
              <w:t xml:space="preserve"> w sposób trwały naniesione na korpusy siłomierzy.</w:t>
            </w:r>
          </w:p>
          <w:p w:rsidR="0083582A" w:rsidRPr="00912076" w:rsidRDefault="0083582A" w:rsidP="009735F1">
            <w:pPr>
              <w:jc w:val="both"/>
              <w:rPr>
                <w:rFonts w:asciiTheme="majorHAnsi" w:eastAsia="Times New Roman" w:hAnsiTheme="majorHAnsi" w:cs="Times New Roman"/>
                <w:color w:val="000000" w:themeColor="text1"/>
                <w:sz w:val="20"/>
                <w:szCs w:val="20"/>
              </w:rPr>
            </w:pPr>
            <w:proofErr w:type="gramStart"/>
            <w:r w:rsidRPr="00912076">
              <w:rPr>
                <w:rFonts w:asciiTheme="majorHAnsi" w:eastAsia="Times New Roman" w:hAnsiTheme="majorHAnsi" w:cs="Times New Roman"/>
                <w:color w:val="000000" w:themeColor="text1"/>
                <w:sz w:val="20"/>
                <w:szCs w:val="20"/>
              </w:rPr>
              <w:t>4)Zasilacz</w:t>
            </w:r>
            <w:proofErr w:type="gramEnd"/>
            <w:r w:rsidRPr="00912076">
              <w:rPr>
                <w:rFonts w:asciiTheme="majorHAnsi" w:eastAsia="Times New Roman" w:hAnsiTheme="majorHAnsi" w:cs="Times New Roman"/>
                <w:color w:val="000000" w:themeColor="text1"/>
                <w:sz w:val="20"/>
                <w:szCs w:val="20"/>
              </w:rPr>
              <w:t xml:space="preserve"> prądu stałego o możliwym poborze prądu 3A z zabezpieczeniem </w:t>
            </w:r>
            <w:proofErr w:type="spellStart"/>
            <w:r w:rsidRPr="00912076">
              <w:rPr>
                <w:rFonts w:asciiTheme="majorHAnsi" w:eastAsia="Times New Roman" w:hAnsiTheme="majorHAnsi" w:cs="Times New Roman"/>
                <w:color w:val="000000" w:themeColor="text1"/>
                <w:sz w:val="20"/>
                <w:szCs w:val="20"/>
              </w:rPr>
              <w:t>przeciwprzeciążeniowym</w:t>
            </w:r>
            <w:proofErr w:type="spellEnd"/>
            <w:r w:rsidRPr="00912076">
              <w:rPr>
                <w:rFonts w:asciiTheme="majorHAnsi" w:eastAsia="Times New Roman" w:hAnsiTheme="majorHAnsi" w:cs="Times New Roman"/>
                <w:color w:val="000000" w:themeColor="text1"/>
                <w:sz w:val="20"/>
                <w:szCs w:val="20"/>
              </w:rPr>
              <w:t xml:space="preserve"> – szt. 1</w:t>
            </w:r>
          </w:p>
          <w:p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 xml:space="preserve">Zasilacz DC (prąd stały) </w:t>
            </w:r>
          </w:p>
          <w:p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 xml:space="preserve">Napięcie wejściowe: 230 V (50 Hz). Napięcia wyjściowe: 3, 4, 5, 6, 7, 5, </w:t>
            </w:r>
            <w:r w:rsidRPr="00912076">
              <w:rPr>
                <w:rFonts w:asciiTheme="majorHAnsi" w:eastAsia="Times New Roman" w:hAnsiTheme="majorHAnsi" w:cs="Times New Roman"/>
                <w:color w:val="000000" w:themeColor="text1"/>
                <w:sz w:val="20"/>
                <w:szCs w:val="20"/>
                <w:shd w:val="clear" w:color="auto" w:fill="FFFFFF"/>
              </w:rPr>
              <w:lastRenderedPageBreak/>
              <w:t xml:space="preserve">9 i 12V. </w:t>
            </w:r>
          </w:p>
          <w:p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 xml:space="preserve">Max. prąd obciążenia: 3A. </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shd w:val="clear" w:color="auto" w:fill="FFFFFF"/>
              </w:rPr>
              <w:t xml:space="preserve">Zabezpieczenie przeciwzwarciowe i </w:t>
            </w:r>
            <w:proofErr w:type="spellStart"/>
            <w:r w:rsidRPr="00912076">
              <w:rPr>
                <w:rFonts w:asciiTheme="majorHAnsi" w:eastAsia="Times New Roman" w:hAnsiTheme="majorHAnsi" w:cs="Times New Roman"/>
                <w:color w:val="000000" w:themeColor="text1"/>
                <w:sz w:val="20"/>
                <w:szCs w:val="20"/>
                <w:shd w:val="clear" w:color="auto" w:fill="FFFFFF"/>
              </w:rPr>
              <w:t>przeciwprzeciążeniowe</w:t>
            </w:r>
            <w:proofErr w:type="spellEnd"/>
            <w:r w:rsidRPr="00912076">
              <w:rPr>
                <w:rFonts w:asciiTheme="majorHAnsi" w:eastAsia="Times New Roman" w:hAnsiTheme="majorHAnsi" w:cs="Times New Roman"/>
                <w:color w:val="000000" w:themeColor="text1"/>
                <w:sz w:val="20"/>
                <w:szCs w:val="20"/>
                <w:shd w:val="clear" w:color="auto" w:fill="FFFFFF"/>
              </w:rPr>
              <w:t>. </w:t>
            </w:r>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color w:val="000000" w:themeColor="text1"/>
                <w:sz w:val="20"/>
                <w:szCs w:val="20"/>
              </w:rPr>
              <w:t>5)</w:t>
            </w:r>
            <w:r w:rsidRPr="00912076">
              <w:rPr>
                <w:rFonts w:asciiTheme="majorHAnsi" w:eastAsia="Times New Roman" w:hAnsiTheme="majorHAnsi" w:cs="Times New Roman"/>
                <w:b/>
                <w:color w:val="000000" w:themeColor="text1"/>
                <w:sz w:val="20"/>
                <w:szCs w:val="20"/>
              </w:rPr>
              <w:t>Mierniki</w:t>
            </w:r>
            <w:proofErr w:type="gramEnd"/>
            <w:r w:rsidRPr="00912076">
              <w:rPr>
                <w:rFonts w:asciiTheme="majorHAnsi" w:eastAsia="Times New Roman" w:hAnsiTheme="majorHAnsi" w:cs="Times New Roman"/>
                <w:b/>
                <w:color w:val="000000" w:themeColor="text1"/>
                <w:sz w:val="20"/>
                <w:szCs w:val="20"/>
              </w:rPr>
              <w:t xml:space="preserve"> uniwersalne z osobnym gniazdem 10A wyposażone w możliwość pomiaru temperatury – </w:t>
            </w:r>
            <w:proofErr w:type="spellStart"/>
            <w:r w:rsidRPr="00912076">
              <w:rPr>
                <w:rFonts w:asciiTheme="majorHAnsi" w:eastAsia="Times New Roman" w:hAnsiTheme="majorHAnsi" w:cs="Times New Roman"/>
                <w:b/>
                <w:color w:val="000000" w:themeColor="text1"/>
                <w:sz w:val="20"/>
                <w:szCs w:val="20"/>
              </w:rPr>
              <w:t>szt</w:t>
            </w:r>
            <w:proofErr w:type="spellEnd"/>
            <w:r w:rsidRPr="00912076">
              <w:rPr>
                <w:rFonts w:asciiTheme="majorHAnsi" w:eastAsia="Times New Roman" w:hAnsiTheme="majorHAnsi" w:cs="Times New Roman"/>
                <w:b/>
                <w:color w:val="000000" w:themeColor="text1"/>
                <w:sz w:val="20"/>
                <w:szCs w:val="20"/>
              </w:rPr>
              <w:t xml:space="preserve"> .1</w:t>
            </w:r>
          </w:p>
          <w:p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proofErr w:type="gramStart"/>
            <w:r w:rsidRPr="00912076">
              <w:rPr>
                <w:rFonts w:asciiTheme="majorHAnsi" w:eastAsia="Times New Roman" w:hAnsiTheme="majorHAnsi" w:cs="Times New Roman"/>
                <w:color w:val="000000" w:themeColor="text1"/>
                <w:sz w:val="20"/>
                <w:szCs w:val="20"/>
                <w:shd w:val="clear" w:color="auto" w:fill="FFFFFF"/>
              </w:rPr>
              <w:t>Urządzenia  przeznaczone</w:t>
            </w:r>
            <w:proofErr w:type="gramEnd"/>
            <w:r w:rsidRPr="00912076">
              <w:rPr>
                <w:rFonts w:asciiTheme="majorHAnsi" w:eastAsia="Times New Roman" w:hAnsiTheme="majorHAnsi" w:cs="Times New Roman"/>
                <w:color w:val="000000" w:themeColor="text1"/>
                <w:sz w:val="20"/>
                <w:szCs w:val="20"/>
                <w:shd w:val="clear" w:color="auto" w:fill="FFFFFF"/>
              </w:rPr>
              <w:t xml:space="preserve"> do pomiaru napięcia i natężenia prądu stałego oraz przemiennego. Dodatkowo umożliwiają pomiar temperatury. </w:t>
            </w:r>
          </w:p>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Miernik uniwersalny z osobnym gniazdem 10A</w:t>
            </w:r>
          </w:p>
          <w:p w:rsidR="0083582A" w:rsidRPr="00912076" w:rsidRDefault="0083582A" w:rsidP="009735F1">
            <w:pPr>
              <w:rPr>
                <w:rFonts w:asciiTheme="majorHAnsi" w:eastAsia="Times New Roman" w:hAnsiTheme="majorHAnsi" w:cs="Times New Roman"/>
                <w:color w:val="000000" w:themeColor="text1"/>
                <w:sz w:val="20"/>
                <w:szCs w:val="20"/>
              </w:rPr>
            </w:pPr>
            <w:proofErr w:type="gramStart"/>
            <w:r w:rsidRPr="00912076">
              <w:rPr>
                <w:rFonts w:asciiTheme="majorHAnsi" w:eastAsia="Times New Roman" w:hAnsiTheme="majorHAnsi" w:cs="Times New Roman"/>
                <w:color w:val="000000" w:themeColor="text1"/>
                <w:sz w:val="20"/>
                <w:szCs w:val="20"/>
              </w:rPr>
              <w:t>czytelny</w:t>
            </w:r>
            <w:proofErr w:type="gramEnd"/>
            <w:r w:rsidRPr="00912076">
              <w:rPr>
                <w:rFonts w:asciiTheme="majorHAnsi" w:eastAsia="Times New Roman" w:hAnsiTheme="majorHAnsi" w:cs="Times New Roman"/>
                <w:color w:val="000000" w:themeColor="text1"/>
                <w:sz w:val="20"/>
                <w:szCs w:val="20"/>
              </w:rPr>
              <w:t xml:space="preserve"> wyświetlacz</w:t>
            </w:r>
          </w:p>
          <w:p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Zasilanie bateryjne</w:t>
            </w:r>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b/>
                <w:color w:val="000000" w:themeColor="text1"/>
                <w:sz w:val="20"/>
                <w:szCs w:val="20"/>
              </w:rPr>
              <w:t>6)Izolowane</w:t>
            </w:r>
            <w:proofErr w:type="gramEnd"/>
            <w:r w:rsidRPr="00912076">
              <w:rPr>
                <w:rFonts w:asciiTheme="majorHAnsi" w:eastAsia="Times New Roman" w:hAnsiTheme="majorHAnsi" w:cs="Times New Roman"/>
                <w:b/>
                <w:color w:val="000000" w:themeColor="text1"/>
                <w:sz w:val="20"/>
                <w:szCs w:val="20"/>
              </w:rPr>
              <w:t xml:space="preserve"> przewody – </w:t>
            </w:r>
            <w:proofErr w:type="spellStart"/>
            <w:r w:rsidRPr="00912076">
              <w:rPr>
                <w:rFonts w:asciiTheme="majorHAnsi" w:eastAsia="Times New Roman" w:hAnsiTheme="majorHAnsi" w:cs="Times New Roman"/>
                <w:b/>
                <w:color w:val="000000" w:themeColor="text1"/>
                <w:sz w:val="20"/>
                <w:szCs w:val="20"/>
              </w:rPr>
              <w:t>kpl</w:t>
            </w:r>
            <w:proofErr w:type="spellEnd"/>
            <w:r w:rsidRPr="00912076">
              <w:rPr>
                <w:rFonts w:asciiTheme="majorHAnsi" w:eastAsia="Times New Roman" w:hAnsiTheme="majorHAnsi" w:cs="Times New Roman"/>
                <w:b/>
                <w:color w:val="000000" w:themeColor="text1"/>
                <w:sz w:val="20"/>
                <w:szCs w:val="20"/>
              </w:rPr>
              <w:t>. 1</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shd w:val="clear" w:color="auto" w:fill="FFFFFF"/>
              </w:rPr>
              <w:t xml:space="preserve">Przewody ze złączami krokodylkowymi </w:t>
            </w:r>
            <w:proofErr w:type="gramStart"/>
            <w:r w:rsidRPr="00912076">
              <w:rPr>
                <w:rFonts w:asciiTheme="majorHAnsi" w:eastAsia="Times New Roman" w:hAnsiTheme="majorHAnsi" w:cs="Times New Roman"/>
                <w:color w:val="000000" w:themeColor="text1"/>
                <w:sz w:val="20"/>
                <w:szCs w:val="20"/>
                <w:shd w:val="clear" w:color="auto" w:fill="FFFFFF"/>
              </w:rPr>
              <w:t>i   wtykami</w:t>
            </w:r>
            <w:proofErr w:type="gramEnd"/>
            <w:r w:rsidRPr="00912076">
              <w:rPr>
                <w:rFonts w:asciiTheme="majorHAnsi" w:eastAsia="Times New Roman" w:hAnsiTheme="majorHAnsi" w:cs="Times New Roman"/>
                <w:color w:val="000000" w:themeColor="text1"/>
                <w:sz w:val="20"/>
                <w:szCs w:val="20"/>
                <w:shd w:val="clear" w:color="auto" w:fill="FFFFFF"/>
              </w:rPr>
              <w:t xml:space="preserve"> bananowymi</w:t>
            </w:r>
          </w:p>
          <w:p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7) oporniki - zestaw 1</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zestaw obejmuje 4 szt. </w:t>
            </w:r>
            <w:proofErr w:type="gramStart"/>
            <w:r w:rsidRPr="00912076">
              <w:rPr>
                <w:rFonts w:asciiTheme="majorHAnsi" w:eastAsia="Times New Roman" w:hAnsiTheme="majorHAnsi" w:cs="Times New Roman"/>
                <w:color w:val="000000" w:themeColor="text1"/>
                <w:sz w:val="20"/>
                <w:szCs w:val="20"/>
              </w:rPr>
              <w:t>oporników  o</w:t>
            </w:r>
            <w:proofErr w:type="gramEnd"/>
            <w:r w:rsidRPr="00912076">
              <w:rPr>
                <w:rFonts w:asciiTheme="majorHAnsi" w:eastAsia="Times New Roman" w:hAnsiTheme="majorHAnsi" w:cs="Times New Roman"/>
                <w:color w:val="000000" w:themeColor="text1"/>
                <w:sz w:val="20"/>
                <w:szCs w:val="20"/>
              </w:rPr>
              <w:t xml:space="preserve"> różnych opornościach: 100 Ω, 1 </w:t>
            </w:r>
            <w:proofErr w:type="spellStart"/>
            <w:r w:rsidRPr="00912076">
              <w:rPr>
                <w:rFonts w:asciiTheme="majorHAnsi" w:eastAsia="Times New Roman" w:hAnsiTheme="majorHAnsi" w:cs="Times New Roman"/>
                <w:color w:val="000000" w:themeColor="text1"/>
                <w:sz w:val="20"/>
                <w:szCs w:val="20"/>
              </w:rPr>
              <w:t>kΩ</w:t>
            </w:r>
            <w:proofErr w:type="spellEnd"/>
            <w:r w:rsidRPr="00912076">
              <w:rPr>
                <w:rFonts w:asciiTheme="majorHAnsi" w:eastAsia="Times New Roman" w:hAnsiTheme="majorHAnsi" w:cs="Times New Roman"/>
                <w:color w:val="000000" w:themeColor="text1"/>
                <w:sz w:val="20"/>
                <w:szCs w:val="20"/>
              </w:rPr>
              <w:t xml:space="preserve">, 10 </w:t>
            </w:r>
            <w:proofErr w:type="spellStart"/>
            <w:r w:rsidRPr="00912076">
              <w:rPr>
                <w:rFonts w:asciiTheme="majorHAnsi" w:eastAsia="Times New Roman" w:hAnsiTheme="majorHAnsi" w:cs="Times New Roman"/>
                <w:color w:val="000000" w:themeColor="text1"/>
                <w:sz w:val="20"/>
                <w:szCs w:val="20"/>
              </w:rPr>
              <w:t>kΩ</w:t>
            </w:r>
            <w:proofErr w:type="spellEnd"/>
            <w:r w:rsidRPr="00912076">
              <w:rPr>
                <w:rFonts w:asciiTheme="majorHAnsi" w:eastAsia="Times New Roman" w:hAnsiTheme="majorHAnsi" w:cs="Times New Roman"/>
                <w:color w:val="000000" w:themeColor="text1"/>
                <w:sz w:val="20"/>
                <w:szCs w:val="20"/>
              </w:rPr>
              <w:t xml:space="preserve">, 100 </w:t>
            </w:r>
            <w:proofErr w:type="spellStart"/>
            <w:r w:rsidRPr="00912076">
              <w:rPr>
                <w:rFonts w:asciiTheme="majorHAnsi" w:eastAsia="Times New Roman" w:hAnsiTheme="majorHAnsi" w:cs="Times New Roman"/>
                <w:color w:val="000000" w:themeColor="text1"/>
                <w:sz w:val="20"/>
                <w:szCs w:val="20"/>
              </w:rPr>
              <w:t>kΩ</w:t>
            </w:r>
            <w:proofErr w:type="spellEnd"/>
            <w:r w:rsidRPr="00912076">
              <w:rPr>
                <w:rFonts w:asciiTheme="majorHAnsi" w:eastAsia="Times New Roman" w:hAnsiTheme="majorHAnsi" w:cs="Times New Roman"/>
                <w:color w:val="000000" w:themeColor="text1"/>
                <w:sz w:val="20"/>
                <w:szCs w:val="20"/>
              </w:rPr>
              <w:t xml:space="preserve"> umocowane na płytce. Zestaw przeznaczony jest do ćwiczeń na lekcjach fizyki.</w:t>
            </w:r>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b/>
                <w:color w:val="000000" w:themeColor="text1"/>
                <w:sz w:val="20"/>
                <w:szCs w:val="20"/>
              </w:rPr>
              <w:t>8)Żarówki</w:t>
            </w:r>
            <w:proofErr w:type="gramEnd"/>
            <w:r w:rsidRPr="00912076">
              <w:rPr>
                <w:rFonts w:asciiTheme="majorHAnsi" w:eastAsia="Times New Roman" w:hAnsiTheme="majorHAnsi" w:cs="Times New Roman"/>
                <w:b/>
                <w:color w:val="000000" w:themeColor="text1"/>
                <w:sz w:val="20"/>
                <w:szCs w:val="20"/>
              </w:rPr>
              <w:t xml:space="preserve"> z oprawką przystosowane do napięcia kilku woltów – zestaw 1</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shd w:val="clear" w:color="auto" w:fill="FFFFFF"/>
              </w:rPr>
              <w:t xml:space="preserve">Żarówki w zestawie do </w:t>
            </w:r>
            <w:proofErr w:type="gramStart"/>
            <w:r w:rsidRPr="00912076">
              <w:rPr>
                <w:rFonts w:asciiTheme="majorHAnsi" w:eastAsia="Times New Roman" w:hAnsiTheme="majorHAnsi" w:cs="Times New Roman"/>
                <w:color w:val="000000" w:themeColor="text1"/>
                <w:sz w:val="20"/>
                <w:szCs w:val="20"/>
                <w:shd w:val="clear" w:color="auto" w:fill="FFFFFF"/>
              </w:rPr>
              <w:t>demonstrowania  szeregowego</w:t>
            </w:r>
            <w:proofErr w:type="gramEnd"/>
            <w:r w:rsidRPr="00912076">
              <w:rPr>
                <w:rFonts w:asciiTheme="majorHAnsi" w:eastAsia="Times New Roman" w:hAnsiTheme="majorHAnsi" w:cs="Times New Roman"/>
                <w:color w:val="000000" w:themeColor="text1"/>
                <w:sz w:val="20"/>
                <w:szCs w:val="20"/>
                <w:shd w:val="clear" w:color="auto" w:fill="FFFFFF"/>
              </w:rPr>
              <w:t xml:space="preserve"> i równoległego. </w:t>
            </w:r>
            <w:proofErr w:type="gramStart"/>
            <w:r w:rsidRPr="00912076">
              <w:rPr>
                <w:rFonts w:asciiTheme="majorHAnsi" w:eastAsia="Times New Roman" w:hAnsiTheme="majorHAnsi" w:cs="Times New Roman"/>
                <w:color w:val="000000" w:themeColor="text1"/>
                <w:sz w:val="20"/>
                <w:szCs w:val="20"/>
                <w:shd w:val="clear" w:color="auto" w:fill="FFFFFF"/>
              </w:rPr>
              <w:t>Połączenia co</w:t>
            </w:r>
            <w:proofErr w:type="gramEnd"/>
            <w:r w:rsidRPr="00912076">
              <w:rPr>
                <w:rFonts w:asciiTheme="majorHAnsi" w:eastAsia="Times New Roman" w:hAnsiTheme="majorHAnsi" w:cs="Times New Roman"/>
                <w:color w:val="000000" w:themeColor="text1"/>
                <w:sz w:val="20"/>
                <w:szCs w:val="20"/>
                <w:shd w:val="clear" w:color="auto" w:fill="FFFFFF"/>
              </w:rPr>
              <w:t xml:space="preserve"> najmniej trzech żarówek.</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lastRenderedPageBreak/>
              <w:t>9</w:t>
            </w:r>
            <w:r w:rsidRPr="00912076">
              <w:rPr>
                <w:rFonts w:asciiTheme="majorHAnsi" w:eastAsia="Times New Roman" w:hAnsiTheme="majorHAnsi" w:cs="Times New Roman"/>
                <w:b/>
                <w:color w:val="000000" w:themeColor="text1"/>
                <w:sz w:val="20"/>
                <w:szCs w:val="20"/>
              </w:rPr>
              <w:t>) sprężyny o różnym współczynniku sprężystości – zestaw 1</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Zestaw 5 sprężyn, każda o innym współczynniku sprężystości.</w:t>
            </w:r>
          </w:p>
          <w:p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 xml:space="preserve">Sprężyny zakończone po obu stronach zawieszkami umożliwiającymi przeprowadzanie eksperymentów i doświadczeń. </w:t>
            </w:r>
          </w:p>
          <w:p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Metalowe.</w:t>
            </w:r>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b/>
                <w:color w:val="000000" w:themeColor="text1"/>
                <w:sz w:val="20"/>
                <w:szCs w:val="20"/>
              </w:rPr>
              <w:t>10)Ciężarki</w:t>
            </w:r>
            <w:proofErr w:type="gramEnd"/>
            <w:r w:rsidRPr="00912076">
              <w:rPr>
                <w:rFonts w:asciiTheme="majorHAnsi" w:eastAsia="Times New Roman" w:hAnsiTheme="majorHAnsi" w:cs="Times New Roman"/>
                <w:b/>
                <w:color w:val="000000" w:themeColor="text1"/>
                <w:sz w:val="20"/>
                <w:szCs w:val="20"/>
              </w:rPr>
              <w:t xml:space="preserve"> – zestaw 1</w:t>
            </w:r>
          </w:p>
          <w:p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 xml:space="preserve">Ciężarki (odważniki) z zaczepami. </w:t>
            </w:r>
            <w:proofErr w:type="gramStart"/>
            <w:r w:rsidRPr="00912076">
              <w:rPr>
                <w:rFonts w:asciiTheme="majorHAnsi" w:eastAsia="Times New Roman" w:hAnsiTheme="majorHAnsi" w:cs="Times New Roman"/>
                <w:color w:val="000000" w:themeColor="text1"/>
                <w:sz w:val="20"/>
                <w:szCs w:val="20"/>
                <w:shd w:val="clear" w:color="auto" w:fill="FFFFFF"/>
              </w:rPr>
              <w:t>Zaczepy  pozwalają</w:t>
            </w:r>
            <w:proofErr w:type="gramEnd"/>
            <w:r w:rsidRPr="00912076">
              <w:rPr>
                <w:rFonts w:asciiTheme="majorHAnsi" w:eastAsia="Times New Roman" w:hAnsiTheme="majorHAnsi" w:cs="Times New Roman"/>
                <w:color w:val="000000" w:themeColor="text1"/>
                <w:sz w:val="20"/>
                <w:szCs w:val="20"/>
                <w:shd w:val="clear" w:color="auto" w:fill="FFFFFF"/>
              </w:rPr>
              <w:t xml:space="preserve"> na proste dokładanie odważników i zwiększanie obciążenia podczas badań i eksperymentów szkolnych.</w:t>
            </w:r>
          </w:p>
          <w:p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 xml:space="preserve"> Zestawach obciążników </w:t>
            </w:r>
            <w:proofErr w:type="gramStart"/>
            <w:r w:rsidRPr="00912076">
              <w:rPr>
                <w:rFonts w:asciiTheme="majorHAnsi" w:eastAsia="Times New Roman" w:hAnsiTheme="majorHAnsi" w:cs="Times New Roman"/>
                <w:color w:val="000000" w:themeColor="text1"/>
                <w:sz w:val="20"/>
                <w:szCs w:val="20"/>
                <w:shd w:val="clear" w:color="auto" w:fill="FFFFFF"/>
              </w:rPr>
              <w:t>zawiera  8 sztuk</w:t>
            </w:r>
            <w:proofErr w:type="gramEnd"/>
            <w:r w:rsidRPr="00912076">
              <w:rPr>
                <w:rFonts w:asciiTheme="majorHAnsi" w:eastAsia="Times New Roman" w:hAnsiTheme="majorHAnsi" w:cs="Times New Roman"/>
                <w:color w:val="000000" w:themeColor="text1"/>
                <w:sz w:val="20"/>
                <w:szCs w:val="20"/>
                <w:shd w:val="clear" w:color="auto" w:fill="FFFFFF"/>
              </w:rPr>
              <w:t xml:space="preserve"> po 50g.</w:t>
            </w:r>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b/>
                <w:color w:val="000000" w:themeColor="text1"/>
                <w:sz w:val="20"/>
                <w:szCs w:val="20"/>
              </w:rPr>
              <w:t>11)Soczewka</w:t>
            </w:r>
            <w:proofErr w:type="gramEnd"/>
            <w:r w:rsidRPr="00912076">
              <w:rPr>
                <w:rFonts w:asciiTheme="majorHAnsi" w:eastAsia="Times New Roman" w:hAnsiTheme="majorHAnsi" w:cs="Times New Roman"/>
                <w:b/>
                <w:color w:val="000000" w:themeColor="text1"/>
                <w:sz w:val="20"/>
                <w:szCs w:val="20"/>
              </w:rPr>
              <w:t xml:space="preserve"> skupiająca, soczewka rozpraszająca, zwierciadła wklęsłe, pryzmat – zestaw 1</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shd w:val="clear" w:color="auto" w:fill="FFFFFF"/>
              </w:rPr>
              <w:t>Zestaw obejmuje soczewkę skupiającą i rozpraszającą, zwierciadło wklęsłe oraz pryzmat po 1 sztuce</w:t>
            </w:r>
          </w:p>
          <w:p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12) Igła magnetyczna – zestaw 1</w:t>
            </w:r>
          </w:p>
          <w:p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 xml:space="preserve">Igła magnetyczna zawieszona na podstawie ze wspornikiem, poruszająca się swobodnie wokół osi, z jedną połową w kolorze czerwonym. </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shd w:val="clear" w:color="auto" w:fill="FFFFFF"/>
              </w:rPr>
              <w:t xml:space="preserve">Zestaw obejmuje: igły magnetyczne: 1 </w:t>
            </w:r>
            <w:proofErr w:type="spellStart"/>
            <w:r w:rsidRPr="00912076">
              <w:rPr>
                <w:rFonts w:asciiTheme="majorHAnsi" w:eastAsia="Times New Roman" w:hAnsiTheme="majorHAnsi" w:cs="Times New Roman"/>
                <w:color w:val="000000" w:themeColor="text1"/>
                <w:sz w:val="20"/>
                <w:szCs w:val="20"/>
                <w:shd w:val="clear" w:color="auto" w:fill="FFFFFF"/>
              </w:rPr>
              <w:t>szt</w:t>
            </w:r>
            <w:proofErr w:type="spellEnd"/>
            <w:r w:rsidRPr="00912076">
              <w:rPr>
                <w:rFonts w:asciiTheme="majorHAnsi" w:eastAsia="Times New Roman" w:hAnsiTheme="majorHAnsi" w:cs="Times New Roman"/>
                <w:color w:val="000000" w:themeColor="text1"/>
                <w:sz w:val="20"/>
                <w:szCs w:val="20"/>
                <w:shd w:val="clear" w:color="auto" w:fill="FFFFFF"/>
              </w:rPr>
              <w:t xml:space="preserve"> duża o długości </w:t>
            </w:r>
            <w:r w:rsidRPr="00912076">
              <w:rPr>
                <w:rFonts w:asciiTheme="majorHAnsi" w:eastAsia="Times New Roman" w:hAnsiTheme="majorHAnsi" w:cs="Times New Roman"/>
                <w:color w:val="000000" w:themeColor="text1"/>
                <w:sz w:val="20"/>
                <w:szCs w:val="20"/>
                <w:shd w:val="clear" w:color="auto" w:fill="FFFFFF"/>
              </w:rPr>
              <w:lastRenderedPageBreak/>
              <w:t xml:space="preserve">ok. 14 </w:t>
            </w:r>
            <w:proofErr w:type="gramStart"/>
            <w:r w:rsidRPr="00912076">
              <w:rPr>
                <w:rFonts w:asciiTheme="majorHAnsi" w:eastAsia="Times New Roman" w:hAnsiTheme="majorHAnsi" w:cs="Times New Roman"/>
                <w:color w:val="000000" w:themeColor="text1"/>
                <w:sz w:val="20"/>
                <w:szCs w:val="20"/>
                <w:shd w:val="clear" w:color="auto" w:fill="FFFFFF"/>
              </w:rPr>
              <w:t>cm  i</w:t>
            </w:r>
            <w:proofErr w:type="gramEnd"/>
            <w:r w:rsidRPr="00912076">
              <w:rPr>
                <w:rFonts w:asciiTheme="majorHAnsi" w:eastAsia="Times New Roman" w:hAnsiTheme="majorHAnsi" w:cs="Times New Roman"/>
                <w:color w:val="000000" w:themeColor="text1"/>
                <w:sz w:val="20"/>
                <w:szCs w:val="20"/>
                <w:shd w:val="clear" w:color="auto" w:fill="FFFFFF"/>
              </w:rPr>
              <w:t xml:space="preserve"> nie mniej niż 3  sztuki małych o długości ok. 3 cm)</w:t>
            </w:r>
          </w:p>
          <w:p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 xml:space="preserve">13) Rurka do demonstracji zjawiska konwencji – </w:t>
            </w:r>
            <w:proofErr w:type="spellStart"/>
            <w:r w:rsidRPr="00912076">
              <w:rPr>
                <w:rFonts w:asciiTheme="majorHAnsi" w:eastAsia="Times New Roman" w:hAnsiTheme="majorHAnsi" w:cs="Times New Roman"/>
                <w:b/>
                <w:color w:val="000000" w:themeColor="text1"/>
                <w:sz w:val="20"/>
                <w:szCs w:val="20"/>
              </w:rPr>
              <w:t>szt</w:t>
            </w:r>
            <w:proofErr w:type="spellEnd"/>
            <w:r w:rsidRPr="00912076">
              <w:rPr>
                <w:rFonts w:asciiTheme="majorHAnsi" w:eastAsia="Times New Roman" w:hAnsiTheme="majorHAnsi" w:cs="Times New Roman"/>
                <w:b/>
                <w:color w:val="000000" w:themeColor="text1"/>
                <w:sz w:val="20"/>
                <w:szCs w:val="20"/>
              </w:rPr>
              <w:t xml:space="preserve"> 1</w:t>
            </w:r>
          </w:p>
          <w:p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7F7F7"/>
              </w:rPr>
            </w:pPr>
            <w:r w:rsidRPr="00912076">
              <w:rPr>
                <w:rFonts w:asciiTheme="majorHAnsi" w:eastAsia="Times New Roman" w:hAnsiTheme="majorHAnsi" w:cs="Times New Roman"/>
                <w:color w:val="000000" w:themeColor="text1"/>
                <w:sz w:val="20"/>
                <w:szCs w:val="20"/>
                <w:shd w:val="clear" w:color="auto" w:fill="F7F7F7"/>
              </w:rPr>
              <w:t>Rurka szklana wygięta w kształcie prostokąta. Posiada u góry wlew.</w:t>
            </w:r>
          </w:p>
          <w:p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7F7F7"/>
              </w:rPr>
            </w:pPr>
            <w:r w:rsidRPr="00912076">
              <w:rPr>
                <w:rFonts w:asciiTheme="majorHAnsi" w:eastAsia="Times New Roman" w:hAnsiTheme="majorHAnsi" w:cs="Times New Roman"/>
                <w:color w:val="000000" w:themeColor="text1"/>
                <w:sz w:val="20"/>
                <w:szCs w:val="20"/>
              </w:rPr>
              <w:t>Wymiary: 20x15 cm.</w:t>
            </w:r>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b/>
                <w:color w:val="000000" w:themeColor="text1"/>
                <w:sz w:val="20"/>
                <w:szCs w:val="20"/>
              </w:rPr>
              <w:t>14)Maszyna</w:t>
            </w:r>
            <w:proofErr w:type="gramEnd"/>
            <w:r w:rsidRPr="00912076">
              <w:rPr>
                <w:rFonts w:asciiTheme="majorHAnsi" w:eastAsia="Times New Roman" w:hAnsiTheme="majorHAnsi" w:cs="Times New Roman"/>
                <w:b/>
                <w:color w:val="000000" w:themeColor="text1"/>
                <w:sz w:val="20"/>
                <w:szCs w:val="20"/>
              </w:rPr>
              <w:t xml:space="preserve"> elektrostatyczna lub generator van de Graffa – </w:t>
            </w:r>
            <w:proofErr w:type="spellStart"/>
            <w:r w:rsidRPr="00912076">
              <w:rPr>
                <w:rFonts w:asciiTheme="majorHAnsi" w:eastAsia="Times New Roman" w:hAnsiTheme="majorHAnsi" w:cs="Times New Roman"/>
                <w:b/>
                <w:color w:val="000000" w:themeColor="text1"/>
                <w:sz w:val="20"/>
                <w:szCs w:val="20"/>
              </w:rPr>
              <w:t>szt</w:t>
            </w:r>
            <w:proofErr w:type="spellEnd"/>
            <w:r w:rsidRPr="00912076">
              <w:rPr>
                <w:rFonts w:asciiTheme="majorHAnsi" w:eastAsia="Times New Roman" w:hAnsiTheme="majorHAnsi" w:cs="Times New Roman"/>
                <w:b/>
                <w:color w:val="000000" w:themeColor="text1"/>
                <w:sz w:val="20"/>
                <w:szCs w:val="20"/>
              </w:rPr>
              <w:t xml:space="preserve"> 1</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shd w:val="clear" w:color="auto" w:fill="FFFFFF"/>
              </w:rPr>
              <w:t>Klasyczna maszyna elektrostatyczna umożliwiająca wytwarzanie napięcia elektrycznego oraz ładunków elektrycznych o różnych znakach (dodatnich i ujemnych), które oddzielnie gromadzone są w butelkach lejdejskich (dwa charakterystyczne pojemniki).</w:t>
            </w:r>
          </w:p>
          <w:p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15) Magnesy – zestaw 1</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Magnesy o różnych kształtach i rozmiarach – sztabkowy, walcowy, podkowiasty.</w:t>
            </w:r>
          </w:p>
          <w:p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Bieguny oznaczone kolorami.</w:t>
            </w:r>
          </w:p>
          <w:p w:rsidR="0083582A" w:rsidRPr="00912076" w:rsidRDefault="0083582A" w:rsidP="009735F1">
            <w:pPr>
              <w:jc w:val="both"/>
              <w:rPr>
                <w:rFonts w:asciiTheme="majorHAnsi" w:eastAsia="Times New Roman" w:hAnsiTheme="majorHAnsi" w:cs="Times New Roman"/>
                <w:b/>
                <w:color w:val="000000" w:themeColor="text1"/>
                <w:sz w:val="20"/>
                <w:szCs w:val="20"/>
              </w:rPr>
            </w:pPr>
            <w:proofErr w:type="gramStart"/>
            <w:r w:rsidRPr="00912076">
              <w:rPr>
                <w:rFonts w:asciiTheme="majorHAnsi" w:eastAsia="Times New Roman" w:hAnsiTheme="majorHAnsi" w:cs="Times New Roman"/>
                <w:b/>
                <w:color w:val="000000" w:themeColor="text1"/>
                <w:sz w:val="20"/>
                <w:szCs w:val="20"/>
              </w:rPr>
              <w:t>16)Statywy</w:t>
            </w:r>
            <w:proofErr w:type="gramEnd"/>
            <w:r w:rsidRPr="00912076">
              <w:rPr>
                <w:rFonts w:asciiTheme="majorHAnsi" w:eastAsia="Times New Roman" w:hAnsiTheme="majorHAnsi" w:cs="Times New Roman"/>
                <w:b/>
                <w:color w:val="000000" w:themeColor="text1"/>
                <w:sz w:val="20"/>
                <w:szCs w:val="20"/>
              </w:rPr>
              <w:t xml:space="preserve"> – </w:t>
            </w:r>
            <w:proofErr w:type="spellStart"/>
            <w:r w:rsidRPr="00912076">
              <w:rPr>
                <w:rFonts w:asciiTheme="majorHAnsi" w:eastAsia="Times New Roman" w:hAnsiTheme="majorHAnsi" w:cs="Times New Roman"/>
                <w:b/>
                <w:color w:val="000000" w:themeColor="text1"/>
                <w:sz w:val="20"/>
                <w:szCs w:val="20"/>
              </w:rPr>
              <w:t>szt</w:t>
            </w:r>
            <w:proofErr w:type="spellEnd"/>
            <w:r w:rsidRPr="00912076">
              <w:rPr>
                <w:rFonts w:asciiTheme="majorHAnsi" w:eastAsia="Times New Roman" w:hAnsiTheme="majorHAnsi" w:cs="Times New Roman"/>
                <w:b/>
                <w:color w:val="000000" w:themeColor="text1"/>
                <w:sz w:val="20"/>
                <w:szCs w:val="20"/>
              </w:rPr>
              <w:t xml:space="preserve"> .1</w:t>
            </w:r>
          </w:p>
          <w:p w:rsidR="0083582A" w:rsidRPr="00912076" w:rsidRDefault="0083582A" w:rsidP="00037259">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Metalowe z </w:t>
            </w:r>
            <w:r w:rsidRPr="00912076">
              <w:rPr>
                <w:rFonts w:asciiTheme="majorHAnsi" w:eastAsia="Times New Roman" w:hAnsiTheme="majorHAnsi" w:cs="Times New Roman"/>
                <w:color w:val="000000" w:themeColor="text1"/>
                <w:sz w:val="20"/>
                <w:szCs w:val="20"/>
                <w:shd w:val="clear" w:color="auto" w:fill="FFFFFF"/>
              </w:rPr>
              <w:t>wyposażeniem (skład wyposażenia wchodzą elementy statywu laboratoryjnego niezbędne do wykonania podstawowych doświadczeń: podstawa statywu z prętem, łącznik, łapa uniwersalna, pierścienie z łącznikami o różnych średnicach)</w:t>
            </w: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roofErr w:type="gramStart"/>
            <w:r w:rsidRPr="00912076">
              <w:rPr>
                <w:rFonts w:asciiTheme="majorHAnsi" w:hAnsiTheme="majorHAnsi" w:cs="Times New Roman"/>
                <w:color w:val="000000" w:themeColor="text1"/>
                <w:sz w:val="20"/>
                <w:szCs w:val="20"/>
              </w:rPr>
              <w:lastRenderedPageBreak/>
              <w:t>komplet</w:t>
            </w:r>
            <w:proofErr w:type="gramEnd"/>
          </w:p>
        </w:tc>
        <w:tc>
          <w:tcPr>
            <w:tcW w:w="1134"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rsidR="0083582A" w:rsidRDefault="0083582A"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23%</w:t>
            </w: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23%</w:t>
            </w: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rsidR="00431A7D" w:rsidRDefault="00431A7D" w:rsidP="00037259">
            <w:pPr>
              <w:jc w:val="center"/>
              <w:rPr>
                <w:rFonts w:asciiTheme="majorHAnsi" w:hAnsiTheme="majorHAnsi" w:cs="Times New Roman"/>
                <w:color w:val="000000" w:themeColor="text1"/>
                <w:sz w:val="20"/>
                <w:szCs w:val="20"/>
              </w:rPr>
            </w:pPr>
          </w:p>
          <w:p w:rsidR="00431A7D" w:rsidRDefault="00431A7D" w:rsidP="00431A7D">
            <w:pP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Default="00431A7D" w:rsidP="00037259">
            <w:pPr>
              <w:jc w:val="center"/>
              <w:rPr>
                <w:rFonts w:asciiTheme="majorHAnsi" w:hAnsiTheme="majorHAnsi" w:cs="Times New Roman"/>
                <w:color w:val="000000" w:themeColor="text1"/>
                <w:sz w:val="20"/>
                <w:szCs w:val="20"/>
              </w:rPr>
            </w:pPr>
          </w:p>
          <w:p w:rsidR="00431A7D" w:rsidRPr="00912076" w:rsidRDefault="00431A7D" w:rsidP="00037259">
            <w:pPr>
              <w:jc w:val="center"/>
              <w:rPr>
                <w:rFonts w:asciiTheme="majorHAnsi" w:hAnsiTheme="majorHAnsi" w:cs="Times New Roman"/>
                <w:color w:val="000000" w:themeColor="text1"/>
                <w:sz w:val="20"/>
                <w:szCs w:val="20"/>
              </w:rPr>
            </w:pPr>
          </w:p>
        </w:tc>
        <w:tc>
          <w:tcPr>
            <w:tcW w:w="1417"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rsidTr="005F7B97">
        <w:trPr>
          <w:trHeight w:val="779"/>
        </w:trPr>
        <w:tc>
          <w:tcPr>
            <w:tcW w:w="13433" w:type="dxa"/>
            <w:gridSpan w:val="9"/>
            <w:shd w:val="clear" w:color="auto" w:fill="auto"/>
          </w:tcPr>
          <w:p w:rsidR="00054BE4" w:rsidRDefault="00054BE4" w:rsidP="005F7B97">
            <w:pPr>
              <w:jc w:val="center"/>
              <w:rPr>
                <w:rFonts w:asciiTheme="majorHAnsi" w:hAnsiTheme="majorHAnsi" w:cs="Times New Roman"/>
                <w:color w:val="000000" w:themeColor="text1"/>
                <w:sz w:val="20"/>
                <w:szCs w:val="20"/>
              </w:rPr>
            </w:pPr>
          </w:p>
          <w:p w:rsidR="00054BE4" w:rsidRPr="00316262" w:rsidRDefault="00054BE4" w:rsidP="005F7B97">
            <w:pPr>
              <w:jc w:val="right"/>
              <w:rPr>
                <w:rFonts w:asciiTheme="majorHAnsi" w:hAnsiTheme="majorHAnsi" w:cs="Times New Roman"/>
                <w:b/>
                <w:color w:val="000000" w:themeColor="text1"/>
                <w:sz w:val="20"/>
                <w:szCs w:val="20"/>
              </w:rPr>
            </w:pPr>
            <w:r w:rsidRPr="00316262">
              <w:rPr>
                <w:rFonts w:asciiTheme="majorHAnsi" w:hAnsiTheme="majorHAnsi" w:cs="Times New Roman"/>
                <w:b/>
                <w:color w:val="000000" w:themeColor="text1"/>
                <w:sz w:val="20"/>
                <w:szCs w:val="20"/>
              </w:rPr>
              <w:t>Łączna kwota brutto</w:t>
            </w:r>
          </w:p>
          <w:p w:rsidR="00054BE4" w:rsidRPr="00912076" w:rsidRDefault="00054BE4" w:rsidP="00037259">
            <w:pPr>
              <w:jc w:val="center"/>
              <w:rPr>
                <w:rFonts w:asciiTheme="majorHAnsi" w:hAnsiTheme="majorHAnsi" w:cs="Times New Roman"/>
                <w:color w:val="000000" w:themeColor="text1"/>
                <w:sz w:val="20"/>
                <w:szCs w:val="20"/>
              </w:rPr>
            </w:pPr>
          </w:p>
        </w:tc>
        <w:tc>
          <w:tcPr>
            <w:tcW w:w="2126" w:type="dxa"/>
            <w:shd w:val="clear" w:color="auto" w:fill="auto"/>
          </w:tcPr>
          <w:p w:rsidR="00054BE4" w:rsidRDefault="00054BE4" w:rsidP="005F7B97">
            <w:pPr>
              <w:jc w:val="center"/>
              <w:rPr>
                <w:rFonts w:asciiTheme="majorHAnsi" w:hAnsiTheme="majorHAnsi" w:cs="Times New Roman"/>
                <w:color w:val="000000" w:themeColor="text1"/>
                <w:sz w:val="20"/>
                <w:szCs w:val="20"/>
              </w:rPr>
            </w:pPr>
          </w:p>
          <w:p w:rsidR="00054BE4" w:rsidRPr="00912076" w:rsidRDefault="00054BE4"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w:t>
            </w:r>
          </w:p>
        </w:tc>
      </w:tr>
    </w:tbl>
    <w:p w:rsidR="00301C5A" w:rsidRDefault="00301C5A" w:rsidP="009735F1">
      <w:pPr>
        <w:spacing w:after="0" w:line="240" w:lineRule="auto"/>
        <w:rPr>
          <w:rFonts w:asciiTheme="majorHAnsi" w:hAnsiTheme="majorHAnsi" w:cs="Times New Roman"/>
          <w:color w:val="000000" w:themeColor="text1"/>
          <w:sz w:val="20"/>
          <w:szCs w:val="20"/>
        </w:rPr>
      </w:pPr>
    </w:p>
    <w:p w:rsidR="00E12CFB" w:rsidRDefault="00E12CFB" w:rsidP="009735F1">
      <w:pPr>
        <w:spacing w:after="0" w:line="240" w:lineRule="auto"/>
        <w:rPr>
          <w:rFonts w:asciiTheme="majorHAnsi" w:hAnsiTheme="majorHAnsi" w:cs="Times New Roman"/>
          <w:color w:val="000000" w:themeColor="text1"/>
          <w:sz w:val="20"/>
          <w:szCs w:val="20"/>
        </w:rPr>
      </w:pPr>
    </w:p>
    <w:p w:rsidR="00E12CFB" w:rsidRPr="00E12CFB" w:rsidRDefault="00E12CFB" w:rsidP="009735F1">
      <w:pPr>
        <w:spacing w:after="0" w:line="240" w:lineRule="auto"/>
        <w:rPr>
          <w:rFonts w:asciiTheme="majorHAnsi" w:hAnsiTheme="majorHAnsi" w:cs="Times New Roman"/>
          <w:b/>
          <w:color w:val="000000" w:themeColor="text1"/>
          <w:sz w:val="20"/>
          <w:szCs w:val="20"/>
        </w:rPr>
      </w:pPr>
      <w:r w:rsidRPr="00E12CFB">
        <w:rPr>
          <w:rFonts w:asciiTheme="majorHAnsi" w:hAnsiTheme="majorHAnsi" w:cs="Times New Roman"/>
          <w:b/>
          <w:color w:val="000000" w:themeColor="text1"/>
          <w:sz w:val="20"/>
          <w:szCs w:val="20"/>
        </w:rPr>
        <w:t>*niepotrzebne skreślić</w:t>
      </w:r>
    </w:p>
    <w:sectPr w:rsidR="00E12CFB" w:rsidRPr="00E12CFB" w:rsidSect="0083582A">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BEA" w:rsidRDefault="00820BEA" w:rsidP="000D2C3B">
      <w:pPr>
        <w:spacing w:after="0" w:line="240" w:lineRule="auto"/>
      </w:pPr>
      <w:r>
        <w:separator/>
      </w:r>
    </w:p>
  </w:endnote>
  <w:endnote w:type="continuationSeparator" w:id="0">
    <w:p w:rsidR="00820BEA" w:rsidRDefault="00820BEA" w:rsidP="000D2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4154"/>
      <w:docPartObj>
        <w:docPartGallery w:val="Page Numbers (Bottom of Page)"/>
        <w:docPartUnique/>
      </w:docPartObj>
    </w:sdtPr>
    <w:sdtContent>
      <w:p w:rsidR="00EC699E" w:rsidRDefault="007D029A">
        <w:pPr>
          <w:pStyle w:val="Stopka"/>
          <w:jc w:val="right"/>
        </w:pPr>
        <w:fldSimple w:instr=" PAGE   \* MERGEFORMAT ">
          <w:r w:rsidR="00D07303">
            <w:rPr>
              <w:noProof/>
            </w:rPr>
            <w:t>66</w:t>
          </w:r>
        </w:fldSimple>
      </w:p>
    </w:sdtContent>
  </w:sdt>
  <w:p w:rsidR="00EC699E" w:rsidRDefault="00EC69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BEA" w:rsidRDefault="00820BEA" w:rsidP="000D2C3B">
      <w:pPr>
        <w:spacing w:after="0" w:line="240" w:lineRule="auto"/>
      </w:pPr>
      <w:r>
        <w:separator/>
      </w:r>
    </w:p>
  </w:footnote>
  <w:footnote w:type="continuationSeparator" w:id="0">
    <w:p w:rsidR="00820BEA" w:rsidRDefault="00820BEA" w:rsidP="000D2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9E" w:rsidRPr="00CB4DA9" w:rsidRDefault="00EC699E" w:rsidP="00301C5A">
    <w:pPr>
      <w:pStyle w:val="Nagwek"/>
      <w:tabs>
        <w:tab w:val="clear" w:pos="4536"/>
        <w:tab w:val="clear" w:pos="9072"/>
        <w:tab w:val="center" w:pos="7002"/>
      </w:tabs>
      <w:rPr>
        <w:noProof/>
        <w:szCs w:val="20"/>
      </w:rPr>
    </w:pPr>
    <w:r>
      <w:rPr>
        <w:noProof/>
        <w:szCs w:val="20"/>
      </w:rPr>
      <w:drawing>
        <wp:anchor distT="0" distB="0" distL="114300" distR="114300" simplePos="0" relativeHeight="251659264" behindDoc="1" locked="0" layoutInCell="1" allowOverlap="1">
          <wp:simplePos x="0" y="0"/>
          <wp:positionH relativeFrom="margin">
            <wp:posOffset>1156335</wp:posOffset>
          </wp:positionH>
          <wp:positionV relativeFrom="margin">
            <wp:posOffset>-1492787</wp:posOffset>
          </wp:positionV>
          <wp:extent cx="6439535" cy="113474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9535" cy="1134745"/>
                  </a:xfrm>
                  <a:prstGeom prst="rect">
                    <a:avLst/>
                  </a:prstGeom>
                  <a:noFill/>
                  <a:ln>
                    <a:noFill/>
                  </a:ln>
                </pic:spPr>
              </pic:pic>
            </a:graphicData>
          </a:graphic>
        </wp:anchor>
      </w:drawing>
    </w:r>
    <w:r>
      <w:rPr>
        <w:noProof/>
        <w:szCs w:val="20"/>
      </w:rPr>
      <w:tab/>
    </w:r>
  </w:p>
  <w:p w:rsidR="00EC699E" w:rsidRDefault="00EC699E" w:rsidP="00301C5A">
    <w:pPr>
      <w:jc w:val="center"/>
      <w:rPr>
        <w:rFonts w:ascii="Cambria" w:hAnsi="Cambria"/>
        <w:bCs/>
        <w:color w:val="000000"/>
        <w:sz w:val="18"/>
        <w:szCs w:val="18"/>
      </w:rPr>
    </w:pPr>
  </w:p>
  <w:p w:rsidR="00EC699E" w:rsidRDefault="00EC699E" w:rsidP="00301C5A">
    <w:pPr>
      <w:tabs>
        <w:tab w:val="left" w:pos="7809"/>
      </w:tabs>
      <w:rPr>
        <w:rFonts w:ascii="Cambria" w:hAnsi="Cambria"/>
        <w:bCs/>
        <w:color w:val="000000"/>
        <w:sz w:val="18"/>
        <w:szCs w:val="18"/>
      </w:rPr>
    </w:pPr>
    <w:r>
      <w:rPr>
        <w:rFonts w:ascii="Cambria" w:hAnsi="Cambria"/>
        <w:bCs/>
        <w:color w:val="000000"/>
        <w:sz w:val="18"/>
        <w:szCs w:val="18"/>
      </w:rPr>
      <w:tab/>
    </w:r>
  </w:p>
  <w:p w:rsidR="00EC699E" w:rsidRPr="00301C5A" w:rsidRDefault="00EC699E" w:rsidP="00301C5A">
    <w:pPr>
      <w:tabs>
        <w:tab w:val="left" w:pos="7809"/>
      </w:tabs>
      <w:jc w:val="center"/>
      <w:rPr>
        <w:b/>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C97D4E">
      <w:rPr>
        <w:rFonts w:ascii="Cambria" w:hAnsi="Cambria"/>
        <w:b/>
        <w:bCs/>
        <w:i/>
        <w:color w:val="000000"/>
        <w:sz w:val="18"/>
        <w:szCs w:val="18"/>
      </w:rPr>
      <w:t>„</w:t>
    </w:r>
    <w:r w:rsidRPr="00B945B6">
      <w:rPr>
        <w:rFonts w:ascii="Cambria" w:hAnsi="Cambria"/>
        <w:b/>
        <w:bCs/>
        <w:i/>
        <w:color w:val="000000"/>
        <w:sz w:val="18"/>
        <w:szCs w:val="18"/>
      </w:rPr>
      <w:t>Kompetentni w Gminie Komarówka Podlaska</w:t>
    </w:r>
    <w:r w:rsidRPr="00C97D4E">
      <w:rPr>
        <w:rFonts w:ascii="Cambria" w:hAnsi="Cambria"/>
        <w:b/>
        <w:bCs/>
        <w:i/>
        <w:color w:val="000000"/>
        <w:sz w:val="18"/>
        <w:szCs w:val="18"/>
      </w:rPr>
      <w:t>”</w:t>
    </w:r>
    <w:r>
      <w:rPr>
        <w:rFonts w:ascii="Cambria" w:hAnsi="Cambria"/>
        <w:b/>
        <w:bCs/>
        <w:i/>
        <w:color w:val="000000"/>
        <w:sz w:val="18"/>
        <w:szCs w:val="18"/>
      </w:rPr>
      <w:t xml:space="preserve"> </w:t>
    </w:r>
    <w:r>
      <w:rPr>
        <w:rFonts w:ascii="Cambria" w:hAnsi="Cambria"/>
        <w:b/>
        <w:bCs/>
        <w:i/>
        <w:color w:val="000000"/>
        <w:sz w:val="18"/>
        <w:szCs w:val="18"/>
      </w:rPr>
      <w:br/>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 xml:space="preserve">rodków </w:t>
    </w:r>
    <w:r w:rsidRPr="00366B5B">
      <w:rPr>
        <w:rFonts w:ascii="Cambria" w:hAnsi="Cambria"/>
        <w:bCs/>
        <w:color w:val="000000"/>
        <w:sz w:val="18"/>
        <w:szCs w:val="18"/>
      </w:rPr>
      <w:t xml:space="preserve">Europejskiego Funduszu Społecznego </w:t>
    </w:r>
    <w:r w:rsidRPr="00CB4DA9">
      <w:rPr>
        <w:rFonts w:ascii="Cambria" w:hAnsi="Cambria"/>
        <w:bCs/>
        <w:color w:val="000000"/>
        <w:sz w:val="18"/>
        <w:szCs w:val="18"/>
      </w:rPr>
      <w:t>w ramach</w:t>
    </w:r>
    <w:r>
      <w:rPr>
        <w:rFonts w:ascii="Cambria" w:hAnsi="Cambria"/>
        <w:bCs/>
        <w:color w:val="000000"/>
        <w:sz w:val="18"/>
        <w:szCs w:val="18"/>
      </w:rPr>
      <w:t xml:space="preserve"> </w:t>
    </w:r>
    <w:r w:rsidRPr="00CB4DA9">
      <w:rPr>
        <w:rFonts w:ascii="Cambria" w:hAnsi="Cambria"/>
        <w:bCs/>
        <w:color w:val="000000"/>
        <w:sz w:val="18"/>
        <w:szCs w:val="18"/>
      </w:rPr>
      <w:t>Regionalnego Programu Operacyjnego Województwa Lubelskiego na lata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EF4E12"/>
    <w:multiLevelType w:val="hybridMultilevel"/>
    <w:tmpl w:val="AF1C3110"/>
    <w:lvl w:ilvl="0" w:tplc="1898EDA0">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
    <w:nsid w:val="024D62C1"/>
    <w:multiLevelType w:val="hybridMultilevel"/>
    <w:tmpl w:val="C81A2596"/>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D31805"/>
    <w:multiLevelType w:val="hybridMultilevel"/>
    <w:tmpl w:val="67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FD0EC4"/>
    <w:multiLevelType w:val="multilevel"/>
    <w:tmpl w:val="58DC533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EB48E6"/>
    <w:multiLevelType w:val="hybridMultilevel"/>
    <w:tmpl w:val="C02A82C4"/>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E32E81"/>
    <w:multiLevelType w:val="hybridMultilevel"/>
    <w:tmpl w:val="A6CEDBC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81C4D99"/>
    <w:multiLevelType w:val="hybridMultilevel"/>
    <w:tmpl w:val="6A92EBD8"/>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9564C74"/>
    <w:multiLevelType w:val="multilevel"/>
    <w:tmpl w:val="A4D61B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B502052"/>
    <w:multiLevelType w:val="multilevel"/>
    <w:tmpl w:val="294467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0B8228E2"/>
    <w:multiLevelType w:val="multilevel"/>
    <w:tmpl w:val="50EE42E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C2214A3"/>
    <w:multiLevelType w:val="multilevel"/>
    <w:tmpl w:val="B518D3D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CE73A98"/>
    <w:multiLevelType w:val="hybridMultilevel"/>
    <w:tmpl w:val="1CC62CCA"/>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E116709"/>
    <w:multiLevelType w:val="multilevel"/>
    <w:tmpl w:val="46989978"/>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4496236"/>
    <w:multiLevelType w:val="multilevel"/>
    <w:tmpl w:val="3744B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5F202E"/>
    <w:multiLevelType w:val="multilevel"/>
    <w:tmpl w:val="8B0A6DDA"/>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824562A"/>
    <w:multiLevelType w:val="multilevel"/>
    <w:tmpl w:val="B1EC3C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186F1653"/>
    <w:multiLevelType w:val="multilevel"/>
    <w:tmpl w:val="2C7E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5E4F9D"/>
    <w:multiLevelType w:val="hybridMultilevel"/>
    <w:tmpl w:val="EBE41524"/>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9A864F2"/>
    <w:multiLevelType w:val="multilevel"/>
    <w:tmpl w:val="D37836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1F1D53FB"/>
    <w:multiLevelType w:val="multilevel"/>
    <w:tmpl w:val="399ED9EA"/>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FFC4B98"/>
    <w:multiLevelType w:val="multilevel"/>
    <w:tmpl w:val="848A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F945BB"/>
    <w:multiLevelType w:val="hybridMultilevel"/>
    <w:tmpl w:val="93A4A308"/>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88E7FA4"/>
    <w:multiLevelType w:val="multilevel"/>
    <w:tmpl w:val="3668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677213"/>
    <w:multiLevelType w:val="hybridMultilevel"/>
    <w:tmpl w:val="1DDCFA54"/>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CDA709F"/>
    <w:multiLevelType w:val="hybridMultilevel"/>
    <w:tmpl w:val="C2CA79E0"/>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D304948"/>
    <w:multiLevelType w:val="multilevel"/>
    <w:tmpl w:val="053AC9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2DA01056"/>
    <w:multiLevelType w:val="hybridMultilevel"/>
    <w:tmpl w:val="B03201AE"/>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E34408E"/>
    <w:multiLevelType w:val="hybridMultilevel"/>
    <w:tmpl w:val="AB6A7F6A"/>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DC2715"/>
    <w:multiLevelType w:val="multilevel"/>
    <w:tmpl w:val="F96437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31D56836"/>
    <w:multiLevelType w:val="hybridMultilevel"/>
    <w:tmpl w:val="119E207C"/>
    <w:lvl w:ilvl="0" w:tplc="EEC46B68">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2D7182F"/>
    <w:multiLevelType w:val="multilevel"/>
    <w:tmpl w:val="1338A76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38E13B8"/>
    <w:multiLevelType w:val="multilevel"/>
    <w:tmpl w:val="46CC915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87B0678"/>
    <w:multiLevelType w:val="multilevel"/>
    <w:tmpl w:val="522CB61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AD3623"/>
    <w:multiLevelType w:val="hybridMultilevel"/>
    <w:tmpl w:val="349EDA16"/>
    <w:lvl w:ilvl="0" w:tplc="1898ED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3B823136"/>
    <w:multiLevelType w:val="multilevel"/>
    <w:tmpl w:val="44B0995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BB67098"/>
    <w:multiLevelType w:val="multilevel"/>
    <w:tmpl w:val="AED262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nsid w:val="3E2B2DC9"/>
    <w:multiLevelType w:val="hybridMultilevel"/>
    <w:tmpl w:val="CD1C4386"/>
    <w:lvl w:ilvl="0" w:tplc="B9F6AE5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28344C"/>
    <w:multiLevelType w:val="multilevel"/>
    <w:tmpl w:val="2D1CD0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nsid w:val="43CF2106"/>
    <w:multiLevelType w:val="multilevel"/>
    <w:tmpl w:val="294A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7C3CFC"/>
    <w:multiLevelType w:val="multilevel"/>
    <w:tmpl w:val="B4A4AB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nsid w:val="47025A42"/>
    <w:multiLevelType w:val="multilevel"/>
    <w:tmpl w:val="B50C25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A25EF3"/>
    <w:multiLevelType w:val="multilevel"/>
    <w:tmpl w:val="C1F200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nsid w:val="487B5F80"/>
    <w:multiLevelType w:val="multilevel"/>
    <w:tmpl w:val="0BB8E9E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48A10D7E"/>
    <w:multiLevelType w:val="multilevel"/>
    <w:tmpl w:val="8C506A5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8BC181D"/>
    <w:multiLevelType w:val="multilevel"/>
    <w:tmpl w:val="7528EB6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8">
    <w:nsid w:val="490D2B8E"/>
    <w:multiLevelType w:val="multilevel"/>
    <w:tmpl w:val="58FC49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nsid w:val="494C24C6"/>
    <w:multiLevelType w:val="hybridMultilevel"/>
    <w:tmpl w:val="F5DCA7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C82734"/>
    <w:multiLevelType w:val="multilevel"/>
    <w:tmpl w:val="7F8EE9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nsid w:val="4EEE3ECA"/>
    <w:multiLevelType w:val="hybridMultilevel"/>
    <w:tmpl w:val="38F6B8A0"/>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29C60ED"/>
    <w:multiLevelType w:val="multilevel"/>
    <w:tmpl w:val="423EB46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3B92B04"/>
    <w:multiLevelType w:val="hybridMultilevel"/>
    <w:tmpl w:val="F6ACE6D0"/>
    <w:lvl w:ilvl="0" w:tplc="1898EDA0">
      <w:start w:val="1"/>
      <w:numFmt w:val="bullet"/>
      <w:lvlText w:val=""/>
      <w:lvlJc w:val="left"/>
      <w:pPr>
        <w:ind w:left="1440" w:hanging="360"/>
      </w:pPr>
      <w:rPr>
        <w:rFonts w:ascii="Symbol" w:hAnsi="Symbol" w:hint="default"/>
      </w:rPr>
    </w:lvl>
    <w:lvl w:ilvl="1" w:tplc="1898EDA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5167230"/>
    <w:multiLevelType w:val="multilevel"/>
    <w:tmpl w:val="46CC915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57E7761F"/>
    <w:multiLevelType w:val="hybridMultilevel"/>
    <w:tmpl w:val="63D8C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6733BB"/>
    <w:multiLevelType w:val="hybridMultilevel"/>
    <w:tmpl w:val="42ECCDCE"/>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97D4738"/>
    <w:multiLevelType w:val="hybridMultilevel"/>
    <w:tmpl w:val="F86A804E"/>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A813DA8"/>
    <w:multiLevelType w:val="multilevel"/>
    <w:tmpl w:val="0D1EB1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9">
    <w:nsid w:val="5CBF4F46"/>
    <w:multiLevelType w:val="multilevel"/>
    <w:tmpl w:val="011AABF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5D7114F4"/>
    <w:multiLevelType w:val="multilevel"/>
    <w:tmpl w:val="2D0811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1">
    <w:nsid w:val="5E077436"/>
    <w:multiLevelType w:val="multilevel"/>
    <w:tmpl w:val="F4200238"/>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5F580046"/>
    <w:multiLevelType w:val="hybridMultilevel"/>
    <w:tmpl w:val="6114A126"/>
    <w:lvl w:ilvl="0" w:tplc="04150011">
      <w:start w:val="1"/>
      <w:numFmt w:val="decimal"/>
      <w:lvlText w:val="%1)"/>
      <w:lvlJc w:val="left"/>
      <w:pPr>
        <w:ind w:left="720" w:hanging="360"/>
      </w:pPr>
      <w:rPr>
        <w:rFonts w:hint="default"/>
      </w:rPr>
    </w:lvl>
    <w:lvl w:ilvl="1" w:tplc="1898EDA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1204336"/>
    <w:multiLevelType w:val="hybridMultilevel"/>
    <w:tmpl w:val="0F3009C0"/>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A0170C2"/>
    <w:multiLevelType w:val="hybridMultilevel"/>
    <w:tmpl w:val="2F88D1F0"/>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AD13252"/>
    <w:multiLevelType w:val="multilevel"/>
    <w:tmpl w:val="3CBA08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6">
    <w:nsid w:val="6AF764BB"/>
    <w:multiLevelType w:val="multilevel"/>
    <w:tmpl w:val="37FE7E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7">
    <w:nsid w:val="6B556A89"/>
    <w:multiLevelType w:val="hybridMultilevel"/>
    <w:tmpl w:val="C3AC3C9E"/>
    <w:lvl w:ilvl="0" w:tplc="1898ED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6C0E200F"/>
    <w:multiLevelType w:val="multilevel"/>
    <w:tmpl w:val="31F00C1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FF54EB1"/>
    <w:multiLevelType w:val="multilevel"/>
    <w:tmpl w:val="1E46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2DF1C18"/>
    <w:multiLevelType w:val="hybridMultilevel"/>
    <w:tmpl w:val="E766F406"/>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A903251"/>
    <w:multiLevelType w:val="multilevel"/>
    <w:tmpl w:val="3A40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BC20348"/>
    <w:multiLevelType w:val="hybridMultilevel"/>
    <w:tmpl w:val="6114A126"/>
    <w:lvl w:ilvl="0" w:tplc="04150011">
      <w:start w:val="1"/>
      <w:numFmt w:val="decimal"/>
      <w:lvlText w:val="%1)"/>
      <w:lvlJc w:val="left"/>
      <w:pPr>
        <w:ind w:left="720" w:hanging="360"/>
      </w:pPr>
      <w:rPr>
        <w:rFonts w:hint="default"/>
      </w:rPr>
    </w:lvl>
    <w:lvl w:ilvl="1" w:tplc="1898EDA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8324A4"/>
    <w:multiLevelType w:val="multilevel"/>
    <w:tmpl w:val="BE96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FD13EC4"/>
    <w:multiLevelType w:val="multilevel"/>
    <w:tmpl w:val="712E8FE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47"/>
  </w:num>
  <w:num w:numId="5">
    <w:abstractNumId w:val="6"/>
  </w:num>
  <w:num w:numId="6">
    <w:abstractNumId w:val="37"/>
  </w:num>
  <w:num w:numId="7">
    <w:abstractNumId w:val="13"/>
  </w:num>
  <w:num w:numId="8">
    <w:abstractNumId w:val="74"/>
  </w:num>
  <w:num w:numId="9">
    <w:abstractNumId w:val="22"/>
  </w:num>
  <w:num w:numId="10">
    <w:abstractNumId w:val="46"/>
  </w:num>
  <w:num w:numId="11">
    <w:abstractNumId w:val="33"/>
  </w:num>
  <w:num w:numId="12">
    <w:abstractNumId w:val="52"/>
  </w:num>
  <w:num w:numId="13">
    <w:abstractNumId w:val="73"/>
  </w:num>
  <w:num w:numId="14">
    <w:abstractNumId w:val="23"/>
  </w:num>
  <w:num w:numId="15">
    <w:abstractNumId w:val="69"/>
  </w:num>
  <w:num w:numId="16">
    <w:abstractNumId w:val="25"/>
  </w:num>
  <w:num w:numId="17">
    <w:abstractNumId w:val="41"/>
  </w:num>
  <w:num w:numId="18">
    <w:abstractNumId w:val="71"/>
  </w:num>
  <w:num w:numId="19">
    <w:abstractNumId w:val="35"/>
  </w:num>
  <w:num w:numId="20">
    <w:abstractNumId w:val="43"/>
  </w:num>
  <w:num w:numId="21">
    <w:abstractNumId w:val="16"/>
  </w:num>
  <w:num w:numId="22">
    <w:abstractNumId w:val="19"/>
  </w:num>
  <w:num w:numId="23">
    <w:abstractNumId w:val="5"/>
  </w:num>
  <w:num w:numId="24">
    <w:abstractNumId w:val="59"/>
  </w:num>
  <w:num w:numId="25">
    <w:abstractNumId w:val="15"/>
  </w:num>
  <w:num w:numId="26">
    <w:abstractNumId w:val="17"/>
  </w:num>
  <w:num w:numId="27">
    <w:abstractNumId w:val="61"/>
  </w:num>
  <w:num w:numId="28">
    <w:abstractNumId w:val="45"/>
  </w:num>
  <w:num w:numId="29">
    <w:abstractNumId w:val="12"/>
  </w:num>
  <w:num w:numId="30">
    <w:abstractNumId w:val="68"/>
  </w:num>
  <w:num w:numId="31">
    <w:abstractNumId w:val="34"/>
  </w:num>
  <w:num w:numId="32">
    <w:abstractNumId w:val="50"/>
  </w:num>
  <w:num w:numId="33">
    <w:abstractNumId w:val="58"/>
  </w:num>
  <w:num w:numId="34">
    <w:abstractNumId w:val="65"/>
  </w:num>
  <w:num w:numId="35">
    <w:abstractNumId w:val="38"/>
  </w:num>
  <w:num w:numId="36">
    <w:abstractNumId w:val="60"/>
  </w:num>
  <w:num w:numId="37">
    <w:abstractNumId w:val="21"/>
  </w:num>
  <w:num w:numId="38">
    <w:abstractNumId w:val="28"/>
  </w:num>
  <w:num w:numId="39">
    <w:abstractNumId w:val="31"/>
  </w:num>
  <w:num w:numId="40">
    <w:abstractNumId w:val="42"/>
  </w:num>
  <w:num w:numId="41">
    <w:abstractNumId w:val="44"/>
  </w:num>
  <w:num w:numId="42">
    <w:abstractNumId w:val="48"/>
  </w:num>
  <w:num w:numId="43">
    <w:abstractNumId w:val="11"/>
  </w:num>
  <w:num w:numId="44">
    <w:abstractNumId w:val="18"/>
  </w:num>
  <w:num w:numId="45">
    <w:abstractNumId w:val="66"/>
  </w:num>
  <w:num w:numId="46">
    <w:abstractNumId w:val="40"/>
  </w:num>
  <w:num w:numId="47">
    <w:abstractNumId w:val="62"/>
  </w:num>
  <w:num w:numId="48">
    <w:abstractNumId w:val="36"/>
  </w:num>
  <w:num w:numId="49">
    <w:abstractNumId w:val="53"/>
  </w:num>
  <w:num w:numId="50">
    <w:abstractNumId w:val="49"/>
  </w:num>
  <w:num w:numId="51">
    <w:abstractNumId w:val="67"/>
  </w:num>
  <w:num w:numId="52">
    <w:abstractNumId w:val="10"/>
  </w:num>
  <w:num w:numId="53">
    <w:abstractNumId w:val="63"/>
  </w:num>
  <w:num w:numId="54">
    <w:abstractNumId w:val="70"/>
  </w:num>
  <w:num w:numId="55">
    <w:abstractNumId w:val="24"/>
  </w:num>
  <w:num w:numId="56">
    <w:abstractNumId w:val="64"/>
  </w:num>
  <w:num w:numId="57">
    <w:abstractNumId w:val="9"/>
  </w:num>
  <w:num w:numId="58">
    <w:abstractNumId w:val="26"/>
  </w:num>
  <w:num w:numId="59">
    <w:abstractNumId w:val="3"/>
  </w:num>
  <w:num w:numId="60">
    <w:abstractNumId w:val="51"/>
  </w:num>
  <w:num w:numId="61">
    <w:abstractNumId w:val="27"/>
  </w:num>
  <w:num w:numId="62">
    <w:abstractNumId w:val="29"/>
  </w:num>
  <w:num w:numId="63">
    <w:abstractNumId w:val="20"/>
  </w:num>
  <w:num w:numId="64">
    <w:abstractNumId w:val="56"/>
  </w:num>
  <w:num w:numId="65">
    <w:abstractNumId w:val="30"/>
  </w:num>
  <w:num w:numId="66">
    <w:abstractNumId w:val="55"/>
  </w:num>
  <w:num w:numId="67">
    <w:abstractNumId w:val="7"/>
  </w:num>
  <w:num w:numId="68">
    <w:abstractNumId w:val="4"/>
  </w:num>
  <w:num w:numId="69">
    <w:abstractNumId w:val="57"/>
  </w:num>
  <w:num w:numId="70">
    <w:abstractNumId w:val="14"/>
  </w:num>
  <w:num w:numId="71">
    <w:abstractNumId w:val="8"/>
  </w:num>
  <w:num w:numId="72">
    <w:abstractNumId w:val="54"/>
  </w:num>
  <w:num w:numId="73">
    <w:abstractNumId w:val="39"/>
  </w:num>
  <w:num w:numId="74">
    <w:abstractNumId w:val="32"/>
  </w:num>
  <w:num w:numId="75">
    <w:abstractNumId w:val="7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7C6FCA"/>
    <w:rsid w:val="00012058"/>
    <w:rsid w:val="0001763C"/>
    <w:rsid w:val="00036A20"/>
    <w:rsid w:val="00037259"/>
    <w:rsid w:val="000374E9"/>
    <w:rsid w:val="00041EE1"/>
    <w:rsid w:val="00054BE4"/>
    <w:rsid w:val="000677CF"/>
    <w:rsid w:val="0008501E"/>
    <w:rsid w:val="000A0CA9"/>
    <w:rsid w:val="000B1E85"/>
    <w:rsid w:val="000B1F65"/>
    <w:rsid w:val="000C05A6"/>
    <w:rsid w:val="000C3A34"/>
    <w:rsid w:val="000D2C3B"/>
    <w:rsid w:val="000E7BB1"/>
    <w:rsid w:val="00134E50"/>
    <w:rsid w:val="001608A7"/>
    <w:rsid w:val="00186BA9"/>
    <w:rsid w:val="001C25FB"/>
    <w:rsid w:val="001C47B3"/>
    <w:rsid w:val="001D24B3"/>
    <w:rsid w:val="001E30AC"/>
    <w:rsid w:val="00201ADC"/>
    <w:rsid w:val="00204F53"/>
    <w:rsid w:val="002434F0"/>
    <w:rsid w:val="00245DAF"/>
    <w:rsid w:val="00246C09"/>
    <w:rsid w:val="0025040C"/>
    <w:rsid w:val="00274868"/>
    <w:rsid w:val="002A3DFC"/>
    <w:rsid w:val="002A437B"/>
    <w:rsid w:val="002E192C"/>
    <w:rsid w:val="002E2404"/>
    <w:rsid w:val="002E3AB4"/>
    <w:rsid w:val="00301C5A"/>
    <w:rsid w:val="00302D76"/>
    <w:rsid w:val="00312C56"/>
    <w:rsid w:val="00316262"/>
    <w:rsid w:val="00325886"/>
    <w:rsid w:val="00350828"/>
    <w:rsid w:val="003623AE"/>
    <w:rsid w:val="00362FE6"/>
    <w:rsid w:val="003758F9"/>
    <w:rsid w:val="0037794A"/>
    <w:rsid w:val="0038005C"/>
    <w:rsid w:val="003839C0"/>
    <w:rsid w:val="003948E2"/>
    <w:rsid w:val="003A53BF"/>
    <w:rsid w:val="003B3543"/>
    <w:rsid w:val="003B74F2"/>
    <w:rsid w:val="003D4B66"/>
    <w:rsid w:val="003E7291"/>
    <w:rsid w:val="00431A7D"/>
    <w:rsid w:val="00453AD9"/>
    <w:rsid w:val="00456AFD"/>
    <w:rsid w:val="00462806"/>
    <w:rsid w:val="0048364B"/>
    <w:rsid w:val="00483F20"/>
    <w:rsid w:val="00491B27"/>
    <w:rsid w:val="00491FAA"/>
    <w:rsid w:val="004B47C7"/>
    <w:rsid w:val="004B5B3E"/>
    <w:rsid w:val="004C1F79"/>
    <w:rsid w:val="004D0DA3"/>
    <w:rsid w:val="004D1540"/>
    <w:rsid w:val="004D1EC9"/>
    <w:rsid w:val="004E15F2"/>
    <w:rsid w:val="004F2116"/>
    <w:rsid w:val="004F22AC"/>
    <w:rsid w:val="00511A12"/>
    <w:rsid w:val="0052308B"/>
    <w:rsid w:val="00531392"/>
    <w:rsid w:val="005450BB"/>
    <w:rsid w:val="00550AEF"/>
    <w:rsid w:val="005634A5"/>
    <w:rsid w:val="0058176E"/>
    <w:rsid w:val="005B2A16"/>
    <w:rsid w:val="005B37F4"/>
    <w:rsid w:val="005B67BE"/>
    <w:rsid w:val="005F7B97"/>
    <w:rsid w:val="00606ACF"/>
    <w:rsid w:val="00613D19"/>
    <w:rsid w:val="00657BFA"/>
    <w:rsid w:val="006703F7"/>
    <w:rsid w:val="00680711"/>
    <w:rsid w:val="00687665"/>
    <w:rsid w:val="006A3D26"/>
    <w:rsid w:val="006A3FD5"/>
    <w:rsid w:val="006C4D5B"/>
    <w:rsid w:val="006E1EA7"/>
    <w:rsid w:val="006E4BCF"/>
    <w:rsid w:val="006F2BBA"/>
    <w:rsid w:val="007367DC"/>
    <w:rsid w:val="00744080"/>
    <w:rsid w:val="007446C8"/>
    <w:rsid w:val="00754382"/>
    <w:rsid w:val="00773ADB"/>
    <w:rsid w:val="007A389D"/>
    <w:rsid w:val="007B57A8"/>
    <w:rsid w:val="007B5B41"/>
    <w:rsid w:val="007C5903"/>
    <w:rsid w:val="007C6FCA"/>
    <w:rsid w:val="007D029A"/>
    <w:rsid w:val="007E489A"/>
    <w:rsid w:val="007F5E87"/>
    <w:rsid w:val="00820BEA"/>
    <w:rsid w:val="0083582A"/>
    <w:rsid w:val="00846E26"/>
    <w:rsid w:val="008574EF"/>
    <w:rsid w:val="008756F4"/>
    <w:rsid w:val="008824CA"/>
    <w:rsid w:val="008A189D"/>
    <w:rsid w:val="008D6351"/>
    <w:rsid w:val="008E3A48"/>
    <w:rsid w:val="008F1584"/>
    <w:rsid w:val="00906916"/>
    <w:rsid w:val="00907A35"/>
    <w:rsid w:val="00912076"/>
    <w:rsid w:val="00915E5D"/>
    <w:rsid w:val="00921783"/>
    <w:rsid w:val="00921D7A"/>
    <w:rsid w:val="009735F1"/>
    <w:rsid w:val="00982BED"/>
    <w:rsid w:val="009950A8"/>
    <w:rsid w:val="00997ABF"/>
    <w:rsid w:val="009A7E11"/>
    <w:rsid w:val="009D18DF"/>
    <w:rsid w:val="009E6902"/>
    <w:rsid w:val="00A31441"/>
    <w:rsid w:val="00A37718"/>
    <w:rsid w:val="00A703D6"/>
    <w:rsid w:val="00A76206"/>
    <w:rsid w:val="00A865A1"/>
    <w:rsid w:val="00A979CA"/>
    <w:rsid w:val="00AB54D4"/>
    <w:rsid w:val="00AD7B04"/>
    <w:rsid w:val="00B0191A"/>
    <w:rsid w:val="00B14C26"/>
    <w:rsid w:val="00B24F7D"/>
    <w:rsid w:val="00B6417A"/>
    <w:rsid w:val="00B77BCC"/>
    <w:rsid w:val="00B969DA"/>
    <w:rsid w:val="00BE3234"/>
    <w:rsid w:val="00C1380C"/>
    <w:rsid w:val="00C1398B"/>
    <w:rsid w:val="00C150DC"/>
    <w:rsid w:val="00C2567A"/>
    <w:rsid w:val="00C30530"/>
    <w:rsid w:val="00C501B2"/>
    <w:rsid w:val="00C562A3"/>
    <w:rsid w:val="00C669C9"/>
    <w:rsid w:val="00C709B0"/>
    <w:rsid w:val="00C728AF"/>
    <w:rsid w:val="00C754CA"/>
    <w:rsid w:val="00C80AEC"/>
    <w:rsid w:val="00C81667"/>
    <w:rsid w:val="00C94362"/>
    <w:rsid w:val="00CA0F5C"/>
    <w:rsid w:val="00CA1E1F"/>
    <w:rsid w:val="00CB0DF8"/>
    <w:rsid w:val="00CD2156"/>
    <w:rsid w:val="00D07303"/>
    <w:rsid w:val="00D1748A"/>
    <w:rsid w:val="00D2709D"/>
    <w:rsid w:val="00D364E5"/>
    <w:rsid w:val="00D454F7"/>
    <w:rsid w:val="00D65C7B"/>
    <w:rsid w:val="00D7547E"/>
    <w:rsid w:val="00D87D58"/>
    <w:rsid w:val="00D9353D"/>
    <w:rsid w:val="00DD09D8"/>
    <w:rsid w:val="00DD0E60"/>
    <w:rsid w:val="00DE6F31"/>
    <w:rsid w:val="00DF319A"/>
    <w:rsid w:val="00E038CF"/>
    <w:rsid w:val="00E067EC"/>
    <w:rsid w:val="00E12CFB"/>
    <w:rsid w:val="00E33B89"/>
    <w:rsid w:val="00E34BAC"/>
    <w:rsid w:val="00E421EC"/>
    <w:rsid w:val="00E5653A"/>
    <w:rsid w:val="00E570E6"/>
    <w:rsid w:val="00E713FA"/>
    <w:rsid w:val="00E75F1F"/>
    <w:rsid w:val="00E9598C"/>
    <w:rsid w:val="00EA6CD3"/>
    <w:rsid w:val="00EC699E"/>
    <w:rsid w:val="00ED2791"/>
    <w:rsid w:val="00EE4B5E"/>
    <w:rsid w:val="00EF28D9"/>
    <w:rsid w:val="00F15F5F"/>
    <w:rsid w:val="00F24192"/>
    <w:rsid w:val="00F450C6"/>
    <w:rsid w:val="00F71D20"/>
    <w:rsid w:val="00F73906"/>
    <w:rsid w:val="00F775BA"/>
    <w:rsid w:val="00F84CA5"/>
    <w:rsid w:val="00F86605"/>
    <w:rsid w:val="00F91CAF"/>
    <w:rsid w:val="00FA417E"/>
    <w:rsid w:val="00FB5DD8"/>
    <w:rsid w:val="00FB74A8"/>
    <w:rsid w:val="00FC3B68"/>
    <w:rsid w:val="00FD2AAE"/>
    <w:rsid w:val="00FE04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BA9"/>
  </w:style>
  <w:style w:type="paragraph" w:styleId="Nagwek1">
    <w:name w:val="heading 1"/>
    <w:basedOn w:val="Normalny"/>
    <w:link w:val="Nagwek1Znak"/>
    <w:uiPriority w:val="9"/>
    <w:qFormat/>
    <w:rsid w:val="005313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C6F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7C6FCA"/>
    <w:pPr>
      <w:ind w:left="720"/>
      <w:contextualSpacing/>
    </w:pPr>
  </w:style>
  <w:style w:type="paragraph" w:styleId="Tekstpodstawowy">
    <w:name w:val="Body Text"/>
    <w:basedOn w:val="Normalny"/>
    <w:link w:val="TekstpodstawowyZnak"/>
    <w:rsid w:val="007C6FC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7C6FCA"/>
    <w:rPr>
      <w:rFonts w:ascii="Times New Roman" w:eastAsia="SimSun" w:hAnsi="Times New Roman" w:cs="Mangal"/>
      <w:kern w:val="1"/>
      <w:sz w:val="24"/>
      <w:szCs w:val="24"/>
      <w:lang w:eastAsia="hi-IN" w:bidi="hi-IN"/>
    </w:rPr>
  </w:style>
  <w:style w:type="character" w:styleId="Pogrubienie">
    <w:name w:val="Strong"/>
    <w:basedOn w:val="Domylnaczcionkaakapitu"/>
    <w:qFormat/>
    <w:rsid w:val="00F450C6"/>
    <w:rPr>
      <w:b/>
      <w:bCs/>
    </w:rPr>
  </w:style>
  <w:style w:type="paragraph" w:styleId="NormalnyWeb">
    <w:name w:val="Normal (Web)"/>
    <w:basedOn w:val="Normalny"/>
    <w:uiPriority w:val="99"/>
    <w:unhideWhenUsed/>
    <w:rsid w:val="00F45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531392"/>
    <w:rPr>
      <w:rFonts w:ascii="Times New Roman" w:eastAsia="Times New Roman" w:hAnsi="Times New Roman" w:cs="Times New Roman"/>
      <w:b/>
      <w:bCs/>
      <w:kern w:val="36"/>
      <w:sz w:val="48"/>
      <w:szCs w:val="48"/>
    </w:rPr>
  </w:style>
  <w:style w:type="character" w:customStyle="1" w:styleId="apple-converted-space">
    <w:name w:val="apple-converted-space"/>
    <w:basedOn w:val="Domylnaczcionkaakapitu"/>
    <w:rsid w:val="007446C8"/>
  </w:style>
  <w:style w:type="paragraph" w:customStyle="1" w:styleId="page-product-title-long">
    <w:name w:val="page-product-title-long"/>
    <w:basedOn w:val="Normalny"/>
    <w:rsid w:val="00012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ite">
    <w:name w:val="hlite"/>
    <w:basedOn w:val="Domylnaczcionkaakapitu"/>
    <w:rsid w:val="000B1E85"/>
  </w:style>
  <w:style w:type="paragraph" w:customStyle="1" w:styleId="opis">
    <w:name w:val="opis"/>
    <w:basedOn w:val="Normalny"/>
    <w:rsid w:val="00453AD9"/>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aliases w:val="Nagłówek strony"/>
    <w:basedOn w:val="Normalny"/>
    <w:link w:val="NagwekZnak"/>
    <w:uiPriority w:val="99"/>
    <w:unhideWhenUsed/>
    <w:rsid w:val="000D2C3B"/>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0D2C3B"/>
  </w:style>
  <w:style w:type="paragraph" w:styleId="Stopka">
    <w:name w:val="footer"/>
    <w:basedOn w:val="Normalny"/>
    <w:link w:val="StopkaZnak"/>
    <w:uiPriority w:val="99"/>
    <w:unhideWhenUsed/>
    <w:rsid w:val="000D2C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C3B"/>
  </w:style>
  <w:style w:type="character" w:customStyle="1" w:styleId="st">
    <w:name w:val="st"/>
    <w:basedOn w:val="Domylnaczcionkaakapitu"/>
    <w:rsid w:val="00C80AEC"/>
  </w:style>
  <w:style w:type="character" w:styleId="Uwydatnienie">
    <w:name w:val="Emphasis"/>
    <w:basedOn w:val="Domylnaczcionkaakapitu"/>
    <w:uiPriority w:val="20"/>
    <w:qFormat/>
    <w:rsid w:val="00C80AEC"/>
    <w:rPr>
      <w:i/>
      <w:iCs/>
    </w:rPr>
  </w:style>
  <w:style w:type="character" w:styleId="Hipercze">
    <w:name w:val="Hyperlink"/>
    <w:basedOn w:val="Domylnaczcionkaakapitu"/>
    <w:uiPriority w:val="99"/>
    <w:unhideWhenUsed/>
    <w:rsid w:val="00301C5A"/>
    <w:rPr>
      <w:color w:val="0000FF" w:themeColor="hyperlink"/>
      <w:u w:val="single"/>
    </w:rPr>
  </w:style>
  <w:style w:type="character" w:styleId="UyteHipercze">
    <w:name w:val="FollowedHyperlink"/>
    <w:basedOn w:val="Domylnaczcionkaakapitu"/>
    <w:uiPriority w:val="99"/>
    <w:semiHidden/>
    <w:unhideWhenUsed/>
    <w:rsid w:val="00C728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5313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C6F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7C6FCA"/>
    <w:pPr>
      <w:ind w:left="720"/>
      <w:contextualSpacing/>
    </w:pPr>
  </w:style>
  <w:style w:type="paragraph" w:styleId="Tekstpodstawowy">
    <w:name w:val="Body Text"/>
    <w:basedOn w:val="Normalny"/>
    <w:link w:val="TekstpodstawowyZnak"/>
    <w:rsid w:val="007C6FC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7C6FCA"/>
    <w:rPr>
      <w:rFonts w:ascii="Times New Roman" w:eastAsia="SimSun" w:hAnsi="Times New Roman" w:cs="Mangal"/>
      <w:kern w:val="1"/>
      <w:sz w:val="24"/>
      <w:szCs w:val="24"/>
      <w:lang w:eastAsia="hi-IN" w:bidi="hi-IN"/>
    </w:rPr>
  </w:style>
  <w:style w:type="character" w:styleId="Pogrubienie">
    <w:name w:val="Strong"/>
    <w:basedOn w:val="Domylnaczcionkaakapitu"/>
    <w:qFormat/>
    <w:rsid w:val="00F450C6"/>
    <w:rPr>
      <w:b/>
      <w:bCs/>
    </w:rPr>
  </w:style>
  <w:style w:type="paragraph" w:styleId="NormalnyWeb">
    <w:name w:val="Normal (Web)"/>
    <w:basedOn w:val="Normalny"/>
    <w:uiPriority w:val="99"/>
    <w:unhideWhenUsed/>
    <w:rsid w:val="00F45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531392"/>
    <w:rPr>
      <w:rFonts w:ascii="Times New Roman" w:eastAsia="Times New Roman" w:hAnsi="Times New Roman" w:cs="Times New Roman"/>
      <w:b/>
      <w:bCs/>
      <w:kern w:val="36"/>
      <w:sz w:val="48"/>
      <w:szCs w:val="48"/>
    </w:rPr>
  </w:style>
  <w:style w:type="character" w:customStyle="1" w:styleId="apple-converted-space">
    <w:name w:val="apple-converted-space"/>
    <w:basedOn w:val="Domylnaczcionkaakapitu"/>
    <w:rsid w:val="007446C8"/>
  </w:style>
  <w:style w:type="paragraph" w:customStyle="1" w:styleId="page-product-title-long">
    <w:name w:val="page-product-title-long"/>
    <w:basedOn w:val="Normalny"/>
    <w:rsid w:val="00012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ite">
    <w:name w:val="hlite"/>
    <w:basedOn w:val="Domylnaczcionkaakapitu"/>
    <w:rsid w:val="000B1E85"/>
  </w:style>
  <w:style w:type="paragraph" w:customStyle="1" w:styleId="opis">
    <w:name w:val="opis"/>
    <w:basedOn w:val="Normalny"/>
    <w:rsid w:val="00453AD9"/>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aliases w:val="Nagłówek strony"/>
    <w:basedOn w:val="Normalny"/>
    <w:link w:val="NagwekZnak"/>
    <w:uiPriority w:val="99"/>
    <w:unhideWhenUsed/>
    <w:rsid w:val="000D2C3B"/>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0D2C3B"/>
  </w:style>
  <w:style w:type="paragraph" w:styleId="Stopka">
    <w:name w:val="footer"/>
    <w:basedOn w:val="Normalny"/>
    <w:link w:val="StopkaZnak"/>
    <w:uiPriority w:val="99"/>
    <w:unhideWhenUsed/>
    <w:rsid w:val="000D2C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C3B"/>
  </w:style>
  <w:style w:type="character" w:customStyle="1" w:styleId="st">
    <w:name w:val="st"/>
    <w:basedOn w:val="Domylnaczcionkaakapitu"/>
    <w:rsid w:val="00C80AEC"/>
  </w:style>
  <w:style w:type="character" w:styleId="Uwydatnienie">
    <w:name w:val="Emphasis"/>
    <w:basedOn w:val="Domylnaczcionkaakapitu"/>
    <w:uiPriority w:val="20"/>
    <w:qFormat/>
    <w:rsid w:val="00C80AEC"/>
    <w:rPr>
      <w:i/>
      <w:iCs/>
    </w:rPr>
  </w:style>
  <w:style w:type="character" w:styleId="Hipercze">
    <w:name w:val="Hyperlink"/>
    <w:basedOn w:val="Domylnaczcionkaakapitu"/>
    <w:uiPriority w:val="99"/>
    <w:unhideWhenUsed/>
    <w:rsid w:val="00301C5A"/>
    <w:rPr>
      <w:color w:val="0000FF" w:themeColor="hyperlink"/>
      <w:u w:val="single"/>
    </w:rPr>
  </w:style>
  <w:style w:type="character" w:styleId="UyteHipercze">
    <w:name w:val="FollowedHyperlink"/>
    <w:basedOn w:val="Domylnaczcionkaakapitu"/>
    <w:uiPriority w:val="99"/>
    <w:semiHidden/>
    <w:unhideWhenUsed/>
    <w:rsid w:val="00C728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0855230">
      <w:bodyDiv w:val="1"/>
      <w:marLeft w:val="0"/>
      <w:marRight w:val="0"/>
      <w:marTop w:val="0"/>
      <w:marBottom w:val="0"/>
      <w:divBdr>
        <w:top w:val="none" w:sz="0" w:space="0" w:color="auto"/>
        <w:left w:val="none" w:sz="0" w:space="0" w:color="auto"/>
        <w:bottom w:val="none" w:sz="0" w:space="0" w:color="auto"/>
        <w:right w:val="none" w:sz="0" w:space="0" w:color="auto"/>
      </w:divBdr>
    </w:div>
    <w:div w:id="5433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rele.net/zyxel-zywall-usg110-utm-bundle-zintegrowana-brama-zabezpieczajaca-usg110-eu0102f-65364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komputronik.pl/category/11560/projektory.html?&amp;a%5b1283%5d%5b%5d=200000&amp;a%5b1283%5d%5b%5d=200000&amp;category=11560&amp;filter=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66</Pages>
  <Words>7945</Words>
  <Characters>47670</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55504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htr</dc:creator>
  <cp:lastModifiedBy>Puchacz</cp:lastModifiedBy>
  <cp:revision>8</cp:revision>
  <dcterms:created xsi:type="dcterms:W3CDTF">2017-09-03T15:21:00Z</dcterms:created>
  <dcterms:modified xsi:type="dcterms:W3CDTF">2017-09-04T04:31:00Z</dcterms:modified>
</cp:coreProperties>
</file>