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F" w:rsidRDefault="00B1121F" w:rsidP="00B1121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2E71D1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0036B">
        <w:rPr>
          <w:rFonts w:ascii="Times New Roman" w:eastAsia="Times New Roman" w:hAnsi="Times New Roman"/>
          <w:b/>
          <w:sz w:val="24"/>
          <w:szCs w:val="24"/>
          <w:lang w:eastAsia="pl-PL"/>
        </w:rPr>
        <w:t>do SIWZ</w:t>
      </w:r>
    </w:p>
    <w:p w:rsidR="00E15520" w:rsidRPr="00E15520" w:rsidRDefault="00E15520" w:rsidP="00E15520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E15520">
        <w:rPr>
          <w:rFonts w:ascii="Times New Roman" w:hAnsi="Times New Roman"/>
          <w:sz w:val="24"/>
          <w:szCs w:val="24"/>
        </w:rPr>
        <w:t>Znak sprawy: ZP.271.</w:t>
      </w:r>
      <w:r w:rsidR="000004DC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E15520">
        <w:rPr>
          <w:rFonts w:ascii="Times New Roman" w:hAnsi="Times New Roman"/>
          <w:sz w:val="24"/>
          <w:szCs w:val="24"/>
        </w:rPr>
        <w:t>.2013</w:t>
      </w:r>
    </w:p>
    <w:p w:rsidR="00B1121F" w:rsidRDefault="00B1121F" w:rsidP="00B112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Nazwa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wykonawcy .................................................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</w:t>
      </w:r>
      <w:r w:rsidR="006261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Miejscowość................................................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Data ..................... </w:t>
      </w:r>
      <w:proofErr w:type="gramEnd"/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Na mocy art. 26 ust. 2d ustawy Prawo zamówień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publicznych składam listę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podmiotów należących do tej samej grupy kapitałowej: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Oświadczam, że nie należę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do grupy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kapitałowej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/ że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podmiot, który reprezentuję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nie należy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 grupy kapitałowej *.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:rsidR="00A437AB" w:rsidRPr="00B1121F" w:rsidRDefault="00A437AB">
      <w:pPr>
        <w:rPr>
          <w:rFonts w:ascii="Times New Roman" w:hAnsi="Times New Roman"/>
          <w:sz w:val="24"/>
          <w:szCs w:val="24"/>
        </w:rPr>
      </w:pPr>
    </w:p>
    <w:sectPr w:rsidR="00A437AB" w:rsidRPr="00B1121F" w:rsidSect="00E155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1B24C1"/>
    <w:rsid w:val="002E71D1"/>
    <w:rsid w:val="004C2F8B"/>
    <w:rsid w:val="006261D1"/>
    <w:rsid w:val="00A437AB"/>
    <w:rsid w:val="00B1121F"/>
    <w:rsid w:val="00D0036B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2013-10-22T10:14:00Z</dcterms:created>
  <dcterms:modified xsi:type="dcterms:W3CDTF">2013-10-22T10:14:00Z</dcterms:modified>
</cp:coreProperties>
</file>