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DEBB9" w14:textId="4E5CAC2E" w:rsidR="00AD69B3" w:rsidRPr="00063F64" w:rsidRDefault="00063F64" w:rsidP="00063F64">
      <w:pPr>
        <w:pStyle w:val="Tytu"/>
        <w:jc w:val="left"/>
        <w:rPr>
          <w:rFonts w:asciiTheme="minorHAnsi" w:hAnsiTheme="minorHAnsi" w:cs="Times New Roman"/>
          <w:b w:val="0"/>
          <w:sz w:val="28"/>
          <w:szCs w:val="28"/>
        </w:rPr>
      </w:pPr>
      <w:r>
        <w:rPr>
          <w:rFonts w:asciiTheme="minorHAnsi" w:hAnsiTheme="minorHAnsi" w:cs="Times New Roman"/>
          <w:b w:val="0"/>
          <w:sz w:val="22"/>
          <w:szCs w:val="22"/>
        </w:rPr>
        <w:t>Projekt</w:t>
      </w:r>
    </w:p>
    <w:p w14:paraId="649CF73F" w14:textId="7B036B95" w:rsidR="00063F64" w:rsidRPr="00063F64" w:rsidRDefault="00063F64" w:rsidP="00063F64">
      <w:pPr>
        <w:pStyle w:val="Standard"/>
        <w:spacing w:after="120" w:line="240" w:lineRule="auto"/>
        <w:rPr>
          <w:rFonts w:asciiTheme="minorHAnsi" w:eastAsia="Times New Roman" w:hAnsiTheme="minorHAnsi" w:cs="Times New Roman"/>
          <w:b/>
          <w:sz w:val="28"/>
          <w:szCs w:val="28"/>
          <w:lang w:eastAsia="pl-PL"/>
        </w:rPr>
      </w:pPr>
      <w:r w:rsidRPr="00063F64">
        <w:rPr>
          <w:rFonts w:asciiTheme="minorHAnsi" w:eastAsia="Times New Roman" w:hAnsiTheme="minorHAnsi" w:cs="Times New Roman"/>
          <w:b/>
          <w:sz w:val="28"/>
          <w:szCs w:val="28"/>
          <w:lang w:eastAsia="pl-PL"/>
        </w:rPr>
        <w:t xml:space="preserve">                              </w:t>
      </w:r>
      <w:r>
        <w:rPr>
          <w:rFonts w:asciiTheme="minorHAnsi" w:eastAsia="Times New Roman" w:hAnsiTheme="minorHAnsi" w:cs="Times New Roman"/>
          <w:b/>
          <w:sz w:val="28"/>
          <w:szCs w:val="28"/>
          <w:lang w:eastAsia="pl-PL"/>
        </w:rPr>
        <w:t xml:space="preserve">          </w:t>
      </w:r>
      <w:r w:rsidRPr="00063F64">
        <w:rPr>
          <w:rFonts w:asciiTheme="minorHAnsi" w:eastAsia="Times New Roman" w:hAnsiTheme="minorHAnsi" w:cs="Times New Roman"/>
          <w:b/>
          <w:sz w:val="28"/>
          <w:szCs w:val="28"/>
          <w:lang w:eastAsia="pl-PL"/>
        </w:rPr>
        <w:t xml:space="preserve">    UMOWA   Nr ……. /2019</w:t>
      </w:r>
    </w:p>
    <w:p w14:paraId="46390394" w14:textId="5E450985" w:rsidR="00AD69B3" w:rsidRDefault="00AD69B3" w:rsidP="00063F64">
      <w:pPr>
        <w:pStyle w:val="Standard"/>
        <w:spacing w:after="0" w:line="240" w:lineRule="auto"/>
        <w:rPr>
          <w:rFonts w:asciiTheme="minorHAnsi" w:eastAsia="Lucida Sans Unicode" w:hAnsiTheme="minorHAnsi" w:cs="Cambria"/>
          <w:b/>
          <w:i/>
        </w:rPr>
      </w:pPr>
    </w:p>
    <w:p w14:paraId="144B29C6" w14:textId="77777777" w:rsidR="00AD69B3" w:rsidRPr="00566A44" w:rsidRDefault="00AD69B3" w:rsidP="00AD69B3">
      <w:pPr>
        <w:pStyle w:val="Standard"/>
        <w:spacing w:after="0" w:line="240" w:lineRule="auto"/>
        <w:jc w:val="center"/>
        <w:rPr>
          <w:rFonts w:asciiTheme="minorHAnsi" w:eastAsia="Times New Roman" w:hAnsiTheme="minorHAnsi" w:cs="Times New Roman"/>
          <w:b/>
          <w:lang w:eastAsia="pl-PL"/>
        </w:rPr>
      </w:pPr>
    </w:p>
    <w:p w14:paraId="4608A548" w14:textId="4C215A37" w:rsidR="00AD69B3" w:rsidRPr="00063F64" w:rsidRDefault="00AD69B3" w:rsidP="00AD69B3">
      <w:pPr>
        <w:pStyle w:val="Standard"/>
        <w:spacing w:after="0" w:line="240" w:lineRule="auto"/>
        <w:jc w:val="both"/>
        <w:rPr>
          <w:rFonts w:asciiTheme="minorHAnsi" w:hAnsiTheme="minorHAnsi"/>
        </w:rPr>
      </w:pPr>
      <w:r>
        <w:rPr>
          <w:rFonts w:asciiTheme="minorHAnsi" w:eastAsia="Times New Roman" w:hAnsiTheme="minorHAnsi" w:cs="Times New Roman"/>
          <w:lang w:eastAsia="pl-PL"/>
        </w:rPr>
        <w:t xml:space="preserve">Zwarta w dniu                  </w:t>
      </w:r>
      <w:r>
        <w:rPr>
          <w:rFonts w:asciiTheme="minorHAnsi" w:eastAsia="Times New Roman" w:hAnsiTheme="minorHAnsi" w:cs="Times New Roman"/>
          <w:b/>
          <w:lang w:eastAsia="pl-PL"/>
        </w:rPr>
        <w:t>2019</w:t>
      </w:r>
      <w:r w:rsidRPr="00566A44">
        <w:rPr>
          <w:rFonts w:asciiTheme="minorHAnsi" w:eastAsia="Times New Roman" w:hAnsiTheme="minorHAnsi" w:cs="Times New Roman"/>
          <w:b/>
          <w:lang w:eastAsia="pl-PL"/>
        </w:rPr>
        <w:t xml:space="preserve"> r.</w:t>
      </w:r>
      <w:r w:rsidRPr="00566A44">
        <w:rPr>
          <w:rFonts w:asciiTheme="minorHAnsi" w:eastAsia="Times New Roman" w:hAnsiTheme="minorHAnsi" w:cs="Times New Roman"/>
          <w:lang w:eastAsia="pl-PL"/>
        </w:rPr>
        <w:t xml:space="preserve"> w </w:t>
      </w:r>
      <w:r w:rsidR="004A466B">
        <w:rPr>
          <w:rFonts w:asciiTheme="minorHAnsi" w:eastAsia="Times New Roman" w:hAnsiTheme="minorHAnsi" w:cs="Times New Roman"/>
          <w:lang w:eastAsia="pl-PL"/>
        </w:rPr>
        <w:t>Kołbiel</w:t>
      </w:r>
      <w:r w:rsidRPr="00566A44">
        <w:rPr>
          <w:rFonts w:asciiTheme="minorHAnsi" w:eastAsia="Times New Roman" w:hAnsiTheme="minorHAnsi" w:cs="Times New Roman"/>
          <w:lang w:eastAsia="pl-PL"/>
        </w:rPr>
        <w:t xml:space="preserve">, pomiędzy: </w:t>
      </w:r>
      <w:r w:rsidRPr="00566A44">
        <w:rPr>
          <w:rFonts w:asciiTheme="minorHAnsi" w:eastAsia="Times New Roman" w:hAnsiTheme="minorHAnsi" w:cs="Times New Roman"/>
          <w:b/>
          <w:lang w:eastAsia="pl-PL"/>
        </w:rPr>
        <w:t xml:space="preserve">Gminą </w:t>
      </w:r>
      <w:r w:rsidR="004A466B">
        <w:rPr>
          <w:rFonts w:asciiTheme="minorHAnsi" w:eastAsia="Times New Roman" w:hAnsiTheme="minorHAnsi" w:cs="Times New Roman"/>
          <w:b/>
          <w:lang w:eastAsia="pl-PL"/>
        </w:rPr>
        <w:t>Kołbiel</w:t>
      </w:r>
      <w:r w:rsidRPr="00566A44">
        <w:rPr>
          <w:rFonts w:asciiTheme="minorHAnsi" w:eastAsia="Times New Roman" w:hAnsiTheme="minorHAnsi" w:cs="Times New Roman"/>
          <w:lang w:eastAsia="pl-PL"/>
        </w:rPr>
        <w:t>, z siedzibą: 05-</w:t>
      </w:r>
      <w:r w:rsidR="004A466B">
        <w:rPr>
          <w:rFonts w:asciiTheme="minorHAnsi" w:eastAsia="Times New Roman" w:hAnsiTheme="minorHAnsi" w:cs="Times New Roman"/>
          <w:lang w:eastAsia="pl-PL"/>
        </w:rPr>
        <w:t>340</w:t>
      </w:r>
      <w:r w:rsidRPr="00566A44">
        <w:rPr>
          <w:rFonts w:asciiTheme="minorHAnsi" w:eastAsia="Times New Roman" w:hAnsiTheme="minorHAnsi" w:cs="Times New Roman"/>
          <w:lang w:eastAsia="pl-PL"/>
        </w:rPr>
        <w:t xml:space="preserve"> </w:t>
      </w:r>
      <w:r w:rsidR="004A466B">
        <w:rPr>
          <w:rFonts w:asciiTheme="minorHAnsi" w:eastAsia="Times New Roman" w:hAnsiTheme="minorHAnsi" w:cs="Times New Roman"/>
          <w:lang w:eastAsia="pl-PL"/>
        </w:rPr>
        <w:t>Kołbiel</w:t>
      </w:r>
      <w:r w:rsidRPr="00566A44">
        <w:rPr>
          <w:rFonts w:asciiTheme="minorHAnsi" w:eastAsia="Times New Roman" w:hAnsiTheme="minorHAnsi" w:cs="Times New Roman"/>
          <w:lang w:eastAsia="pl-PL"/>
        </w:rPr>
        <w:t xml:space="preserve">, </w:t>
      </w:r>
      <w:r>
        <w:rPr>
          <w:rFonts w:asciiTheme="minorHAnsi" w:eastAsia="Times New Roman" w:hAnsiTheme="minorHAnsi" w:cs="Times New Roman"/>
          <w:lang w:eastAsia="pl-PL"/>
        </w:rPr>
        <w:br/>
      </w:r>
      <w:r w:rsidRPr="00566A44">
        <w:rPr>
          <w:rFonts w:asciiTheme="minorHAnsi" w:eastAsia="Times New Roman" w:hAnsiTheme="minorHAnsi" w:cs="Times New Roman"/>
          <w:lang w:eastAsia="pl-PL"/>
        </w:rPr>
        <w:t xml:space="preserve">ul. </w:t>
      </w:r>
      <w:r w:rsidR="004A466B">
        <w:rPr>
          <w:rFonts w:asciiTheme="minorHAnsi" w:eastAsia="Times New Roman" w:hAnsiTheme="minorHAnsi" w:cs="Times New Roman"/>
          <w:lang w:eastAsia="pl-PL"/>
        </w:rPr>
        <w:t xml:space="preserve">Szkolna </w:t>
      </w:r>
      <w:r w:rsidRPr="00566A44">
        <w:rPr>
          <w:rFonts w:asciiTheme="minorHAnsi" w:eastAsia="Times New Roman" w:hAnsiTheme="minorHAnsi" w:cs="Times New Roman"/>
          <w:lang w:eastAsia="pl-PL"/>
        </w:rPr>
        <w:t>1, NIP</w:t>
      </w:r>
      <w:r w:rsidR="004A466B">
        <w:rPr>
          <w:rFonts w:asciiTheme="minorHAnsi" w:eastAsia="Times New Roman" w:hAnsiTheme="minorHAnsi" w:cs="Times New Roman"/>
          <w:lang w:eastAsia="pl-PL"/>
        </w:rPr>
        <w:t>: 822-10-20-459</w:t>
      </w:r>
      <w:r w:rsidR="00063F64">
        <w:rPr>
          <w:rFonts w:asciiTheme="minorHAnsi" w:eastAsia="Times New Roman" w:hAnsiTheme="minorHAnsi" w:cs="Times New Roman"/>
          <w:lang w:eastAsia="pl-PL"/>
        </w:rPr>
        <w:t xml:space="preserve"> 822 214 ,</w:t>
      </w:r>
      <w:r>
        <w:rPr>
          <w:rFonts w:asciiTheme="minorHAnsi" w:eastAsia="Times New Roman" w:hAnsiTheme="minorHAnsi" w:cs="Times New Roman"/>
          <w:b/>
          <w:lang w:eastAsia="pl-PL"/>
        </w:rPr>
        <w:t xml:space="preserve"> </w:t>
      </w:r>
      <w:r w:rsidRPr="00566A44">
        <w:rPr>
          <w:rFonts w:asciiTheme="minorHAnsi" w:eastAsia="Times New Roman" w:hAnsiTheme="minorHAnsi" w:cs="Times New Roman"/>
          <w:lang w:eastAsia="pl-PL"/>
        </w:rPr>
        <w:t xml:space="preserve"> reprezentowaną przez:</w:t>
      </w:r>
      <w:r w:rsidR="00063F64">
        <w:rPr>
          <w:rFonts w:asciiTheme="minorHAnsi" w:eastAsia="Times New Roman" w:hAnsiTheme="minorHAnsi" w:cs="Times New Roman"/>
          <w:b/>
          <w:lang w:eastAsia="pl-PL"/>
        </w:rPr>
        <w:t xml:space="preserve"> </w:t>
      </w:r>
      <w:r w:rsidR="00063F64" w:rsidRPr="00566A44">
        <w:rPr>
          <w:rFonts w:asciiTheme="minorHAnsi" w:eastAsia="Times New Roman" w:hAnsiTheme="minorHAnsi" w:cs="Times New Roman"/>
          <w:lang w:eastAsia="pl-PL"/>
        </w:rPr>
        <w:t xml:space="preserve"> </w:t>
      </w:r>
    </w:p>
    <w:p w14:paraId="54B99AD7" w14:textId="04CC1E99" w:rsidR="00AD69B3" w:rsidRDefault="00063F64" w:rsidP="00AD69B3">
      <w:pPr>
        <w:pStyle w:val="Standard"/>
        <w:spacing w:after="0" w:line="240" w:lineRule="auto"/>
        <w:ind w:right="-142"/>
        <w:jc w:val="both"/>
        <w:rPr>
          <w:rFonts w:asciiTheme="minorHAnsi" w:eastAsia="Times New Roman" w:hAnsiTheme="minorHAnsi" w:cs="Times New Roman"/>
          <w:b/>
          <w:lang w:eastAsia="pl-PL"/>
        </w:rPr>
      </w:pPr>
      <w:r>
        <w:rPr>
          <w:rFonts w:asciiTheme="minorHAnsi" w:eastAsia="Times New Roman" w:hAnsiTheme="minorHAnsi" w:cs="Times New Roman"/>
          <w:b/>
          <w:lang w:eastAsia="pl-PL"/>
        </w:rPr>
        <w:t xml:space="preserve">1. </w:t>
      </w:r>
      <w:r w:rsidR="00AD69B3" w:rsidRPr="00566A44">
        <w:rPr>
          <w:rFonts w:asciiTheme="minorHAnsi" w:eastAsia="Times New Roman" w:hAnsiTheme="minorHAnsi" w:cs="Times New Roman"/>
          <w:b/>
          <w:lang w:eastAsia="pl-PL"/>
        </w:rPr>
        <w:t xml:space="preserve"> </w:t>
      </w:r>
      <w:r>
        <w:rPr>
          <w:rFonts w:asciiTheme="minorHAnsi" w:eastAsia="Times New Roman" w:hAnsiTheme="minorHAnsi" w:cs="Times New Roman"/>
          <w:b/>
          <w:lang w:eastAsia="pl-PL"/>
        </w:rPr>
        <w:t>Adama Budyta – Wójta Gminy Kołbiel</w:t>
      </w:r>
    </w:p>
    <w:p w14:paraId="25BE9825" w14:textId="1BDF7EA3" w:rsidR="00063F64" w:rsidRPr="00566A44" w:rsidRDefault="00063F64" w:rsidP="00AD69B3">
      <w:pPr>
        <w:pStyle w:val="Standard"/>
        <w:spacing w:after="0" w:line="240" w:lineRule="auto"/>
        <w:ind w:right="-142"/>
        <w:jc w:val="both"/>
        <w:rPr>
          <w:rFonts w:asciiTheme="minorHAnsi" w:eastAsia="Times New Roman" w:hAnsiTheme="minorHAnsi" w:cs="Times New Roman"/>
          <w:b/>
          <w:lang w:eastAsia="pl-PL"/>
        </w:rPr>
      </w:pPr>
      <w:r>
        <w:rPr>
          <w:rFonts w:asciiTheme="minorHAnsi" w:eastAsia="Times New Roman" w:hAnsiTheme="minorHAnsi" w:cs="Times New Roman"/>
          <w:b/>
          <w:lang w:eastAsia="pl-PL"/>
        </w:rPr>
        <w:t>2. Ewę Mazek  - Zastępcę Wójta Gminy Kołbiel</w:t>
      </w:r>
    </w:p>
    <w:p w14:paraId="6F760238" w14:textId="77777777" w:rsidR="00AD69B3" w:rsidRDefault="00AD69B3" w:rsidP="00AD69B3">
      <w:pPr>
        <w:pStyle w:val="Standard"/>
        <w:spacing w:after="0" w:line="240" w:lineRule="auto"/>
        <w:ind w:right="-142"/>
        <w:jc w:val="both"/>
        <w:rPr>
          <w:rFonts w:asciiTheme="minorHAnsi" w:eastAsia="Times New Roman" w:hAnsiTheme="minorHAnsi" w:cs="Times New Roman"/>
          <w:b/>
          <w:lang w:eastAsia="pl-PL"/>
        </w:rPr>
      </w:pPr>
      <w:r w:rsidRPr="00566A44">
        <w:rPr>
          <w:rFonts w:asciiTheme="minorHAnsi" w:eastAsia="Times New Roman" w:hAnsiTheme="minorHAnsi" w:cs="Times New Roman"/>
          <w:b/>
          <w:lang w:eastAsia="pl-PL"/>
        </w:rPr>
        <w:t xml:space="preserve">przy kontrasygnacie Skarbnika Gminy – Pani </w:t>
      </w:r>
      <w:r w:rsidR="004A466B">
        <w:rPr>
          <w:rFonts w:asciiTheme="minorHAnsi" w:eastAsia="Times New Roman" w:hAnsiTheme="minorHAnsi" w:cs="Times New Roman"/>
          <w:b/>
          <w:lang w:eastAsia="pl-PL"/>
        </w:rPr>
        <w:t>Hanny Michalskiej</w:t>
      </w:r>
    </w:p>
    <w:p w14:paraId="1D400F90" w14:textId="26FA6B9D" w:rsidR="00AD69B3" w:rsidRDefault="00063F64" w:rsidP="00AD69B3">
      <w:pPr>
        <w:pStyle w:val="Standard"/>
        <w:spacing w:after="0" w:line="240" w:lineRule="auto"/>
        <w:ind w:right="-142"/>
        <w:jc w:val="both"/>
        <w:rPr>
          <w:rFonts w:asciiTheme="minorHAnsi" w:eastAsia="Times New Roman" w:hAnsiTheme="minorHAnsi" w:cs="Times New Roman"/>
          <w:b/>
          <w:lang w:eastAsia="pl-PL"/>
        </w:rPr>
      </w:pPr>
      <w:r w:rsidRPr="00566A44">
        <w:rPr>
          <w:rFonts w:asciiTheme="minorHAnsi" w:eastAsia="Times New Roman" w:hAnsiTheme="minorHAnsi" w:cs="Times New Roman"/>
          <w:lang w:eastAsia="pl-PL"/>
        </w:rPr>
        <w:t xml:space="preserve">zwaną dalej </w:t>
      </w:r>
      <w:r w:rsidRPr="00566A44">
        <w:rPr>
          <w:rFonts w:asciiTheme="minorHAnsi" w:eastAsia="Times New Roman" w:hAnsiTheme="minorHAnsi" w:cs="Times New Roman"/>
          <w:b/>
          <w:lang w:eastAsia="pl-PL"/>
        </w:rPr>
        <w:t>„Zamawiającym</w:t>
      </w:r>
    </w:p>
    <w:p w14:paraId="3DA1CC79" w14:textId="77777777" w:rsidR="00AD69B3" w:rsidRDefault="00AD69B3" w:rsidP="00AD69B3">
      <w:pPr>
        <w:pStyle w:val="Standard"/>
        <w:spacing w:after="0" w:line="240" w:lineRule="auto"/>
        <w:ind w:right="-142"/>
        <w:jc w:val="both"/>
        <w:rPr>
          <w:rFonts w:asciiTheme="minorHAnsi" w:eastAsia="Times New Roman" w:hAnsiTheme="minorHAnsi" w:cs="Times New Roman"/>
          <w:b/>
          <w:lang w:eastAsia="pl-PL"/>
        </w:rPr>
      </w:pPr>
      <w:r>
        <w:rPr>
          <w:rFonts w:asciiTheme="minorHAnsi" w:eastAsia="Times New Roman" w:hAnsiTheme="minorHAnsi" w:cs="Times New Roman"/>
          <w:b/>
          <w:lang w:eastAsia="pl-PL"/>
        </w:rPr>
        <w:t>a</w:t>
      </w:r>
    </w:p>
    <w:p w14:paraId="032E0A8A" w14:textId="77777777" w:rsidR="00AD69B3" w:rsidRPr="00566A44" w:rsidRDefault="00AD69B3" w:rsidP="00AD69B3">
      <w:pPr>
        <w:pStyle w:val="Standard"/>
        <w:spacing w:after="0" w:line="240" w:lineRule="auto"/>
        <w:ind w:right="-142"/>
        <w:jc w:val="both"/>
        <w:rPr>
          <w:rFonts w:asciiTheme="minorHAnsi" w:eastAsia="Times New Roman" w:hAnsiTheme="minorHAnsi" w:cs="Times New Roman"/>
          <w:bCs/>
          <w:lang w:eastAsia="pl-PL"/>
        </w:rPr>
      </w:pPr>
    </w:p>
    <w:p w14:paraId="1856F5AD" w14:textId="77777777" w:rsidR="00AD69B3" w:rsidRPr="00566A44" w:rsidRDefault="00AD69B3" w:rsidP="00AD69B3">
      <w:pPr>
        <w:pStyle w:val="Standard"/>
        <w:spacing w:after="0" w:line="240" w:lineRule="auto"/>
        <w:ind w:right="-142"/>
        <w:jc w:val="both"/>
        <w:rPr>
          <w:rFonts w:asciiTheme="minorHAnsi" w:eastAsia="Times New Roman" w:hAnsiTheme="minorHAnsi" w:cs="Times New Roman"/>
          <w:lang w:eastAsia="pl-PL"/>
        </w:rPr>
      </w:pPr>
      <w:r w:rsidRPr="00566A44">
        <w:rPr>
          <w:rFonts w:asciiTheme="minorHAnsi" w:eastAsia="Times New Roman" w:hAnsiTheme="minorHAnsi" w:cs="Times New Roman"/>
          <w:lang w:eastAsia="pl-PL"/>
        </w:rPr>
        <w:t>……………………………………………………………………………………………</w:t>
      </w:r>
      <w:r>
        <w:rPr>
          <w:rFonts w:asciiTheme="minorHAnsi" w:eastAsia="Times New Roman" w:hAnsiTheme="minorHAnsi" w:cs="Times New Roman"/>
          <w:lang w:eastAsia="pl-PL"/>
        </w:rPr>
        <w:t>…………………………………………………..</w:t>
      </w:r>
      <w:r w:rsidRPr="00566A44">
        <w:rPr>
          <w:rFonts w:asciiTheme="minorHAnsi" w:eastAsia="Times New Roman" w:hAnsiTheme="minorHAnsi" w:cs="Times New Roman"/>
          <w:lang w:eastAsia="pl-PL"/>
        </w:rPr>
        <w:t>...</w:t>
      </w:r>
    </w:p>
    <w:p w14:paraId="5B1BA166" w14:textId="77777777" w:rsidR="00AD69B3" w:rsidRPr="00566A44" w:rsidRDefault="00AD69B3" w:rsidP="00AD69B3">
      <w:pPr>
        <w:pStyle w:val="Standard"/>
        <w:spacing w:after="120" w:line="240" w:lineRule="auto"/>
        <w:ind w:right="-142"/>
        <w:jc w:val="both"/>
        <w:rPr>
          <w:rFonts w:asciiTheme="minorHAnsi" w:eastAsia="Times New Roman" w:hAnsiTheme="minorHAnsi" w:cs="Times New Roman"/>
          <w:lang w:eastAsia="pl-PL"/>
        </w:rPr>
      </w:pPr>
      <w:r w:rsidRPr="00566A44">
        <w:rPr>
          <w:rFonts w:asciiTheme="minorHAnsi" w:eastAsia="Times New Roman" w:hAnsiTheme="minorHAnsi" w:cs="Times New Roman"/>
          <w:lang w:eastAsia="pl-PL"/>
        </w:rPr>
        <w:t>…………………………………………………………………………………</w:t>
      </w:r>
      <w:r>
        <w:rPr>
          <w:rFonts w:asciiTheme="minorHAnsi" w:eastAsia="Times New Roman" w:hAnsiTheme="minorHAnsi" w:cs="Times New Roman"/>
          <w:lang w:eastAsia="pl-PL"/>
        </w:rPr>
        <w:t>………………………………………………….</w:t>
      </w:r>
      <w:r w:rsidRPr="00566A44">
        <w:rPr>
          <w:rFonts w:asciiTheme="minorHAnsi" w:eastAsia="Times New Roman" w:hAnsiTheme="minorHAnsi" w:cs="Times New Roman"/>
          <w:lang w:eastAsia="pl-PL"/>
        </w:rPr>
        <w:t>…………...</w:t>
      </w:r>
    </w:p>
    <w:p w14:paraId="4E0BB5B3" w14:textId="77777777" w:rsidR="00AD69B3" w:rsidRPr="00436AD0" w:rsidRDefault="00AD69B3" w:rsidP="00AD69B3">
      <w:pPr>
        <w:pStyle w:val="Standard"/>
        <w:spacing w:after="120" w:line="240" w:lineRule="auto"/>
        <w:ind w:right="-142"/>
        <w:jc w:val="both"/>
        <w:rPr>
          <w:rFonts w:asciiTheme="minorHAnsi" w:hAnsiTheme="minorHAnsi"/>
        </w:rPr>
      </w:pPr>
      <w:r w:rsidRPr="00566A44">
        <w:rPr>
          <w:rFonts w:asciiTheme="minorHAnsi" w:eastAsia="Times New Roman" w:hAnsiTheme="minorHAnsi" w:cs="Times New Roman"/>
          <w:lang w:eastAsia="pl-PL"/>
        </w:rPr>
        <w:t xml:space="preserve">zwanym dalej </w:t>
      </w:r>
      <w:r w:rsidRPr="00566A44">
        <w:rPr>
          <w:rFonts w:asciiTheme="minorHAnsi" w:eastAsia="Times New Roman" w:hAnsiTheme="minorHAnsi" w:cs="Times New Roman"/>
          <w:b/>
          <w:lang w:eastAsia="pl-PL"/>
        </w:rPr>
        <w:t>„Wykonawcą”</w:t>
      </w:r>
      <w:r w:rsidRPr="00566A44">
        <w:rPr>
          <w:rFonts w:asciiTheme="minorHAnsi" w:eastAsia="Times New Roman" w:hAnsiTheme="minorHAnsi" w:cs="Times New Roman"/>
          <w:lang w:eastAsia="pl-PL"/>
        </w:rPr>
        <w:t xml:space="preserve"> reprezentowanym przez:</w:t>
      </w:r>
    </w:p>
    <w:p w14:paraId="3246603B" w14:textId="77777777" w:rsidR="00AD69B3" w:rsidRPr="00566A44" w:rsidRDefault="00AD69B3" w:rsidP="00AD69B3">
      <w:pPr>
        <w:pStyle w:val="Standard"/>
        <w:spacing w:after="0" w:line="240" w:lineRule="auto"/>
        <w:jc w:val="both"/>
        <w:rPr>
          <w:rFonts w:asciiTheme="minorHAnsi" w:eastAsia="Times New Roman" w:hAnsiTheme="minorHAnsi" w:cs="Times New Roman"/>
          <w:lang w:eastAsia="pl-PL"/>
        </w:rPr>
      </w:pPr>
      <w:r w:rsidRPr="00566A44">
        <w:rPr>
          <w:rFonts w:asciiTheme="minorHAnsi" w:eastAsia="Times New Roman" w:hAnsiTheme="minorHAnsi" w:cs="Times New Roman"/>
          <w:lang w:eastAsia="pl-PL"/>
        </w:rPr>
        <w:t>…………………………………………………………</w:t>
      </w:r>
    </w:p>
    <w:p w14:paraId="50E686DB" w14:textId="77777777" w:rsidR="00AD69B3" w:rsidRPr="00566A44" w:rsidRDefault="00AD69B3" w:rsidP="00AD69B3">
      <w:pPr>
        <w:pStyle w:val="Standard"/>
        <w:spacing w:after="0" w:line="240" w:lineRule="auto"/>
        <w:jc w:val="both"/>
        <w:rPr>
          <w:rFonts w:asciiTheme="minorHAnsi" w:eastAsia="Times New Roman" w:hAnsiTheme="minorHAnsi" w:cs="Times New Roman"/>
          <w:lang w:eastAsia="pl-PL"/>
        </w:rPr>
      </w:pPr>
    </w:p>
    <w:p w14:paraId="36D06E14" w14:textId="77777777" w:rsidR="00AD69B3" w:rsidRDefault="00AD69B3" w:rsidP="00AD69B3">
      <w:pPr>
        <w:pStyle w:val="Standard"/>
        <w:spacing w:after="0" w:line="240" w:lineRule="auto"/>
        <w:jc w:val="both"/>
        <w:rPr>
          <w:rFonts w:asciiTheme="minorHAnsi" w:eastAsia="Times New Roman" w:hAnsiTheme="minorHAnsi" w:cs="Times New Roman"/>
          <w:lang w:eastAsia="pl-PL"/>
        </w:rPr>
      </w:pPr>
      <w:r w:rsidRPr="00566A44">
        <w:rPr>
          <w:rFonts w:asciiTheme="minorHAnsi" w:eastAsia="Times New Roman" w:hAnsiTheme="minorHAnsi" w:cs="Times New Roman"/>
          <w:lang w:eastAsia="pl-PL"/>
        </w:rPr>
        <w:t xml:space="preserve">Zgodnie z przepisami ustawy z dnia 29 stycznia 2004 r. Prawo zamówień publicznych </w:t>
      </w:r>
      <w:r>
        <w:rPr>
          <w:rFonts w:asciiTheme="minorHAnsi" w:eastAsia="Times New Roman" w:hAnsiTheme="minorHAnsi" w:cs="Times New Roman"/>
          <w:bCs/>
          <w:lang w:eastAsia="pl-PL"/>
        </w:rPr>
        <w:t>(t.</w:t>
      </w:r>
      <w:r w:rsidRPr="00566A44">
        <w:rPr>
          <w:rFonts w:asciiTheme="minorHAnsi" w:eastAsia="Times New Roman" w:hAnsiTheme="minorHAnsi" w:cs="Times New Roman"/>
          <w:bCs/>
          <w:lang w:eastAsia="pl-PL"/>
        </w:rPr>
        <w:t xml:space="preserve">j. </w:t>
      </w:r>
      <w:r w:rsidRPr="00566A44">
        <w:rPr>
          <w:rFonts w:asciiTheme="minorHAnsi" w:eastAsia="Times New Roman" w:hAnsiTheme="minorHAnsi" w:cs="Times New Roman"/>
          <w:lang w:eastAsia="pl-PL"/>
        </w:rPr>
        <w:t xml:space="preserve">Dz. U. z </w:t>
      </w:r>
      <w:r>
        <w:rPr>
          <w:rFonts w:asciiTheme="minorHAnsi" w:eastAsia="Times New Roman" w:hAnsiTheme="minorHAnsi" w:cs="Times New Roman"/>
          <w:lang w:eastAsia="pl-PL"/>
        </w:rPr>
        <w:t xml:space="preserve">2019 r. poz. 1843 ze zm. </w:t>
      </w:r>
      <w:r>
        <w:rPr>
          <w:rFonts w:asciiTheme="minorHAnsi" w:eastAsia="Times New Roman" w:hAnsiTheme="minorHAnsi" w:cs="Times New Roman"/>
          <w:bCs/>
          <w:lang w:eastAsia="pl-PL"/>
        </w:rPr>
        <w:t xml:space="preserve">dalej </w:t>
      </w:r>
      <w:r w:rsidRPr="00566A44">
        <w:rPr>
          <w:rFonts w:asciiTheme="minorHAnsi" w:eastAsia="Times New Roman" w:hAnsiTheme="minorHAnsi" w:cs="Times New Roman"/>
          <w:lang w:eastAsia="pl-PL"/>
        </w:rPr>
        <w:t>zwana ustawą Pzp</w:t>
      </w:r>
      <w:r w:rsidRPr="00566A44">
        <w:rPr>
          <w:rFonts w:asciiTheme="minorHAnsi" w:eastAsia="Times New Roman" w:hAnsiTheme="minorHAnsi" w:cs="Times New Roman"/>
          <w:bCs/>
          <w:lang w:eastAsia="pl-PL"/>
        </w:rPr>
        <w:t>)</w:t>
      </w:r>
      <w:r w:rsidRPr="00566A44">
        <w:rPr>
          <w:rFonts w:asciiTheme="minorHAnsi" w:eastAsia="Times New Roman" w:hAnsiTheme="minorHAnsi" w:cs="Times New Roman"/>
          <w:lang w:eastAsia="pl-PL"/>
        </w:rPr>
        <w:t>, została zawarta umowa następującej treści:</w:t>
      </w:r>
    </w:p>
    <w:p w14:paraId="751BCC08" w14:textId="77777777" w:rsidR="00AD69B3" w:rsidRPr="00AD69B3" w:rsidRDefault="00AD69B3" w:rsidP="00AD69B3"/>
    <w:p w14:paraId="466F35C8" w14:textId="77777777" w:rsidR="00AD69B3" w:rsidRPr="00AD69B3" w:rsidRDefault="00AD69B3" w:rsidP="005A6617">
      <w:pPr>
        <w:spacing w:after="0"/>
        <w:jc w:val="center"/>
      </w:pPr>
      <w:r>
        <w:rPr>
          <w:b/>
          <w:bCs/>
        </w:rPr>
        <w:t>§ 1</w:t>
      </w:r>
    </w:p>
    <w:p w14:paraId="336F22A2" w14:textId="77777777" w:rsidR="00AD69B3" w:rsidRPr="00AD69B3" w:rsidRDefault="00AD69B3" w:rsidP="00B947C8">
      <w:pPr>
        <w:spacing w:after="0"/>
        <w:jc w:val="center"/>
      </w:pPr>
      <w:r w:rsidRPr="00AD69B3">
        <w:rPr>
          <w:b/>
          <w:bCs/>
        </w:rPr>
        <w:t>Przedmiot i zakres umowy</w:t>
      </w:r>
    </w:p>
    <w:p w14:paraId="34D17E1B" w14:textId="77777777" w:rsidR="00EE03B3" w:rsidRDefault="000806CA" w:rsidP="000806CA">
      <w:pPr>
        <w:pStyle w:val="Akapitzlist"/>
        <w:numPr>
          <w:ilvl w:val="0"/>
          <w:numId w:val="1"/>
        </w:numPr>
        <w:ind w:left="426"/>
        <w:jc w:val="both"/>
        <w:rPr>
          <w:b/>
          <w:bCs/>
        </w:rPr>
      </w:pPr>
      <w:r>
        <w:t xml:space="preserve">Przedmiotem niniejszej umowy jest </w:t>
      </w:r>
      <w:r w:rsidR="00063F64" w:rsidRPr="00EE03B3">
        <w:rPr>
          <w:b/>
          <w:bCs/>
        </w:rPr>
        <w:t>„</w:t>
      </w:r>
      <w:r w:rsidR="00EE03B3" w:rsidRPr="00EE03B3">
        <w:rPr>
          <w:b/>
          <w:bCs/>
        </w:rPr>
        <w:t>Odbiór i zagospodarowanie odpadów komunalnych z nieruchomości zamieszkałych znajdujących się na terenie Gminy Kołbiel.</w:t>
      </w:r>
      <w:r w:rsidR="00EE03B3">
        <w:rPr>
          <w:b/>
          <w:bCs/>
        </w:rPr>
        <w:t>”</w:t>
      </w:r>
    </w:p>
    <w:p w14:paraId="17F6A9C4" w14:textId="109EBD51" w:rsidR="000806CA" w:rsidRPr="00EE03B3" w:rsidRDefault="00AD69B3" w:rsidP="000806CA">
      <w:pPr>
        <w:pStyle w:val="Akapitzlist"/>
        <w:numPr>
          <w:ilvl w:val="0"/>
          <w:numId w:val="1"/>
        </w:numPr>
        <w:ind w:left="426"/>
        <w:jc w:val="both"/>
        <w:rPr>
          <w:b/>
          <w:bCs/>
        </w:rPr>
      </w:pPr>
      <w:r w:rsidRPr="00AD69B3">
        <w:t xml:space="preserve"> Przedmiot umowy został szczegółowo określony w Specyfikacji Istotnych Warunk</w:t>
      </w:r>
      <w:r>
        <w:t>ów Zamówienia</w:t>
      </w:r>
      <w:r w:rsidR="00665DA7">
        <w:t xml:space="preserve"> zwanej </w:t>
      </w:r>
      <w:r>
        <w:t xml:space="preserve"> dalej SIWZ, która jest integralną częścią </w:t>
      </w:r>
      <w:r w:rsidRPr="00AD69B3">
        <w:t xml:space="preserve">niniejszej umowy. </w:t>
      </w:r>
    </w:p>
    <w:p w14:paraId="3E781E0A" w14:textId="78292DF0" w:rsidR="002252B9" w:rsidRPr="000806CA" w:rsidRDefault="000806CA" w:rsidP="000806CA">
      <w:pPr>
        <w:pStyle w:val="Akapitzlist"/>
        <w:numPr>
          <w:ilvl w:val="0"/>
          <w:numId w:val="1"/>
        </w:numPr>
        <w:ind w:left="426"/>
        <w:jc w:val="both"/>
        <w:rPr>
          <w:b/>
          <w:bCs/>
        </w:rPr>
      </w:pPr>
      <w:r>
        <w:t xml:space="preserve">Zamawiający szacuje, że w okresie trwania umowy tj. od 01.01.2020 </w:t>
      </w:r>
      <w:r w:rsidR="00AD69B3" w:rsidRPr="00AD69B3">
        <w:t>roku</w:t>
      </w:r>
      <w:r>
        <w:t xml:space="preserve"> do 31</w:t>
      </w:r>
      <w:r w:rsidR="00665DA7">
        <w:t>.</w:t>
      </w:r>
      <w:r>
        <w:t xml:space="preserve"> 07.2020r. </w:t>
      </w:r>
      <w:r w:rsidR="00AD69B3" w:rsidRPr="00AD69B3">
        <w:t>ilość odebranych i zagospodaro</w:t>
      </w:r>
      <w:r>
        <w:t>wanych odpadów wyniesie 900</w:t>
      </w:r>
      <w:r w:rsidR="00AD69B3">
        <w:t xml:space="preserve"> Mg, </w:t>
      </w:r>
    </w:p>
    <w:p w14:paraId="212542EC" w14:textId="77777777" w:rsidR="002252B9" w:rsidRDefault="002252B9" w:rsidP="002252B9">
      <w:pPr>
        <w:pStyle w:val="Akapitzlist"/>
        <w:spacing w:after="0"/>
        <w:ind w:left="426"/>
      </w:pPr>
    </w:p>
    <w:p w14:paraId="2D8510AE" w14:textId="77777777" w:rsidR="00AD69B3" w:rsidRPr="00AD69B3" w:rsidRDefault="00AD69B3" w:rsidP="002252B9">
      <w:pPr>
        <w:pStyle w:val="Akapitzlist"/>
        <w:spacing w:after="0"/>
        <w:ind w:left="426"/>
        <w:jc w:val="center"/>
      </w:pPr>
      <w:r w:rsidRPr="002252B9">
        <w:rPr>
          <w:b/>
          <w:bCs/>
        </w:rPr>
        <w:t>§ 2</w:t>
      </w:r>
    </w:p>
    <w:p w14:paraId="64DDBED9" w14:textId="77777777" w:rsidR="00AD69B3" w:rsidRPr="00AD69B3" w:rsidRDefault="00AD69B3" w:rsidP="00B947C8">
      <w:pPr>
        <w:spacing w:after="0"/>
        <w:jc w:val="center"/>
      </w:pPr>
      <w:r w:rsidRPr="00AD69B3">
        <w:rPr>
          <w:b/>
          <w:bCs/>
        </w:rPr>
        <w:t>Termin wykonania Przedmiotu umowy</w:t>
      </w:r>
    </w:p>
    <w:p w14:paraId="29EF6A4B" w14:textId="5ADC9704" w:rsidR="00AD69B3" w:rsidRPr="00AD69B3" w:rsidRDefault="00AD69B3" w:rsidP="00AD69B3">
      <w:pPr>
        <w:spacing w:after="0"/>
        <w:jc w:val="both"/>
      </w:pPr>
      <w:r w:rsidRPr="00AD69B3">
        <w:t>Strony ustalają termin realizacji przedmiotu umowy w zakresie odbierania</w:t>
      </w:r>
      <w:r w:rsidR="000806CA">
        <w:t xml:space="preserve">, transportu </w:t>
      </w:r>
      <w:r w:rsidRPr="00AD69B3">
        <w:t xml:space="preserve">i zagospodarowania odpadów: </w:t>
      </w:r>
    </w:p>
    <w:p w14:paraId="60CD8275" w14:textId="77777777" w:rsidR="00AD69B3" w:rsidRPr="00AD69B3" w:rsidRDefault="00AD69B3" w:rsidP="00AD69B3">
      <w:pPr>
        <w:spacing w:after="0"/>
        <w:jc w:val="both"/>
      </w:pPr>
      <w:r w:rsidRPr="00AD69B3">
        <w:t xml:space="preserve">1) rozpoczęcie od dnia – </w:t>
      </w:r>
      <w:r w:rsidRPr="00AD69B3">
        <w:rPr>
          <w:b/>
          <w:bCs/>
        </w:rPr>
        <w:t xml:space="preserve">01.01.2020 r </w:t>
      </w:r>
    </w:p>
    <w:p w14:paraId="471299B8" w14:textId="77777777" w:rsidR="00AD69B3" w:rsidRPr="00AD69B3" w:rsidRDefault="00AD69B3" w:rsidP="00303D28">
      <w:pPr>
        <w:spacing w:after="0"/>
        <w:jc w:val="both"/>
      </w:pPr>
      <w:r w:rsidRPr="00AD69B3">
        <w:t xml:space="preserve">2) zakończenie do dnia – </w:t>
      </w:r>
      <w:r w:rsidRPr="00AD69B3">
        <w:rPr>
          <w:b/>
          <w:bCs/>
        </w:rPr>
        <w:t>31</w:t>
      </w:r>
      <w:r w:rsidR="004A466B">
        <w:rPr>
          <w:b/>
          <w:bCs/>
        </w:rPr>
        <w:t>.07</w:t>
      </w:r>
      <w:r w:rsidRPr="00AD69B3">
        <w:rPr>
          <w:b/>
          <w:bCs/>
        </w:rPr>
        <w:t xml:space="preserve">.2020 r. </w:t>
      </w:r>
    </w:p>
    <w:p w14:paraId="2FA0122B" w14:textId="77777777" w:rsidR="00AD69B3" w:rsidRPr="00AD69B3" w:rsidRDefault="00AD69B3" w:rsidP="005A6617">
      <w:pPr>
        <w:spacing w:after="0"/>
        <w:jc w:val="center"/>
      </w:pPr>
      <w:r>
        <w:rPr>
          <w:b/>
          <w:bCs/>
        </w:rPr>
        <w:t>§ 3</w:t>
      </w:r>
    </w:p>
    <w:p w14:paraId="2AE5CBCC" w14:textId="77777777" w:rsidR="00AD69B3" w:rsidRPr="00AD69B3" w:rsidRDefault="00AD69B3" w:rsidP="00B947C8">
      <w:pPr>
        <w:spacing w:after="0"/>
        <w:jc w:val="center"/>
      </w:pPr>
      <w:r w:rsidRPr="00AD69B3">
        <w:rPr>
          <w:b/>
          <w:bCs/>
        </w:rPr>
        <w:t>Oświadczenie Wykonawcy</w:t>
      </w:r>
    </w:p>
    <w:p w14:paraId="4CC81239" w14:textId="77777777" w:rsidR="00AD69B3" w:rsidRPr="00AD69B3" w:rsidRDefault="00AD69B3" w:rsidP="00AD69B3">
      <w:pPr>
        <w:pStyle w:val="Akapitzlist"/>
        <w:numPr>
          <w:ilvl w:val="0"/>
          <w:numId w:val="2"/>
        </w:numPr>
        <w:ind w:left="426"/>
        <w:jc w:val="both"/>
      </w:pPr>
      <w:r w:rsidRPr="00AD69B3">
        <w:t>Wykonawca oświadcza, że posiada niezbędne uprawnienia oraz potencjał techniczny i osobowy w celu wykonania prze</w:t>
      </w:r>
      <w:r>
        <w:t>dmiotu umowy, a w szczególności</w:t>
      </w:r>
      <w:r w:rsidRPr="00AD69B3">
        <w:t xml:space="preserve">: </w:t>
      </w:r>
    </w:p>
    <w:p w14:paraId="326FE8A1" w14:textId="77777777" w:rsidR="00AD69B3" w:rsidRDefault="00AD69B3" w:rsidP="00AD69B3">
      <w:pPr>
        <w:pStyle w:val="Akapitzlist"/>
        <w:numPr>
          <w:ilvl w:val="0"/>
          <w:numId w:val="3"/>
        </w:numPr>
        <w:jc w:val="both"/>
      </w:pPr>
      <w:r w:rsidRPr="00AD69B3">
        <w:t xml:space="preserve">aktualny wpis do rejestru </w:t>
      </w:r>
      <w:r w:rsidR="004A466B" w:rsidRPr="00AD69B3">
        <w:t>działalności</w:t>
      </w:r>
      <w:r w:rsidRPr="00AD69B3">
        <w:t xml:space="preserve"> regulowanej, o którym mowa w art. 9b ust. 2 ustawy z dnia 13 </w:t>
      </w:r>
      <w:r w:rsidR="004A466B" w:rsidRPr="00AD69B3">
        <w:t>września</w:t>
      </w:r>
      <w:r w:rsidRPr="00AD69B3">
        <w:t xml:space="preserve"> 1996 r. o utrzymaniu </w:t>
      </w:r>
      <w:r w:rsidR="004A466B" w:rsidRPr="00AD69B3">
        <w:t>czystości</w:t>
      </w:r>
      <w:r w:rsidRPr="00AD69B3">
        <w:t xml:space="preserve"> i porząd</w:t>
      </w:r>
      <w:r w:rsidR="005E2365">
        <w:t>ku w gminach (t.j. Dz. U. z 2019</w:t>
      </w:r>
      <w:r w:rsidRPr="00AD69B3">
        <w:t xml:space="preserve"> r., poz. </w:t>
      </w:r>
      <w:r w:rsidR="005E2365">
        <w:t>2010</w:t>
      </w:r>
      <w:r w:rsidRPr="00AD69B3">
        <w:t xml:space="preserve"> z późn. zmianami) w zakresie wszystkich </w:t>
      </w:r>
      <w:r w:rsidR="004A466B" w:rsidRPr="00AD69B3">
        <w:t>rodzajów</w:t>
      </w:r>
      <w:r w:rsidRPr="00AD69B3">
        <w:t xml:space="preserve"> </w:t>
      </w:r>
      <w:r w:rsidR="004A466B" w:rsidRPr="00AD69B3">
        <w:t>odpadów</w:t>
      </w:r>
      <w:r w:rsidRPr="00AD69B3">
        <w:t xml:space="preserve"> objętych niniejszym postępowaniem, </w:t>
      </w:r>
    </w:p>
    <w:p w14:paraId="0A3C2CC0" w14:textId="77777777" w:rsidR="00AD69B3" w:rsidRDefault="00AD69B3" w:rsidP="00AD69B3">
      <w:pPr>
        <w:pStyle w:val="Akapitzlist"/>
        <w:numPr>
          <w:ilvl w:val="0"/>
          <w:numId w:val="3"/>
        </w:numPr>
        <w:jc w:val="both"/>
      </w:pPr>
      <w:r w:rsidRPr="00AD69B3">
        <w:t xml:space="preserve">aktualne zezwolenie na prowadzenie </w:t>
      </w:r>
      <w:r w:rsidR="004A466B" w:rsidRPr="00AD69B3">
        <w:t>działalności</w:t>
      </w:r>
      <w:r w:rsidRPr="00AD69B3">
        <w:t xml:space="preserve"> w zakresie transportu </w:t>
      </w:r>
      <w:r w:rsidR="004A466B" w:rsidRPr="00AD69B3">
        <w:t>odpadów</w:t>
      </w:r>
      <w:r w:rsidRPr="00AD69B3">
        <w:t xml:space="preserve"> zgodnie z przepisami ustawy z dnia 14 grudnia 2012 r. o odpadach (t.j. Dz. U. 2019 r., poz. 701 z późn. zmianami) w zakresie </w:t>
      </w:r>
      <w:r w:rsidR="004A466B" w:rsidRPr="00AD69B3">
        <w:t>rodzajów</w:t>
      </w:r>
      <w:r w:rsidRPr="00AD69B3">
        <w:t xml:space="preserve"> </w:t>
      </w:r>
      <w:r w:rsidR="004A466B" w:rsidRPr="00AD69B3">
        <w:t>odpadów</w:t>
      </w:r>
      <w:r w:rsidRPr="00AD69B3">
        <w:t xml:space="preserve"> objętych niniejszym postępowaniem, </w:t>
      </w:r>
    </w:p>
    <w:p w14:paraId="418D876F" w14:textId="77777777" w:rsidR="005E2365" w:rsidRDefault="005E2365" w:rsidP="005E2365">
      <w:pPr>
        <w:pStyle w:val="Akapitzlist"/>
        <w:numPr>
          <w:ilvl w:val="0"/>
          <w:numId w:val="3"/>
        </w:numPr>
        <w:jc w:val="both"/>
      </w:pPr>
      <w:r w:rsidRPr="005E2365">
        <w:lastRenderedPageBreak/>
        <w:t xml:space="preserve">aktualne zezwolenie na prowadzenie </w:t>
      </w:r>
      <w:r w:rsidR="004A466B" w:rsidRPr="005E2365">
        <w:t>działalności</w:t>
      </w:r>
      <w:r w:rsidRPr="005E2365">
        <w:t xml:space="preserve"> w zakresie </w:t>
      </w:r>
      <w:r>
        <w:t>zbierania</w:t>
      </w:r>
      <w:r w:rsidRPr="005E2365">
        <w:t xml:space="preserve"> </w:t>
      </w:r>
      <w:r w:rsidR="004A466B" w:rsidRPr="005E2365">
        <w:t>odpadów</w:t>
      </w:r>
      <w:r w:rsidRPr="005E2365">
        <w:t xml:space="preserve"> zgodnie z przepisami ustawy z dnia 14 grudnia 2012 r. o odpadach (t.j. Dz. U. 2019 r., poz. 701 z późn. zmianami) w zakresie </w:t>
      </w:r>
      <w:r w:rsidR="004A466B" w:rsidRPr="005E2365">
        <w:t>rodzajów</w:t>
      </w:r>
      <w:r w:rsidRPr="005E2365">
        <w:t xml:space="preserve"> </w:t>
      </w:r>
      <w:r w:rsidR="004A466B" w:rsidRPr="005E2365">
        <w:t>odpadów</w:t>
      </w:r>
      <w:r w:rsidRPr="005E2365">
        <w:t xml:space="preserve"> objętych niniejszym postępowaniem, </w:t>
      </w:r>
    </w:p>
    <w:p w14:paraId="6D918450" w14:textId="77777777" w:rsidR="00AD69B3" w:rsidRDefault="00AD69B3" w:rsidP="00AD69B3">
      <w:pPr>
        <w:pStyle w:val="Akapitzlist"/>
        <w:numPr>
          <w:ilvl w:val="0"/>
          <w:numId w:val="3"/>
        </w:numPr>
        <w:jc w:val="both"/>
      </w:pPr>
      <w:r w:rsidRPr="00AD69B3">
        <w:t xml:space="preserve">zawarł umowę z Instalacją komunalną na przyjmowanie odebranych od właścicieli nieruchomości niesegregowanych (zmieszanych) odpadów komunalnych, zgodnie z obowiązującymi przepisami. </w:t>
      </w:r>
    </w:p>
    <w:p w14:paraId="028DECD9" w14:textId="77777777" w:rsidR="00AD69B3" w:rsidRDefault="00AD69B3" w:rsidP="00AD69B3">
      <w:pPr>
        <w:pStyle w:val="Akapitzlist"/>
        <w:numPr>
          <w:ilvl w:val="0"/>
          <w:numId w:val="2"/>
        </w:numPr>
        <w:ind w:left="426"/>
        <w:jc w:val="both"/>
      </w:pPr>
      <w:r w:rsidRPr="00AD69B3">
        <w:t xml:space="preserve">Wykonawca zobowiązuje się do spełnienia wymagań określonych w ust. 1 powyżej przez cały okres realizacji umowy. </w:t>
      </w:r>
    </w:p>
    <w:p w14:paraId="19C3F702" w14:textId="77777777" w:rsidR="00AD69B3" w:rsidRDefault="00AD69B3" w:rsidP="00AD69B3">
      <w:pPr>
        <w:pStyle w:val="Akapitzlist"/>
        <w:numPr>
          <w:ilvl w:val="0"/>
          <w:numId w:val="2"/>
        </w:numPr>
        <w:ind w:left="426"/>
        <w:jc w:val="both"/>
      </w:pPr>
      <w:r w:rsidRPr="00AD69B3">
        <w:t xml:space="preserve">Wykonawca </w:t>
      </w:r>
      <w:r w:rsidR="004A466B" w:rsidRPr="00AD69B3">
        <w:t>oświadcza</w:t>
      </w:r>
      <w:r w:rsidRPr="00AD69B3">
        <w:t xml:space="preserve">, </w:t>
      </w:r>
      <w:r w:rsidR="004A466B">
        <w:t>ż</w:t>
      </w:r>
      <w:r w:rsidRPr="00AD69B3">
        <w:t xml:space="preserve">e posiada usytuowaną na terenie ............................................ bazę magazynowo - transportową. Baza magazynowo – transportowa spełnia warunki </w:t>
      </w:r>
      <w:r w:rsidR="004A466B" w:rsidRPr="00AD69B3">
        <w:t>określone</w:t>
      </w:r>
      <w:r w:rsidRPr="00AD69B3">
        <w:t xml:space="preserve"> w Rozporządzeniu Ministra </w:t>
      </w:r>
      <w:r w:rsidR="004A466B">
        <w:t>Ś</w:t>
      </w:r>
      <w:r w:rsidRPr="00AD69B3">
        <w:t xml:space="preserve">rodowiska z dnia 11 stycznia 2013 r. w sprawie </w:t>
      </w:r>
      <w:r w:rsidR="004A466B" w:rsidRPr="00AD69B3">
        <w:t>szczegółowych</w:t>
      </w:r>
      <w:r w:rsidRPr="00AD69B3">
        <w:t xml:space="preserve"> </w:t>
      </w:r>
      <w:r w:rsidR="004A466B" w:rsidRPr="00AD69B3">
        <w:t>wymagań</w:t>
      </w:r>
      <w:r w:rsidRPr="00AD69B3">
        <w:t xml:space="preserve">́ w zakresie odbierania </w:t>
      </w:r>
      <w:r w:rsidR="004A466B" w:rsidRPr="00AD69B3">
        <w:t>odpadów</w:t>
      </w:r>
      <w:r w:rsidRPr="00AD69B3">
        <w:t xml:space="preserve"> komunalnych od właścicieli nieruchomości (Dz. U. z 2013 r. poz. 122). </w:t>
      </w:r>
    </w:p>
    <w:p w14:paraId="0DE7C7B9" w14:textId="77777777" w:rsidR="00B200A6" w:rsidRDefault="00AD69B3" w:rsidP="00AD69B3">
      <w:pPr>
        <w:pStyle w:val="Akapitzlist"/>
        <w:numPr>
          <w:ilvl w:val="0"/>
          <w:numId w:val="2"/>
        </w:numPr>
        <w:ind w:left="426"/>
        <w:jc w:val="both"/>
      </w:pPr>
      <w:r w:rsidRPr="00AD69B3">
        <w:t xml:space="preserve">W szczególności Wykonawca oświadcza, że posiada wymaganą ilość oraz rodzaj środków transportu do realizacji przedmiotu umowy na terenie Gminy </w:t>
      </w:r>
      <w:r w:rsidR="004A466B">
        <w:t>Kołbiel</w:t>
      </w:r>
      <w:r w:rsidRPr="00AD69B3">
        <w:t>.</w:t>
      </w:r>
    </w:p>
    <w:p w14:paraId="0FE5ACF9" w14:textId="77777777" w:rsidR="00AD69B3" w:rsidRPr="00AD69B3" w:rsidRDefault="00303D28" w:rsidP="005A6617">
      <w:pPr>
        <w:spacing w:after="0"/>
        <w:jc w:val="center"/>
      </w:pPr>
      <w:r>
        <w:rPr>
          <w:b/>
          <w:bCs/>
        </w:rPr>
        <w:t>§ 4</w:t>
      </w:r>
    </w:p>
    <w:p w14:paraId="792978BD" w14:textId="77777777" w:rsidR="00AD69B3" w:rsidRPr="00AD69B3" w:rsidRDefault="00AD69B3" w:rsidP="00B947C8">
      <w:pPr>
        <w:spacing w:after="0"/>
        <w:jc w:val="center"/>
      </w:pPr>
      <w:r w:rsidRPr="00AD69B3">
        <w:rPr>
          <w:b/>
          <w:bCs/>
        </w:rPr>
        <w:t>Obowiązki Wykonawcy</w:t>
      </w:r>
    </w:p>
    <w:p w14:paraId="4709D1E9" w14:textId="77777777" w:rsidR="00AD69B3" w:rsidRDefault="00AD69B3" w:rsidP="00303D28">
      <w:pPr>
        <w:pStyle w:val="Akapitzlist"/>
        <w:numPr>
          <w:ilvl w:val="0"/>
          <w:numId w:val="4"/>
        </w:numPr>
        <w:ind w:left="426"/>
        <w:jc w:val="both"/>
      </w:pPr>
      <w:r w:rsidRPr="00AD69B3">
        <w:t xml:space="preserve">Wykonawca zobowiązuje się do wykonywania Przedmiotu umowy zgodnie z obowiązującymi przepisami prawa, z zachowaniem należytej staranności. </w:t>
      </w:r>
    </w:p>
    <w:p w14:paraId="5EC6BD2C" w14:textId="4C696602" w:rsidR="00AD69B3" w:rsidRDefault="00AD69B3" w:rsidP="00AD69B3">
      <w:pPr>
        <w:pStyle w:val="Akapitzlist"/>
        <w:numPr>
          <w:ilvl w:val="0"/>
          <w:numId w:val="4"/>
        </w:numPr>
        <w:ind w:left="426"/>
        <w:jc w:val="both"/>
      </w:pPr>
      <w:r w:rsidRPr="00AD69B3">
        <w:t xml:space="preserve">Wykonawca zobowiązuje się do wykonywania wszystkich obowiązków opisanych w SIWZ, </w:t>
      </w:r>
      <w:r w:rsidR="000806CA">
        <w:t xml:space="preserve"> IDW, </w:t>
      </w:r>
      <w:r w:rsidRPr="00AD69B3">
        <w:t xml:space="preserve">OPZ i w niniejszej umowie. </w:t>
      </w:r>
    </w:p>
    <w:p w14:paraId="7B4AFA2C" w14:textId="77777777" w:rsidR="00AD69B3" w:rsidRDefault="00AD69B3" w:rsidP="00AD69B3">
      <w:pPr>
        <w:pStyle w:val="Akapitzlist"/>
        <w:numPr>
          <w:ilvl w:val="0"/>
          <w:numId w:val="4"/>
        </w:numPr>
        <w:ind w:left="426"/>
        <w:jc w:val="both"/>
      </w:pPr>
      <w:r w:rsidRPr="00AD69B3">
        <w:t xml:space="preserve">Wykonawca zobowiązuje się do przekazywania niezwłocznie informacji dotyczących realizacji umowy na każde żądanie Zamawiającego, jednak nie później niż w terminie 2 dni roboczych od dnia otrzymania zapytania. </w:t>
      </w:r>
    </w:p>
    <w:p w14:paraId="066C72A8" w14:textId="77777777" w:rsidR="00AD69B3" w:rsidRDefault="00AD69B3" w:rsidP="00AD69B3">
      <w:pPr>
        <w:pStyle w:val="Akapitzlist"/>
        <w:numPr>
          <w:ilvl w:val="0"/>
          <w:numId w:val="4"/>
        </w:numPr>
        <w:ind w:left="426"/>
        <w:jc w:val="both"/>
      </w:pPr>
      <w:r w:rsidRPr="00AD69B3">
        <w:t xml:space="preserve">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t>
      </w:r>
    </w:p>
    <w:p w14:paraId="09775680" w14:textId="77777777" w:rsidR="00AD69B3" w:rsidRPr="00AD69B3" w:rsidRDefault="00AD69B3" w:rsidP="00AD69B3">
      <w:pPr>
        <w:pStyle w:val="Akapitzlist"/>
        <w:numPr>
          <w:ilvl w:val="0"/>
          <w:numId w:val="4"/>
        </w:numPr>
        <w:ind w:left="426"/>
        <w:jc w:val="both"/>
      </w:pPr>
      <w:r w:rsidRPr="00AD69B3">
        <w:t xml:space="preserve">W przypadku, gdy wpisy do rejestrów lub zezwolenia tracą moc obowiązującą, Wykonawca obowiązany jest do uzyskania nowych wpisów lub zezwoleń w terminach zapewniających ciągłość realizacji Przedmiotu umowy oraz przekazania kopii tych dokumentów Zamawiającemu w terminie 7 dni od dnia wykreślenia z rejestru lub wygaśnięcia uprawnień wynikających z zezwoleń, pod rygorem odstąpienia od umowy objętej niniejszym zamówieniem. </w:t>
      </w:r>
    </w:p>
    <w:p w14:paraId="423E1A35" w14:textId="77777777" w:rsidR="00AD69B3" w:rsidRPr="00AD69B3" w:rsidRDefault="00303D28" w:rsidP="005A6617">
      <w:pPr>
        <w:spacing w:after="0"/>
        <w:jc w:val="center"/>
      </w:pPr>
      <w:r>
        <w:rPr>
          <w:b/>
          <w:bCs/>
        </w:rPr>
        <w:t>§ 5</w:t>
      </w:r>
    </w:p>
    <w:p w14:paraId="63803573" w14:textId="77777777" w:rsidR="00AD69B3" w:rsidRPr="00AD69B3" w:rsidRDefault="00AD69B3" w:rsidP="00B947C8">
      <w:pPr>
        <w:spacing w:after="0"/>
        <w:jc w:val="center"/>
      </w:pPr>
      <w:r w:rsidRPr="00AD69B3">
        <w:rPr>
          <w:b/>
          <w:bCs/>
        </w:rPr>
        <w:t>Klauzula zatrudnienia</w:t>
      </w:r>
    </w:p>
    <w:p w14:paraId="488F6095" w14:textId="77777777" w:rsidR="00303D28" w:rsidRDefault="00303D28" w:rsidP="00303D28">
      <w:pPr>
        <w:widowControl w:val="0"/>
        <w:numPr>
          <w:ilvl w:val="0"/>
          <w:numId w:val="6"/>
        </w:numPr>
        <w:suppressAutoHyphens/>
        <w:autoSpaceDN w:val="0"/>
        <w:spacing w:after="0" w:line="276" w:lineRule="auto"/>
        <w:ind w:left="426"/>
        <w:jc w:val="both"/>
        <w:textAlignment w:val="baseline"/>
        <w:rPr>
          <w:rFonts w:eastAsia="Lucida Sans Unicode" w:cs="Cambria"/>
          <w:kern w:val="3"/>
          <w:lang w:eastAsia="zh-CN" w:bidi="hi-IN"/>
        </w:rPr>
      </w:pPr>
      <w:r w:rsidRPr="00303D28">
        <w:rPr>
          <w:rFonts w:eastAsia="Lucida Sans Unicode" w:cs="Cambria"/>
          <w:kern w:val="3"/>
          <w:lang w:eastAsia="zh-CN" w:bidi="hi-IN"/>
        </w:rPr>
        <w:t>Zamawiający wymaga zatrudnienia na podstawie umowy o pracę przez Wykonawcę lub podwykonawcę osób wykonujących czynności</w:t>
      </w:r>
      <w:r>
        <w:rPr>
          <w:rFonts w:eastAsia="Lucida Sans Unicode" w:cs="Cambria"/>
          <w:kern w:val="3"/>
          <w:lang w:eastAsia="zh-CN" w:bidi="hi-IN"/>
        </w:rPr>
        <w:t>:</w:t>
      </w:r>
    </w:p>
    <w:p w14:paraId="3F790BDF" w14:textId="77777777" w:rsidR="00303D28" w:rsidRDefault="00303D28" w:rsidP="00303D28">
      <w:pPr>
        <w:pStyle w:val="Akapitzlist"/>
        <w:widowControl w:val="0"/>
        <w:numPr>
          <w:ilvl w:val="0"/>
          <w:numId w:val="7"/>
        </w:numPr>
        <w:suppressAutoHyphens/>
        <w:autoSpaceDN w:val="0"/>
        <w:spacing w:after="0" w:line="276" w:lineRule="auto"/>
        <w:jc w:val="both"/>
        <w:textAlignment w:val="baseline"/>
        <w:rPr>
          <w:rFonts w:eastAsia="Lucida Sans Unicode" w:cs="Cambria"/>
          <w:kern w:val="3"/>
          <w:lang w:eastAsia="zh-CN" w:bidi="hi-IN"/>
        </w:rPr>
      </w:pPr>
      <w:r w:rsidRPr="00303D28">
        <w:rPr>
          <w:rFonts w:eastAsia="Lucida Sans Unicode" w:cs="Cambria"/>
          <w:kern w:val="3"/>
          <w:lang w:eastAsia="zh-CN" w:bidi="hi-IN"/>
        </w:rPr>
        <w:t xml:space="preserve"> </w:t>
      </w:r>
      <w:r>
        <w:rPr>
          <w:rFonts w:eastAsia="Lucida Sans Unicode" w:cs="Cambria"/>
          <w:kern w:val="3"/>
          <w:lang w:eastAsia="zh-CN" w:bidi="hi-IN"/>
        </w:rPr>
        <w:t>kierowanie</w:t>
      </w:r>
      <w:r w:rsidRPr="00303D28">
        <w:rPr>
          <w:rFonts w:eastAsia="Lucida Sans Unicode" w:cs="Cambria"/>
          <w:kern w:val="3"/>
          <w:lang w:eastAsia="zh-CN" w:bidi="hi-IN"/>
        </w:rPr>
        <w:t xml:space="preserve"> pojazdami wykorzystywanymi do realizacji przedmiotu zamówienia</w:t>
      </w:r>
      <w:r>
        <w:rPr>
          <w:rFonts w:eastAsia="Lucida Sans Unicode" w:cs="Cambria"/>
          <w:kern w:val="3"/>
          <w:lang w:eastAsia="zh-CN" w:bidi="hi-IN"/>
        </w:rPr>
        <w:t>;</w:t>
      </w:r>
    </w:p>
    <w:p w14:paraId="21C93864" w14:textId="77777777" w:rsidR="00303D28" w:rsidRPr="00303D28" w:rsidRDefault="00303D28" w:rsidP="00303D28">
      <w:pPr>
        <w:pStyle w:val="Akapitzlist"/>
        <w:widowControl w:val="0"/>
        <w:numPr>
          <w:ilvl w:val="0"/>
          <w:numId w:val="7"/>
        </w:numPr>
        <w:suppressAutoHyphens/>
        <w:autoSpaceDN w:val="0"/>
        <w:spacing w:after="0" w:line="276" w:lineRule="auto"/>
        <w:jc w:val="both"/>
        <w:textAlignment w:val="baseline"/>
        <w:rPr>
          <w:rFonts w:eastAsia="Lucida Sans Unicode" w:cs="Cambria"/>
          <w:kern w:val="3"/>
          <w:lang w:eastAsia="zh-CN" w:bidi="hi-IN"/>
        </w:rPr>
      </w:pPr>
      <w:r w:rsidRPr="00303D28">
        <w:rPr>
          <w:rFonts w:eastAsia="Lucida Sans Unicode" w:cs="Cambria"/>
          <w:kern w:val="3"/>
          <w:lang w:eastAsia="zh-CN" w:bidi="hi-IN"/>
        </w:rPr>
        <w:t>obsługa bieżąca zgłoszeń mieszkańców, w szczególności bieżąca aktualizacja wykazu obsługiwanych nieruchomości oraz pojemników, spor</w:t>
      </w:r>
      <w:r>
        <w:rPr>
          <w:rFonts w:eastAsia="Lucida Sans Unicode" w:cs="Cambria"/>
          <w:kern w:val="3"/>
          <w:lang w:eastAsia="zh-CN" w:bidi="hi-IN"/>
        </w:rPr>
        <w:t>ządzanie sprawozdań i rozliczeń.</w:t>
      </w:r>
    </w:p>
    <w:p w14:paraId="3F8507A8" w14:textId="77777777" w:rsidR="00303D28" w:rsidRPr="00303D28" w:rsidRDefault="00303D28" w:rsidP="00303D28">
      <w:pPr>
        <w:pStyle w:val="Akapitzlist"/>
        <w:widowControl w:val="0"/>
        <w:numPr>
          <w:ilvl w:val="0"/>
          <w:numId w:val="6"/>
        </w:numPr>
        <w:suppressAutoHyphens/>
        <w:autoSpaceDN w:val="0"/>
        <w:spacing w:after="60" w:line="240" w:lineRule="auto"/>
        <w:ind w:left="426"/>
        <w:jc w:val="both"/>
        <w:textAlignment w:val="baseline"/>
        <w:rPr>
          <w:rFonts w:eastAsia="Lucida Sans Unicode" w:cs="Cambria"/>
          <w:kern w:val="3"/>
          <w:lang w:eastAsia="zh-CN" w:bidi="hi-IN"/>
        </w:rPr>
      </w:pPr>
      <w:r w:rsidRPr="00303D28">
        <w:rPr>
          <w:rFonts w:eastAsia="Lucida Sans Unicode" w:cs="Cambria"/>
          <w:kern w:val="3"/>
          <w:lang w:eastAsia="zh-CN" w:bidi="hi-IN"/>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Pr>
          <w:rFonts w:eastAsia="Lucida Sans Unicode" w:cs="Cambria"/>
          <w:kern w:val="3"/>
          <w:lang w:eastAsia="zh-CN" w:bidi="hi-IN"/>
        </w:rPr>
        <w:t>ust.</w:t>
      </w:r>
      <w:r w:rsidRPr="00303D28">
        <w:rPr>
          <w:rFonts w:eastAsia="Lucida Sans Unicode" w:cs="Cambria"/>
          <w:kern w:val="3"/>
          <w:lang w:eastAsia="zh-CN" w:bidi="hi-IN"/>
        </w:rPr>
        <w:t xml:space="preserve"> 1 czynności. Zamawiający uprawniony jest w szczególności do: </w:t>
      </w:r>
    </w:p>
    <w:p w14:paraId="6D837BC4" w14:textId="77777777" w:rsidR="00303D28" w:rsidRPr="00303D28" w:rsidRDefault="00303D28" w:rsidP="00303D28">
      <w:pPr>
        <w:suppressAutoHyphens/>
        <w:autoSpaceDN w:val="0"/>
        <w:spacing w:after="60" w:line="240" w:lineRule="auto"/>
        <w:ind w:left="426"/>
        <w:jc w:val="both"/>
        <w:textAlignment w:val="baseline"/>
        <w:rPr>
          <w:rFonts w:eastAsia="Lucida Sans Unicode" w:cs="Cambria"/>
          <w:kern w:val="3"/>
          <w:lang w:eastAsia="zh-CN" w:bidi="hi-IN"/>
        </w:rPr>
      </w:pPr>
      <w:r w:rsidRPr="00303D28">
        <w:rPr>
          <w:rFonts w:eastAsia="Lucida Sans Unicode" w:cs="Cambria"/>
          <w:kern w:val="3"/>
          <w:lang w:eastAsia="zh-CN" w:bidi="hi-IN"/>
        </w:rPr>
        <w:t>- żądania oświadczeń i dokumentów w zakresie potwierdzenia spełniania ww. wymogów i dokonywania ich oceny,</w:t>
      </w:r>
    </w:p>
    <w:p w14:paraId="682FEFD5" w14:textId="77777777" w:rsidR="00303D28" w:rsidRPr="00303D28" w:rsidRDefault="00303D28" w:rsidP="00303D28">
      <w:pPr>
        <w:suppressAutoHyphens/>
        <w:autoSpaceDN w:val="0"/>
        <w:spacing w:after="60" w:line="240" w:lineRule="auto"/>
        <w:ind w:left="426"/>
        <w:jc w:val="both"/>
        <w:textAlignment w:val="baseline"/>
        <w:rPr>
          <w:rFonts w:eastAsia="Lucida Sans Unicode" w:cs="Cambria"/>
          <w:kern w:val="3"/>
          <w:lang w:eastAsia="zh-CN" w:bidi="hi-IN"/>
        </w:rPr>
      </w:pPr>
      <w:r w:rsidRPr="00303D28">
        <w:rPr>
          <w:rFonts w:eastAsia="Lucida Sans Unicode" w:cs="Cambria"/>
          <w:kern w:val="3"/>
          <w:lang w:eastAsia="zh-CN" w:bidi="hi-IN"/>
        </w:rPr>
        <w:lastRenderedPageBreak/>
        <w:t>- żądania wyjaśnień w przypadku wątpliwości w zakresie potwierdzenia spełniania ww. wymogów,</w:t>
      </w:r>
    </w:p>
    <w:p w14:paraId="1210B24C" w14:textId="77777777" w:rsidR="00303D28" w:rsidRPr="00303D28" w:rsidRDefault="00303D28" w:rsidP="00303D28">
      <w:pPr>
        <w:suppressAutoHyphens/>
        <w:autoSpaceDN w:val="0"/>
        <w:spacing w:after="60" w:line="240" w:lineRule="auto"/>
        <w:ind w:left="426"/>
        <w:jc w:val="both"/>
        <w:textAlignment w:val="baseline"/>
        <w:rPr>
          <w:rFonts w:eastAsia="Lucida Sans Unicode" w:cs="Cambria"/>
          <w:kern w:val="3"/>
          <w:lang w:eastAsia="zh-CN" w:bidi="hi-IN"/>
        </w:rPr>
      </w:pPr>
      <w:r w:rsidRPr="00303D28">
        <w:rPr>
          <w:rFonts w:eastAsia="Lucida Sans Unicode" w:cs="Cambria"/>
          <w:kern w:val="3"/>
          <w:lang w:eastAsia="zh-CN" w:bidi="hi-IN"/>
        </w:rPr>
        <w:t>- przeprowadzania kontroli na miejscu wykonywania świadczenia.</w:t>
      </w:r>
    </w:p>
    <w:p w14:paraId="2594C103" w14:textId="77777777" w:rsidR="00303D28" w:rsidRPr="00303D28" w:rsidRDefault="00303D28" w:rsidP="00303D28">
      <w:pPr>
        <w:widowControl w:val="0"/>
        <w:numPr>
          <w:ilvl w:val="0"/>
          <w:numId w:val="6"/>
        </w:numPr>
        <w:suppressAutoHyphens/>
        <w:autoSpaceDN w:val="0"/>
        <w:spacing w:after="60" w:line="240" w:lineRule="auto"/>
        <w:ind w:left="426"/>
        <w:jc w:val="both"/>
        <w:textAlignment w:val="baseline"/>
        <w:rPr>
          <w:rFonts w:eastAsia="Lucida Sans Unicode" w:cs="Cambria"/>
          <w:kern w:val="3"/>
          <w:lang w:eastAsia="zh-CN" w:bidi="hi-IN"/>
        </w:rPr>
      </w:pPr>
      <w:r w:rsidRPr="00303D28">
        <w:rPr>
          <w:rFonts w:eastAsia="Lucida Sans Unicode" w:cs="Cambria"/>
          <w:kern w:val="3"/>
          <w:lang w:eastAsia="zh-CN" w:bidi="hi-IN"/>
        </w:rPr>
        <w:t>W trakcie realizacji zamówienia, na każde wezwanie Zamawiającego w wyznaczonym w tym wezwaniu terminie Wykonawca przedłoży Zamawiającemu wybrane przez Zamawiającego  wskazane poniżej dowody w celu potwierdzenia spełnienia wymogu zatrudnienia na podstawie umowy o pracę przez Wykonawcę lub podwykonawcę osób wykonujących wskazane w ust. 1 czynności w trakcie realizacji zamówienia:</w:t>
      </w:r>
    </w:p>
    <w:p w14:paraId="56BD5ACB" w14:textId="77777777" w:rsidR="00303D28" w:rsidRPr="00303D28" w:rsidRDefault="00303D28" w:rsidP="00303D28">
      <w:pPr>
        <w:widowControl w:val="0"/>
        <w:numPr>
          <w:ilvl w:val="0"/>
          <w:numId w:val="5"/>
        </w:numPr>
        <w:suppressAutoHyphens/>
        <w:autoSpaceDN w:val="0"/>
        <w:spacing w:after="60" w:line="240" w:lineRule="auto"/>
        <w:jc w:val="both"/>
        <w:textAlignment w:val="baseline"/>
        <w:rPr>
          <w:rFonts w:eastAsia="Lucida Sans Unicode" w:cs="Cambria"/>
          <w:i/>
          <w:kern w:val="3"/>
          <w:lang w:eastAsia="zh-CN" w:bidi="hi-IN"/>
        </w:rPr>
      </w:pPr>
      <w:r w:rsidRPr="00303D28">
        <w:rPr>
          <w:rFonts w:eastAsia="Lucida Sans Unicode" w:cs="Cambria"/>
          <w:kern w:val="3"/>
          <w:lang w:eastAsia="zh-CN" w:bidi="hi-I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datę zawarcia umowy o pracę, rodzaj umowy o pracę, zakres obowiązków pracowników oraz podpis osoby uprawnionej do złożenia oświadczenia w imieniu Wykonawcy lub podwykonawcy;</w:t>
      </w:r>
    </w:p>
    <w:p w14:paraId="3950FB42" w14:textId="2BA25D55" w:rsidR="00303D28" w:rsidRPr="00303D28" w:rsidRDefault="00303D28" w:rsidP="00303D28">
      <w:pPr>
        <w:widowControl w:val="0"/>
        <w:numPr>
          <w:ilvl w:val="0"/>
          <w:numId w:val="5"/>
        </w:numPr>
        <w:suppressAutoHyphens/>
        <w:autoSpaceDN w:val="0"/>
        <w:spacing w:after="60" w:line="240" w:lineRule="auto"/>
        <w:ind w:left="567"/>
        <w:jc w:val="both"/>
        <w:textAlignment w:val="baseline"/>
        <w:rPr>
          <w:rFonts w:eastAsia="Lucida Sans Unicode" w:cs="Cambria"/>
          <w:i/>
          <w:kern w:val="3"/>
          <w:lang w:eastAsia="zh-CN" w:bidi="hi-IN"/>
        </w:rPr>
      </w:pPr>
      <w:r w:rsidRPr="00303D28">
        <w:rPr>
          <w:rFonts w:eastAsia="Lucida Sans Unicode" w:cs="Cambria"/>
          <w:kern w:val="3"/>
          <w:lang w:eastAsia="zh-CN" w:bidi="hi-I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303D28">
        <w:rPr>
          <w:rFonts w:eastAsia="Lucida Sans Unicode" w:cs="Cambria"/>
          <w:i/>
          <w:kern w:val="3"/>
          <w:lang w:eastAsia="zh-CN" w:bidi="hi-IN"/>
        </w:rPr>
        <w:t>o ochronie danych osobowych</w:t>
      </w:r>
      <w:r w:rsidRPr="00303D28">
        <w:rPr>
          <w:rFonts w:eastAsia="Lucida Sans Unicode" w:cs="Cambria"/>
          <w:kern w:val="3"/>
          <w:lang w:eastAsia="zh-CN" w:bidi="hi-IN"/>
        </w:rPr>
        <w:t xml:space="preserve"> (tj. w szczególności bez adresów, nr PESEL pracowników). </w:t>
      </w:r>
    </w:p>
    <w:p w14:paraId="72C3E0D3" w14:textId="77777777" w:rsidR="00303D28" w:rsidRPr="00303D28" w:rsidRDefault="00303D28" w:rsidP="00303D28">
      <w:pPr>
        <w:widowControl w:val="0"/>
        <w:numPr>
          <w:ilvl w:val="0"/>
          <w:numId w:val="6"/>
        </w:numPr>
        <w:suppressAutoHyphens/>
        <w:autoSpaceDN w:val="0"/>
        <w:spacing w:after="60" w:line="240" w:lineRule="auto"/>
        <w:ind w:left="426"/>
        <w:jc w:val="both"/>
        <w:textAlignment w:val="baseline"/>
        <w:rPr>
          <w:rFonts w:eastAsia="Lucida Sans Unicode" w:cs="Cambria"/>
          <w:kern w:val="3"/>
          <w:lang w:eastAsia="zh-CN" w:bidi="hi-IN"/>
        </w:rPr>
      </w:pPr>
      <w:r w:rsidRPr="00303D28">
        <w:rPr>
          <w:rFonts w:eastAsia="Lucida Sans Unicode" w:cs="Cambria"/>
          <w:kern w:val="3"/>
          <w:lang w:eastAsia="zh-CN" w:bidi="hi-IN"/>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F94F44A" w14:textId="77777777" w:rsidR="00AD69B3" w:rsidRPr="005A6617" w:rsidRDefault="00303D28" w:rsidP="00AD69B3">
      <w:pPr>
        <w:widowControl w:val="0"/>
        <w:numPr>
          <w:ilvl w:val="0"/>
          <w:numId w:val="6"/>
        </w:numPr>
        <w:suppressAutoHyphens/>
        <w:autoSpaceDN w:val="0"/>
        <w:spacing w:after="60" w:line="240" w:lineRule="auto"/>
        <w:ind w:left="426"/>
        <w:jc w:val="both"/>
        <w:textAlignment w:val="baseline"/>
        <w:rPr>
          <w:rFonts w:eastAsia="Lucida Sans Unicode" w:cs="Cambria"/>
          <w:kern w:val="3"/>
          <w:lang w:eastAsia="zh-CN" w:bidi="hi-IN"/>
        </w:rPr>
      </w:pPr>
      <w:r w:rsidRPr="00303D28">
        <w:rPr>
          <w:rFonts w:eastAsia="Lucida Sans Unicode" w:cs="Cambria"/>
          <w:kern w:val="3"/>
          <w:lang w:eastAsia="zh-CN" w:bidi="hi-IN"/>
        </w:rPr>
        <w:t>W przypadku uzasadnionych wątpliwości co do przestrzegania prawa pracy przez Wykonawcę lub podwykonawcę, Zamawiający może zwrócić się o przeprowadzenie kontroli przez Państwową Inspekcję Pracy.</w:t>
      </w:r>
    </w:p>
    <w:p w14:paraId="706C9B9D" w14:textId="77777777" w:rsidR="00AD69B3" w:rsidRPr="00AD69B3" w:rsidRDefault="00AD69B3" w:rsidP="005A6617">
      <w:pPr>
        <w:spacing w:after="0"/>
        <w:jc w:val="center"/>
      </w:pPr>
      <w:r w:rsidRPr="00AD69B3">
        <w:rPr>
          <w:b/>
          <w:bCs/>
        </w:rPr>
        <w:t>§ 6</w:t>
      </w:r>
    </w:p>
    <w:p w14:paraId="119AC2FC" w14:textId="77777777" w:rsidR="00AD69B3" w:rsidRPr="00AD69B3" w:rsidRDefault="00AD69B3" w:rsidP="00B947C8">
      <w:pPr>
        <w:spacing w:after="0"/>
        <w:jc w:val="center"/>
      </w:pPr>
      <w:r w:rsidRPr="00AD69B3">
        <w:rPr>
          <w:b/>
          <w:bCs/>
        </w:rPr>
        <w:t>Obowiązki Zamawiającego</w:t>
      </w:r>
    </w:p>
    <w:p w14:paraId="7936F537" w14:textId="77777777" w:rsidR="00AD69B3" w:rsidRPr="00AD69B3" w:rsidRDefault="00AD69B3" w:rsidP="00303D28">
      <w:pPr>
        <w:pStyle w:val="Akapitzlist"/>
        <w:numPr>
          <w:ilvl w:val="0"/>
          <w:numId w:val="8"/>
        </w:numPr>
        <w:spacing w:after="0"/>
        <w:ind w:left="426"/>
      </w:pPr>
      <w:r w:rsidRPr="00AD69B3">
        <w:t xml:space="preserve">Zamawiający zobowiązuje się do współpracy w celu wykonania umowy, w szczególności przy: </w:t>
      </w:r>
    </w:p>
    <w:p w14:paraId="4C6A3D9C" w14:textId="77777777" w:rsidR="00AD69B3" w:rsidRDefault="00AD69B3" w:rsidP="00303D28">
      <w:pPr>
        <w:pStyle w:val="Akapitzlist"/>
        <w:numPr>
          <w:ilvl w:val="0"/>
          <w:numId w:val="9"/>
        </w:numPr>
        <w:spacing w:after="0"/>
      </w:pPr>
      <w:r w:rsidRPr="00AD69B3">
        <w:t xml:space="preserve">opracowywaniu harmonogramu odbierania odpadów komunalnych, </w:t>
      </w:r>
    </w:p>
    <w:p w14:paraId="22CA629D" w14:textId="77777777" w:rsidR="00AD69B3" w:rsidRPr="00AD69B3" w:rsidRDefault="00AD69B3" w:rsidP="00303D28">
      <w:pPr>
        <w:pStyle w:val="Akapitzlist"/>
        <w:numPr>
          <w:ilvl w:val="0"/>
          <w:numId w:val="9"/>
        </w:numPr>
        <w:spacing w:after="0"/>
        <w:jc w:val="both"/>
      </w:pPr>
      <w:r w:rsidRPr="00AD69B3">
        <w:t xml:space="preserve">przekazywaniu drogą elektroniczną informacji niezbędnych dla prawidłowego wykonywania umowy, w szczególności informowania o zmianach w liczbie i lokalizacji nieruchomości objętych obowiązkiem odbierania odpadów. </w:t>
      </w:r>
    </w:p>
    <w:p w14:paraId="4935EBD0" w14:textId="77777777" w:rsidR="00AD69B3" w:rsidRPr="00AD69B3" w:rsidRDefault="00AD69B3" w:rsidP="00303D28">
      <w:pPr>
        <w:pStyle w:val="Akapitzlist"/>
        <w:numPr>
          <w:ilvl w:val="0"/>
          <w:numId w:val="8"/>
        </w:numPr>
        <w:spacing w:after="0"/>
        <w:ind w:left="426"/>
        <w:jc w:val="both"/>
      </w:pPr>
      <w:r w:rsidRPr="00AD69B3">
        <w:t xml:space="preserve">Zamawiający zobowiązuje się do zapłaty Wykonawcy wynagrodzenia, na warunkach i w terminach określonych w § 9 niniejszej umowy. </w:t>
      </w:r>
    </w:p>
    <w:p w14:paraId="34A46F0B" w14:textId="77777777" w:rsidR="00B947C8" w:rsidRDefault="00B947C8" w:rsidP="005A6617">
      <w:pPr>
        <w:spacing w:after="0"/>
        <w:jc w:val="center"/>
        <w:rPr>
          <w:b/>
          <w:bCs/>
        </w:rPr>
      </w:pPr>
    </w:p>
    <w:p w14:paraId="2344C2BA" w14:textId="77777777" w:rsidR="00B947C8" w:rsidRDefault="00B947C8" w:rsidP="005A6617">
      <w:pPr>
        <w:spacing w:after="0"/>
        <w:jc w:val="center"/>
        <w:rPr>
          <w:b/>
          <w:bCs/>
        </w:rPr>
      </w:pPr>
    </w:p>
    <w:p w14:paraId="0C4F9036" w14:textId="77777777" w:rsidR="009D1E2B" w:rsidRDefault="009D1E2B" w:rsidP="005A6617">
      <w:pPr>
        <w:spacing w:after="0"/>
        <w:jc w:val="center"/>
        <w:rPr>
          <w:b/>
          <w:bCs/>
        </w:rPr>
      </w:pPr>
    </w:p>
    <w:p w14:paraId="635C2116" w14:textId="77777777" w:rsidR="009D1E2B" w:rsidRDefault="009D1E2B" w:rsidP="005A6617">
      <w:pPr>
        <w:spacing w:after="0"/>
        <w:jc w:val="center"/>
        <w:rPr>
          <w:b/>
          <w:bCs/>
        </w:rPr>
      </w:pPr>
    </w:p>
    <w:p w14:paraId="606E2F0B" w14:textId="77777777" w:rsidR="009D1E2B" w:rsidRDefault="009D1E2B" w:rsidP="005A6617">
      <w:pPr>
        <w:spacing w:after="0"/>
        <w:jc w:val="center"/>
        <w:rPr>
          <w:b/>
          <w:bCs/>
        </w:rPr>
      </w:pPr>
    </w:p>
    <w:p w14:paraId="7E0FA1F8" w14:textId="77777777" w:rsidR="009D1E2B" w:rsidRDefault="009D1E2B" w:rsidP="005A6617">
      <w:pPr>
        <w:spacing w:after="0"/>
        <w:jc w:val="center"/>
        <w:rPr>
          <w:b/>
          <w:bCs/>
        </w:rPr>
      </w:pPr>
    </w:p>
    <w:p w14:paraId="1FEF2939" w14:textId="77777777" w:rsidR="00AD69B3" w:rsidRPr="00AD69B3" w:rsidRDefault="00AD69B3" w:rsidP="005A6617">
      <w:pPr>
        <w:spacing w:after="0"/>
        <w:jc w:val="center"/>
      </w:pPr>
      <w:r w:rsidRPr="00AD69B3">
        <w:rPr>
          <w:b/>
          <w:bCs/>
        </w:rPr>
        <w:lastRenderedPageBreak/>
        <w:t>§ 7</w:t>
      </w:r>
    </w:p>
    <w:p w14:paraId="350D2668" w14:textId="77777777" w:rsidR="00AD69B3" w:rsidRPr="00AD69B3" w:rsidRDefault="00AD69B3" w:rsidP="005A6617">
      <w:pPr>
        <w:spacing w:after="0"/>
        <w:jc w:val="center"/>
      </w:pPr>
      <w:r w:rsidRPr="00AD69B3">
        <w:rPr>
          <w:b/>
          <w:bCs/>
        </w:rPr>
        <w:t>Wymagane poziomy recyklingu,</w:t>
      </w:r>
    </w:p>
    <w:p w14:paraId="54872E2F" w14:textId="77777777" w:rsidR="00AD69B3" w:rsidRPr="00AD69B3" w:rsidRDefault="00AD69B3" w:rsidP="00B947C8">
      <w:pPr>
        <w:spacing w:after="0"/>
        <w:jc w:val="center"/>
      </w:pPr>
      <w:r w:rsidRPr="00AD69B3">
        <w:rPr>
          <w:b/>
          <w:bCs/>
        </w:rPr>
        <w:t>przygotowania do ponownego użycia i odzysku</w:t>
      </w:r>
    </w:p>
    <w:p w14:paraId="6103A913" w14:textId="77777777" w:rsidR="00AD69B3" w:rsidRDefault="00AD69B3" w:rsidP="00A5508B">
      <w:pPr>
        <w:pStyle w:val="Akapitzlist"/>
        <w:numPr>
          <w:ilvl w:val="0"/>
          <w:numId w:val="10"/>
        </w:numPr>
        <w:ind w:left="426"/>
        <w:jc w:val="both"/>
      </w:pPr>
      <w:r w:rsidRPr="00AD69B3">
        <w:t xml:space="preserve">Wykonawca jest zobowiązany do osiągnięcia na obszarze Gminy </w:t>
      </w:r>
      <w:r w:rsidR="004A466B">
        <w:t>Kołbiel</w:t>
      </w:r>
      <w:r w:rsidRPr="00AD69B3">
        <w:t xml:space="preserve"> poziomów recyklingu i przygotowania do ponownego użycia frakcji odpadów komunalnych obejmujących papier, metale, tworzywa sztuczne i szkło wyliczanych zgodnie z rozporządzeniem Ministra Środowiska z dnia 27 grudnia 2016 r. w sprawie poziomów recyklingu, przygotowania do ponownego użycia i odzysku innymi metodami niektórych frakcji odpadów komunalnych (Dz. U. z 2016 r. poz. 2167). Wymagane w rozporządzeniu poziomy recyklingu, przygotowania do ponownego użycia wskazanych frakcji odpadów wynoszą w roku 2020 – co najmniej 50%. </w:t>
      </w:r>
    </w:p>
    <w:p w14:paraId="647A1C3C" w14:textId="77777777" w:rsidR="00AD69B3" w:rsidRDefault="00AD69B3" w:rsidP="00AD69B3">
      <w:pPr>
        <w:pStyle w:val="Akapitzlist"/>
        <w:numPr>
          <w:ilvl w:val="0"/>
          <w:numId w:val="10"/>
        </w:numPr>
        <w:ind w:left="426"/>
        <w:jc w:val="both"/>
      </w:pPr>
      <w:r w:rsidRPr="00AD69B3">
        <w:t xml:space="preserve">Wykonawca jest zobowiązany do osiągnięcia na obszarze Gminy </w:t>
      </w:r>
      <w:r w:rsidR="004A466B">
        <w:t>Kołbiel</w:t>
      </w:r>
      <w:r w:rsidRPr="00AD69B3">
        <w:t xml:space="preserve"> dopuszczalnego poziomu ograniczenia masy odpadów komunalnych ulegających biodegradacji przekazywanych do składowania wyliczonych zgodnie z rozporządzeniem Ministra Środowiska z dnia 15 grudnia 2017 r. w sprawie poziomów ograniczenia składowania masy odpadów komunalnych ulegających biodegradacji (Dz. U. z 2017 r. poz. 2412) tj.: w roku 2020 – co najwyżej 35%. </w:t>
      </w:r>
    </w:p>
    <w:p w14:paraId="3B9A1DF0" w14:textId="77777777" w:rsidR="00AD69B3" w:rsidRPr="00AD69B3" w:rsidRDefault="00AD69B3" w:rsidP="00AD69B3">
      <w:pPr>
        <w:pStyle w:val="Akapitzlist"/>
        <w:numPr>
          <w:ilvl w:val="0"/>
          <w:numId w:val="10"/>
        </w:numPr>
        <w:ind w:left="426"/>
        <w:jc w:val="both"/>
      </w:pPr>
      <w:r w:rsidRPr="00AD69B3">
        <w:t xml:space="preserve">Ustalenie czy Wykonawca osiągnął wymagane poziomy recyklingu nastąpi na podstawie sprawozdania, o którym mowa w § 8 pkt 6 umowy. </w:t>
      </w:r>
    </w:p>
    <w:p w14:paraId="227B487F" w14:textId="77777777" w:rsidR="00AD69B3" w:rsidRPr="00AD69B3" w:rsidRDefault="00AD69B3" w:rsidP="005A6617">
      <w:pPr>
        <w:spacing w:after="0"/>
        <w:jc w:val="center"/>
      </w:pPr>
      <w:r w:rsidRPr="00AD69B3">
        <w:rPr>
          <w:b/>
          <w:bCs/>
        </w:rPr>
        <w:t>§ 8</w:t>
      </w:r>
    </w:p>
    <w:p w14:paraId="6E98EE79" w14:textId="77777777" w:rsidR="00AD69B3" w:rsidRPr="00AD69B3" w:rsidRDefault="00AD69B3" w:rsidP="00B947C8">
      <w:pPr>
        <w:spacing w:after="0"/>
        <w:jc w:val="center"/>
      </w:pPr>
      <w:r w:rsidRPr="00AD69B3">
        <w:rPr>
          <w:b/>
          <w:bCs/>
        </w:rPr>
        <w:t>Raporty i sprawozdania</w:t>
      </w:r>
    </w:p>
    <w:p w14:paraId="7C019CF4" w14:textId="4654EDA5" w:rsidR="00AD69B3" w:rsidRDefault="00AD69B3" w:rsidP="00A5508B">
      <w:pPr>
        <w:pStyle w:val="Akapitzlist"/>
        <w:numPr>
          <w:ilvl w:val="0"/>
          <w:numId w:val="11"/>
        </w:numPr>
        <w:ind w:left="426"/>
        <w:jc w:val="both"/>
      </w:pPr>
      <w:r w:rsidRPr="00AD69B3">
        <w:t>Wykonawca jest zobowiązany do przedkładania Zamawiającemu raportu (dalej Raport</w:t>
      </w:r>
      <w:r w:rsidR="009D1E2B">
        <w:t>) przed każdorazowym wystawieniem</w:t>
      </w:r>
      <w:r w:rsidRPr="00AD69B3">
        <w:t xml:space="preserve"> faktury. </w:t>
      </w:r>
    </w:p>
    <w:p w14:paraId="64EF265D" w14:textId="77777777" w:rsidR="00AD69B3" w:rsidRDefault="00AD69B3" w:rsidP="00A5508B">
      <w:pPr>
        <w:pStyle w:val="Akapitzlist"/>
        <w:numPr>
          <w:ilvl w:val="0"/>
          <w:numId w:val="11"/>
        </w:numPr>
        <w:ind w:left="426"/>
        <w:jc w:val="both"/>
      </w:pPr>
      <w:r w:rsidRPr="00AD69B3">
        <w:t xml:space="preserve">Wykonawca sporządza Raport w formie uzgodnionej z Zamawiającym. </w:t>
      </w:r>
    </w:p>
    <w:p w14:paraId="459FA303" w14:textId="77777777" w:rsidR="00AD69B3" w:rsidRDefault="00AD69B3" w:rsidP="00A5508B">
      <w:pPr>
        <w:pStyle w:val="Akapitzlist"/>
        <w:numPr>
          <w:ilvl w:val="0"/>
          <w:numId w:val="11"/>
        </w:numPr>
        <w:ind w:left="426"/>
        <w:jc w:val="both"/>
      </w:pPr>
      <w:r w:rsidRPr="00AD69B3">
        <w:t xml:space="preserve">Wykonawca dostarcza Raport do Zamawiającego w terminie do 7 dni od zakończenia okresu rozliczenia. </w:t>
      </w:r>
    </w:p>
    <w:p w14:paraId="183D9324" w14:textId="77777777" w:rsidR="00AD69B3" w:rsidRDefault="00AD69B3" w:rsidP="00AD69B3">
      <w:pPr>
        <w:pStyle w:val="Akapitzlist"/>
        <w:numPr>
          <w:ilvl w:val="0"/>
          <w:numId w:val="11"/>
        </w:numPr>
        <w:ind w:left="426"/>
        <w:jc w:val="both"/>
      </w:pPr>
      <w:r w:rsidRPr="00AD69B3">
        <w:t xml:space="preserve">Zamawiający w terminie 7 dni od otrzymania Raportu akceptuje go lub zgłasza uwagi. </w:t>
      </w:r>
    </w:p>
    <w:p w14:paraId="0D4298E2" w14:textId="77777777" w:rsidR="00AD69B3" w:rsidRDefault="00AD69B3" w:rsidP="00AD69B3">
      <w:pPr>
        <w:pStyle w:val="Akapitzlist"/>
        <w:numPr>
          <w:ilvl w:val="0"/>
          <w:numId w:val="11"/>
        </w:numPr>
        <w:ind w:left="426"/>
        <w:jc w:val="both"/>
      </w:pPr>
      <w:r w:rsidRPr="00AD69B3">
        <w:t xml:space="preserve">Zaakceptowany przez Zamawiającego Raport jest podstawą do wystawienia faktury za wykonaną usługę. </w:t>
      </w:r>
    </w:p>
    <w:p w14:paraId="4EEFD08C" w14:textId="77777777" w:rsidR="00AD69B3" w:rsidRDefault="00AD69B3" w:rsidP="00AD69B3">
      <w:pPr>
        <w:pStyle w:val="Akapitzlist"/>
        <w:numPr>
          <w:ilvl w:val="0"/>
          <w:numId w:val="11"/>
        </w:numPr>
        <w:ind w:left="426"/>
        <w:jc w:val="both"/>
      </w:pPr>
      <w:r w:rsidRPr="00AD69B3">
        <w:t>Wykonawca sporządza sprawozdanie, o którym mowa w art. 9n ustawy z dnia 13 września 1996 r. o utrzymaniu czystości i porządku w gminach (t.j. Dz.</w:t>
      </w:r>
      <w:r w:rsidR="00A5508B">
        <w:t xml:space="preserve"> </w:t>
      </w:r>
      <w:r w:rsidR="005E2365">
        <w:t>U. z 2019</w:t>
      </w:r>
      <w:r w:rsidRPr="00AD69B3">
        <w:t xml:space="preserve"> r poz.</w:t>
      </w:r>
      <w:r w:rsidR="005E2365">
        <w:t xml:space="preserve"> 2010 z późn. zm.</w:t>
      </w:r>
      <w:r w:rsidRPr="00AD69B3">
        <w:t xml:space="preserve">). Sprawozdanie sporządzane w sposób wymagany przez przepisy prawa Wykonawca przekazuje Zamawiającemu w terminie określonym w niniejszej ustawie. </w:t>
      </w:r>
    </w:p>
    <w:p w14:paraId="61205869" w14:textId="77777777" w:rsidR="00AD69B3" w:rsidRDefault="00AD69B3" w:rsidP="00AD69B3">
      <w:pPr>
        <w:pStyle w:val="Akapitzlist"/>
        <w:numPr>
          <w:ilvl w:val="0"/>
          <w:numId w:val="11"/>
        </w:numPr>
        <w:ind w:left="426"/>
        <w:jc w:val="both"/>
      </w:pPr>
      <w:r w:rsidRPr="00AD69B3">
        <w:t xml:space="preserve">Wykonawca przekazuje Zamawiającemu bieżące informacje o adresach nieruchomości, na których zamieszkują mieszkańcy i powstają odpady komunalne, a nie ujętych w bazie danych prowadzonej przez Zamawiającego. </w:t>
      </w:r>
    </w:p>
    <w:p w14:paraId="30EC8DE9" w14:textId="77777777" w:rsidR="00AD69B3" w:rsidRDefault="00AD69B3" w:rsidP="00AD69B3">
      <w:pPr>
        <w:pStyle w:val="Akapitzlist"/>
        <w:numPr>
          <w:ilvl w:val="0"/>
          <w:numId w:val="11"/>
        </w:numPr>
        <w:ind w:left="426"/>
        <w:jc w:val="both"/>
      </w:pPr>
      <w:r w:rsidRPr="00AD69B3">
        <w:t xml:space="preserve">Na żądanie Zamawiającego, w celu potwierdzenia prawidłowo prowadzonej gospodarki odpadami komunalnymi, Wykonawca przedstawi poświadczone kopie kart ewidencji odpadów i dowody dostarczania odpadów do instalacji komunalnej, tj. karty przekazania odpadów. </w:t>
      </w:r>
    </w:p>
    <w:p w14:paraId="7E0CEE58" w14:textId="77777777" w:rsidR="00AD69B3" w:rsidRDefault="00AD69B3" w:rsidP="00AD69B3">
      <w:pPr>
        <w:pStyle w:val="Akapitzlist"/>
        <w:numPr>
          <w:ilvl w:val="0"/>
          <w:numId w:val="11"/>
        </w:numPr>
        <w:ind w:left="426"/>
        <w:jc w:val="both"/>
      </w:pPr>
      <w:r w:rsidRPr="00AD69B3">
        <w:t>W razie stwierdzenia rozbieżności pomiędzy danymi przedstawionymi przez Wykonawcę w Raporcie a danymi będącymi w posiadaniu Zamawiającego</w:t>
      </w:r>
      <w:r w:rsidRPr="00A5508B">
        <w:rPr>
          <w:i/>
          <w:iCs/>
        </w:rPr>
        <w:t xml:space="preserve">, </w:t>
      </w:r>
      <w:r w:rsidRPr="00AD69B3">
        <w:t xml:space="preserve">w szczególności pochodzącymi z przeprowadzonych kontroli, na Wykonawcy spoczywa obowiązek przedłożenia Zamawiającemu, dowodów poświadczających wiarygodność przedstawionego Raportu. Wykonawca obowiązany jest przedłożyć Zamawiającemu ww. dowody (w szczególności poświadczone kopie kart ewidencji odpadów i dowody dostarczania odpadów do instalacji komunalnej, tj. karty przekazania odpadów) w terminie 7 dni od dnia poinformowania przez Zamawiającego o stwierdzeniu rozbieżności. Zamawiający ma obowiązek zweryfikowania przedłożonych dokumentów w terminie 7 dni od ich otrzymania. </w:t>
      </w:r>
    </w:p>
    <w:p w14:paraId="747237C6" w14:textId="77777777" w:rsidR="00080C10" w:rsidRDefault="00080C10" w:rsidP="00080C10">
      <w:pPr>
        <w:spacing w:after="0"/>
      </w:pPr>
    </w:p>
    <w:p w14:paraId="6D209151" w14:textId="5CD2A735" w:rsidR="00AD69B3" w:rsidRPr="00AD69B3" w:rsidRDefault="00080C10" w:rsidP="00080C10">
      <w:pPr>
        <w:spacing w:after="0"/>
      </w:pPr>
      <w:r>
        <w:lastRenderedPageBreak/>
        <w:t xml:space="preserve">                                                                                      </w:t>
      </w:r>
      <w:r w:rsidR="00AD69B3" w:rsidRPr="00AD69B3">
        <w:rPr>
          <w:b/>
          <w:bCs/>
        </w:rPr>
        <w:t>§ 9</w:t>
      </w:r>
    </w:p>
    <w:p w14:paraId="1573C611" w14:textId="77777777" w:rsidR="00AD69B3" w:rsidRPr="00AD69B3" w:rsidRDefault="00AD69B3" w:rsidP="00B947C8">
      <w:pPr>
        <w:spacing w:after="0"/>
        <w:jc w:val="center"/>
      </w:pPr>
      <w:r w:rsidRPr="00AD69B3">
        <w:rPr>
          <w:b/>
          <w:bCs/>
        </w:rPr>
        <w:t>Wynagrodzenie</w:t>
      </w:r>
    </w:p>
    <w:p w14:paraId="1582348C" w14:textId="77777777" w:rsidR="00AD69B3" w:rsidRPr="00A5508B" w:rsidRDefault="00AD69B3" w:rsidP="00A5508B">
      <w:pPr>
        <w:pStyle w:val="Akapitzlist"/>
        <w:numPr>
          <w:ilvl w:val="0"/>
          <w:numId w:val="12"/>
        </w:numPr>
        <w:ind w:left="426"/>
        <w:jc w:val="both"/>
      </w:pPr>
      <w:r w:rsidRPr="00A5508B">
        <w:rPr>
          <w:b/>
          <w:bCs/>
        </w:rPr>
        <w:t>Całkowite wynagrodzenie za zrealizowanie całości umowy we</w:t>
      </w:r>
      <w:r w:rsidR="00A5508B">
        <w:rPr>
          <w:b/>
          <w:bCs/>
        </w:rPr>
        <w:t>dług szacunków określonych w § 1</w:t>
      </w:r>
      <w:r w:rsidRPr="00A5508B">
        <w:rPr>
          <w:b/>
          <w:bCs/>
        </w:rPr>
        <w:t xml:space="preserve"> ust. 3 wyniesie </w:t>
      </w:r>
      <w:r w:rsidRPr="00AD69B3">
        <w:t xml:space="preserve">………………. zł brutto </w:t>
      </w:r>
      <w:r w:rsidRPr="00A5508B">
        <w:rPr>
          <w:b/>
          <w:bCs/>
        </w:rPr>
        <w:t xml:space="preserve">(słownie: ……………… ………………………………………………………………………………..…). </w:t>
      </w:r>
    </w:p>
    <w:p w14:paraId="3F26A571" w14:textId="77777777" w:rsidR="00AD69B3" w:rsidRDefault="00AD69B3" w:rsidP="00A5508B">
      <w:pPr>
        <w:pStyle w:val="Akapitzlist"/>
        <w:numPr>
          <w:ilvl w:val="0"/>
          <w:numId w:val="12"/>
        </w:numPr>
        <w:ind w:left="426"/>
        <w:jc w:val="both"/>
      </w:pPr>
      <w:r w:rsidRPr="00A5508B">
        <w:rPr>
          <w:b/>
          <w:bCs/>
        </w:rPr>
        <w:t xml:space="preserve">Wynagrodzenie ryczałtowe należne za </w:t>
      </w:r>
      <w:r w:rsidRPr="00A5508B">
        <w:rPr>
          <w:b/>
        </w:rPr>
        <w:t xml:space="preserve">odebranie i zagospodarowanie odpadów </w:t>
      </w:r>
      <w:r w:rsidR="00A5508B" w:rsidRPr="00A5508B">
        <w:rPr>
          <w:b/>
        </w:rPr>
        <w:t xml:space="preserve">komunalnych od mieszkańców Gminy </w:t>
      </w:r>
      <w:r w:rsidR="004A466B">
        <w:rPr>
          <w:b/>
        </w:rPr>
        <w:t>Kołbiel</w:t>
      </w:r>
      <w:r w:rsidR="00A5508B" w:rsidRPr="00A5508B">
        <w:rPr>
          <w:b/>
        </w:rPr>
        <w:t xml:space="preserve"> </w:t>
      </w:r>
      <w:r w:rsidRPr="00A5508B">
        <w:rPr>
          <w:b/>
          <w:bCs/>
        </w:rPr>
        <w:t>za 1</w:t>
      </w:r>
      <w:r w:rsidR="00A5508B">
        <w:rPr>
          <w:b/>
          <w:bCs/>
        </w:rPr>
        <w:t xml:space="preserve"> </w:t>
      </w:r>
      <w:r w:rsidRPr="00A5508B">
        <w:rPr>
          <w:b/>
          <w:bCs/>
        </w:rPr>
        <w:t>Mg wynosi</w:t>
      </w:r>
      <w:r w:rsidRPr="00AD69B3">
        <w:t>: netto ……………… zł</w:t>
      </w:r>
      <w:r w:rsidR="00AF7F1B">
        <w:t>,</w:t>
      </w:r>
      <w:r w:rsidRPr="00AD69B3">
        <w:t xml:space="preserve"> powiększone o należny podatek VAT w kwocie ……………… zł</w:t>
      </w:r>
      <w:r w:rsidR="00AF7F1B">
        <w:t>,</w:t>
      </w:r>
      <w:r w:rsidRPr="00AD69B3">
        <w:t xml:space="preserve"> tj. wynagrodzenie łączne brutto w wysokości ……………… zł (słownie: ………………………………). </w:t>
      </w:r>
    </w:p>
    <w:p w14:paraId="19746A85" w14:textId="5C096F46" w:rsidR="00AD69B3" w:rsidRDefault="00AD69B3" w:rsidP="00AF7F1B">
      <w:pPr>
        <w:pStyle w:val="Akapitzlist"/>
        <w:numPr>
          <w:ilvl w:val="0"/>
          <w:numId w:val="12"/>
        </w:numPr>
        <w:ind w:left="426"/>
        <w:jc w:val="both"/>
      </w:pPr>
      <w:r w:rsidRPr="00AD69B3">
        <w:t>Wynagrodzenie Wykonawcy będzie stanowiło iloczyn masy odebranych i zagospodarowanych odpadów oraz jednostkowej stawki o której mowa</w:t>
      </w:r>
      <w:r w:rsidR="00AF7F1B">
        <w:t xml:space="preserve"> odpowiednio</w:t>
      </w:r>
      <w:r w:rsidRPr="00AD69B3">
        <w:t xml:space="preserve"> w ust. 2</w:t>
      </w:r>
      <w:r w:rsidR="009D1E2B">
        <w:t xml:space="preserve"> </w:t>
      </w:r>
      <w:r w:rsidRPr="00AD69B3">
        <w:t>, przy czym Wykonawca będzie zobowiązany do wystawiania fakt</w:t>
      </w:r>
      <w:r w:rsidR="009D1E2B">
        <w:t>ur VAT w systemie miesięcznym</w:t>
      </w:r>
      <w:r w:rsidRPr="00AD69B3">
        <w:t xml:space="preserve"> wystawionej po zaakceptowaniu przez zamawiającego Raportów, o których mowa w § 8. </w:t>
      </w:r>
    </w:p>
    <w:p w14:paraId="22272AFD" w14:textId="77777777" w:rsidR="00AD69B3" w:rsidRDefault="00AD69B3" w:rsidP="00AD69B3">
      <w:pPr>
        <w:pStyle w:val="Akapitzlist"/>
        <w:numPr>
          <w:ilvl w:val="0"/>
          <w:numId w:val="12"/>
        </w:numPr>
        <w:ind w:left="426"/>
        <w:jc w:val="both"/>
      </w:pPr>
      <w:r w:rsidRPr="00AD69B3">
        <w:t xml:space="preserve">Od akceptacji Raportu Wykonawca ma obowiązek w ciągu 7 dni na wystawienie faktury VAT i dostarczenie jej do siedziby Zamawiającego. </w:t>
      </w:r>
    </w:p>
    <w:p w14:paraId="4BC7B947" w14:textId="7A436C86" w:rsidR="00CA1B47" w:rsidRPr="009F63A9" w:rsidRDefault="00CA1B47" w:rsidP="009F63A9">
      <w:pPr>
        <w:pStyle w:val="Akapitzlist"/>
        <w:numPr>
          <w:ilvl w:val="0"/>
          <w:numId w:val="12"/>
        </w:numPr>
        <w:ind w:left="426" w:hanging="284"/>
        <w:jc w:val="both"/>
      </w:pPr>
      <w:r w:rsidRPr="009F63A9">
        <w:t>Zapłata wynagrodzenia wynikającego z faktury realiz</w:t>
      </w:r>
      <w:bookmarkStart w:id="0" w:name="_GoBack"/>
      <w:bookmarkEnd w:id="0"/>
      <w:r w:rsidRPr="009F63A9">
        <w:t xml:space="preserve">owana będzie zgodnie z przepisami ustawy z dnia 11 marca 2004 r. o podatku od towarów i usług (Dz.U. z 2018 r. poz. 2174, z późn. zm.), w formie przelewu z uwzględnieniem mechanizmu podzielonej płatności, tzw. split payment na rachunek bankowy nr ……………………………………………………………….. </w:t>
      </w:r>
    </w:p>
    <w:p w14:paraId="6B9AABC2" w14:textId="58B5C71C" w:rsidR="00CA1B47" w:rsidRPr="009F63A9" w:rsidRDefault="00CA1B47" w:rsidP="009F63A9">
      <w:pPr>
        <w:pStyle w:val="Akapitzlist"/>
        <w:ind w:left="426" w:hanging="284"/>
        <w:jc w:val="both"/>
      </w:pPr>
      <w:r w:rsidRPr="009F63A9">
        <w:t>w terminie ……….. dni od daty wpływu do Zamawiającego prawidłowo wystawionej faktury VAT wystawionej zgodnie z ust. 4 ust. 3.</w:t>
      </w:r>
    </w:p>
    <w:p w14:paraId="71A96213" w14:textId="2CFF471A" w:rsidR="00CA1B47" w:rsidRDefault="00CA1B47" w:rsidP="009F63A9">
      <w:pPr>
        <w:pStyle w:val="Akapitzlist"/>
        <w:numPr>
          <w:ilvl w:val="0"/>
          <w:numId w:val="12"/>
        </w:numPr>
        <w:ind w:left="426" w:hanging="426"/>
        <w:jc w:val="both"/>
      </w:pPr>
      <w:r w:rsidRPr="00CA1B47">
        <w:t>W przypadku otrzymania faktury zawierającej błędy, nie zawierającej adnotacji „mechanizm podzielonej płatności”, bądź nie otrzymania przez Zamawiającego wszystkich wymaganych załączników do faktury, płatność zostanie wstrzymana i ponownie uruchomiona po dostarczeniu Zamawiającemu odpowiednio korekty faktury/wymaganych dokumentów, z konsekwencją wstrzymania terminu biegu płatności bez konsekwencji kar dla Zamawiającego.</w:t>
      </w:r>
    </w:p>
    <w:p w14:paraId="55D69A08" w14:textId="5BC00C6C" w:rsidR="00AD69B3" w:rsidRDefault="00AD69B3" w:rsidP="00AD69B3">
      <w:pPr>
        <w:pStyle w:val="Akapitzlist"/>
        <w:numPr>
          <w:ilvl w:val="0"/>
          <w:numId w:val="12"/>
        </w:numPr>
        <w:ind w:left="426"/>
        <w:jc w:val="both"/>
      </w:pPr>
      <w:r w:rsidRPr="00AD69B3">
        <w:t xml:space="preserve">Za dzień dokonania płatności przyjmuje się dzień obciążenia rachunku bankowego Zamawiającego. </w:t>
      </w:r>
    </w:p>
    <w:p w14:paraId="24DFF7DB" w14:textId="77777777" w:rsidR="00AD69B3" w:rsidRDefault="00AD69B3" w:rsidP="00AD69B3">
      <w:pPr>
        <w:pStyle w:val="Akapitzlist"/>
        <w:numPr>
          <w:ilvl w:val="0"/>
          <w:numId w:val="12"/>
        </w:numPr>
        <w:ind w:left="426"/>
        <w:jc w:val="both"/>
      </w:pPr>
      <w:r w:rsidRPr="00AD69B3">
        <w:t xml:space="preserve">W przypadku wystawienia przez Wykonawcę faktury VAT niezgodnie z umową lub obowiązującymi przepisami prawa, Zamawiający ma prawo do wstrzymania płatności do czasu usunięcia tej niezgodności, lub do czasu wystawienia korekty faktury, bez obowiązku płacenia odsetek za ten okres. </w:t>
      </w:r>
    </w:p>
    <w:p w14:paraId="3F3442F5" w14:textId="5F4EE899" w:rsidR="00AD69B3" w:rsidRDefault="00AD69B3" w:rsidP="00AD69B3">
      <w:pPr>
        <w:pStyle w:val="Akapitzlist"/>
        <w:numPr>
          <w:ilvl w:val="0"/>
          <w:numId w:val="12"/>
        </w:numPr>
        <w:ind w:left="426"/>
        <w:jc w:val="both"/>
      </w:pPr>
      <w:r w:rsidRPr="00AD69B3">
        <w:t>W przypadku opóźnienia w płatności jakiejkolwiek kwoty należnej, Wykonawca ma prawo dochodzić odsetek według ustawowo określonego oprocentowania za każdy dzień op</w:t>
      </w:r>
      <w:r w:rsidR="009D1E2B">
        <w:t>óźnienia liczonego po upływie ………</w:t>
      </w:r>
      <w:r w:rsidRPr="00AD69B3">
        <w:t xml:space="preserve"> dni od daty przedłożenia i potwierdzenia przyjęcia faktury przez Zamawiającego. </w:t>
      </w:r>
    </w:p>
    <w:p w14:paraId="52F985E6" w14:textId="77777777" w:rsidR="00AD69B3" w:rsidRDefault="00AD69B3" w:rsidP="00AD69B3">
      <w:pPr>
        <w:pStyle w:val="Akapitzlist"/>
        <w:numPr>
          <w:ilvl w:val="0"/>
          <w:numId w:val="12"/>
        </w:numPr>
        <w:ind w:left="426"/>
        <w:jc w:val="both"/>
      </w:pPr>
      <w:r w:rsidRPr="00AD69B3">
        <w:t xml:space="preserve">Wszelkie kwoty należne Zamawiającemu, w szczególności z tytułu kar umownych, będą potrącane z płatności realizowanych na rzecz Wykonawcy. </w:t>
      </w:r>
    </w:p>
    <w:p w14:paraId="49929AAD" w14:textId="77777777" w:rsidR="00AD69B3" w:rsidRDefault="00AD69B3" w:rsidP="00AD69B3">
      <w:pPr>
        <w:pStyle w:val="Akapitzlist"/>
        <w:numPr>
          <w:ilvl w:val="0"/>
          <w:numId w:val="12"/>
        </w:numPr>
        <w:ind w:left="426"/>
        <w:jc w:val="both"/>
      </w:pPr>
      <w:r w:rsidRPr="00AF7F1B">
        <w:rPr>
          <w:b/>
          <w:bCs/>
        </w:rPr>
        <w:t xml:space="preserve"> </w:t>
      </w:r>
      <w:r w:rsidRPr="00AD69B3">
        <w:t>Wykonawca nie może dokonać cesji wierzyt</w:t>
      </w:r>
      <w:r w:rsidR="005E2365">
        <w:t xml:space="preserve">elności z tytułu wynagrodzenia </w:t>
      </w:r>
      <w:r w:rsidRPr="00AD69B3">
        <w:t xml:space="preserve">bez uprzedniej pisemnej zgody Zamawiającego, pod rygorem nieważności takiej czynności prawnej. </w:t>
      </w:r>
    </w:p>
    <w:p w14:paraId="1844BBB0" w14:textId="77777777" w:rsidR="005A6617" w:rsidRPr="00B947C8" w:rsidRDefault="00AD69B3" w:rsidP="00B947C8">
      <w:pPr>
        <w:pStyle w:val="Akapitzlist"/>
        <w:numPr>
          <w:ilvl w:val="0"/>
          <w:numId w:val="12"/>
        </w:numPr>
        <w:ind w:left="426"/>
        <w:jc w:val="both"/>
      </w:pPr>
      <w:r w:rsidRPr="00AD69B3">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 </w:t>
      </w:r>
    </w:p>
    <w:p w14:paraId="1FE10470" w14:textId="77777777" w:rsidR="005A6617" w:rsidRDefault="005A6617" w:rsidP="002C072D">
      <w:pPr>
        <w:spacing w:after="0"/>
        <w:rPr>
          <w:b/>
          <w:bCs/>
        </w:rPr>
      </w:pPr>
    </w:p>
    <w:p w14:paraId="16740AB1" w14:textId="77777777" w:rsidR="00B947C8" w:rsidRDefault="00B947C8" w:rsidP="005A6617">
      <w:pPr>
        <w:spacing w:after="0"/>
        <w:jc w:val="center"/>
        <w:rPr>
          <w:b/>
          <w:bCs/>
        </w:rPr>
      </w:pPr>
    </w:p>
    <w:p w14:paraId="5436A446" w14:textId="6CDAA835" w:rsidR="00AD69B3" w:rsidRPr="00AD69B3" w:rsidRDefault="00354AEF" w:rsidP="00354AEF">
      <w:pPr>
        <w:spacing w:after="0"/>
      </w:pPr>
      <w:r>
        <w:rPr>
          <w:b/>
          <w:bCs/>
        </w:rPr>
        <w:t xml:space="preserve">                                                                                      </w:t>
      </w:r>
      <w:r w:rsidR="00AD69B3" w:rsidRPr="00AD69B3">
        <w:rPr>
          <w:b/>
          <w:bCs/>
        </w:rPr>
        <w:t>§ 10</w:t>
      </w:r>
    </w:p>
    <w:p w14:paraId="4F48F77B" w14:textId="77777777" w:rsidR="00AD69B3" w:rsidRDefault="00AD69B3" w:rsidP="00B947C8">
      <w:pPr>
        <w:spacing w:after="0"/>
        <w:jc w:val="center"/>
        <w:rPr>
          <w:b/>
          <w:bCs/>
        </w:rPr>
      </w:pPr>
      <w:r w:rsidRPr="00AD69B3">
        <w:rPr>
          <w:b/>
          <w:bCs/>
        </w:rPr>
        <w:lastRenderedPageBreak/>
        <w:t>Kary umowne</w:t>
      </w:r>
    </w:p>
    <w:p w14:paraId="7377A3E0" w14:textId="77777777" w:rsidR="003158FC" w:rsidRDefault="003158FC" w:rsidP="00B947C8">
      <w:pPr>
        <w:spacing w:after="0"/>
        <w:jc w:val="center"/>
        <w:rPr>
          <w:b/>
          <w:bCs/>
        </w:rPr>
      </w:pPr>
    </w:p>
    <w:p w14:paraId="38522045" w14:textId="77777777" w:rsidR="001D4426" w:rsidRPr="00471A9C" w:rsidRDefault="001D4426" w:rsidP="001D4426">
      <w:pPr>
        <w:numPr>
          <w:ilvl w:val="0"/>
          <w:numId w:val="38"/>
        </w:numPr>
        <w:spacing w:after="0" w:line="276" w:lineRule="auto"/>
        <w:ind w:left="284"/>
        <w:jc w:val="both"/>
        <w:rPr>
          <w:rFonts w:ascii="Arial" w:hAnsi="Arial" w:cs="Arial"/>
          <w:sz w:val="20"/>
          <w:szCs w:val="20"/>
        </w:rPr>
      </w:pPr>
      <w:r w:rsidRPr="00471A9C">
        <w:rPr>
          <w:rFonts w:ascii="Arial" w:hAnsi="Arial" w:cs="Arial"/>
          <w:sz w:val="20"/>
          <w:szCs w:val="20"/>
        </w:rPr>
        <w:t>W wypadku niewykonywania lub nienależytego wykonania Umowy przez Wykonawcę Zamawiający poinformuje o tym Wykonawcę wzywając go do prawidłowego wykonania w terminie wskazanym w wezwaniu.</w:t>
      </w:r>
    </w:p>
    <w:p w14:paraId="41ACC990" w14:textId="77777777" w:rsidR="001D4426" w:rsidRPr="00471A9C" w:rsidRDefault="001D4426" w:rsidP="001D4426">
      <w:pPr>
        <w:numPr>
          <w:ilvl w:val="0"/>
          <w:numId w:val="38"/>
        </w:numPr>
        <w:spacing w:after="0" w:line="276" w:lineRule="auto"/>
        <w:ind w:left="284"/>
        <w:jc w:val="both"/>
        <w:rPr>
          <w:rFonts w:ascii="Arial" w:hAnsi="Arial" w:cs="Arial"/>
          <w:sz w:val="20"/>
          <w:szCs w:val="20"/>
        </w:rPr>
      </w:pPr>
      <w:r w:rsidRPr="00471A9C">
        <w:rPr>
          <w:rFonts w:ascii="Arial" w:hAnsi="Arial" w:cs="Arial"/>
          <w:sz w:val="20"/>
          <w:szCs w:val="20"/>
        </w:rPr>
        <w:t xml:space="preserve">W szczególności za nienależyte wykonanie </w:t>
      </w:r>
      <w:r>
        <w:rPr>
          <w:rFonts w:ascii="Arial" w:hAnsi="Arial" w:cs="Arial"/>
          <w:sz w:val="20"/>
          <w:szCs w:val="20"/>
        </w:rPr>
        <w:t>U</w:t>
      </w:r>
      <w:r w:rsidRPr="00471A9C">
        <w:rPr>
          <w:rFonts w:ascii="Arial" w:hAnsi="Arial" w:cs="Arial"/>
          <w:sz w:val="20"/>
          <w:szCs w:val="20"/>
        </w:rPr>
        <w:t xml:space="preserve">mowy strony uważają zwłokę w odbiorze odpadów </w:t>
      </w:r>
      <w:r>
        <w:rPr>
          <w:rFonts w:ascii="Arial" w:hAnsi="Arial" w:cs="Arial"/>
          <w:sz w:val="20"/>
          <w:szCs w:val="20"/>
        </w:rPr>
        <w:br/>
      </w:r>
      <w:r w:rsidRPr="00471A9C">
        <w:rPr>
          <w:rFonts w:ascii="Arial" w:hAnsi="Arial" w:cs="Arial"/>
          <w:sz w:val="20"/>
          <w:szCs w:val="20"/>
        </w:rPr>
        <w:t>z nieruchomości dłuższą niż 1 dzień roboczy od przekazania zgłoszenia do wykonawcy przez zamawiającego, że odpady z nieruchomości nie zostały odebrane.</w:t>
      </w:r>
    </w:p>
    <w:p w14:paraId="1CBD72A1" w14:textId="77777777" w:rsidR="001D4426" w:rsidRPr="00471A9C" w:rsidRDefault="001D4426" w:rsidP="001D4426">
      <w:pPr>
        <w:numPr>
          <w:ilvl w:val="0"/>
          <w:numId w:val="38"/>
        </w:numPr>
        <w:spacing w:after="0" w:line="276" w:lineRule="auto"/>
        <w:ind w:left="284"/>
        <w:jc w:val="both"/>
        <w:rPr>
          <w:rFonts w:ascii="Arial" w:hAnsi="Arial" w:cs="Arial"/>
          <w:sz w:val="20"/>
          <w:szCs w:val="20"/>
        </w:rPr>
      </w:pPr>
      <w:r w:rsidRPr="00471A9C">
        <w:rPr>
          <w:rFonts w:ascii="Arial" w:hAnsi="Arial" w:cs="Arial"/>
          <w:sz w:val="20"/>
          <w:szCs w:val="20"/>
        </w:rPr>
        <w:t xml:space="preserve">W przypadku niewykonania lub nienależytego wykonania </w:t>
      </w:r>
      <w:r>
        <w:rPr>
          <w:rFonts w:ascii="Arial" w:hAnsi="Arial" w:cs="Arial"/>
          <w:sz w:val="20"/>
          <w:szCs w:val="20"/>
        </w:rPr>
        <w:t>U</w:t>
      </w:r>
      <w:r w:rsidRPr="00471A9C">
        <w:rPr>
          <w:rFonts w:ascii="Arial" w:hAnsi="Arial" w:cs="Arial"/>
          <w:sz w:val="20"/>
          <w:szCs w:val="20"/>
        </w:rPr>
        <w:t xml:space="preserve">mowy w terminie, o którym mowa w ust. 2, Zamawiający może żądać od Wykonawcy kary umownej w wysokości: </w:t>
      </w:r>
    </w:p>
    <w:p w14:paraId="2AE351BF" w14:textId="77777777" w:rsidR="001D4426" w:rsidRDefault="001D4426" w:rsidP="001D4426">
      <w:pPr>
        <w:numPr>
          <w:ilvl w:val="1"/>
          <w:numId w:val="39"/>
        </w:numPr>
        <w:spacing w:after="0" w:line="276" w:lineRule="auto"/>
        <w:ind w:left="1418" w:hanging="338"/>
        <w:jc w:val="both"/>
        <w:outlineLvl w:val="0"/>
        <w:rPr>
          <w:rFonts w:ascii="Arial" w:hAnsi="Arial" w:cs="Arial"/>
          <w:sz w:val="20"/>
          <w:szCs w:val="20"/>
        </w:rPr>
      </w:pPr>
      <w:r w:rsidRPr="00471A9C">
        <w:rPr>
          <w:rFonts w:ascii="Arial" w:hAnsi="Arial" w:cs="Arial"/>
          <w:sz w:val="20"/>
          <w:szCs w:val="20"/>
        </w:rPr>
        <w:t>200</w:t>
      </w:r>
      <w:r>
        <w:rPr>
          <w:rFonts w:ascii="Arial" w:hAnsi="Arial" w:cs="Arial"/>
          <w:sz w:val="20"/>
          <w:szCs w:val="20"/>
        </w:rPr>
        <w:t>,00</w:t>
      </w:r>
      <w:r w:rsidRPr="00471A9C">
        <w:rPr>
          <w:rFonts w:ascii="Arial" w:hAnsi="Arial" w:cs="Arial"/>
          <w:sz w:val="20"/>
          <w:szCs w:val="20"/>
        </w:rPr>
        <w:t xml:space="preserve"> złotych od każdej nieruchomości za nieodebranie odpadów segregowanych lub zmieszanych z nieruchomości zamieszkałych za każdy dzień zwłoki</w:t>
      </w:r>
      <w:r>
        <w:rPr>
          <w:rFonts w:ascii="Arial" w:hAnsi="Arial" w:cs="Arial"/>
          <w:sz w:val="20"/>
          <w:szCs w:val="20"/>
        </w:rPr>
        <w:t>;</w:t>
      </w:r>
    </w:p>
    <w:p w14:paraId="6DC3DC42" w14:textId="77777777" w:rsidR="001D4426" w:rsidRPr="00D9001E" w:rsidRDefault="001D4426" w:rsidP="001D4426">
      <w:pPr>
        <w:numPr>
          <w:ilvl w:val="1"/>
          <w:numId w:val="39"/>
        </w:numPr>
        <w:spacing w:after="0" w:line="276" w:lineRule="auto"/>
        <w:ind w:left="1418" w:hanging="338"/>
        <w:jc w:val="both"/>
        <w:outlineLvl w:val="0"/>
        <w:rPr>
          <w:rFonts w:ascii="Arial" w:hAnsi="Arial" w:cs="Arial"/>
          <w:sz w:val="20"/>
          <w:szCs w:val="20"/>
        </w:rPr>
      </w:pPr>
      <w:r w:rsidRPr="00D9001E">
        <w:rPr>
          <w:rFonts w:ascii="Arial" w:hAnsi="Arial" w:cs="Arial"/>
          <w:sz w:val="20"/>
          <w:szCs w:val="20"/>
        </w:rPr>
        <w:t>500,00 złotych za każdy przypadek mieszania odpadów komunalnych zbieranych selektywnie ze zmieszanymi odpadami komunalnymi;</w:t>
      </w:r>
    </w:p>
    <w:p w14:paraId="0DE5C1F2" w14:textId="77777777" w:rsidR="001D4426" w:rsidRPr="00D9001E" w:rsidRDefault="001D4426" w:rsidP="001D4426">
      <w:pPr>
        <w:numPr>
          <w:ilvl w:val="1"/>
          <w:numId w:val="39"/>
        </w:numPr>
        <w:spacing w:after="0" w:line="276" w:lineRule="auto"/>
        <w:ind w:left="1418" w:hanging="338"/>
        <w:jc w:val="both"/>
        <w:rPr>
          <w:rFonts w:ascii="Arial" w:hAnsi="Arial" w:cs="Arial"/>
          <w:sz w:val="20"/>
          <w:szCs w:val="20"/>
        </w:rPr>
      </w:pPr>
      <w:r w:rsidRPr="00D9001E">
        <w:rPr>
          <w:rFonts w:ascii="Arial" w:hAnsi="Arial" w:cs="Arial"/>
          <w:sz w:val="20"/>
          <w:szCs w:val="20"/>
        </w:rPr>
        <w:t>200,00 złotych za każdy przypadek niewykonania obowiązku zebrania, uprzątnięcia odpadów leżących obok wystawionych worków i  pojemników;</w:t>
      </w:r>
    </w:p>
    <w:p w14:paraId="424E1F08" w14:textId="696E642A" w:rsidR="001D4426" w:rsidRPr="00D9001E" w:rsidRDefault="001D4426" w:rsidP="001D4426">
      <w:pPr>
        <w:pStyle w:val="dtn"/>
        <w:numPr>
          <w:ilvl w:val="1"/>
          <w:numId w:val="39"/>
        </w:numPr>
        <w:spacing w:before="0" w:beforeAutospacing="0" w:after="0" w:afterAutospacing="0" w:line="276" w:lineRule="auto"/>
        <w:ind w:left="1418" w:hanging="338"/>
        <w:contextualSpacing/>
        <w:jc w:val="both"/>
        <w:rPr>
          <w:rFonts w:ascii="Arial" w:hAnsi="Arial" w:cs="Arial"/>
          <w:sz w:val="20"/>
          <w:szCs w:val="20"/>
        </w:rPr>
      </w:pPr>
      <w:r w:rsidRPr="00D9001E">
        <w:rPr>
          <w:rFonts w:ascii="Arial" w:hAnsi="Arial" w:cs="Arial"/>
          <w:sz w:val="20"/>
          <w:szCs w:val="20"/>
        </w:rPr>
        <w:t xml:space="preserve">W przypadku nieosiągnięcia przez Wykonawcę poziomów odzysku odpadów komunalnych o których mowa w ustawie z dnia 13 września 1996r. o utrzymaniu czystości i </w:t>
      </w:r>
      <w:r w:rsidR="001E28D1">
        <w:rPr>
          <w:rFonts w:ascii="Arial" w:hAnsi="Arial" w:cs="Arial"/>
          <w:sz w:val="20"/>
          <w:szCs w:val="20"/>
        </w:rPr>
        <w:t>porządku w gminach (Dz. U z 2019r. poz. 2010</w:t>
      </w:r>
      <w:r w:rsidRPr="00D9001E">
        <w:rPr>
          <w:rFonts w:ascii="Arial" w:hAnsi="Arial" w:cs="Arial"/>
          <w:sz w:val="20"/>
          <w:szCs w:val="20"/>
        </w:rPr>
        <w:t>); Rozporządzeniu Ministra Środowiska z dnia 14 grudnia 2016r. w sprawie poziomów recyklingu, przygotowania do ponownego użycia i odzysku innymi metodami niektórych frakcji odpadów komunalnych (Dz. U. z 2016r. poz. 2167) oraz Rozporządzeniu Ministra Środowiska</w:t>
      </w:r>
      <w:r w:rsidRPr="00D9001E">
        <w:rPr>
          <w:rFonts w:ascii="Arial" w:hAnsi="Arial" w:cs="Arial"/>
          <w:sz w:val="20"/>
          <w:szCs w:val="20"/>
          <w:vertAlign w:val="superscript"/>
        </w:rPr>
        <w:t xml:space="preserve"> </w:t>
      </w:r>
      <w:r w:rsidRPr="00D9001E">
        <w:rPr>
          <w:rFonts w:ascii="Arial" w:hAnsi="Arial" w:cs="Arial"/>
          <w:sz w:val="20"/>
          <w:szCs w:val="20"/>
        </w:rPr>
        <w:t xml:space="preserve">z dnia 15 grudnia 2017 r. w sprawie poziomów ograniczenia składowania masy odpadów komunalnych ulegających biodegradacji  (Dz. U. z 2017r. poz. 2412);  naliczona zostanie kara odrębnie dla wymaganego poziomu  w wysokości określonej w art. 9x ust. 3 ustawy o z dnia 13 września 1996r. o utrzymaniu czystości i </w:t>
      </w:r>
      <w:r w:rsidR="001E28D1">
        <w:rPr>
          <w:rFonts w:ascii="Arial" w:hAnsi="Arial" w:cs="Arial"/>
          <w:sz w:val="20"/>
          <w:szCs w:val="20"/>
        </w:rPr>
        <w:t>porządku w gminach (Dz. U z 2019r. poz. 2010</w:t>
      </w:r>
      <w:r w:rsidRPr="00D9001E">
        <w:rPr>
          <w:rFonts w:ascii="Arial" w:hAnsi="Arial" w:cs="Arial"/>
          <w:sz w:val="20"/>
          <w:szCs w:val="20"/>
        </w:rPr>
        <w:t>).</w:t>
      </w:r>
    </w:p>
    <w:p w14:paraId="4A093FA3" w14:textId="77777777" w:rsidR="001D4426" w:rsidRPr="00D9001E" w:rsidRDefault="001D4426" w:rsidP="001D4426">
      <w:pPr>
        <w:numPr>
          <w:ilvl w:val="0"/>
          <w:numId w:val="38"/>
        </w:numPr>
        <w:spacing w:after="0" w:line="276" w:lineRule="auto"/>
        <w:ind w:left="284" w:hanging="284"/>
        <w:jc w:val="both"/>
        <w:outlineLvl w:val="0"/>
        <w:rPr>
          <w:rFonts w:ascii="Arial" w:hAnsi="Arial" w:cs="Arial"/>
          <w:sz w:val="20"/>
          <w:szCs w:val="20"/>
        </w:rPr>
      </w:pPr>
      <w:r w:rsidRPr="00D9001E">
        <w:rPr>
          <w:rFonts w:ascii="Arial" w:hAnsi="Arial" w:cs="Arial"/>
          <w:sz w:val="20"/>
          <w:szCs w:val="20"/>
        </w:rPr>
        <w:t>Wszelkie kwoty należne Zamawiającemu, w szczególności z tytułu kar umownych, mogą być potrącane przez Zamawiającego z płatności realizowanych na rzecz Wykonawcy, na co Wykonawca niniejszym wyraża bezwarunkową zgodę. W przypadku braku możliwości potrącenia kar umownych, Wykonawca zostanie wezwany przez Zamawiającego do wpłacenia naliczonej kary umownej na konto bankowe Zamawiającego.</w:t>
      </w:r>
    </w:p>
    <w:p w14:paraId="5FDB1FDD" w14:textId="54335D34" w:rsidR="001D4426" w:rsidRPr="00471A9C" w:rsidRDefault="001D4426" w:rsidP="001D4426">
      <w:pPr>
        <w:numPr>
          <w:ilvl w:val="0"/>
          <w:numId w:val="38"/>
        </w:numPr>
        <w:spacing w:after="0" w:line="276" w:lineRule="auto"/>
        <w:ind w:left="284" w:hanging="284"/>
        <w:jc w:val="both"/>
        <w:rPr>
          <w:rFonts w:ascii="Arial" w:hAnsi="Arial" w:cs="Arial"/>
          <w:sz w:val="20"/>
          <w:szCs w:val="20"/>
        </w:rPr>
      </w:pPr>
      <w:r w:rsidRPr="00471A9C">
        <w:rPr>
          <w:rFonts w:ascii="Arial" w:hAnsi="Arial" w:cs="Arial"/>
          <w:sz w:val="20"/>
          <w:szCs w:val="20"/>
        </w:rPr>
        <w:t xml:space="preserve">W przypadku rozwiązania </w:t>
      </w:r>
      <w:r>
        <w:rPr>
          <w:rFonts w:ascii="Arial" w:hAnsi="Arial" w:cs="Arial"/>
          <w:sz w:val="20"/>
          <w:szCs w:val="20"/>
        </w:rPr>
        <w:t>U</w:t>
      </w:r>
      <w:r w:rsidRPr="00471A9C">
        <w:rPr>
          <w:rFonts w:ascii="Arial" w:hAnsi="Arial" w:cs="Arial"/>
          <w:sz w:val="20"/>
          <w:szCs w:val="20"/>
        </w:rPr>
        <w:t xml:space="preserve">mowy z winy Wykonawcy, zapłaci on Zamawiającemu karę umowną </w:t>
      </w:r>
      <w:r>
        <w:rPr>
          <w:rFonts w:ascii="Arial" w:hAnsi="Arial" w:cs="Arial"/>
          <w:sz w:val="20"/>
          <w:szCs w:val="20"/>
        </w:rPr>
        <w:br/>
      </w:r>
      <w:r w:rsidRPr="00471A9C">
        <w:rPr>
          <w:rFonts w:ascii="Arial" w:hAnsi="Arial" w:cs="Arial"/>
          <w:sz w:val="20"/>
          <w:szCs w:val="20"/>
        </w:rPr>
        <w:t>w wysokości 10% wynagrod</w:t>
      </w:r>
      <w:r>
        <w:rPr>
          <w:rFonts w:ascii="Arial" w:hAnsi="Arial" w:cs="Arial"/>
          <w:sz w:val="20"/>
          <w:szCs w:val="20"/>
        </w:rPr>
        <w:t>zenia brutto, o którym mowa w §9</w:t>
      </w:r>
      <w:r w:rsidRPr="00471A9C">
        <w:rPr>
          <w:rFonts w:ascii="Arial" w:hAnsi="Arial" w:cs="Arial"/>
          <w:sz w:val="20"/>
          <w:szCs w:val="20"/>
        </w:rPr>
        <w:t xml:space="preserve"> ust.1</w:t>
      </w:r>
      <w:r>
        <w:rPr>
          <w:rFonts w:ascii="Arial" w:hAnsi="Arial" w:cs="Arial"/>
          <w:sz w:val="20"/>
          <w:szCs w:val="20"/>
        </w:rPr>
        <w:t>i 2</w:t>
      </w:r>
    </w:p>
    <w:p w14:paraId="74623E58" w14:textId="77777777" w:rsidR="001D4426" w:rsidRPr="00471A9C" w:rsidRDefault="001D4426" w:rsidP="001D4426">
      <w:pPr>
        <w:numPr>
          <w:ilvl w:val="0"/>
          <w:numId w:val="38"/>
        </w:numPr>
        <w:spacing w:after="0" w:line="276" w:lineRule="auto"/>
        <w:ind w:left="284"/>
        <w:jc w:val="both"/>
        <w:rPr>
          <w:rFonts w:ascii="Arial" w:hAnsi="Arial" w:cs="Arial"/>
          <w:sz w:val="20"/>
          <w:szCs w:val="20"/>
        </w:rPr>
      </w:pPr>
      <w:r w:rsidRPr="00471A9C">
        <w:rPr>
          <w:rFonts w:ascii="Arial" w:hAnsi="Arial" w:cs="Arial"/>
          <w:sz w:val="20"/>
          <w:szCs w:val="20"/>
        </w:rPr>
        <w:t>Zamawiający zastrzega sobie prawo dochodzenia na zasadach ogólnych odszkodowań przewyższających wysokość kar umownych.</w:t>
      </w:r>
    </w:p>
    <w:p w14:paraId="77FEA6BC" w14:textId="77777777" w:rsidR="001D4426" w:rsidRPr="00D9001E" w:rsidRDefault="001D4426" w:rsidP="001D4426">
      <w:pPr>
        <w:numPr>
          <w:ilvl w:val="0"/>
          <w:numId w:val="38"/>
        </w:numPr>
        <w:spacing w:after="0" w:line="276" w:lineRule="auto"/>
        <w:ind w:left="284"/>
        <w:jc w:val="both"/>
        <w:rPr>
          <w:rFonts w:ascii="Arial" w:hAnsi="Arial" w:cs="Arial"/>
          <w:sz w:val="20"/>
          <w:szCs w:val="20"/>
        </w:rPr>
      </w:pPr>
      <w:r w:rsidRPr="00D9001E">
        <w:rPr>
          <w:rFonts w:ascii="Arial" w:hAnsi="Arial" w:cs="Arial"/>
          <w:sz w:val="20"/>
          <w:szCs w:val="20"/>
        </w:rPr>
        <w:t>Wykonawca będzie zobowiązany do zwrotu Zamawiającemu w terminie 14 dni od daty otrzymania wezwania kwoty stanowiącej równowartość wszelkiego rodzaju podatków, kar pieniężnych, grzywien i innych należności lub opłat nałożonych w postępowaniu administracyjnym lub karnym na Zamawiającego powstałych na wskutek wszelkich zaniedbań Wykonawcy lub zaniedbań osób przy pomocy których wykonuje on czynności wynikające z Umowy, albo którym wykonanie tych czynności powierza.</w:t>
      </w:r>
    </w:p>
    <w:p w14:paraId="7F4F625E" w14:textId="77777777" w:rsidR="001D4426" w:rsidRPr="00471A9C" w:rsidRDefault="001D4426" w:rsidP="001D4426">
      <w:pPr>
        <w:rPr>
          <w:rFonts w:ascii="Arial" w:hAnsi="Arial" w:cs="Arial"/>
          <w:sz w:val="20"/>
          <w:szCs w:val="20"/>
        </w:rPr>
      </w:pPr>
    </w:p>
    <w:p w14:paraId="4FD6B34C" w14:textId="77777777" w:rsidR="003158FC" w:rsidRPr="00AD69B3" w:rsidRDefault="003158FC" w:rsidP="00B947C8">
      <w:pPr>
        <w:spacing w:after="0"/>
        <w:jc w:val="center"/>
      </w:pPr>
    </w:p>
    <w:p w14:paraId="0982BF09" w14:textId="77777777" w:rsidR="00AD69B3" w:rsidRPr="00AD69B3" w:rsidRDefault="00AD69B3" w:rsidP="005A6617">
      <w:pPr>
        <w:spacing w:after="0"/>
        <w:jc w:val="center"/>
      </w:pPr>
      <w:r w:rsidRPr="00AD69B3">
        <w:rPr>
          <w:b/>
          <w:bCs/>
        </w:rPr>
        <w:t>§ 11</w:t>
      </w:r>
    </w:p>
    <w:p w14:paraId="77E7804D" w14:textId="77777777" w:rsidR="00AD69B3" w:rsidRPr="00AD69B3" w:rsidRDefault="00AD69B3" w:rsidP="00B947C8">
      <w:pPr>
        <w:spacing w:after="0"/>
        <w:jc w:val="center"/>
      </w:pPr>
      <w:r w:rsidRPr="00AD69B3">
        <w:rPr>
          <w:b/>
          <w:bCs/>
        </w:rPr>
        <w:t>Zabezpieczenie</w:t>
      </w:r>
    </w:p>
    <w:p w14:paraId="0732077B" w14:textId="77777777" w:rsidR="00EC6F1D" w:rsidRDefault="00AD69B3" w:rsidP="00EC6F1D">
      <w:pPr>
        <w:pStyle w:val="Akapitzlist"/>
        <w:numPr>
          <w:ilvl w:val="0"/>
          <w:numId w:val="16"/>
        </w:numPr>
        <w:ind w:left="426"/>
        <w:jc w:val="both"/>
      </w:pPr>
      <w:r w:rsidRPr="00AD69B3">
        <w:t>Wykonawca jest zobowiązany do złożenia przed podpisaniem umowy zabezpieczenia należytego wykonania Przedmiotu umowy.</w:t>
      </w:r>
    </w:p>
    <w:p w14:paraId="2555B6C1" w14:textId="75ACC2F0" w:rsidR="00AD69B3" w:rsidRPr="002C072D" w:rsidRDefault="00AD69B3" w:rsidP="00EC6F1D">
      <w:pPr>
        <w:pStyle w:val="Akapitzlist"/>
        <w:numPr>
          <w:ilvl w:val="0"/>
          <w:numId w:val="16"/>
        </w:numPr>
        <w:ind w:left="426"/>
        <w:jc w:val="both"/>
      </w:pPr>
      <w:r w:rsidRPr="00AD69B3">
        <w:t xml:space="preserve"> Zabezpieczenie ustala się w wysokości </w:t>
      </w:r>
      <w:r w:rsidR="00EC6F1D" w:rsidRPr="002C072D">
        <w:rPr>
          <w:bCs/>
        </w:rPr>
        <w:t>2</w:t>
      </w:r>
      <w:r w:rsidR="003A0726">
        <w:rPr>
          <w:bCs/>
        </w:rPr>
        <w:t>% ceny całkowitej</w:t>
      </w:r>
      <w:r w:rsidRPr="002C072D">
        <w:rPr>
          <w:bCs/>
        </w:rPr>
        <w:t xml:space="preserve"> brutto, o której mowa w § 9 ust. 1 niniejszej umowy. </w:t>
      </w:r>
    </w:p>
    <w:p w14:paraId="6450BF03" w14:textId="77777777" w:rsidR="00AD69B3" w:rsidRDefault="00AD69B3" w:rsidP="00AD69B3">
      <w:pPr>
        <w:pStyle w:val="Akapitzlist"/>
        <w:numPr>
          <w:ilvl w:val="0"/>
          <w:numId w:val="16"/>
        </w:numPr>
        <w:ind w:left="426"/>
        <w:jc w:val="both"/>
      </w:pPr>
      <w:r w:rsidRPr="00AD69B3">
        <w:lastRenderedPageBreak/>
        <w:t xml:space="preserve">Zabezpieczenie należytego wykonania Przedmiotu umowy wnoszone w formie innej niż w pieniądzu nie może wygasać wcześniej niż </w:t>
      </w:r>
      <w:r w:rsidR="00ED0490">
        <w:t>po upływie</w:t>
      </w:r>
      <w:r w:rsidRPr="00AD69B3">
        <w:t xml:space="preserve"> 30 dni od </w:t>
      </w:r>
      <w:r w:rsidR="00ED0490">
        <w:t>upływu terminu</w:t>
      </w:r>
      <w:r w:rsidRPr="00AD69B3">
        <w:t xml:space="preserve"> wykonania przedmiotu umowy i uznania go przez zamawiającego za należycie wykonany. </w:t>
      </w:r>
    </w:p>
    <w:p w14:paraId="08BCB913" w14:textId="77777777" w:rsidR="00AD69B3" w:rsidRDefault="00AD69B3" w:rsidP="00AD69B3">
      <w:pPr>
        <w:pStyle w:val="Akapitzlist"/>
        <w:numPr>
          <w:ilvl w:val="0"/>
          <w:numId w:val="16"/>
        </w:numPr>
        <w:ind w:left="426"/>
        <w:jc w:val="both"/>
      </w:pPr>
      <w:r w:rsidRPr="00AD69B3">
        <w:t xml:space="preserve">Zabezpieczenie wnosi się w formach określonych ustawą z dnia 29 stycznia 2004 r. Prawo zamówień publicznych. </w:t>
      </w:r>
    </w:p>
    <w:p w14:paraId="4B14BF5B" w14:textId="77777777" w:rsidR="00AD69B3" w:rsidRDefault="00AD69B3" w:rsidP="00AD69B3">
      <w:pPr>
        <w:pStyle w:val="Akapitzlist"/>
        <w:numPr>
          <w:ilvl w:val="0"/>
          <w:numId w:val="16"/>
        </w:numPr>
        <w:ind w:left="426"/>
        <w:jc w:val="both"/>
      </w:pPr>
      <w:r w:rsidRPr="00AD69B3">
        <w:t xml:space="preserve">Zabezpieczenie w formie gwarancji bankowej lub ubezpieczeniowej lub w formie poręczenia powinno być ustanowione jako bezwarunkowe i nieodwołalne. Zabezpieczenia wynikające z poręczenia lub gwarancji powinny podlegać wyłącznie prawu polskiemu oraz zgodnie z wyborem Zamawiającego wskazywać jako sąd właściwy sąd miejsca spełnienia świadczenia lub sąd właściwy miejscowo dla Zamawiającego. </w:t>
      </w:r>
    </w:p>
    <w:p w14:paraId="75FDDB66" w14:textId="77777777" w:rsidR="00AD69B3" w:rsidRPr="00AD69B3" w:rsidRDefault="00AD69B3" w:rsidP="00AD69B3">
      <w:pPr>
        <w:pStyle w:val="Akapitzlist"/>
        <w:numPr>
          <w:ilvl w:val="0"/>
          <w:numId w:val="16"/>
        </w:numPr>
        <w:ind w:left="426"/>
        <w:jc w:val="both"/>
      </w:pPr>
      <w:r w:rsidRPr="00AD69B3">
        <w:t xml:space="preserve">Koszty ustanowienia zabezpieczenia ponosi Wykonawca. </w:t>
      </w:r>
    </w:p>
    <w:p w14:paraId="26D6D3FD" w14:textId="77777777" w:rsidR="00AD69B3" w:rsidRPr="00AD69B3" w:rsidRDefault="00AD69B3" w:rsidP="005A6617">
      <w:pPr>
        <w:spacing w:after="0"/>
        <w:jc w:val="center"/>
      </w:pPr>
      <w:r w:rsidRPr="00AD69B3">
        <w:rPr>
          <w:b/>
          <w:bCs/>
        </w:rPr>
        <w:t>§ 12</w:t>
      </w:r>
    </w:p>
    <w:p w14:paraId="1A8F552C" w14:textId="77777777" w:rsidR="00AD69B3" w:rsidRPr="00AD69B3" w:rsidRDefault="00AD69B3" w:rsidP="00B947C8">
      <w:pPr>
        <w:spacing w:after="0"/>
        <w:jc w:val="center"/>
      </w:pPr>
      <w:r w:rsidRPr="00AD69B3">
        <w:rPr>
          <w:b/>
          <w:bCs/>
        </w:rPr>
        <w:t>Odstąpienie od umowy, wypowiedzenie umowy</w:t>
      </w:r>
    </w:p>
    <w:p w14:paraId="07C33EAC" w14:textId="77777777" w:rsidR="00AD69B3" w:rsidRDefault="00AD69B3" w:rsidP="00EC6F1D">
      <w:pPr>
        <w:pStyle w:val="Akapitzlist"/>
        <w:numPr>
          <w:ilvl w:val="0"/>
          <w:numId w:val="17"/>
        </w:numPr>
        <w:ind w:left="426"/>
        <w:jc w:val="both"/>
      </w:pPr>
      <w:r w:rsidRPr="00AD69B3">
        <w:t xml:space="preserve">Zamawiający ma prawo odstąpić od umowy, jeżeli Wykonawca narusza w sposób istotny postanowienia umowy bądź wystąpią szczególne okoliczności obciążające Wykonawcę poddające wątpliwość wykonania przez Wykonawcę niniejszej umowy. </w:t>
      </w:r>
    </w:p>
    <w:p w14:paraId="6847FD1C" w14:textId="77777777" w:rsidR="00EC6F1D" w:rsidRDefault="00AD69B3" w:rsidP="00EC6F1D">
      <w:pPr>
        <w:pStyle w:val="Akapitzlist"/>
        <w:numPr>
          <w:ilvl w:val="0"/>
          <w:numId w:val="17"/>
        </w:numPr>
        <w:ind w:left="426"/>
        <w:jc w:val="both"/>
      </w:pPr>
      <w:r w:rsidRPr="00AD69B3">
        <w:t xml:space="preserve">Istotne naruszenia umowy bądź szczególne okoliczności, o których mowa w ust.1 obejmują, w szczególności przypadki: </w:t>
      </w:r>
    </w:p>
    <w:p w14:paraId="2CC616F4" w14:textId="77777777" w:rsidR="00AD69B3" w:rsidRDefault="00AD69B3" w:rsidP="00AD69B3">
      <w:pPr>
        <w:pStyle w:val="Akapitzlist"/>
        <w:numPr>
          <w:ilvl w:val="0"/>
          <w:numId w:val="18"/>
        </w:numPr>
        <w:jc w:val="both"/>
      </w:pPr>
      <w:r w:rsidRPr="00AD69B3">
        <w:t xml:space="preserve">utratę przez Wykonawcę prawa do wykonywania działalności będącej przedmiotem niniejszej umowy, </w:t>
      </w:r>
    </w:p>
    <w:p w14:paraId="466B6B2D" w14:textId="77777777" w:rsidR="00AD69B3" w:rsidRDefault="00AD69B3" w:rsidP="00AD69B3">
      <w:pPr>
        <w:pStyle w:val="Akapitzlist"/>
        <w:numPr>
          <w:ilvl w:val="0"/>
          <w:numId w:val="18"/>
        </w:numPr>
        <w:jc w:val="both"/>
      </w:pPr>
      <w:r w:rsidRPr="00AD69B3">
        <w:t xml:space="preserve">nierozpoczęcie wykonywania przedmiotu umowy bez uzasadnionej przyczyny pomimo wezwania Zamawiającego, </w:t>
      </w:r>
    </w:p>
    <w:p w14:paraId="21FB83B4" w14:textId="77777777" w:rsidR="00AD69B3" w:rsidRDefault="00AD69B3" w:rsidP="00AD69B3">
      <w:pPr>
        <w:pStyle w:val="Akapitzlist"/>
        <w:numPr>
          <w:ilvl w:val="0"/>
          <w:numId w:val="18"/>
        </w:numPr>
        <w:jc w:val="both"/>
      </w:pPr>
      <w:r w:rsidRPr="00AD69B3">
        <w:t xml:space="preserve">przerwanie wykonywania przedmiotu umowy na okres dłuższy niż 1 miesiąc , </w:t>
      </w:r>
    </w:p>
    <w:p w14:paraId="48F84883" w14:textId="77777777" w:rsidR="00AD69B3" w:rsidRDefault="00AD69B3" w:rsidP="00AD69B3">
      <w:pPr>
        <w:pStyle w:val="Akapitzlist"/>
        <w:numPr>
          <w:ilvl w:val="0"/>
          <w:numId w:val="18"/>
        </w:numPr>
        <w:jc w:val="both"/>
      </w:pPr>
      <w:r w:rsidRPr="00AD69B3">
        <w:t xml:space="preserve">nie wykonywanie przez Wykonawcę obowiązków wynikających z ustawy o utrzymaniu czystości i porządku w gminach, </w:t>
      </w:r>
    </w:p>
    <w:p w14:paraId="7802A54D" w14:textId="77777777" w:rsidR="00AD69B3" w:rsidRDefault="00AD69B3" w:rsidP="00AD69B3">
      <w:pPr>
        <w:pStyle w:val="Akapitzlist"/>
        <w:numPr>
          <w:ilvl w:val="0"/>
          <w:numId w:val="18"/>
        </w:numPr>
        <w:jc w:val="both"/>
      </w:pPr>
      <w:r w:rsidRPr="00AD69B3">
        <w:t xml:space="preserve">gdy Wykonawca znajduje się w stanie zagrażającym niewypłacalnością lub przechodzi w stan likwidacji , </w:t>
      </w:r>
    </w:p>
    <w:p w14:paraId="188C6167" w14:textId="77777777" w:rsidR="00AD69B3" w:rsidRDefault="00AD69B3" w:rsidP="00AD69B3">
      <w:pPr>
        <w:pStyle w:val="Akapitzlist"/>
        <w:numPr>
          <w:ilvl w:val="0"/>
          <w:numId w:val="18"/>
        </w:numPr>
        <w:jc w:val="both"/>
      </w:pPr>
      <w:r w:rsidRPr="00AD69B3">
        <w:t xml:space="preserve">gdy zostanie wydany nakaz zajęcia majątku Wykonawcy lub gdy zostanie wszczęte postępowanie egzekucyjne w stopniu uniemożliwiającym realizację umowy, </w:t>
      </w:r>
    </w:p>
    <w:p w14:paraId="5C816B95" w14:textId="77777777" w:rsidR="00AD69B3" w:rsidRDefault="00AD69B3" w:rsidP="00AD69B3">
      <w:pPr>
        <w:pStyle w:val="Akapitzlist"/>
        <w:numPr>
          <w:ilvl w:val="0"/>
          <w:numId w:val="18"/>
        </w:numPr>
        <w:jc w:val="both"/>
      </w:pPr>
      <w:r w:rsidRPr="00AD69B3">
        <w:t xml:space="preserve">w innych przypadkach określonych w umowie stanowiących podstawę do odstąpienia od umowy przez Zamawiającego </w:t>
      </w:r>
      <w:r w:rsidR="00EC6F1D">
        <w:t>.</w:t>
      </w:r>
    </w:p>
    <w:p w14:paraId="6C0911B0" w14:textId="77777777" w:rsidR="00AD69B3" w:rsidRDefault="00AD69B3" w:rsidP="00AD69B3">
      <w:pPr>
        <w:pStyle w:val="Akapitzlist"/>
        <w:numPr>
          <w:ilvl w:val="0"/>
          <w:numId w:val="17"/>
        </w:numPr>
        <w:ind w:left="426"/>
        <w:jc w:val="both"/>
      </w:pPr>
      <w:r w:rsidRPr="00AD69B3">
        <w:t xml:space="preserve">Warunkiem odstąpienia przez Zamawiającego od umowy w przypadkach opisanych w ust. 2 pkt. 1 - 4 jest uprzednie wezwanie Wykonawcy do wykonania swoich obowiązków oraz wyznaczenie w tym celu dodatkowego 3 dniowego terminu. </w:t>
      </w:r>
    </w:p>
    <w:p w14:paraId="32F86F9F" w14:textId="77777777" w:rsidR="00AD69B3" w:rsidRDefault="00AD69B3" w:rsidP="00AD69B3">
      <w:pPr>
        <w:pStyle w:val="Akapitzlist"/>
        <w:numPr>
          <w:ilvl w:val="0"/>
          <w:numId w:val="17"/>
        </w:numPr>
        <w:ind w:left="426"/>
        <w:jc w:val="both"/>
      </w:pPr>
      <w:r w:rsidRPr="00AD69B3">
        <w:t xml:space="preserve">Odstąpienie od umowy powinno nastąpić na piśmie oraz zawierać uzasadnienie. </w:t>
      </w:r>
    </w:p>
    <w:p w14:paraId="7FDEE2C7" w14:textId="77777777" w:rsidR="00AD69B3" w:rsidRDefault="00AD69B3" w:rsidP="00AD69B3">
      <w:pPr>
        <w:pStyle w:val="Akapitzlist"/>
        <w:numPr>
          <w:ilvl w:val="0"/>
          <w:numId w:val="17"/>
        </w:numPr>
        <w:ind w:left="426"/>
        <w:jc w:val="both"/>
      </w:pPr>
      <w:r w:rsidRPr="00AD69B3">
        <w:t xml:space="preserve">Wykonawca uprawniony jest do wypowiedzenia umowy z zachowaniem 3 miesięcznego terminu wypowiedzenia, jeśli Zamawiający pozostaje w zwłoce z zapłatą wynagrodzenia przekraczająca 60 dni, na które Wykonawca należycie i w zgodzie z postanowieniami umowy oraz przepisami prawa wystawił fakturę VAT. Przed wypowiedzeniem Wykonawca zobowiązuje się do wezwania Zamawiającego na piśmie do wykonania zobowiązania wyznaczając dodatkowy co najmniej 14 dniowy termin do dokonania płatności rozpoczynający bieg od dnia otrzymania wezwania. </w:t>
      </w:r>
    </w:p>
    <w:p w14:paraId="24AED917" w14:textId="77777777" w:rsidR="00AD69B3" w:rsidRDefault="00AD69B3" w:rsidP="00AD69B3">
      <w:pPr>
        <w:pStyle w:val="Akapitzlist"/>
        <w:numPr>
          <w:ilvl w:val="0"/>
          <w:numId w:val="17"/>
        </w:numPr>
        <w:ind w:left="426"/>
        <w:jc w:val="both"/>
      </w:pPr>
      <w:r w:rsidRPr="00AD69B3">
        <w:t xml:space="preserve">Oświadczenie o wypowiedzeniu może być złożone w terminie 30 dni od dnia bez skutecznego upływu dodatkowego terminu dokonania płatności. </w:t>
      </w:r>
    </w:p>
    <w:p w14:paraId="62CB174D" w14:textId="3A852FDB" w:rsidR="00AD69B3" w:rsidRPr="00AD69B3" w:rsidRDefault="00AD69B3" w:rsidP="00AD69B3">
      <w:pPr>
        <w:pStyle w:val="Akapitzlist"/>
        <w:numPr>
          <w:ilvl w:val="0"/>
          <w:numId w:val="17"/>
        </w:numPr>
        <w:ind w:left="426"/>
        <w:jc w:val="both"/>
      </w:pPr>
      <w:r w:rsidRPr="00AD69B3">
        <w:t>Zamawiający i Wykonawca ma prawo do wypowiedzenia niniejszej u</w:t>
      </w:r>
      <w:r w:rsidR="00337B9D">
        <w:t>mowy z zachowaniem 3</w:t>
      </w:r>
      <w:r w:rsidRPr="00AD69B3">
        <w:t xml:space="preserve"> miesięcznego okresu wypowiedzenia bez podawania przyczyny. </w:t>
      </w:r>
    </w:p>
    <w:p w14:paraId="2449DDE9" w14:textId="77777777" w:rsidR="00AD69B3" w:rsidRPr="00AD69B3" w:rsidRDefault="00AD69B3" w:rsidP="005A6617">
      <w:pPr>
        <w:spacing w:after="0"/>
        <w:jc w:val="center"/>
      </w:pPr>
      <w:r w:rsidRPr="00AD69B3">
        <w:rPr>
          <w:b/>
          <w:bCs/>
        </w:rPr>
        <w:t>§ 13</w:t>
      </w:r>
    </w:p>
    <w:p w14:paraId="40D2ED90" w14:textId="77777777" w:rsidR="00AD69B3" w:rsidRPr="00AD69B3" w:rsidRDefault="00AD69B3" w:rsidP="00B947C8">
      <w:pPr>
        <w:spacing w:after="0"/>
        <w:jc w:val="center"/>
      </w:pPr>
      <w:r w:rsidRPr="00AD69B3">
        <w:rPr>
          <w:b/>
          <w:bCs/>
        </w:rPr>
        <w:t>Zmiana umowy</w:t>
      </w:r>
    </w:p>
    <w:p w14:paraId="76F096CF" w14:textId="77777777" w:rsidR="00AD69B3" w:rsidRDefault="00AD69B3" w:rsidP="00EC6F1D">
      <w:pPr>
        <w:pStyle w:val="Akapitzlist"/>
        <w:numPr>
          <w:ilvl w:val="0"/>
          <w:numId w:val="20"/>
        </w:numPr>
        <w:ind w:left="426" w:hanging="426"/>
        <w:jc w:val="both"/>
      </w:pPr>
      <w:r w:rsidRPr="00AD69B3">
        <w:lastRenderedPageBreak/>
        <w:t xml:space="preserve">Oprócz przypadków, o których mowa w art. 144 ust. 1 pkt 2-6 ustawy – Prawo zamówień publicznych i innych przypadków wskazanych w niniejszej umowie, Zamawiający dopuszcza możliwość wprowadzania zmiany umowy w stosunku do treści oferty, na podstawie której dokonano wyboru Wykonawcy. </w:t>
      </w:r>
    </w:p>
    <w:p w14:paraId="06D679D1" w14:textId="77777777" w:rsidR="00AD69B3" w:rsidRDefault="00AD69B3" w:rsidP="00AD69B3">
      <w:pPr>
        <w:pStyle w:val="Akapitzlist"/>
        <w:numPr>
          <w:ilvl w:val="0"/>
          <w:numId w:val="20"/>
        </w:numPr>
        <w:ind w:left="426" w:hanging="426"/>
        <w:jc w:val="both"/>
      </w:pPr>
      <w:r w:rsidRPr="00AD69B3">
        <w:t xml:space="preserve">Zmiana postanowień umowy w stosunku do treści oferty Wykonawcy w zakresie wynagrodzenia, o którym mowa w § 9 </w:t>
      </w:r>
      <w:r w:rsidR="002C072D">
        <w:t xml:space="preserve">ust. 1 </w:t>
      </w:r>
      <w:r w:rsidRPr="00AD69B3">
        <w:t xml:space="preserve">umowy dopuszczalna jest w przypadku: </w:t>
      </w:r>
    </w:p>
    <w:p w14:paraId="6D0BE8B7" w14:textId="77777777" w:rsidR="00AD69B3" w:rsidRDefault="00AD69B3" w:rsidP="00AD69B3">
      <w:pPr>
        <w:pStyle w:val="Akapitzlist"/>
        <w:numPr>
          <w:ilvl w:val="0"/>
          <w:numId w:val="21"/>
        </w:numPr>
        <w:jc w:val="both"/>
      </w:pPr>
      <w:r w:rsidRPr="00AD69B3">
        <w:t xml:space="preserve">odstąpienia na wniosek Zamawiającego od realizacji części umowy, w razie wystąpienia obiektywnych okoliczności, których Zamawiający nie mógł przewidzieć na etapie przygotowania postępowania przetargowego, a które powodują, że wykonanie przedmiotu zamówienia bez ograniczenia zakresu zamówienia, powodowałoby dla Zamawiającego niekorzystne skutki z uwagi na zamierzony cel realizacji przedmiotu zamówienia i związane z tym racjonalne wydatkowanie środków publicznych, </w:t>
      </w:r>
    </w:p>
    <w:p w14:paraId="7CEBB19B" w14:textId="77777777" w:rsidR="00AD69B3" w:rsidRDefault="00AD69B3" w:rsidP="00AD69B3">
      <w:pPr>
        <w:pStyle w:val="Akapitzlist"/>
        <w:numPr>
          <w:ilvl w:val="0"/>
          <w:numId w:val="21"/>
        </w:numPr>
        <w:jc w:val="both"/>
      </w:pPr>
      <w:r w:rsidRPr="00AD69B3">
        <w:t xml:space="preserve">wprowadzenie zmian w stosunku do OPZ, w zakresie wykonania prac nie wykraczających poza zakres przedmiotu zamówienia, w sytuacji konieczności zwiększenia usprawnienia procesu realizacji zamówienia, </w:t>
      </w:r>
    </w:p>
    <w:p w14:paraId="790994B2" w14:textId="77777777" w:rsidR="00EC6F1D" w:rsidRDefault="00AD69B3" w:rsidP="00AD69B3">
      <w:pPr>
        <w:pStyle w:val="Akapitzlist"/>
        <w:numPr>
          <w:ilvl w:val="0"/>
          <w:numId w:val="21"/>
        </w:numPr>
        <w:jc w:val="both"/>
      </w:pPr>
      <w:r w:rsidRPr="00AD69B3">
        <w:t xml:space="preserve">innej zmiany prawa powszechnie obowiązującego wpływającej na zasady odbierania i zagospodarowania odpadów. </w:t>
      </w:r>
    </w:p>
    <w:p w14:paraId="7F9A6792" w14:textId="77777777" w:rsidR="00AD69B3" w:rsidRPr="00AD69B3" w:rsidRDefault="00AD69B3" w:rsidP="00EC6F1D">
      <w:pPr>
        <w:pStyle w:val="Akapitzlist"/>
        <w:numPr>
          <w:ilvl w:val="0"/>
          <w:numId w:val="20"/>
        </w:numPr>
        <w:ind w:left="426"/>
        <w:jc w:val="both"/>
      </w:pPr>
      <w:r w:rsidRPr="00AD69B3">
        <w:t xml:space="preserve">Strony przewidują zmianę umowy w przypadku zmiany: </w:t>
      </w:r>
    </w:p>
    <w:p w14:paraId="6184566E" w14:textId="77777777" w:rsidR="00AD69B3" w:rsidRDefault="00AD69B3" w:rsidP="00EC6F1D">
      <w:pPr>
        <w:pStyle w:val="Akapitzlist"/>
        <w:numPr>
          <w:ilvl w:val="0"/>
          <w:numId w:val="23"/>
        </w:numPr>
        <w:jc w:val="both"/>
      </w:pPr>
      <w:r w:rsidRPr="00AD69B3">
        <w:t xml:space="preserve">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usługę, której w dniu zmiany stawki podatku VAT jeszcze nie wykonano; </w:t>
      </w:r>
    </w:p>
    <w:p w14:paraId="2CF4A6AF" w14:textId="77777777" w:rsidR="00AD69B3" w:rsidRDefault="00AD69B3" w:rsidP="00EC6F1D">
      <w:pPr>
        <w:pStyle w:val="Akapitzlist"/>
        <w:numPr>
          <w:ilvl w:val="0"/>
          <w:numId w:val="23"/>
        </w:numPr>
        <w:jc w:val="both"/>
      </w:pPr>
      <w:r w:rsidRPr="00AD69B3">
        <w:t xml:space="preserve">zmiany wysokości minimalnego wynagrodzenia za pracę albo minimalnej stawki godzinowej ustalonego na podstawie art. 2 ust. 3-5 ustawy z dnia 10 października 2002 r. o minimalnym wynagrodzeniu za pracę (Dz.U. z 2018, poz.2177).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14:paraId="40AB508E" w14:textId="77777777" w:rsidR="00AD69B3" w:rsidRDefault="00AD69B3" w:rsidP="00F0239B">
      <w:pPr>
        <w:pStyle w:val="Akapitzlist"/>
        <w:numPr>
          <w:ilvl w:val="0"/>
          <w:numId w:val="24"/>
        </w:numPr>
        <w:ind w:left="1134"/>
        <w:jc w:val="both"/>
      </w:pPr>
      <w:r w:rsidRPr="00AD69B3">
        <w:t>udowodni, że zmiana w/w przepisów będzie miała wpływ na koszty wykona</w:t>
      </w:r>
      <w:r w:rsidR="00F0239B">
        <w:t>nia zamówienia przez Wykonawcę,</w:t>
      </w:r>
    </w:p>
    <w:p w14:paraId="073E2E48" w14:textId="77777777" w:rsidR="00F0239B" w:rsidRDefault="00AD69B3" w:rsidP="00F0239B">
      <w:pPr>
        <w:pStyle w:val="Akapitzlist"/>
        <w:numPr>
          <w:ilvl w:val="0"/>
          <w:numId w:val="24"/>
        </w:numPr>
        <w:spacing w:after="0"/>
        <w:ind w:left="1134" w:hanging="357"/>
        <w:jc w:val="both"/>
      </w:pPr>
      <w:r w:rsidRPr="00AD69B3">
        <w:t xml:space="preserve">wykaże, jaką część wynagrodzenia stanowią koszty pracy ponoszone przez Wykonawcę w trakcie realizacji zamówienia oraz jak zmiana przepisów wpłynie na wysokość tych kosztów. </w:t>
      </w:r>
    </w:p>
    <w:p w14:paraId="778239B3" w14:textId="77777777" w:rsidR="00AD69B3" w:rsidRDefault="00AD69B3" w:rsidP="00F0239B">
      <w:pPr>
        <w:spacing w:after="0"/>
        <w:ind w:left="777"/>
        <w:jc w:val="both"/>
        <w:rPr>
          <w:i/>
          <w:iCs/>
        </w:rPr>
      </w:pPr>
      <w:r w:rsidRPr="00F0239B">
        <w:rPr>
          <w:i/>
          <w:iCs/>
        </w:rPr>
        <w:t xml:space="preserve">Zamawiający zastrzega sobie prawo do wniesienia zastrzeżeń dotyczących wysokości kosztów pracy przedstawionych przez Wykonawcę. </w:t>
      </w:r>
    </w:p>
    <w:p w14:paraId="59EC750C" w14:textId="77777777" w:rsidR="00AD69B3" w:rsidRPr="00AD69B3" w:rsidRDefault="00F0239B" w:rsidP="00AD69B3">
      <w:pPr>
        <w:pStyle w:val="Akapitzlist"/>
        <w:numPr>
          <w:ilvl w:val="0"/>
          <w:numId w:val="23"/>
        </w:numPr>
        <w:jc w:val="both"/>
      </w:pPr>
      <w:r>
        <w:t>z</w:t>
      </w:r>
      <w:r w:rsidR="00AD69B3" w:rsidRPr="00AD69B3">
        <w:t xml:space="preserve">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14:paraId="5F533249" w14:textId="77777777" w:rsidR="00AD69B3" w:rsidRDefault="00AD69B3" w:rsidP="00F0239B">
      <w:pPr>
        <w:pStyle w:val="Akapitzlist"/>
        <w:numPr>
          <w:ilvl w:val="0"/>
          <w:numId w:val="26"/>
        </w:numPr>
        <w:ind w:left="1134"/>
      </w:pPr>
      <w:r w:rsidRPr="00AD69B3">
        <w:lastRenderedPageBreak/>
        <w:t xml:space="preserve">udowodni, że zmiana w/w przepisów będzie miała wpływ na koszty wykonania zamówienia przez Wykonawcę, </w:t>
      </w:r>
    </w:p>
    <w:p w14:paraId="15BD0E10" w14:textId="77777777" w:rsidR="00AD69B3" w:rsidRPr="00AD69B3" w:rsidRDefault="00AD69B3" w:rsidP="00F0239B">
      <w:pPr>
        <w:pStyle w:val="Akapitzlist"/>
        <w:numPr>
          <w:ilvl w:val="0"/>
          <w:numId w:val="26"/>
        </w:numPr>
        <w:spacing w:after="0"/>
        <w:ind w:left="1134" w:hanging="357"/>
      </w:pPr>
      <w:r w:rsidRPr="00AD69B3">
        <w:t xml:space="preserve">wykaże, jaką część wynagrodzenia stanowią koszty pracy ponoszone przez Wykonawcę w trakcie realizacji zamówienia oraz jak zmiana przepisów wpłynie na wysokość tych kosztów. </w:t>
      </w:r>
    </w:p>
    <w:p w14:paraId="10D132BD" w14:textId="77777777" w:rsidR="00F0239B" w:rsidRDefault="00AD69B3" w:rsidP="005A6617">
      <w:pPr>
        <w:spacing w:after="0"/>
        <w:ind w:left="709"/>
      </w:pPr>
      <w:r w:rsidRPr="00AD69B3">
        <w:rPr>
          <w:i/>
          <w:iCs/>
        </w:rPr>
        <w:t xml:space="preserve">Zamawiający zastrzega sobie prawo do wniesienia zastrzeżeń dotyczących wysokości kosztów pracy przedstawionych przez Wykonawcę. </w:t>
      </w:r>
    </w:p>
    <w:p w14:paraId="4494359B" w14:textId="77777777" w:rsidR="00AD69B3" w:rsidRDefault="00AD69B3" w:rsidP="000D7E4E">
      <w:pPr>
        <w:pStyle w:val="Akapitzlist"/>
        <w:numPr>
          <w:ilvl w:val="0"/>
          <w:numId w:val="23"/>
        </w:numPr>
        <w:jc w:val="both"/>
      </w:pPr>
      <w:r w:rsidRPr="00AD69B3">
        <w:t xml:space="preserve">zmiany zasad gromadzenia i wysokości wpłat do pracowniczych planów kapitałowych, o których mowa w ustawie z dnia 4 października 2018 r. o pracowniczych planach kapitałowych (Dz.U. z 2018 r. poz. 2215).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 </w:t>
      </w:r>
    </w:p>
    <w:p w14:paraId="04D956F3" w14:textId="77777777" w:rsidR="00AD69B3" w:rsidRDefault="00AD69B3" w:rsidP="00AD69B3">
      <w:pPr>
        <w:pStyle w:val="Akapitzlist"/>
        <w:numPr>
          <w:ilvl w:val="0"/>
          <w:numId w:val="27"/>
        </w:numPr>
      </w:pPr>
      <w:r w:rsidRPr="00AD69B3">
        <w:t xml:space="preserve">udowodni, że zmiana w/w przepisów będzie miała wpływ na koszty wykonania zamówienia przez Wykonawcę, </w:t>
      </w:r>
    </w:p>
    <w:p w14:paraId="20E96160" w14:textId="77777777" w:rsidR="00AD69B3" w:rsidRPr="00AD69B3" w:rsidRDefault="00AD69B3" w:rsidP="005A6617">
      <w:pPr>
        <w:pStyle w:val="Akapitzlist"/>
        <w:numPr>
          <w:ilvl w:val="0"/>
          <w:numId w:val="27"/>
        </w:numPr>
        <w:spacing w:after="0"/>
        <w:ind w:left="1077" w:hanging="357"/>
      </w:pPr>
      <w:r w:rsidRPr="00AD69B3">
        <w:t xml:space="preserve">wykaże, jaką część wynagrodzenia stanowią koszty pracy ponoszone przez Wykonawcę w trakcie realizacji zamówienia oraz jak zmiana przepisów wpłynie na wysokość tych kosztów. </w:t>
      </w:r>
    </w:p>
    <w:p w14:paraId="34496316" w14:textId="77777777" w:rsidR="00AD69B3" w:rsidRPr="00AD69B3" w:rsidRDefault="00AD69B3" w:rsidP="00F0239B">
      <w:pPr>
        <w:spacing w:after="0"/>
        <w:ind w:left="709"/>
      </w:pPr>
      <w:r w:rsidRPr="00AD69B3">
        <w:rPr>
          <w:i/>
          <w:iCs/>
        </w:rPr>
        <w:t xml:space="preserve">Zamawiający zastrzega sobie prawo do wniesienia zastrzeżeń dotyczących wysokości kosztów pracy przedstawionych przez Wykonawcę. </w:t>
      </w:r>
    </w:p>
    <w:p w14:paraId="7E6B1A35" w14:textId="77777777" w:rsidR="00AD69B3" w:rsidRDefault="00AD69B3" w:rsidP="00F0239B">
      <w:pPr>
        <w:pStyle w:val="Akapitzlist"/>
        <w:numPr>
          <w:ilvl w:val="0"/>
          <w:numId w:val="20"/>
        </w:numPr>
        <w:ind w:left="426"/>
        <w:jc w:val="both"/>
      </w:pPr>
      <w:r w:rsidRPr="00AD69B3">
        <w:t xml:space="preserve">Strona wnioskująca o zmianę wskazaną w ust. 3 musi wykazać środkami dowodowymi, że zmiany o których mowa w ust. 3 mają bezpośredni wpływ na wysokość wynagrodzenia wykonawcy tj. wykazać, że zmiany wskazane w ust. 3 wymuszają podwyższenie kosztów wykonania. </w:t>
      </w:r>
    </w:p>
    <w:p w14:paraId="6DD94D93" w14:textId="77777777" w:rsidR="00AD69B3" w:rsidRDefault="00AD69B3" w:rsidP="00AD69B3">
      <w:pPr>
        <w:pStyle w:val="Akapitzlist"/>
        <w:numPr>
          <w:ilvl w:val="0"/>
          <w:numId w:val="20"/>
        </w:numPr>
        <w:ind w:left="426"/>
        <w:jc w:val="both"/>
      </w:pPr>
      <w:r w:rsidRPr="00AD69B3">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4481F704" w14:textId="77777777" w:rsidR="00F0239B" w:rsidRDefault="00AD69B3" w:rsidP="00AD69B3">
      <w:pPr>
        <w:pStyle w:val="Akapitzlist"/>
        <w:numPr>
          <w:ilvl w:val="0"/>
          <w:numId w:val="20"/>
        </w:numPr>
        <w:ind w:left="426"/>
        <w:jc w:val="both"/>
      </w:pPr>
      <w:r w:rsidRPr="00AD69B3">
        <w:t>W przypadku wystąpienia okoliczności, o których mowa w ust. 3 pkt 1) część wynagrodzenia brutto Wykonawcy, o którym mowa w § 9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48EE1C9C" w14:textId="77777777" w:rsidR="00AD69B3" w:rsidRDefault="00AD69B3" w:rsidP="00AD69B3">
      <w:pPr>
        <w:pStyle w:val="Akapitzlist"/>
        <w:numPr>
          <w:ilvl w:val="0"/>
          <w:numId w:val="20"/>
        </w:numPr>
        <w:ind w:left="426"/>
        <w:jc w:val="both"/>
      </w:pPr>
      <w:r w:rsidRPr="00AD69B3">
        <w:t xml:space="preserve"> W przypadku wystąpienia okoliczności, o których mowa w ust. 3 pkt 2) część wynagrodzenie brutto Wykonawcy, o którym mowa w § 9 ust. 1 umowy, płatna po zaistnieniu ww. okoliczności, po spełnieniu warunku, o którym mowa w ust. 8, ulegnie zmianie o wartość zmiany kosztu Wykonawcy, wynikającą ze zmiany kwoty wynagrodzeń osób bezpośrednio wykonujących przedmiot umowy podanych w dokumentach, o których mowa w ust. 9, do wysokości aktualnie obowiązującego minimalnego wynagrodzenia lub minimalnej stawki godzinowej, z uwzględnieniem wszystkich obciążeń publicznoprawnych od kwoty zmiany minimalnego wynagrodzenia lub minimalnej stawki godzinowej tych osób. </w:t>
      </w:r>
    </w:p>
    <w:p w14:paraId="71CC6370" w14:textId="77777777" w:rsidR="00AD69B3" w:rsidRDefault="00AD69B3" w:rsidP="00AD69B3">
      <w:pPr>
        <w:pStyle w:val="Akapitzlist"/>
        <w:numPr>
          <w:ilvl w:val="0"/>
          <w:numId w:val="20"/>
        </w:numPr>
        <w:ind w:left="426"/>
        <w:jc w:val="both"/>
      </w:pPr>
      <w:r w:rsidRPr="00AD69B3">
        <w:t xml:space="preserve">W przypadku wystąpienia okoliczności, o których mowa w ust. 3 pkt 3) część wynagrodzenie brutto Wykonawcy, o którym mowa w § 9 ust. 1 umowy, płatna po zaistnieniu ww. okoliczności, po spełnieniu warunku, o którym mowa w ust. 9 poniżej, ulegnie zmianie o wartość zmiany kosztu </w:t>
      </w:r>
      <w:r w:rsidRPr="00AD69B3">
        <w:lastRenderedPageBreak/>
        <w:t xml:space="preserve">Wykonawcy, jaką będzie on zobowiązany dodatkowo ponieść w celu uwzględnienia tej zmiany, przy zachowaniu dotychczasowe kwoty netto wynagrodzenia osób bezpośrednio wykonujących zamówienie na rzecz Zamawiającego podanych w dokumencie, o którym mowa w ust. 9 poniżej. </w:t>
      </w:r>
    </w:p>
    <w:p w14:paraId="490FA690" w14:textId="77777777" w:rsidR="00AD69B3" w:rsidRDefault="00AD69B3" w:rsidP="00AD69B3">
      <w:pPr>
        <w:pStyle w:val="Akapitzlist"/>
        <w:numPr>
          <w:ilvl w:val="0"/>
          <w:numId w:val="20"/>
        </w:numPr>
        <w:ind w:left="426"/>
        <w:jc w:val="both"/>
      </w:pPr>
      <w:r w:rsidRPr="00AD69B3">
        <w:t xml:space="preserve">Warunkiem dokonania zmiany wynagrodzenia Wykonawcy, o której mowa w ust. 3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 </w:t>
      </w:r>
    </w:p>
    <w:p w14:paraId="7875CB49" w14:textId="77777777" w:rsidR="00AD69B3" w:rsidRDefault="00AD69B3" w:rsidP="00AD69B3">
      <w:pPr>
        <w:pStyle w:val="Akapitzlist"/>
        <w:numPr>
          <w:ilvl w:val="0"/>
          <w:numId w:val="20"/>
        </w:numPr>
        <w:ind w:left="426"/>
        <w:jc w:val="both"/>
      </w:pPr>
      <w:r w:rsidRPr="00AD69B3">
        <w:t xml:space="preserve">Ciężar dowodu, że okoliczności wymienione w ust. 3 pkt 2 i 3 mają wpływ na koszty wykonania zamówienia spoczywa na Wykonawcy. </w:t>
      </w:r>
    </w:p>
    <w:p w14:paraId="5A049BB7" w14:textId="77777777" w:rsidR="00AD69B3" w:rsidRDefault="00AD69B3" w:rsidP="00AD69B3">
      <w:pPr>
        <w:pStyle w:val="Akapitzlist"/>
        <w:numPr>
          <w:ilvl w:val="0"/>
          <w:numId w:val="20"/>
        </w:numPr>
        <w:ind w:left="426"/>
        <w:jc w:val="both"/>
      </w:pPr>
      <w:r w:rsidRPr="00AD69B3">
        <w:t xml:space="preserve">Zmiany wysokości wynagrodzenia, o których mowa w ust. 3 pkt 1 mogą zostać dokonane ze skutkiem nie wcześniej niż na dzień wejścia w życie przepisów, z których wynikają te zmiany. </w:t>
      </w:r>
    </w:p>
    <w:p w14:paraId="7DD6A068" w14:textId="77777777" w:rsidR="00AD69B3" w:rsidRDefault="00AD69B3" w:rsidP="00AD69B3">
      <w:pPr>
        <w:pStyle w:val="Akapitzlist"/>
        <w:numPr>
          <w:ilvl w:val="0"/>
          <w:numId w:val="20"/>
        </w:numPr>
        <w:ind w:left="426"/>
        <w:jc w:val="both"/>
      </w:pPr>
      <w:r w:rsidRPr="00AD69B3">
        <w:t xml:space="preserve">Zmiany, o których mowa w ust. 3 mogą być dokonane tylko, jeżeli jest to niezbędne dla prawidłowego wykonania umowy. </w:t>
      </w:r>
    </w:p>
    <w:p w14:paraId="2DD4A952" w14:textId="77777777" w:rsidR="00AD69B3" w:rsidRPr="00F0239B" w:rsidRDefault="00AD69B3" w:rsidP="00AD69B3">
      <w:pPr>
        <w:pStyle w:val="Akapitzlist"/>
        <w:numPr>
          <w:ilvl w:val="0"/>
          <w:numId w:val="20"/>
        </w:numPr>
        <w:ind w:left="426"/>
        <w:jc w:val="both"/>
      </w:pPr>
      <w:r w:rsidRPr="00F0239B">
        <w:rPr>
          <w:bCs/>
        </w:rPr>
        <w:t>Przedłużenie terminu wykonania umowy, o którym mowa w § 3 może nastąpić w przypadku przedłużającego się postępowania mającego na celu udzielenie zamówienia publicznego. Zamawiający zakłada, że postępowanie będzie trwało 96 dni (od dnia wszczęcia</w:t>
      </w:r>
      <w:r w:rsidR="000D7E4E">
        <w:rPr>
          <w:bCs/>
        </w:rPr>
        <w:t xml:space="preserve"> do dnia udzielenia zamówienia</w:t>
      </w:r>
      <w:r w:rsidRPr="00F0239B">
        <w:rPr>
          <w:bCs/>
        </w:rPr>
        <w:t xml:space="preserve">. Zamawiający przewiduje możliwość przedłużenia terminu wykonywania umowy o ilość dni trwania postępowania ponad zakładane 96 dni. </w:t>
      </w:r>
    </w:p>
    <w:p w14:paraId="52708C39" w14:textId="77777777" w:rsidR="00AD69B3" w:rsidRDefault="00AD69B3" w:rsidP="00AD69B3">
      <w:pPr>
        <w:pStyle w:val="Akapitzlist"/>
        <w:numPr>
          <w:ilvl w:val="0"/>
          <w:numId w:val="20"/>
        </w:numPr>
        <w:ind w:left="426"/>
        <w:jc w:val="both"/>
      </w:pPr>
      <w:r w:rsidRPr="00AD69B3">
        <w:t xml:space="preserve">Wszystkie powyższe postanowienia stanowią katalog zmian, na które Zamawiający może wyrazić zgodę. Nie stanowią one jednak zobowiązania do wyrażenia takiej zgody. </w:t>
      </w:r>
    </w:p>
    <w:p w14:paraId="42C053F4" w14:textId="77777777" w:rsidR="00AD69B3" w:rsidRDefault="00AD69B3" w:rsidP="00AD69B3">
      <w:pPr>
        <w:pStyle w:val="Akapitzlist"/>
        <w:numPr>
          <w:ilvl w:val="0"/>
          <w:numId w:val="20"/>
        </w:numPr>
        <w:ind w:left="426"/>
        <w:jc w:val="both"/>
      </w:pPr>
      <w:r w:rsidRPr="00AD69B3">
        <w:t xml:space="preserve">Strona, która występuje z propozycją zmiany umowy, w oparciu o przedstawiony powyżej katalog zmian umowy zobowiązana jest do sporządzenia i uzasadnienia wniosku o taką zmianę. Wszelkie zmiany umowy dla swej ważności wymagają formy pisemnej w postaci aneksu do umowy. </w:t>
      </w:r>
    </w:p>
    <w:p w14:paraId="67618B09" w14:textId="77777777" w:rsidR="00AD69B3" w:rsidRDefault="00AD69B3" w:rsidP="00AD69B3">
      <w:pPr>
        <w:pStyle w:val="Akapitzlist"/>
        <w:numPr>
          <w:ilvl w:val="0"/>
          <w:numId w:val="20"/>
        </w:numPr>
        <w:ind w:left="426"/>
        <w:jc w:val="both"/>
      </w:pPr>
      <w:r w:rsidRPr="00AD69B3">
        <w:t xml:space="preserve">Zmiana postanowień zawartej umowy może nastąpić za zgodą obu stron wyrażoną na piśmie w postaci aneksu, pod rygorem nieważności takiej zmiany. Zamawiający przewidział katalog zmian umowy, na które mogą powoływać się strony niniejszej umowy. </w:t>
      </w:r>
    </w:p>
    <w:p w14:paraId="241FB87B" w14:textId="77777777" w:rsidR="00AD69B3" w:rsidRDefault="00AD69B3" w:rsidP="00AD69B3">
      <w:pPr>
        <w:pStyle w:val="Akapitzlist"/>
        <w:numPr>
          <w:ilvl w:val="0"/>
          <w:numId w:val="20"/>
        </w:numPr>
        <w:ind w:left="426"/>
        <w:jc w:val="both"/>
      </w:pPr>
      <w:r w:rsidRPr="00AD69B3">
        <w:t xml:space="preserve">W trakcie trwania niniejszej umowy Wykonawca zobowiązuje się do pisemnego powiadamiania Zamawiającego o : </w:t>
      </w:r>
    </w:p>
    <w:p w14:paraId="6FF502D9" w14:textId="77777777" w:rsidR="00AD69B3" w:rsidRDefault="00AD69B3" w:rsidP="00F0239B">
      <w:pPr>
        <w:pStyle w:val="Akapitzlist"/>
        <w:numPr>
          <w:ilvl w:val="0"/>
          <w:numId w:val="28"/>
        </w:numPr>
        <w:jc w:val="both"/>
      </w:pPr>
      <w:r w:rsidRPr="00AD69B3">
        <w:t xml:space="preserve">zmianie siedziby lub nazwy firmy, </w:t>
      </w:r>
    </w:p>
    <w:p w14:paraId="257B3991" w14:textId="77777777" w:rsidR="00AD69B3" w:rsidRDefault="00AD69B3" w:rsidP="00AD69B3">
      <w:pPr>
        <w:pStyle w:val="Akapitzlist"/>
        <w:numPr>
          <w:ilvl w:val="0"/>
          <w:numId w:val="28"/>
        </w:numPr>
        <w:jc w:val="both"/>
      </w:pPr>
      <w:r w:rsidRPr="00AD69B3">
        <w:t xml:space="preserve">zmianie osób reprezentujących, </w:t>
      </w:r>
    </w:p>
    <w:p w14:paraId="035C3789" w14:textId="77777777" w:rsidR="00AD69B3" w:rsidRDefault="00AD69B3" w:rsidP="00AD69B3">
      <w:pPr>
        <w:pStyle w:val="Akapitzlist"/>
        <w:numPr>
          <w:ilvl w:val="0"/>
          <w:numId w:val="28"/>
        </w:numPr>
        <w:jc w:val="both"/>
      </w:pPr>
      <w:r w:rsidRPr="00AD69B3">
        <w:t xml:space="preserve">ogłoszeniu upadłości, </w:t>
      </w:r>
    </w:p>
    <w:p w14:paraId="03CB3DAB" w14:textId="77777777" w:rsidR="00AD69B3" w:rsidRDefault="00AD69B3" w:rsidP="00AD69B3">
      <w:pPr>
        <w:pStyle w:val="Akapitzlist"/>
        <w:numPr>
          <w:ilvl w:val="0"/>
          <w:numId w:val="28"/>
        </w:numPr>
        <w:jc w:val="both"/>
      </w:pPr>
      <w:r w:rsidRPr="00AD69B3">
        <w:t xml:space="preserve">ogłoszeniu likwidacji, </w:t>
      </w:r>
    </w:p>
    <w:p w14:paraId="270973C2" w14:textId="77777777" w:rsidR="00AD69B3" w:rsidRDefault="00AD69B3" w:rsidP="00AD69B3">
      <w:pPr>
        <w:pStyle w:val="Akapitzlist"/>
        <w:numPr>
          <w:ilvl w:val="0"/>
          <w:numId w:val="28"/>
        </w:numPr>
        <w:jc w:val="both"/>
      </w:pPr>
      <w:r w:rsidRPr="00AD69B3">
        <w:t xml:space="preserve">zawieszeniu działalności, </w:t>
      </w:r>
    </w:p>
    <w:p w14:paraId="30AA9A84" w14:textId="77777777" w:rsidR="00AD69B3" w:rsidRPr="00AD69B3" w:rsidRDefault="00AD69B3" w:rsidP="00AD69B3">
      <w:pPr>
        <w:pStyle w:val="Akapitzlist"/>
        <w:numPr>
          <w:ilvl w:val="0"/>
          <w:numId w:val="28"/>
        </w:numPr>
        <w:jc w:val="both"/>
      </w:pPr>
      <w:r w:rsidRPr="00AD69B3">
        <w:t xml:space="preserve">wszczęciu postępowania układowego, w którym uczestnicy Wykonawca. </w:t>
      </w:r>
    </w:p>
    <w:p w14:paraId="1BF686E8" w14:textId="1D09812C" w:rsidR="00AD69B3" w:rsidRPr="00080C10" w:rsidRDefault="00337B9D" w:rsidP="00080C10">
      <w:pPr>
        <w:spacing w:after="0"/>
        <w:jc w:val="center"/>
        <w:rPr>
          <w:b/>
          <w:bCs/>
        </w:rPr>
      </w:pPr>
      <w:r>
        <w:rPr>
          <w:b/>
          <w:bCs/>
        </w:rPr>
        <w:t xml:space="preserve">  </w:t>
      </w:r>
      <w:r w:rsidR="00AD69B3" w:rsidRPr="00AD69B3">
        <w:rPr>
          <w:b/>
          <w:bCs/>
        </w:rPr>
        <w:t>§ 14</w:t>
      </w:r>
    </w:p>
    <w:p w14:paraId="5BA23AA9" w14:textId="77777777" w:rsidR="00AD69B3" w:rsidRPr="00AD69B3" w:rsidRDefault="00AD69B3" w:rsidP="00B947C8">
      <w:pPr>
        <w:spacing w:after="0"/>
        <w:jc w:val="center"/>
      </w:pPr>
      <w:r w:rsidRPr="00AD69B3">
        <w:rPr>
          <w:b/>
          <w:bCs/>
        </w:rPr>
        <w:t>Podwykonawcy</w:t>
      </w:r>
    </w:p>
    <w:p w14:paraId="79B15110" w14:textId="77777777" w:rsidR="00AD69B3" w:rsidRDefault="00AD69B3" w:rsidP="00F0239B">
      <w:pPr>
        <w:pStyle w:val="Akapitzlist"/>
        <w:numPr>
          <w:ilvl w:val="0"/>
          <w:numId w:val="29"/>
        </w:numPr>
        <w:ind w:left="426"/>
        <w:jc w:val="both"/>
      </w:pPr>
      <w:r w:rsidRPr="00AD69B3">
        <w:t xml:space="preserve">Wykonawca – zgodnie z oświadczeniem zawartym w Ofercie – wykona zamówienie </w:t>
      </w:r>
      <w:r w:rsidR="00E73ED7">
        <w:t>osobiście</w:t>
      </w:r>
      <w:r w:rsidRPr="00AD69B3">
        <w:t xml:space="preserve"> / </w:t>
      </w:r>
      <w:r w:rsidR="00E73ED7">
        <w:t>osobiście</w:t>
      </w:r>
      <w:r w:rsidRPr="00AD69B3">
        <w:t xml:space="preserve">, za wyjątkiem następującego zakresu: </w:t>
      </w:r>
      <w:r w:rsidR="00F0239B">
        <w:t xml:space="preserve">……………………………………………………………….., </w:t>
      </w:r>
      <w:r w:rsidRPr="00AD69B3">
        <w:t xml:space="preserve">który zostanie wykonany przy udziale podwykonawcy/ów w tym, na którego/ych zasoby, Wykonawca </w:t>
      </w:r>
      <w:r w:rsidRPr="00AD69B3">
        <w:lastRenderedPageBreak/>
        <w:t xml:space="preserve">powoływał się, na zasadach określonych w art. 22a ustawy Prawo zamówień publicznych, w celu wykazania spełniania warunków udziału w postępowaniu, o których mowa w art. 22 ust. 1 ustawy Prawo zamówień publicznych. </w:t>
      </w:r>
    </w:p>
    <w:p w14:paraId="227FD3B1" w14:textId="77777777" w:rsidR="00AD69B3" w:rsidRDefault="00AD69B3" w:rsidP="00AD69B3">
      <w:pPr>
        <w:pStyle w:val="Akapitzlist"/>
        <w:numPr>
          <w:ilvl w:val="0"/>
          <w:numId w:val="29"/>
        </w:numPr>
        <w:ind w:left="426"/>
        <w:jc w:val="both"/>
      </w:pPr>
      <w:r w:rsidRPr="00AD69B3">
        <w:t xml:space="preserve">Wykonawca nie zleci podwykonawcom innych prac niż wskazane w ust. 1 , bez zgody Zamawiającego.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 </w:t>
      </w:r>
    </w:p>
    <w:p w14:paraId="1CE8F0F7" w14:textId="77777777" w:rsidR="00AD69B3" w:rsidRDefault="00AD69B3" w:rsidP="00AD69B3">
      <w:pPr>
        <w:pStyle w:val="Akapitzlist"/>
        <w:numPr>
          <w:ilvl w:val="0"/>
          <w:numId w:val="29"/>
        </w:numPr>
        <w:ind w:left="426"/>
        <w:jc w:val="both"/>
      </w:pPr>
      <w:r w:rsidRPr="00AD69B3">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2F70E808" w14:textId="77777777" w:rsidR="00AD69B3" w:rsidRDefault="00AD69B3" w:rsidP="00F0708B">
      <w:pPr>
        <w:pStyle w:val="Akapitzlist"/>
        <w:numPr>
          <w:ilvl w:val="0"/>
          <w:numId w:val="29"/>
        </w:numPr>
        <w:ind w:left="426"/>
        <w:jc w:val="both"/>
      </w:pPr>
      <w:r w:rsidRPr="00AD69B3">
        <w:t xml:space="preserve">Do zawarcia przez podwykonawcę umowy z dalszym podwykonawcą jest wymagana zgoda Zamawiającego i Wykonawcy. Zapis ust. 6 stosuje się odpowiednio. </w:t>
      </w:r>
    </w:p>
    <w:p w14:paraId="19824C81" w14:textId="77777777" w:rsidR="00AD69B3" w:rsidRDefault="00AD69B3" w:rsidP="00AD69B3">
      <w:pPr>
        <w:pStyle w:val="Akapitzlist"/>
        <w:numPr>
          <w:ilvl w:val="0"/>
          <w:numId w:val="29"/>
        </w:numPr>
        <w:ind w:left="426"/>
        <w:jc w:val="both"/>
      </w:pPr>
      <w:r w:rsidRPr="00AD69B3">
        <w:t xml:space="preserve">Umowy, o których mowa w ust. 3 i 4, powinny być sporządzone w formie pisemnej pod rygorem nieważności. </w:t>
      </w:r>
    </w:p>
    <w:p w14:paraId="36BDC349" w14:textId="77777777" w:rsidR="00AD69B3" w:rsidRDefault="00AD69B3" w:rsidP="00AD69B3">
      <w:pPr>
        <w:pStyle w:val="Akapitzlist"/>
        <w:numPr>
          <w:ilvl w:val="0"/>
          <w:numId w:val="29"/>
        </w:numPr>
        <w:ind w:left="426"/>
        <w:jc w:val="both"/>
      </w:pPr>
      <w:r w:rsidRPr="00AD69B3">
        <w:t xml:space="preserve">Wykonawca ponosi pełną odpowiedzialność za działania i/lub zaniechania osób i podmiotów przy pomocy, których wykonuje Przedmiot Umowy. W szczególności jak za własne działania i zaniechania Wykonawca odpowiada za ewentualnych podwykonawców. </w:t>
      </w:r>
    </w:p>
    <w:p w14:paraId="28F999DE" w14:textId="77777777" w:rsidR="00AD69B3" w:rsidRDefault="00AD69B3" w:rsidP="00AD69B3">
      <w:pPr>
        <w:pStyle w:val="Akapitzlist"/>
        <w:numPr>
          <w:ilvl w:val="0"/>
          <w:numId w:val="29"/>
        </w:numPr>
        <w:ind w:left="426"/>
        <w:jc w:val="both"/>
      </w:pPr>
      <w:r w:rsidRPr="00AD69B3">
        <w:t xml:space="preserve">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 </w:t>
      </w:r>
    </w:p>
    <w:p w14:paraId="0A90A508" w14:textId="77777777" w:rsidR="00AD69B3" w:rsidRDefault="00AD69B3" w:rsidP="00AD69B3">
      <w:pPr>
        <w:pStyle w:val="Akapitzlist"/>
        <w:numPr>
          <w:ilvl w:val="0"/>
          <w:numId w:val="29"/>
        </w:numPr>
        <w:ind w:left="426"/>
        <w:jc w:val="both"/>
      </w:pPr>
      <w:r w:rsidRPr="00AD69B3">
        <w:t xml:space="preserve">Wykonawca we własnym zakresie i na własny koszt zapewnia nadzór i koordynację działań podwykonawców. </w:t>
      </w:r>
    </w:p>
    <w:p w14:paraId="6A17CD0A" w14:textId="77777777" w:rsidR="00AD69B3" w:rsidRPr="00AD69B3" w:rsidRDefault="00AD69B3" w:rsidP="00AD69B3">
      <w:pPr>
        <w:pStyle w:val="Akapitzlist"/>
        <w:numPr>
          <w:ilvl w:val="0"/>
          <w:numId w:val="29"/>
        </w:numPr>
        <w:ind w:left="426"/>
        <w:jc w:val="both"/>
      </w:pPr>
      <w:r w:rsidRPr="00AD69B3">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4D8A048F" w14:textId="77777777" w:rsidR="00080C10" w:rsidRDefault="00080C10" w:rsidP="00233F07">
      <w:pPr>
        <w:spacing w:after="0"/>
        <w:rPr>
          <w:b/>
          <w:bCs/>
        </w:rPr>
      </w:pPr>
    </w:p>
    <w:p w14:paraId="571641A4" w14:textId="42DDC60E" w:rsidR="00AD69B3" w:rsidRPr="00AD69B3" w:rsidRDefault="00080C10" w:rsidP="00233F07">
      <w:pPr>
        <w:spacing w:after="0"/>
      </w:pPr>
      <w:r>
        <w:rPr>
          <w:b/>
          <w:bCs/>
        </w:rPr>
        <w:t xml:space="preserve">                                                                                     </w:t>
      </w:r>
      <w:r w:rsidR="00233F07">
        <w:rPr>
          <w:b/>
          <w:bCs/>
        </w:rPr>
        <w:t xml:space="preserve"> </w:t>
      </w:r>
      <w:r w:rsidR="00AD69B3" w:rsidRPr="00AD69B3">
        <w:rPr>
          <w:b/>
          <w:bCs/>
        </w:rPr>
        <w:t>§ 15</w:t>
      </w:r>
    </w:p>
    <w:p w14:paraId="0BE11B81" w14:textId="77777777" w:rsidR="00AD69B3" w:rsidRPr="00AD69B3" w:rsidRDefault="00AD69B3" w:rsidP="00B947C8">
      <w:pPr>
        <w:spacing w:after="0"/>
        <w:jc w:val="center"/>
      </w:pPr>
      <w:r w:rsidRPr="00AD69B3">
        <w:rPr>
          <w:b/>
          <w:bCs/>
        </w:rPr>
        <w:t>Porozumiewanie się Stron</w:t>
      </w:r>
    </w:p>
    <w:p w14:paraId="55E8DF0E" w14:textId="77777777" w:rsidR="00AD69B3" w:rsidRDefault="00AD69B3" w:rsidP="00F0708B">
      <w:pPr>
        <w:pStyle w:val="Akapitzlist"/>
        <w:numPr>
          <w:ilvl w:val="0"/>
          <w:numId w:val="30"/>
        </w:numPr>
        <w:ind w:left="426"/>
        <w:jc w:val="both"/>
      </w:pPr>
      <w:r w:rsidRPr="00AD69B3">
        <w:t xml:space="preserve">Wszelkie zawiadomienia, zapytania lub informacje odnoszące się do lub wynikające z realizacji przedmiotu umowy, dla zachowania swojej ważności, wymagają formy pisemnej lub elektronicznej. </w:t>
      </w:r>
    </w:p>
    <w:p w14:paraId="61C208F4" w14:textId="77777777" w:rsidR="00AD69B3" w:rsidRDefault="00AD69B3" w:rsidP="00AD69B3">
      <w:pPr>
        <w:pStyle w:val="Akapitzlist"/>
        <w:numPr>
          <w:ilvl w:val="0"/>
          <w:numId w:val="30"/>
        </w:numPr>
        <w:ind w:left="426"/>
        <w:jc w:val="both"/>
      </w:pPr>
      <w:r w:rsidRPr="00AD69B3">
        <w:t xml:space="preserve">Pisma Stron powinny powoływać się na tytuł umowy i jej numer. Za datę otrzymania dokumentów, o których mowa w ust. 1, Strony uznają dzień ich przekazania pocztą elektroniczną lub faksem, jeżeli ich treść zostanie niezwłocznie potwierdzona pisemnie, chyba że postanowienia umowy stanowią inaczej. </w:t>
      </w:r>
    </w:p>
    <w:p w14:paraId="6BDE75EB" w14:textId="77777777" w:rsidR="00AD69B3" w:rsidRPr="00AD69B3" w:rsidRDefault="00AD69B3" w:rsidP="00AD69B3">
      <w:pPr>
        <w:pStyle w:val="Akapitzlist"/>
        <w:numPr>
          <w:ilvl w:val="0"/>
          <w:numId w:val="30"/>
        </w:numPr>
        <w:ind w:left="426"/>
        <w:jc w:val="both"/>
      </w:pPr>
      <w:r w:rsidRPr="00AD69B3">
        <w:t xml:space="preserve">Osobami odpowiedzialnymi za koordynowanie działań w celu prawidłowego wykonania Przedmiotu umowy są: </w:t>
      </w:r>
    </w:p>
    <w:p w14:paraId="256EC68F" w14:textId="09DFDDCB" w:rsidR="00AD69B3" w:rsidRPr="00AD69B3" w:rsidRDefault="00233F07" w:rsidP="00AD69B3">
      <w:pPr>
        <w:pStyle w:val="Akapitzlist"/>
        <w:numPr>
          <w:ilvl w:val="0"/>
          <w:numId w:val="31"/>
        </w:numPr>
      </w:pPr>
      <w:r>
        <w:t>Ze strony Zamawiającego : …………………………………………</w:t>
      </w:r>
    </w:p>
    <w:p w14:paraId="25C413EC" w14:textId="781F5222" w:rsidR="00AD69B3" w:rsidRPr="00AD69B3" w:rsidRDefault="00AD69B3" w:rsidP="00AD69B3">
      <w:pPr>
        <w:pStyle w:val="Akapitzlist"/>
        <w:numPr>
          <w:ilvl w:val="0"/>
          <w:numId w:val="31"/>
        </w:numPr>
      </w:pPr>
      <w:r w:rsidRPr="00AD69B3">
        <w:t xml:space="preserve">Ze strony Wykonawcy: </w:t>
      </w:r>
      <w:r w:rsidR="00233F07">
        <w:t xml:space="preserve"> ………………………………………………</w:t>
      </w:r>
    </w:p>
    <w:p w14:paraId="3D95731A" w14:textId="77777777" w:rsidR="00AD69B3" w:rsidRDefault="00AD69B3" w:rsidP="00AD69B3">
      <w:pPr>
        <w:pStyle w:val="Akapitzlist"/>
        <w:numPr>
          <w:ilvl w:val="0"/>
          <w:numId w:val="30"/>
        </w:numPr>
        <w:ind w:left="426"/>
      </w:pPr>
      <w:r w:rsidRPr="00AD69B3">
        <w:lastRenderedPageBreak/>
        <w:t>Zmiana danych wskazanych w ust. 3, nie stanowi zmiany umowy i wymaga jedynie pisemneg</w:t>
      </w:r>
      <w:r w:rsidR="00F0708B">
        <w:t>o powiadomienia drugiej Strony.</w:t>
      </w:r>
    </w:p>
    <w:p w14:paraId="52E9B691" w14:textId="77777777" w:rsidR="003A0726" w:rsidRDefault="003A0726" w:rsidP="003A0726"/>
    <w:p w14:paraId="0B0C703F" w14:textId="77777777" w:rsidR="003A0726" w:rsidRPr="00AD69B3" w:rsidRDefault="003A0726" w:rsidP="003A0726"/>
    <w:p w14:paraId="296D8EC1" w14:textId="77777777" w:rsidR="00AD69B3" w:rsidRPr="00AD69B3" w:rsidRDefault="00AD69B3" w:rsidP="005A6617">
      <w:pPr>
        <w:spacing w:after="0"/>
        <w:jc w:val="center"/>
      </w:pPr>
      <w:r w:rsidRPr="00AD69B3">
        <w:rPr>
          <w:b/>
          <w:bCs/>
        </w:rPr>
        <w:t>§ 16</w:t>
      </w:r>
    </w:p>
    <w:p w14:paraId="6B0A4193" w14:textId="77777777" w:rsidR="00AD69B3" w:rsidRPr="00AD69B3" w:rsidRDefault="00AD69B3" w:rsidP="00B947C8">
      <w:pPr>
        <w:spacing w:after="0"/>
        <w:jc w:val="center"/>
      </w:pPr>
      <w:r w:rsidRPr="00AD69B3">
        <w:rPr>
          <w:b/>
          <w:bCs/>
        </w:rPr>
        <w:t>Rozstrzyganie sporów</w:t>
      </w:r>
    </w:p>
    <w:p w14:paraId="03829ED7" w14:textId="77777777" w:rsidR="00AD69B3" w:rsidRDefault="00AD69B3" w:rsidP="00F0708B">
      <w:pPr>
        <w:pStyle w:val="Akapitzlist"/>
        <w:numPr>
          <w:ilvl w:val="0"/>
          <w:numId w:val="33"/>
        </w:numPr>
        <w:ind w:left="426"/>
        <w:jc w:val="both"/>
      </w:pPr>
      <w:r w:rsidRPr="00AD69B3">
        <w:t xml:space="preserve">Zamawiający i Wykonawca podejmą starania, by rozstrzygnąć ewentualne spory i nieporozumienia wynikające z umowy ugodowo poprzez bezpośrednie negocjacje. </w:t>
      </w:r>
    </w:p>
    <w:p w14:paraId="45144A17" w14:textId="77777777" w:rsidR="00AD69B3" w:rsidRDefault="00AD69B3" w:rsidP="00AD69B3">
      <w:pPr>
        <w:pStyle w:val="Akapitzlist"/>
        <w:numPr>
          <w:ilvl w:val="0"/>
          <w:numId w:val="33"/>
        </w:numPr>
        <w:ind w:left="426"/>
        <w:jc w:val="both"/>
      </w:pPr>
      <w:r w:rsidRPr="00AD69B3">
        <w:t xml:space="preserve">Jeżeli po upływie 30 dni od daty powstania sporu Zamawiający i Wykonawca nie będą w stanie rozstrzygnąć sporu ugodowo, spór zostanie rozstrzygnięty przez sąd właściwy dla siedziby Zamawiającego. </w:t>
      </w:r>
    </w:p>
    <w:p w14:paraId="366B1FBC" w14:textId="77777777" w:rsidR="00AD69B3" w:rsidRPr="00AD69B3" w:rsidRDefault="00F0708B" w:rsidP="00AD69B3">
      <w:pPr>
        <w:pStyle w:val="Akapitzlist"/>
        <w:numPr>
          <w:ilvl w:val="0"/>
          <w:numId w:val="33"/>
        </w:numPr>
        <w:ind w:left="426"/>
        <w:jc w:val="both"/>
      </w:pPr>
      <w:r>
        <w:t xml:space="preserve">W </w:t>
      </w:r>
      <w:r w:rsidR="00AD69B3" w:rsidRPr="00AD69B3">
        <w:t xml:space="preserve">sprawach nieuregulowanych niniejszą umową zastosowanie mają przepisy Kodeksu cywilnego i Prawa zamówień publicznych. </w:t>
      </w:r>
    </w:p>
    <w:p w14:paraId="46AD3ECC" w14:textId="77777777" w:rsidR="00F0708B" w:rsidRDefault="00AD69B3" w:rsidP="005A6617">
      <w:pPr>
        <w:spacing w:after="0"/>
        <w:jc w:val="center"/>
        <w:rPr>
          <w:b/>
          <w:bCs/>
        </w:rPr>
      </w:pPr>
      <w:r w:rsidRPr="00AD69B3">
        <w:rPr>
          <w:b/>
          <w:bCs/>
        </w:rPr>
        <w:t xml:space="preserve">§ 17 </w:t>
      </w:r>
    </w:p>
    <w:p w14:paraId="7F4EE73B" w14:textId="77777777" w:rsidR="00AD69B3" w:rsidRPr="00AD69B3" w:rsidRDefault="00AD69B3" w:rsidP="00FE537F">
      <w:pPr>
        <w:spacing w:after="0"/>
        <w:jc w:val="center"/>
      </w:pPr>
      <w:r w:rsidRPr="00AD69B3">
        <w:rPr>
          <w:b/>
          <w:bCs/>
        </w:rPr>
        <w:t>Ochrona danych osobowych</w:t>
      </w:r>
    </w:p>
    <w:p w14:paraId="1109BB72" w14:textId="77777777" w:rsidR="00AD69B3" w:rsidRDefault="00AD69B3" w:rsidP="00F0708B">
      <w:pPr>
        <w:pStyle w:val="Akapitzlist"/>
        <w:numPr>
          <w:ilvl w:val="0"/>
          <w:numId w:val="34"/>
        </w:numPr>
        <w:ind w:left="426"/>
        <w:jc w:val="both"/>
      </w:pPr>
      <w:r w:rsidRPr="00AD69B3">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3D68C561" w14:textId="77777777" w:rsidR="00AD69B3" w:rsidRDefault="00AD69B3" w:rsidP="00F0708B">
      <w:pPr>
        <w:pStyle w:val="Akapitzlist"/>
        <w:numPr>
          <w:ilvl w:val="0"/>
          <w:numId w:val="34"/>
        </w:numPr>
        <w:ind w:left="426"/>
        <w:jc w:val="both"/>
      </w:pPr>
      <w:r w:rsidRPr="00AD69B3">
        <w:t xml:space="preserve">Zamawiający powierza Wykonawcy, w trybie art. 28 Rozporządzenia dane osobowe do przetwarzania, wyłącznie w celu wykonania przedmiotu niniejszej umowy. </w:t>
      </w:r>
    </w:p>
    <w:p w14:paraId="7768E038" w14:textId="77777777" w:rsidR="00AD69B3" w:rsidRPr="00AD69B3" w:rsidRDefault="00AD69B3" w:rsidP="00F0708B">
      <w:pPr>
        <w:pStyle w:val="Akapitzlist"/>
        <w:numPr>
          <w:ilvl w:val="0"/>
          <w:numId w:val="34"/>
        </w:numPr>
        <w:ind w:left="426"/>
        <w:jc w:val="both"/>
      </w:pPr>
      <w:r w:rsidRPr="00AD69B3">
        <w:t xml:space="preserve">Wykonawca zobowiązuje się: </w:t>
      </w:r>
    </w:p>
    <w:p w14:paraId="0D6EB736" w14:textId="77777777" w:rsidR="00AD69B3" w:rsidRDefault="00AD69B3" w:rsidP="00F0708B">
      <w:pPr>
        <w:pStyle w:val="Akapitzlist"/>
        <w:numPr>
          <w:ilvl w:val="0"/>
          <w:numId w:val="35"/>
        </w:numPr>
        <w:jc w:val="both"/>
      </w:pPr>
      <w:r w:rsidRPr="00AD69B3">
        <w:t xml:space="preserve">przetwarzać powierzone mu dane osobowe zgodnie z niniejszą umową, Rozporządzeniem oraz z innymi przepisami prawa powszechnie obowiązującego, które chronią prawa osób, których dane dotyczą, </w:t>
      </w:r>
    </w:p>
    <w:p w14:paraId="6B7757A0" w14:textId="77777777" w:rsidR="00AD69B3" w:rsidRDefault="00F0708B" w:rsidP="00F0708B">
      <w:pPr>
        <w:pStyle w:val="Akapitzlist"/>
        <w:numPr>
          <w:ilvl w:val="0"/>
          <w:numId w:val="35"/>
        </w:numPr>
        <w:jc w:val="both"/>
      </w:pPr>
      <w:r>
        <w:t>d</w:t>
      </w:r>
      <w:r w:rsidR="00AD69B3" w:rsidRPr="00AD69B3">
        <w:t xml:space="preserve">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5C697A20" w14:textId="77777777" w:rsidR="00AD69B3" w:rsidRDefault="00AD69B3" w:rsidP="00F0708B">
      <w:pPr>
        <w:pStyle w:val="Akapitzlist"/>
        <w:numPr>
          <w:ilvl w:val="0"/>
          <w:numId w:val="35"/>
        </w:numPr>
        <w:jc w:val="both"/>
      </w:pPr>
      <w:r w:rsidRPr="00AD69B3">
        <w:t xml:space="preserve">dołożyć należytej staranności przy przetwarzaniu powierzonych danych osobowych, </w:t>
      </w:r>
    </w:p>
    <w:p w14:paraId="557F1822" w14:textId="77777777" w:rsidR="00AD69B3" w:rsidRDefault="00AD69B3" w:rsidP="00F0708B">
      <w:pPr>
        <w:pStyle w:val="Akapitzlist"/>
        <w:numPr>
          <w:ilvl w:val="0"/>
          <w:numId w:val="35"/>
        </w:numPr>
        <w:jc w:val="both"/>
      </w:pPr>
      <w:r w:rsidRPr="00AD69B3">
        <w:t xml:space="preserve">do nadania upoważnień do przetwarzania danych osobowych wszystkim osobom, które będą przetwarzały powierzone dane w celu realizacji niniejszej umowy, </w:t>
      </w:r>
    </w:p>
    <w:p w14:paraId="07CDA985" w14:textId="77777777" w:rsidR="00F0708B" w:rsidRDefault="00F0708B" w:rsidP="00AD69B3">
      <w:pPr>
        <w:pStyle w:val="Akapitzlist"/>
        <w:numPr>
          <w:ilvl w:val="0"/>
          <w:numId w:val="35"/>
        </w:numPr>
        <w:jc w:val="both"/>
      </w:pPr>
      <w:r>
        <w:t>z</w:t>
      </w:r>
      <w:r w:rsidR="00AD69B3" w:rsidRPr="00AD69B3">
        <w:t xml:space="preserve">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77ED0CA2" w14:textId="77777777" w:rsidR="00AD69B3" w:rsidRDefault="00AD69B3" w:rsidP="00F0708B">
      <w:pPr>
        <w:pStyle w:val="Akapitzlist"/>
        <w:numPr>
          <w:ilvl w:val="0"/>
          <w:numId w:val="34"/>
        </w:numPr>
        <w:ind w:left="426"/>
        <w:jc w:val="both"/>
      </w:pPr>
      <w:r w:rsidRPr="00AD69B3">
        <w:t xml:space="preserve">Wykonawca po wykonaniu przedmiotu zamówienia, usuwa / zwraca Zamawiającemu wszelkie dane osobowe oraz usuwa wszelkie ich istniejące kopie, chyba że prawo Unii lub prawo państwa członkowskiego nakazują przechowywanie danych osobowych. </w:t>
      </w:r>
    </w:p>
    <w:p w14:paraId="5C0AA154" w14:textId="77777777" w:rsidR="00AD69B3" w:rsidRDefault="00AD69B3" w:rsidP="00AD69B3">
      <w:pPr>
        <w:pStyle w:val="Akapitzlist"/>
        <w:numPr>
          <w:ilvl w:val="0"/>
          <w:numId w:val="34"/>
        </w:numPr>
        <w:ind w:left="426"/>
        <w:jc w:val="both"/>
      </w:pPr>
      <w:r w:rsidRPr="00AD69B3">
        <w:t xml:space="preserve">Wykonawca pomaga Zamawiającemu w niezbędnym zakresie wywiązywać się z obowiązku odpowiadania na żądania osoby, której dane dotyczą oraz wywiązywania się z obowiązków określonych w art. 32-36 Rozporządzenia. </w:t>
      </w:r>
    </w:p>
    <w:p w14:paraId="1EDC04BC" w14:textId="77777777" w:rsidR="00AD69B3" w:rsidRDefault="00AD69B3" w:rsidP="00AD69B3">
      <w:pPr>
        <w:pStyle w:val="Akapitzlist"/>
        <w:numPr>
          <w:ilvl w:val="0"/>
          <w:numId w:val="34"/>
        </w:numPr>
        <w:ind w:left="426"/>
        <w:jc w:val="both"/>
      </w:pPr>
      <w:r w:rsidRPr="00AD69B3">
        <w:t xml:space="preserve">Wykonawca, po stwierdzeniu naruszenia ochrony danych osobowych bez zbędnej zwłoki zgłasza je administratorowi, nie później niż w ciągu 72 godzin od stwierdzenia naruszenia. </w:t>
      </w:r>
    </w:p>
    <w:p w14:paraId="79AE6561" w14:textId="77777777" w:rsidR="00AD69B3" w:rsidRDefault="00AD69B3" w:rsidP="00AD69B3">
      <w:pPr>
        <w:pStyle w:val="Akapitzlist"/>
        <w:numPr>
          <w:ilvl w:val="0"/>
          <w:numId w:val="34"/>
        </w:numPr>
        <w:ind w:left="426"/>
        <w:jc w:val="both"/>
      </w:pPr>
      <w:r w:rsidRPr="00AD69B3">
        <w:lastRenderedPageBreak/>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32742636" w14:textId="77777777" w:rsidR="00AD69B3" w:rsidRDefault="00AD69B3" w:rsidP="00AD69B3">
      <w:pPr>
        <w:pStyle w:val="Akapitzlist"/>
        <w:numPr>
          <w:ilvl w:val="0"/>
          <w:numId w:val="34"/>
        </w:numPr>
        <w:ind w:left="426"/>
        <w:jc w:val="both"/>
      </w:pPr>
      <w:r w:rsidRPr="00AD69B3">
        <w:t xml:space="preserve">Zamawiający realizować będzie prawo kontroli w godzinach pracy Wykonawcy informując o kontroli minimum 3 dni przed planowanym jej przeprowadzeniem. </w:t>
      </w:r>
    </w:p>
    <w:p w14:paraId="2CEAB5B8" w14:textId="77777777" w:rsidR="00AD69B3" w:rsidRDefault="00AD69B3" w:rsidP="00AD69B3">
      <w:pPr>
        <w:pStyle w:val="Akapitzlist"/>
        <w:numPr>
          <w:ilvl w:val="0"/>
          <w:numId w:val="34"/>
        </w:numPr>
        <w:ind w:left="426"/>
        <w:jc w:val="both"/>
      </w:pPr>
      <w:r w:rsidRPr="00AD69B3">
        <w:t xml:space="preserve">Wykonawca zobowiązuje się do usunięcia uchybień stwierdzonych podczas kontroli w </w:t>
      </w:r>
      <w:r w:rsidR="00F0708B">
        <w:t>terminie nie dłuższym niż 7 dni.</w:t>
      </w:r>
    </w:p>
    <w:p w14:paraId="434A0DFD" w14:textId="77777777" w:rsidR="00AD69B3" w:rsidRDefault="00AD69B3" w:rsidP="00AD69B3">
      <w:pPr>
        <w:pStyle w:val="Akapitzlist"/>
        <w:numPr>
          <w:ilvl w:val="0"/>
          <w:numId w:val="34"/>
        </w:numPr>
        <w:ind w:left="426"/>
        <w:jc w:val="both"/>
      </w:pPr>
      <w:r w:rsidRPr="00AD69B3">
        <w:t xml:space="preserve">Wykonawca udostępnia Zamawiającemu wszelkie informacje niezbędne do wykazania spełnienia obowiązków określonych w art. 28 Rozporządzenia. </w:t>
      </w:r>
    </w:p>
    <w:p w14:paraId="0B077AF4" w14:textId="77777777" w:rsidR="00AD69B3" w:rsidRDefault="00AD69B3" w:rsidP="00AD69B3">
      <w:pPr>
        <w:pStyle w:val="Akapitzlist"/>
        <w:numPr>
          <w:ilvl w:val="0"/>
          <w:numId w:val="34"/>
        </w:numPr>
        <w:ind w:left="426"/>
        <w:jc w:val="both"/>
      </w:pPr>
      <w:r w:rsidRPr="00AD69B3">
        <w:t xml:space="preserve">Wykonawca może powierzyć dane osobowe objęte niniejszą umową do dalszego przetwarzania podwykonawcom jedynie w celu wykonania umowy po uzyskaniu uprzedniej pisemnej zgody Zamawiającego. </w:t>
      </w:r>
    </w:p>
    <w:p w14:paraId="3904A687" w14:textId="77777777" w:rsidR="00AD69B3" w:rsidRDefault="00AD69B3" w:rsidP="00AD69B3">
      <w:pPr>
        <w:pStyle w:val="Akapitzlist"/>
        <w:numPr>
          <w:ilvl w:val="0"/>
          <w:numId w:val="34"/>
        </w:numPr>
        <w:ind w:left="426"/>
        <w:jc w:val="both"/>
      </w:pPr>
      <w:r w:rsidRPr="00AD69B3">
        <w:t xml:space="preserve">Podwykonawca, winien spełniać te same gwarancje i obowiązki jakie zostały nałożone na Wykonawcę. </w:t>
      </w:r>
    </w:p>
    <w:p w14:paraId="02755241" w14:textId="77777777" w:rsidR="00AD69B3" w:rsidRDefault="00AD69B3" w:rsidP="00AD69B3">
      <w:pPr>
        <w:pStyle w:val="Akapitzlist"/>
        <w:numPr>
          <w:ilvl w:val="0"/>
          <w:numId w:val="34"/>
        </w:numPr>
        <w:ind w:left="426"/>
        <w:jc w:val="both"/>
      </w:pPr>
      <w:r w:rsidRPr="00AD69B3">
        <w:t xml:space="preserve">Wykonawca ponosi pełną odpowiedzialność wobec Zamawiającego za działanie podwykonawcy w zakresie obowiązku ochrony danych. </w:t>
      </w:r>
    </w:p>
    <w:p w14:paraId="69E1267B" w14:textId="77777777" w:rsidR="00AD69B3" w:rsidRDefault="00AD69B3" w:rsidP="00AD69B3">
      <w:pPr>
        <w:pStyle w:val="Akapitzlist"/>
        <w:numPr>
          <w:ilvl w:val="0"/>
          <w:numId w:val="34"/>
        </w:numPr>
        <w:ind w:left="426"/>
        <w:jc w:val="both"/>
      </w:pPr>
      <w:r w:rsidRPr="00AD69B3">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7D8E3697" w14:textId="77777777" w:rsidR="00AD69B3" w:rsidRDefault="00AD69B3" w:rsidP="00AD69B3">
      <w:pPr>
        <w:pStyle w:val="Akapitzlist"/>
        <w:numPr>
          <w:ilvl w:val="0"/>
          <w:numId w:val="34"/>
        </w:numPr>
        <w:ind w:left="426"/>
        <w:jc w:val="both"/>
      </w:pPr>
      <w:r w:rsidRPr="00AD69B3">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53D14401" w14:textId="77777777" w:rsidR="00AD69B3" w:rsidRDefault="00AD69B3" w:rsidP="00AD69B3">
      <w:pPr>
        <w:pStyle w:val="Akapitzlist"/>
        <w:numPr>
          <w:ilvl w:val="0"/>
          <w:numId w:val="34"/>
        </w:numPr>
        <w:ind w:left="426"/>
        <w:jc w:val="both"/>
      </w:pPr>
      <w:r w:rsidRPr="00AD69B3">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1E2AABAA" w14:textId="77777777" w:rsidR="00AD69B3" w:rsidRDefault="00AD69B3" w:rsidP="00AD69B3">
      <w:pPr>
        <w:pStyle w:val="Akapitzlist"/>
        <w:numPr>
          <w:ilvl w:val="0"/>
          <w:numId w:val="34"/>
        </w:numPr>
        <w:ind w:left="426"/>
        <w:jc w:val="both"/>
      </w:pPr>
      <w:r w:rsidRPr="00AD69B3">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66084F4E" w14:textId="77777777" w:rsidR="00AD69B3" w:rsidRDefault="00AD69B3" w:rsidP="00AD69B3">
      <w:pPr>
        <w:pStyle w:val="Akapitzlist"/>
        <w:numPr>
          <w:ilvl w:val="0"/>
          <w:numId w:val="34"/>
        </w:numPr>
        <w:ind w:left="426"/>
        <w:jc w:val="both"/>
      </w:pPr>
      <w:r w:rsidRPr="00AD69B3">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67D7462A" w14:textId="77777777" w:rsidR="00AD69B3" w:rsidRPr="00AD69B3" w:rsidRDefault="00AD69B3" w:rsidP="00AD69B3">
      <w:pPr>
        <w:pStyle w:val="Akapitzlist"/>
        <w:numPr>
          <w:ilvl w:val="0"/>
          <w:numId w:val="34"/>
        </w:numPr>
        <w:ind w:left="426"/>
        <w:jc w:val="both"/>
      </w:pPr>
      <w:r w:rsidRPr="00AD69B3">
        <w:t xml:space="preserve">W sprawach nieuregulowanych niniejszym paragrafem, zastosowanie będą miały przepisy Kodeksu cywilnego, rozporządzenia RODO, Ustawy o ochronie danych osobowych. </w:t>
      </w:r>
    </w:p>
    <w:p w14:paraId="48ABA980" w14:textId="77777777" w:rsidR="00AD69B3" w:rsidRPr="00AD69B3" w:rsidRDefault="00AD69B3" w:rsidP="005A6617">
      <w:pPr>
        <w:spacing w:after="0"/>
        <w:jc w:val="center"/>
      </w:pPr>
      <w:r w:rsidRPr="00AD69B3">
        <w:rPr>
          <w:b/>
          <w:bCs/>
        </w:rPr>
        <w:t>§ 18</w:t>
      </w:r>
    </w:p>
    <w:p w14:paraId="7C927115" w14:textId="77777777" w:rsidR="00AD69B3" w:rsidRPr="00AD69B3" w:rsidRDefault="00AD69B3" w:rsidP="00FE537F">
      <w:pPr>
        <w:spacing w:after="0"/>
        <w:jc w:val="center"/>
      </w:pPr>
      <w:r w:rsidRPr="00AD69B3">
        <w:rPr>
          <w:b/>
          <w:bCs/>
        </w:rPr>
        <w:t>Postanowienia końcowe</w:t>
      </w:r>
    </w:p>
    <w:p w14:paraId="19092DD0" w14:textId="2F050072" w:rsidR="00AD69B3" w:rsidRDefault="00AD69B3" w:rsidP="00F0708B">
      <w:pPr>
        <w:pStyle w:val="Akapitzlist"/>
        <w:numPr>
          <w:ilvl w:val="0"/>
          <w:numId w:val="37"/>
        </w:numPr>
        <w:ind w:left="426"/>
        <w:jc w:val="both"/>
      </w:pPr>
      <w:r w:rsidRPr="00AD69B3">
        <w:t>Umowę sporządz</w:t>
      </w:r>
      <w:r w:rsidR="00233F07">
        <w:t>ono w 4</w:t>
      </w:r>
      <w:r w:rsidRPr="00AD69B3">
        <w:t xml:space="preserve"> jednobrz</w:t>
      </w:r>
      <w:r w:rsidR="00233F07">
        <w:t>miących egzemplarzach, z czego 2</w:t>
      </w:r>
      <w:r w:rsidRPr="00AD69B3">
        <w:t xml:space="preserve"> egzemplarz</w:t>
      </w:r>
      <w:r w:rsidR="00233F07">
        <w:t xml:space="preserve">e dla Wykonawcy  i </w:t>
      </w:r>
      <w:r w:rsidRPr="00AD69B3">
        <w:t xml:space="preserve"> 2 egzemplarze dla Zamawiającego. </w:t>
      </w:r>
    </w:p>
    <w:p w14:paraId="102F4FB8" w14:textId="34D2DE4D" w:rsidR="00F0708B" w:rsidRPr="00AD69B3" w:rsidRDefault="00F0708B" w:rsidP="00F0708B">
      <w:pPr>
        <w:pStyle w:val="Akapitzlist"/>
        <w:numPr>
          <w:ilvl w:val="0"/>
          <w:numId w:val="37"/>
        </w:numPr>
        <w:ind w:left="426"/>
        <w:jc w:val="both"/>
      </w:pPr>
      <w:r>
        <w:t>Int</w:t>
      </w:r>
      <w:r w:rsidR="00233F07">
        <w:t>egralną częścią umowy jest SIWZ, OPZ i IDW i Oferta Wykonawcy.</w:t>
      </w:r>
    </w:p>
    <w:p w14:paraId="02120071" w14:textId="77777777" w:rsidR="00AD69B3" w:rsidRPr="00AD69B3" w:rsidRDefault="00AD69B3" w:rsidP="00AD69B3"/>
    <w:p w14:paraId="07A7A42E" w14:textId="77777777" w:rsidR="00544C58" w:rsidRDefault="00AD69B3" w:rsidP="005A6617">
      <w:pPr>
        <w:ind w:firstLine="708"/>
      </w:pPr>
      <w:r w:rsidRPr="00AD69B3">
        <w:rPr>
          <w:b/>
          <w:bCs/>
        </w:rPr>
        <w:t>ZAMAWIAJĄ</w:t>
      </w:r>
      <w:r w:rsidR="00F0708B">
        <w:rPr>
          <w:b/>
          <w:bCs/>
        </w:rPr>
        <w:t>CY</w:t>
      </w:r>
      <w:r w:rsidR="00F0708B">
        <w:rPr>
          <w:b/>
          <w:bCs/>
        </w:rPr>
        <w:tab/>
      </w:r>
      <w:r w:rsidR="005A6617">
        <w:rPr>
          <w:b/>
          <w:bCs/>
        </w:rPr>
        <w:tab/>
      </w:r>
      <w:r w:rsidR="005A6617">
        <w:rPr>
          <w:b/>
          <w:bCs/>
        </w:rPr>
        <w:tab/>
      </w:r>
      <w:r w:rsidR="005A6617">
        <w:rPr>
          <w:b/>
          <w:bCs/>
        </w:rPr>
        <w:tab/>
      </w:r>
      <w:r w:rsidR="005A6617">
        <w:rPr>
          <w:b/>
          <w:bCs/>
        </w:rPr>
        <w:tab/>
      </w:r>
      <w:r w:rsidR="005A6617">
        <w:rPr>
          <w:b/>
          <w:bCs/>
        </w:rPr>
        <w:tab/>
      </w:r>
      <w:r w:rsidR="005A6617">
        <w:rPr>
          <w:b/>
          <w:bCs/>
        </w:rPr>
        <w:tab/>
      </w:r>
      <w:r w:rsidRPr="00AD69B3">
        <w:rPr>
          <w:b/>
          <w:bCs/>
        </w:rPr>
        <w:t>WYKONAWCA</w:t>
      </w:r>
    </w:p>
    <w:sectPr w:rsidR="00544C5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161F5" w14:textId="77777777" w:rsidR="00BE40EF" w:rsidRDefault="00BE40EF" w:rsidP="005A6617">
      <w:pPr>
        <w:spacing w:after="0" w:line="240" w:lineRule="auto"/>
      </w:pPr>
      <w:r>
        <w:separator/>
      </w:r>
    </w:p>
  </w:endnote>
  <w:endnote w:type="continuationSeparator" w:id="0">
    <w:p w14:paraId="5B6B8522" w14:textId="77777777" w:rsidR="00BE40EF" w:rsidRDefault="00BE40EF" w:rsidP="005A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71416"/>
      <w:docPartObj>
        <w:docPartGallery w:val="Page Numbers (Bottom of Page)"/>
        <w:docPartUnique/>
      </w:docPartObj>
    </w:sdtPr>
    <w:sdtEndPr>
      <w:rPr>
        <w:sz w:val="16"/>
        <w:szCs w:val="16"/>
      </w:rPr>
    </w:sdtEndPr>
    <w:sdtContent>
      <w:p w14:paraId="455223DF" w14:textId="5E304D28" w:rsidR="005A6617" w:rsidRPr="005A6617" w:rsidRDefault="005A6617">
        <w:pPr>
          <w:pStyle w:val="Stopka"/>
          <w:jc w:val="right"/>
          <w:rPr>
            <w:sz w:val="16"/>
            <w:szCs w:val="16"/>
          </w:rPr>
        </w:pPr>
        <w:r w:rsidRPr="005A6617">
          <w:rPr>
            <w:sz w:val="16"/>
            <w:szCs w:val="16"/>
          </w:rPr>
          <w:fldChar w:fldCharType="begin"/>
        </w:r>
        <w:r w:rsidRPr="005A6617">
          <w:rPr>
            <w:sz w:val="16"/>
            <w:szCs w:val="16"/>
          </w:rPr>
          <w:instrText>PAGE   \* MERGEFORMAT</w:instrText>
        </w:r>
        <w:r w:rsidRPr="005A6617">
          <w:rPr>
            <w:sz w:val="16"/>
            <w:szCs w:val="16"/>
          </w:rPr>
          <w:fldChar w:fldCharType="separate"/>
        </w:r>
        <w:r w:rsidR="009F63A9">
          <w:rPr>
            <w:noProof/>
            <w:sz w:val="16"/>
            <w:szCs w:val="16"/>
          </w:rPr>
          <w:t>8</w:t>
        </w:r>
        <w:r w:rsidRPr="005A6617">
          <w:rPr>
            <w:sz w:val="16"/>
            <w:szCs w:val="16"/>
          </w:rPr>
          <w:fldChar w:fldCharType="end"/>
        </w:r>
      </w:p>
    </w:sdtContent>
  </w:sdt>
  <w:p w14:paraId="7B370474" w14:textId="77777777" w:rsidR="005A6617" w:rsidRDefault="005A66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72E8A" w14:textId="77777777" w:rsidR="00BE40EF" w:rsidRDefault="00BE40EF" w:rsidP="005A6617">
      <w:pPr>
        <w:spacing w:after="0" w:line="240" w:lineRule="auto"/>
      </w:pPr>
      <w:r>
        <w:separator/>
      </w:r>
    </w:p>
  </w:footnote>
  <w:footnote w:type="continuationSeparator" w:id="0">
    <w:p w14:paraId="4938EFEA" w14:textId="77777777" w:rsidR="00BE40EF" w:rsidRDefault="00BE40EF" w:rsidP="005A6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EBE"/>
    <w:multiLevelType w:val="hybridMultilevel"/>
    <w:tmpl w:val="1AD0E2A8"/>
    <w:lvl w:ilvl="0" w:tplc="EDC2C2F2">
      <w:start w:val="1"/>
      <w:numFmt w:val="lowerLetter"/>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13E5C6F"/>
    <w:multiLevelType w:val="hybridMultilevel"/>
    <w:tmpl w:val="F55A2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A3D1B"/>
    <w:multiLevelType w:val="hybridMultilevel"/>
    <w:tmpl w:val="C71E4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FD22FF"/>
    <w:multiLevelType w:val="hybridMultilevel"/>
    <w:tmpl w:val="394683FC"/>
    <w:lvl w:ilvl="0" w:tplc="E6B8A5E4">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B173CE"/>
    <w:multiLevelType w:val="hybridMultilevel"/>
    <w:tmpl w:val="4EE2A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1E3018"/>
    <w:multiLevelType w:val="hybridMultilevel"/>
    <w:tmpl w:val="67AE0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95C6E"/>
    <w:multiLevelType w:val="hybridMultilevel"/>
    <w:tmpl w:val="5CF0D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B3A79"/>
    <w:multiLevelType w:val="hybridMultilevel"/>
    <w:tmpl w:val="F8D21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913A3"/>
    <w:multiLevelType w:val="hybridMultilevel"/>
    <w:tmpl w:val="EAE26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E740BC"/>
    <w:multiLevelType w:val="hybridMultilevel"/>
    <w:tmpl w:val="9668A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3749F0"/>
    <w:multiLevelType w:val="hybridMultilevel"/>
    <w:tmpl w:val="FCAE4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4363D"/>
    <w:multiLevelType w:val="hybridMultilevel"/>
    <w:tmpl w:val="EEE213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3482E30"/>
    <w:multiLevelType w:val="hybridMultilevel"/>
    <w:tmpl w:val="5394AE66"/>
    <w:lvl w:ilvl="0" w:tplc="70DE74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B93A5B"/>
    <w:multiLevelType w:val="hybridMultilevel"/>
    <w:tmpl w:val="CB2CEB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953C84"/>
    <w:multiLevelType w:val="hybridMultilevel"/>
    <w:tmpl w:val="C7EC2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079A9"/>
    <w:multiLevelType w:val="hybridMultilevel"/>
    <w:tmpl w:val="12BC1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624B5F"/>
    <w:multiLevelType w:val="hybridMultilevel"/>
    <w:tmpl w:val="FED27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EE69EE"/>
    <w:multiLevelType w:val="hybridMultilevel"/>
    <w:tmpl w:val="E3A48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671048"/>
    <w:multiLevelType w:val="hybridMultilevel"/>
    <w:tmpl w:val="A21A3A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B66F0F"/>
    <w:multiLevelType w:val="hybridMultilevel"/>
    <w:tmpl w:val="A446B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7B0B3A"/>
    <w:multiLevelType w:val="hybridMultilevel"/>
    <w:tmpl w:val="C71E4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D918A8"/>
    <w:multiLevelType w:val="hybridMultilevel"/>
    <w:tmpl w:val="4EE2A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526C8B"/>
    <w:multiLevelType w:val="hybridMultilevel"/>
    <w:tmpl w:val="D932E7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1B2126B"/>
    <w:multiLevelType w:val="hybridMultilevel"/>
    <w:tmpl w:val="AFBAF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4B542C"/>
    <w:multiLevelType w:val="hybridMultilevel"/>
    <w:tmpl w:val="AC0E00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6A4451A"/>
    <w:multiLevelType w:val="hybridMultilevel"/>
    <w:tmpl w:val="908A89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A9D2211"/>
    <w:multiLevelType w:val="hybridMultilevel"/>
    <w:tmpl w:val="2F6EF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3F6960"/>
    <w:multiLevelType w:val="hybridMultilevel"/>
    <w:tmpl w:val="8B5AA0A8"/>
    <w:lvl w:ilvl="0" w:tplc="0415000F">
      <w:start w:val="1"/>
      <w:numFmt w:val="decimal"/>
      <w:lvlText w:val="%1."/>
      <w:lvlJc w:val="left"/>
      <w:pPr>
        <w:ind w:left="720" w:hanging="360"/>
      </w:pPr>
      <w:rPr>
        <w:rFonts w:hint="default"/>
      </w:rPr>
    </w:lvl>
    <w:lvl w:ilvl="1" w:tplc="E6A286C8">
      <w:start w:val="1"/>
      <w:numFmt w:val="decimal"/>
      <w:lvlText w:val="%2)"/>
      <w:lvlJc w:val="left"/>
      <w:pPr>
        <w:ind w:left="2040" w:hanging="9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BA6349"/>
    <w:multiLevelType w:val="hybridMultilevel"/>
    <w:tmpl w:val="85AED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D319B4"/>
    <w:multiLevelType w:val="hybridMultilevel"/>
    <w:tmpl w:val="990E5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3973EE"/>
    <w:multiLevelType w:val="hybridMultilevel"/>
    <w:tmpl w:val="99224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5C0B7F"/>
    <w:multiLevelType w:val="hybridMultilevel"/>
    <w:tmpl w:val="714AB5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FBA2E11"/>
    <w:multiLevelType w:val="hybridMultilevel"/>
    <w:tmpl w:val="12BC1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720EBA"/>
    <w:multiLevelType w:val="hybridMultilevel"/>
    <w:tmpl w:val="90187B9C"/>
    <w:lvl w:ilvl="0" w:tplc="A3E4F4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789511D"/>
    <w:multiLevelType w:val="hybridMultilevel"/>
    <w:tmpl w:val="07B86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0C1903"/>
    <w:multiLevelType w:val="hybridMultilevel"/>
    <w:tmpl w:val="FED27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186BDE"/>
    <w:multiLevelType w:val="hybridMultilevel"/>
    <w:tmpl w:val="9ADC9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E933D8"/>
    <w:multiLevelType w:val="hybridMultilevel"/>
    <w:tmpl w:val="4E08E1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D3942B7"/>
    <w:multiLevelType w:val="hybridMultilevel"/>
    <w:tmpl w:val="462EE66A"/>
    <w:lvl w:ilvl="0" w:tplc="0415000F">
      <w:start w:val="1"/>
      <w:numFmt w:val="decimal"/>
      <w:lvlText w:val="%1."/>
      <w:lvlJc w:val="left"/>
      <w:pPr>
        <w:ind w:left="720" w:hanging="360"/>
      </w:pPr>
      <w:rPr>
        <w:rFonts w:hint="default"/>
      </w:rPr>
    </w:lvl>
    <w:lvl w:ilvl="1" w:tplc="04150017">
      <w:start w:val="1"/>
      <w:numFmt w:val="lowerLetter"/>
      <w:lvlText w:val="%2)"/>
      <w:lvlJc w:val="left"/>
      <w:pPr>
        <w:ind w:left="2040" w:hanging="9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6"/>
  </w:num>
  <w:num w:numId="3">
    <w:abstractNumId w:val="13"/>
  </w:num>
  <w:num w:numId="4">
    <w:abstractNumId w:val="34"/>
  </w:num>
  <w:num w:numId="5">
    <w:abstractNumId w:val="0"/>
  </w:num>
  <w:num w:numId="6">
    <w:abstractNumId w:val="12"/>
  </w:num>
  <w:num w:numId="7">
    <w:abstractNumId w:val="33"/>
  </w:num>
  <w:num w:numId="8">
    <w:abstractNumId w:val="2"/>
  </w:num>
  <w:num w:numId="9">
    <w:abstractNumId w:val="23"/>
  </w:num>
  <w:num w:numId="10">
    <w:abstractNumId w:val="20"/>
  </w:num>
  <w:num w:numId="11">
    <w:abstractNumId w:val="26"/>
  </w:num>
  <w:num w:numId="12">
    <w:abstractNumId w:val="5"/>
  </w:num>
  <w:num w:numId="13">
    <w:abstractNumId w:val="9"/>
  </w:num>
  <w:num w:numId="14">
    <w:abstractNumId w:val="25"/>
  </w:num>
  <w:num w:numId="15">
    <w:abstractNumId w:val="7"/>
  </w:num>
  <w:num w:numId="16">
    <w:abstractNumId w:val="6"/>
  </w:num>
  <w:num w:numId="17">
    <w:abstractNumId w:val="10"/>
  </w:num>
  <w:num w:numId="18">
    <w:abstractNumId w:val="37"/>
  </w:num>
  <w:num w:numId="19">
    <w:abstractNumId w:val="19"/>
  </w:num>
  <w:num w:numId="20">
    <w:abstractNumId w:val="17"/>
  </w:num>
  <w:num w:numId="21">
    <w:abstractNumId w:val="14"/>
  </w:num>
  <w:num w:numId="22">
    <w:abstractNumId w:val="24"/>
  </w:num>
  <w:num w:numId="23">
    <w:abstractNumId w:val="32"/>
  </w:num>
  <w:num w:numId="24">
    <w:abstractNumId w:val="31"/>
  </w:num>
  <w:num w:numId="25">
    <w:abstractNumId w:val="28"/>
  </w:num>
  <w:num w:numId="26">
    <w:abstractNumId w:val="18"/>
  </w:num>
  <w:num w:numId="27">
    <w:abstractNumId w:val="22"/>
  </w:num>
  <w:num w:numId="28">
    <w:abstractNumId w:val="15"/>
  </w:num>
  <w:num w:numId="29">
    <w:abstractNumId w:val="29"/>
  </w:num>
  <w:num w:numId="30">
    <w:abstractNumId w:val="4"/>
  </w:num>
  <w:num w:numId="31">
    <w:abstractNumId w:val="35"/>
  </w:num>
  <w:num w:numId="32">
    <w:abstractNumId w:val="8"/>
  </w:num>
  <w:num w:numId="33">
    <w:abstractNumId w:val="21"/>
  </w:num>
  <w:num w:numId="34">
    <w:abstractNumId w:val="1"/>
  </w:num>
  <w:num w:numId="35">
    <w:abstractNumId w:val="16"/>
  </w:num>
  <w:num w:numId="36">
    <w:abstractNumId w:val="11"/>
  </w:num>
  <w:num w:numId="37">
    <w:abstractNumId w:val="30"/>
  </w:num>
  <w:num w:numId="38">
    <w:abstractNumId w:val="2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B3"/>
    <w:rsid w:val="00063F64"/>
    <w:rsid w:val="000806CA"/>
    <w:rsid w:val="00080C10"/>
    <w:rsid w:val="0008644D"/>
    <w:rsid w:val="000D7E4E"/>
    <w:rsid w:val="001C54B2"/>
    <w:rsid w:val="001D4426"/>
    <w:rsid w:val="001E28D1"/>
    <w:rsid w:val="001E3C15"/>
    <w:rsid w:val="0021040A"/>
    <w:rsid w:val="002252B9"/>
    <w:rsid w:val="00233F07"/>
    <w:rsid w:val="002C072D"/>
    <w:rsid w:val="00303D28"/>
    <w:rsid w:val="003127DF"/>
    <w:rsid w:val="003158FC"/>
    <w:rsid w:val="00337B9D"/>
    <w:rsid w:val="00354AEF"/>
    <w:rsid w:val="003A0726"/>
    <w:rsid w:val="004A466B"/>
    <w:rsid w:val="00544C58"/>
    <w:rsid w:val="005A6617"/>
    <w:rsid w:val="005E2365"/>
    <w:rsid w:val="0062498F"/>
    <w:rsid w:val="00625B52"/>
    <w:rsid w:val="00631703"/>
    <w:rsid w:val="00647B6C"/>
    <w:rsid w:val="00665DA7"/>
    <w:rsid w:val="00817970"/>
    <w:rsid w:val="008A04ED"/>
    <w:rsid w:val="008D7DE5"/>
    <w:rsid w:val="0090421A"/>
    <w:rsid w:val="00967EFD"/>
    <w:rsid w:val="00973985"/>
    <w:rsid w:val="009D1E2B"/>
    <w:rsid w:val="009F63A9"/>
    <w:rsid w:val="00A5508B"/>
    <w:rsid w:val="00AD69B3"/>
    <w:rsid w:val="00AF7F1B"/>
    <w:rsid w:val="00B200A6"/>
    <w:rsid w:val="00B93875"/>
    <w:rsid w:val="00B947C8"/>
    <w:rsid w:val="00BB0E85"/>
    <w:rsid w:val="00BE40EF"/>
    <w:rsid w:val="00CA1B47"/>
    <w:rsid w:val="00E73ED7"/>
    <w:rsid w:val="00E95159"/>
    <w:rsid w:val="00EC6F1D"/>
    <w:rsid w:val="00ED0490"/>
    <w:rsid w:val="00EE03B3"/>
    <w:rsid w:val="00F0239B"/>
    <w:rsid w:val="00F06DCA"/>
    <w:rsid w:val="00F0708B"/>
    <w:rsid w:val="00F071AB"/>
    <w:rsid w:val="00FD3B5B"/>
    <w:rsid w:val="00FE5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F280"/>
  <w15:chartTrackingRefBased/>
  <w15:docId w15:val="{D5ED36EC-9DE5-47C6-A426-1C4F8246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D69B3"/>
    <w:pPr>
      <w:suppressAutoHyphens/>
      <w:autoSpaceDN w:val="0"/>
      <w:spacing w:after="200" w:line="276" w:lineRule="auto"/>
      <w:textAlignment w:val="baseline"/>
    </w:pPr>
    <w:rPr>
      <w:rFonts w:ascii="Calibri" w:eastAsia="SimSun" w:hAnsi="Calibri" w:cs="Calibri"/>
      <w:kern w:val="3"/>
    </w:rPr>
  </w:style>
  <w:style w:type="paragraph" w:styleId="Tytu">
    <w:name w:val="Title"/>
    <w:basedOn w:val="Standard"/>
    <w:next w:val="Podtytu"/>
    <w:link w:val="TytuZnak"/>
    <w:rsid w:val="00AD69B3"/>
    <w:pPr>
      <w:spacing w:after="0" w:line="240" w:lineRule="auto"/>
      <w:jc w:val="center"/>
    </w:pPr>
    <w:rPr>
      <w:rFonts w:ascii="Arial" w:eastAsia="Times New Roman" w:hAnsi="Arial" w:cs="Arial"/>
      <w:b/>
      <w:bCs/>
      <w:sz w:val="32"/>
      <w:szCs w:val="20"/>
      <w:lang w:eastAsia="pl-PL"/>
    </w:rPr>
  </w:style>
  <w:style w:type="character" w:customStyle="1" w:styleId="TytuZnak">
    <w:name w:val="Tytuł Znak"/>
    <w:basedOn w:val="Domylnaczcionkaakapitu"/>
    <w:link w:val="Tytu"/>
    <w:rsid w:val="00AD69B3"/>
    <w:rPr>
      <w:rFonts w:ascii="Arial" w:eastAsia="Times New Roman" w:hAnsi="Arial" w:cs="Arial"/>
      <w:b/>
      <w:bCs/>
      <w:kern w:val="3"/>
      <w:sz w:val="32"/>
      <w:szCs w:val="20"/>
      <w:lang w:eastAsia="pl-PL"/>
    </w:rPr>
  </w:style>
  <w:style w:type="paragraph" w:styleId="Podtytu">
    <w:name w:val="Subtitle"/>
    <w:basedOn w:val="Normalny"/>
    <w:next w:val="Normalny"/>
    <w:link w:val="PodtytuZnak"/>
    <w:uiPriority w:val="11"/>
    <w:qFormat/>
    <w:rsid w:val="00AD69B3"/>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D69B3"/>
    <w:rPr>
      <w:rFonts w:eastAsiaTheme="minorEastAsia"/>
      <w:color w:val="5A5A5A" w:themeColor="text1" w:themeTint="A5"/>
      <w:spacing w:val="15"/>
    </w:rPr>
  </w:style>
  <w:style w:type="paragraph" w:styleId="Akapitzlist">
    <w:name w:val="List Paragraph"/>
    <w:basedOn w:val="Normalny"/>
    <w:uiPriority w:val="34"/>
    <w:qFormat/>
    <w:rsid w:val="00AD69B3"/>
    <w:pPr>
      <w:ind w:left="720"/>
      <w:contextualSpacing/>
    </w:pPr>
  </w:style>
  <w:style w:type="paragraph" w:styleId="Nagwek">
    <w:name w:val="header"/>
    <w:basedOn w:val="Normalny"/>
    <w:link w:val="NagwekZnak"/>
    <w:uiPriority w:val="99"/>
    <w:unhideWhenUsed/>
    <w:rsid w:val="005A66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6617"/>
  </w:style>
  <w:style w:type="paragraph" w:styleId="Stopka">
    <w:name w:val="footer"/>
    <w:basedOn w:val="Normalny"/>
    <w:link w:val="StopkaZnak"/>
    <w:uiPriority w:val="99"/>
    <w:unhideWhenUsed/>
    <w:rsid w:val="005A66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6617"/>
  </w:style>
  <w:style w:type="paragraph" w:styleId="Tekstdymka">
    <w:name w:val="Balloon Text"/>
    <w:basedOn w:val="Normalny"/>
    <w:link w:val="TekstdymkaZnak"/>
    <w:uiPriority w:val="99"/>
    <w:semiHidden/>
    <w:unhideWhenUsed/>
    <w:rsid w:val="00E73E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3ED7"/>
    <w:rPr>
      <w:rFonts w:ascii="Segoe UI" w:hAnsi="Segoe UI" w:cs="Segoe UI"/>
      <w:sz w:val="18"/>
      <w:szCs w:val="18"/>
    </w:rPr>
  </w:style>
  <w:style w:type="paragraph" w:customStyle="1" w:styleId="dtn">
    <w:name w:val="dtn"/>
    <w:basedOn w:val="Normalny"/>
    <w:rsid w:val="001D442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FF36-B70A-4020-976A-2BAA1228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5892</Words>
  <Characters>35356</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cp:revision>
  <cp:lastPrinted>2019-12-04T12:51:00Z</cp:lastPrinted>
  <dcterms:created xsi:type="dcterms:W3CDTF">2019-12-09T15:14:00Z</dcterms:created>
  <dcterms:modified xsi:type="dcterms:W3CDTF">2019-12-09T15:14:00Z</dcterms:modified>
</cp:coreProperties>
</file>