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683" w:rsidRPr="00ED4683" w:rsidRDefault="00745A44" w:rsidP="00ED4683">
      <w:pPr>
        <w:spacing w:before="68" w:after="119"/>
        <w:jc w:val="right"/>
        <w:rPr>
          <w:rFonts w:ascii="Times New Roman" w:eastAsia="Arial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</w:t>
      </w:r>
      <w:r w:rsidR="00ED4683" w:rsidRPr="00ED4683">
        <w:rPr>
          <w:rFonts w:ascii="Times New Roman" w:eastAsia="Arial" w:hAnsi="Times New Roman" w:cs="Times New Roman"/>
          <w:sz w:val="24"/>
        </w:rPr>
        <w:t xml:space="preserve">Kaźmierz, dnia </w:t>
      </w:r>
      <w:r w:rsidR="000B07E7">
        <w:rPr>
          <w:rFonts w:ascii="Times New Roman" w:eastAsia="Arial" w:hAnsi="Times New Roman" w:cs="Times New Roman"/>
          <w:sz w:val="24"/>
        </w:rPr>
        <w:t>22</w:t>
      </w:r>
      <w:r w:rsidR="00ED4683" w:rsidRPr="00ED4683">
        <w:rPr>
          <w:rFonts w:ascii="Times New Roman" w:eastAsia="Arial" w:hAnsi="Times New Roman" w:cs="Times New Roman"/>
          <w:sz w:val="24"/>
        </w:rPr>
        <w:t xml:space="preserve"> </w:t>
      </w:r>
      <w:r w:rsidR="000B07E7">
        <w:rPr>
          <w:rFonts w:ascii="Times New Roman" w:eastAsia="Arial" w:hAnsi="Times New Roman" w:cs="Times New Roman"/>
          <w:sz w:val="24"/>
        </w:rPr>
        <w:t>marca</w:t>
      </w:r>
      <w:r w:rsidR="00ED4683" w:rsidRPr="00ED4683">
        <w:rPr>
          <w:rFonts w:ascii="Times New Roman" w:eastAsia="Arial" w:hAnsi="Times New Roman" w:cs="Times New Roman"/>
          <w:sz w:val="24"/>
        </w:rPr>
        <w:t xml:space="preserve"> 201</w:t>
      </w:r>
      <w:r w:rsidR="000B07E7">
        <w:rPr>
          <w:rFonts w:ascii="Times New Roman" w:eastAsia="Arial" w:hAnsi="Times New Roman" w:cs="Times New Roman"/>
          <w:sz w:val="24"/>
        </w:rPr>
        <w:t>9</w:t>
      </w:r>
      <w:r w:rsidR="00ED4683" w:rsidRPr="00ED4683">
        <w:rPr>
          <w:rFonts w:ascii="Times New Roman" w:eastAsia="Arial" w:hAnsi="Times New Roman" w:cs="Times New Roman"/>
          <w:sz w:val="24"/>
        </w:rPr>
        <w:t xml:space="preserve"> r.</w:t>
      </w:r>
    </w:p>
    <w:p w:rsidR="00ED4683" w:rsidRPr="00ED4683" w:rsidRDefault="00ED4683" w:rsidP="00ED4683">
      <w:pPr>
        <w:numPr>
          <w:ilvl w:val="0"/>
          <w:numId w:val="5"/>
        </w:numPr>
        <w:suppressAutoHyphens/>
        <w:spacing w:before="68" w:after="119" w:line="240" w:lineRule="auto"/>
        <w:rPr>
          <w:rFonts w:ascii="Times New Roman" w:eastAsia="Arial" w:hAnsi="Times New Roman" w:cs="Times New Roman"/>
          <w:sz w:val="24"/>
        </w:rPr>
      </w:pPr>
      <w:r w:rsidRPr="00ED4683">
        <w:rPr>
          <w:rFonts w:ascii="Times New Roman" w:eastAsia="Arial" w:hAnsi="Times New Roman" w:cs="Times New Roman"/>
          <w:sz w:val="24"/>
        </w:rPr>
        <w:t xml:space="preserve">Znak </w:t>
      </w:r>
      <w:proofErr w:type="spellStart"/>
      <w:r w:rsidRPr="00ED4683">
        <w:rPr>
          <w:rFonts w:ascii="Times New Roman" w:eastAsia="Arial" w:hAnsi="Times New Roman" w:cs="Times New Roman"/>
          <w:sz w:val="24"/>
        </w:rPr>
        <w:t>spr</w:t>
      </w:r>
      <w:proofErr w:type="spellEnd"/>
      <w:r w:rsidRPr="00ED4683">
        <w:rPr>
          <w:rFonts w:ascii="Times New Roman" w:eastAsia="Arial" w:hAnsi="Times New Roman" w:cs="Times New Roman"/>
          <w:sz w:val="24"/>
        </w:rPr>
        <w:t>. NI.6733.</w:t>
      </w:r>
      <w:r w:rsidR="001933FC">
        <w:rPr>
          <w:rFonts w:ascii="Times New Roman" w:eastAsia="Arial" w:hAnsi="Times New Roman" w:cs="Times New Roman"/>
          <w:sz w:val="24"/>
        </w:rPr>
        <w:t>1</w:t>
      </w:r>
      <w:r w:rsidRPr="00ED4683">
        <w:rPr>
          <w:rFonts w:ascii="Times New Roman" w:eastAsia="Arial" w:hAnsi="Times New Roman" w:cs="Times New Roman"/>
          <w:sz w:val="24"/>
        </w:rPr>
        <w:t>.201</w:t>
      </w:r>
      <w:r w:rsidR="000B07E7">
        <w:rPr>
          <w:rFonts w:ascii="Times New Roman" w:eastAsia="Arial" w:hAnsi="Times New Roman" w:cs="Times New Roman"/>
          <w:sz w:val="24"/>
        </w:rPr>
        <w:t>9</w:t>
      </w:r>
    </w:p>
    <w:p w:rsidR="009421D6" w:rsidRPr="00712CE6" w:rsidRDefault="009421D6" w:rsidP="00ED46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21D6" w:rsidRPr="00A46A29" w:rsidRDefault="009421D6" w:rsidP="00942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0B46" w:rsidRDefault="00DB0B46" w:rsidP="00DB0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0B46" w:rsidRDefault="00DB0B46" w:rsidP="00DB0B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OBWIESZCZENIE</w:t>
      </w:r>
    </w:p>
    <w:p w:rsidR="00DB0B46" w:rsidRDefault="00DB0B46" w:rsidP="00DB0B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Wójta Gminy Kaźmierz</w:t>
      </w:r>
    </w:p>
    <w:p w:rsidR="00DB0B46" w:rsidRDefault="00DB0B46" w:rsidP="00DB0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0B46" w:rsidRDefault="00DB0B46" w:rsidP="00DB0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0B46" w:rsidRPr="00ED4683" w:rsidRDefault="00DB0B46" w:rsidP="00DB0B4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D46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53 ust. 1 ustawy  z dnia 27 marca 2003 r.  o planowaniu </w:t>
      </w:r>
      <w:r w:rsidRPr="00ED46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zagospodarowaniu przestrzennym </w:t>
      </w:r>
      <w:r w:rsidR="00ED4683" w:rsidRPr="00ED468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ED4683" w:rsidRPr="00ED4683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ED4683" w:rsidRPr="00ED4683">
        <w:rPr>
          <w:rFonts w:ascii="Times New Roman" w:hAnsi="Times New Roman" w:cs="Times New Roman"/>
          <w:sz w:val="24"/>
          <w:szCs w:val="24"/>
        </w:rPr>
        <w:t>. Dz. U. z 201</w:t>
      </w:r>
      <w:r w:rsidR="00E20A95">
        <w:rPr>
          <w:rFonts w:ascii="Times New Roman" w:hAnsi="Times New Roman" w:cs="Times New Roman"/>
          <w:sz w:val="24"/>
          <w:szCs w:val="24"/>
        </w:rPr>
        <w:t>8</w:t>
      </w:r>
      <w:r w:rsidR="00ED4683" w:rsidRPr="00ED4683">
        <w:rPr>
          <w:rFonts w:ascii="Times New Roman" w:hAnsi="Times New Roman" w:cs="Times New Roman"/>
          <w:sz w:val="24"/>
          <w:szCs w:val="24"/>
        </w:rPr>
        <w:t> r., poz. 1</w:t>
      </w:r>
      <w:r w:rsidR="00E20A95">
        <w:rPr>
          <w:rFonts w:ascii="Times New Roman" w:hAnsi="Times New Roman" w:cs="Times New Roman"/>
          <w:sz w:val="24"/>
          <w:szCs w:val="24"/>
        </w:rPr>
        <w:t>945</w:t>
      </w:r>
      <w:r w:rsidR="00ED4683" w:rsidRPr="00ED4683">
        <w:rPr>
          <w:rFonts w:ascii="Times New Roman" w:hAnsi="Times New Roman" w:cs="Times New Roman"/>
          <w:sz w:val="24"/>
          <w:szCs w:val="24"/>
        </w:rPr>
        <w:t xml:space="preserve"> ze zm.)</w:t>
      </w:r>
    </w:p>
    <w:p w:rsidR="00DB0B46" w:rsidRPr="001933FC" w:rsidRDefault="00DB0B46" w:rsidP="00DB0B4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B0B46" w:rsidRPr="000B07E7" w:rsidRDefault="005F51EF" w:rsidP="00DB0B4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B07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</w:t>
      </w:r>
      <w:r w:rsidR="00DB0B46" w:rsidRPr="000B07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zawiadamiam  o wydaniu decyzji  kończącej postępowanie</w:t>
      </w:r>
    </w:p>
    <w:p w:rsidR="000B07E7" w:rsidRPr="000B07E7" w:rsidRDefault="00DB0B46" w:rsidP="000B07E7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0B07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sprawie ustalenia lokalizacji inwestycji celu publicznego </w:t>
      </w:r>
      <w:r w:rsidR="001933FC" w:rsidRPr="000B07E7">
        <w:rPr>
          <w:rFonts w:ascii="Times New Roman" w:hAnsi="Times New Roman" w:cs="Times New Roman"/>
          <w:sz w:val="24"/>
          <w:szCs w:val="24"/>
        </w:rPr>
        <w:t xml:space="preserve">dla inwestycji polegającej </w:t>
      </w:r>
      <w:r w:rsidR="000B07E7" w:rsidRPr="000B07E7">
        <w:rPr>
          <w:rFonts w:ascii="Times New Roman" w:hAnsi="Times New Roman" w:cs="Times New Roman"/>
          <w:sz w:val="24"/>
          <w:szCs w:val="24"/>
        </w:rPr>
        <w:t xml:space="preserve">na </w:t>
      </w:r>
      <w:r w:rsidR="000B07E7" w:rsidRPr="000B07E7">
        <w:rPr>
          <w:rFonts w:ascii="Times New Roman" w:hAnsi="Times New Roman" w:cs="Times New Roman"/>
          <w:b/>
          <w:bCs/>
          <w:sz w:val="24"/>
          <w:szCs w:val="24"/>
        </w:rPr>
        <w:t xml:space="preserve">budowie sieci gazowej, </w:t>
      </w:r>
      <w:r w:rsidR="000B07E7" w:rsidRPr="000B07E7">
        <w:rPr>
          <w:rFonts w:ascii="Times New Roman" w:hAnsi="Times New Roman" w:cs="Times New Roman"/>
          <w:sz w:val="24"/>
          <w:szCs w:val="24"/>
        </w:rPr>
        <w:t xml:space="preserve">przewidzianej do realizacji na </w:t>
      </w:r>
      <w:r w:rsidR="000B07E7" w:rsidRPr="000B07E7">
        <w:rPr>
          <w:rFonts w:ascii="Times New Roman" w:hAnsi="Times New Roman" w:cs="Times New Roman"/>
          <w:b/>
          <w:bCs/>
          <w:sz w:val="24"/>
          <w:szCs w:val="24"/>
        </w:rPr>
        <w:t xml:space="preserve">dz. nr geod. 4/2, 3/2, obręb Radzyny, </w:t>
      </w:r>
      <w:r w:rsidR="000B07E7" w:rsidRPr="000B07E7">
        <w:rPr>
          <w:rFonts w:ascii="Times New Roman" w:hAnsi="Times New Roman" w:cs="Times New Roman"/>
          <w:bCs/>
          <w:sz w:val="24"/>
          <w:szCs w:val="24"/>
        </w:rPr>
        <w:t>gm. Kaźmierz</w:t>
      </w:r>
      <w:r w:rsidR="000B07E7" w:rsidRPr="000B07E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B07E7" w:rsidRPr="000B07E7">
        <w:rPr>
          <w:rFonts w:ascii="Times New Roman" w:hAnsi="Times New Roman" w:cs="Times New Roman"/>
          <w:bCs/>
          <w:sz w:val="24"/>
          <w:szCs w:val="24"/>
        </w:rPr>
        <w:t>oraz</w:t>
      </w:r>
      <w:r w:rsidR="000B07E7" w:rsidRPr="000B07E7">
        <w:rPr>
          <w:rFonts w:ascii="Times New Roman" w:hAnsi="Times New Roman" w:cs="Times New Roman"/>
          <w:b/>
          <w:bCs/>
          <w:sz w:val="24"/>
          <w:szCs w:val="24"/>
        </w:rPr>
        <w:t xml:space="preserve"> dz. nr geod. 51/2, obręb Myszkowo i dz. nr geod. 114/4, obręb Przyborowo,  </w:t>
      </w:r>
      <w:r w:rsidR="000B07E7" w:rsidRPr="000B07E7">
        <w:rPr>
          <w:rFonts w:ascii="Times New Roman" w:hAnsi="Times New Roman" w:cs="Times New Roman"/>
          <w:sz w:val="24"/>
          <w:szCs w:val="24"/>
        </w:rPr>
        <w:t>gm. Szamotuły.</w:t>
      </w:r>
    </w:p>
    <w:p w:rsidR="00DB0B46" w:rsidRPr="00AB78FE" w:rsidRDefault="00DB0B46" w:rsidP="0077279E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0B46" w:rsidRPr="00AB78FE" w:rsidRDefault="00DB0B46" w:rsidP="00DB0B4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78F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Z treścią wyżej wymienionej decyzji oraz dokumentacją sprawy można zapoznać się </w:t>
      </w:r>
      <w:r w:rsidRPr="00AB78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Urzędzie Gminy Kaźmierz,  ul. Szamotulska nr 20, pokój nr </w:t>
      </w:r>
      <w:r w:rsidR="00395191">
        <w:rPr>
          <w:rFonts w:ascii="Times New Roman" w:eastAsia="Times New Roman" w:hAnsi="Times New Roman" w:cs="Times New Roman"/>
          <w:sz w:val="24"/>
          <w:szCs w:val="24"/>
          <w:lang w:eastAsia="pl-PL"/>
        </w:rPr>
        <w:t>29</w:t>
      </w:r>
      <w:r w:rsidRPr="00AB78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godzinach </w:t>
      </w:r>
      <w:r w:rsidR="00462C07" w:rsidRPr="00AB78FE">
        <w:rPr>
          <w:rFonts w:ascii="Times New Roman" w:eastAsia="Times New Roman" w:hAnsi="Times New Roman" w:cs="Times New Roman"/>
          <w:sz w:val="24"/>
          <w:szCs w:val="24"/>
          <w:lang w:eastAsia="pl-PL"/>
        </w:rPr>
        <w:t>pracy urzędu</w:t>
      </w:r>
      <w:r w:rsidRPr="00AB78F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550E6" w:rsidRDefault="00B550E6" w:rsidP="00B550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 niniejszej decyzji stronom przysługuje odwołanie do Samorządowego Kolegium Odwoławczego w Poznaniu za pośrednictwem Wójta Gminy Kaźmierz w terminie 14 dni od daty obwieszczenia.</w:t>
      </w:r>
    </w:p>
    <w:p w:rsidR="00DB0B46" w:rsidRPr="00AB78FE" w:rsidRDefault="00DB0B46" w:rsidP="00DB0B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5C15" w:rsidRPr="00AB78FE" w:rsidRDefault="008B5C15" w:rsidP="008B5C15">
      <w:pPr>
        <w:spacing w:after="0" w:line="360" w:lineRule="auto"/>
        <w:ind w:left="5529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A19EA" w:rsidRDefault="005A19EA" w:rsidP="00A56CD3">
      <w:pPr>
        <w:spacing w:after="0" w:line="360" w:lineRule="auto"/>
        <w:ind w:left="581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Z up. Wójta</w:t>
      </w:r>
    </w:p>
    <w:p w:rsidR="005A19EA" w:rsidRDefault="005A19EA" w:rsidP="00A56CD3">
      <w:pPr>
        <w:spacing w:after="0" w:line="360" w:lineRule="auto"/>
        <w:ind w:left="581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Janusz Stróżyk</w:t>
      </w:r>
    </w:p>
    <w:p w:rsidR="00A56CD3" w:rsidRDefault="005A19EA" w:rsidP="00A56CD3">
      <w:pPr>
        <w:spacing w:after="0" w:line="360" w:lineRule="auto"/>
        <w:ind w:left="581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Sekretarz</w:t>
      </w:r>
      <w:r w:rsidR="002F205A" w:rsidRPr="00AB78F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2F205A" w:rsidRPr="00AB78F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9A560F" w:rsidRPr="00AB78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</w:p>
    <w:p w:rsidR="0077279E" w:rsidRPr="00AB78FE" w:rsidRDefault="002F205A" w:rsidP="000B07E7">
      <w:pPr>
        <w:spacing w:after="0" w:line="360" w:lineRule="auto"/>
        <w:ind w:left="5529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D321AD" w:rsidRDefault="00B550E6" w:rsidP="00EA6BAD">
      <w:pPr>
        <w:spacing w:after="0" w:line="36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6F34E1" w:rsidRDefault="00DB0B46" w:rsidP="00D321AD">
      <w:pPr>
        <w:spacing w:after="0" w:line="360" w:lineRule="auto"/>
        <w:ind w:left="5529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</w:t>
      </w:r>
    </w:p>
    <w:p w:rsidR="000D04AC" w:rsidRDefault="000D04AC" w:rsidP="00FB2AC6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</w:p>
    <w:p w:rsidR="000D04AC" w:rsidRDefault="000D04AC" w:rsidP="00FB2AC6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</w:p>
    <w:p w:rsidR="000D04AC" w:rsidRDefault="000D04AC" w:rsidP="00FB2AC6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</w:p>
    <w:p w:rsidR="000D04AC" w:rsidRDefault="000D04AC" w:rsidP="00FB2AC6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</w:p>
    <w:p w:rsidR="002E7211" w:rsidRDefault="002E7211" w:rsidP="009421D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2E7211" w:rsidRPr="0006601F" w:rsidRDefault="002E7211" w:rsidP="009421D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2739B5" w:rsidRPr="0006601F" w:rsidRDefault="00606EB0" w:rsidP="009421D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Sprawę prowadzi </w:t>
      </w:r>
      <w:r w:rsidR="001C257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9421D6" w:rsidRPr="0006601F">
        <w:rPr>
          <w:rFonts w:ascii="Times New Roman" w:eastAsia="Times New Roman" w:hAnsi="Times New Roman" w:cs="Times New Roman"/>
          <w:sz w:val="16"/>
          <w:szCs w:val="16"/>
          <w:lang w:eastAsia="pl-PL"/>
        </w:rPr>
        <w:t>K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rystyna </w:t>
      </w:r>
      <w:r w:rsidR="009421D6" w:rsidRPr="0006601F">
        <w:rPr>
          <w:rFonts w:ascii="Times New Roman" w:eastAsia="Times New Roman" w:hAnsi="Times New Roman" w:cs="Times New Roman"/>
          <w:sz w:val="16"/>
          <w:szCs w:val="16"/>
          <w:lang w:eastAsia="pl-PL"/>
        </w:rPr>
        <w:t>K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ozber</w:t>
      </w:r>
      <w:r w:rsidR="001C257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tel. 61 29 37 323</w:t>
      </w:r>
    </w:p>
    <w:sectPr w:rsidR="002739B5" w:rsidRPr="0006601F" w:rsidSect="00606EB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8560217"/>
    <w:multiLevelType w:val="hybridMultilevel"/>
    <w:tmpl w:val="BEECD6E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3FF83EAF"/>
    <w:multiLevelType w:val="hybridMultilevel"/>
    <w:tmpl w:val="00727F8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CF605DC"/>
    <w:multiLevelType w:val="hybridMultilevel"/>
    <w:tmpl w:val="BE7872AE"/>
    <w:lvl w:ilvl="0" w:tplc="1932FD8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104B5E"/>
    <w:multiLevelType w:val="hybridMultilevel"/>
    <w:tmpl w:val="343A1C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421D6"/>
    <w:rsid w:val="000165FD"/>
    <w:rsid w:val="00033F99"/>
    <w:rsid w:val="00045637"/>
    <w:rsid w:val="0006601F"/>
    <w:rsid w:val="000B07E7"/>
    <w:rsid w:val="000C0DE8"/>
    <w:rsid w:val="000D04AC"/>
    <w:rsid w:val="000D4864"/>
    <w:rsid w:val="000E1348"/>
    <w:rsid w:val="00101DE1"/>
    <w:rsid w:val="00105ECB"/>
    <w:rsid w:val="00117405"/>
    <w:rsid w:val="00134BD4"/>
    <w:rsid w:val="00163514"/>
    <w:rsid w:val="00171D54"/>
    <w:rsid w:val="00191451"/>
    <w:rsid w:val="001928A5"/>
    <w:rsid w:val="001933FC"/>
    <w:rsid w:val="001C2570"/>
    <w:rsid w:val="001C321A"/>
    <w:rsid w:val="001F6655"/>
    <w:rsid w:val="001F7407"/>
    <w:rsid w:val="00201D8F"/>
    <w:rsid w:val="00222A29"/>
    <w:rsid w:val="00225867"/>
    <w:rsid w:val="0024157C"/>
    <w:rsid w:val="002529EF"/>
    <w:rsid w:val="00252A1E"/>
    <w:rsid w:val="002739B5"/>
    <w:rsid w:val="00282A1A"/>
    <w:rsid w:val="00285C71"/>
    <w:rsid w:val="002A03C8"/>
    <w:rsid w:val="002E7211"/>
    <w:rsid w:val="002F205A"/>
    <w:rsid w:val="002F440E"/>
    <w:rsid w:val="00313104"/>
    <w:rsid w:val="00323FA8"/>
    <w:rsid w:val="00324622"/>
    <w:rsid w:val="00324ED3"/>
    <w:rsid w:val="00341501"/>
    <w:rsid w:val="00341CA6"/>
    <w:rsid w:val="00345B28"/>
    <w:rsid w:val="00373AD7"/>
    <w:rsid w:val="00395191"/>
    <w:rsid w:val="003A4D74"/>
    <w:rsid w:val="003B280A"/>
    <w:rsid w:val="003B46ED"/>
    <w:rsid w:val="003C7C1D"/>
    <w:rsid w:val="004428C9"/>
    <w:rsid w:val="00462C07"/>
    <w:rsid w:val="004A1284"/>
    <w:rsid w:val="004F7A23"/>
    <w:rsid w:val="0051410C"/>
    <w:rsid w:val="005449C6"/>
    <w:rsid w:val="00576267"/>
    <w:rsid w:val="00597688"/>
    <w:rsid w:val="005A19EA"/>
    <w:rsid w:val="005A3716"/>
    <w:rsid w:val="005A7157"/>
    <w:rsid w:val="005B2061"/>
    <w:rsid w:val="005C1136"/>
    <w:rsid w:val="005C5A4B"/>
    <w:rsid w:val="005C7E49"/>
    <w:rsid w:val="005E3FE4"/>
    <w:rsid w:val="005F51EF"/>
    <w:rsid w:val="00601D6C"/>
    <w:rsid w:val="00606EB0"/>
    <w:rsid w:val="00621939"/>
    <w:rsid w:val="00641A66"/>
    <w:rsid w:val="00672F88"/>
    <w:rsid w:val="00685344"/>
    <w:rsid w:val="0068574D"/>
    <w:rsid w:val="006C43C3"/>
    <w:rsid w:val="006F34E1"/>
    <w:rsid w:val="00712CE6"/>
    <w:rsid w:val="00745A44"/>
    <w:rsid w:val="00752678"/>
    <w:rsid w:val="007561C4"/>
    <w:rsid w:val="0077279E"/>
    <w:rsid w:val="007772DA"/>
    <w:rsid w:val="00794E72"/>
    <w:rsid w:val="007B3D6D"/>
    <w:rsid w:val="007C20CD"/>
    <w:rsid w:val="007C6FB4"/>
    <w:rsid w:val="00820E31"/>
    <w:rsid w:val="00847499"/>
    <w:rsid w:val="00851925"/>
    <w:rsid w:val="00883981"/>
    <w:rsid w:val="00897A8B"/>
    <w:rsid w:val="008B1AA3"/>
    <w:rsid w:val="008B5C15"/>
    <w:rsid w:val="008C4510"/>
    <w:rsid w:val="008E414E"/>
    <w:rsid w:val="008F10F9"/>
    <w:rsid w:val="009421D6"/>
    <w:rsid w:val="00953B81"/>
    <w:rsid w:val="0096020C"/>
    <w:rsid w:val="009A560F"/>
    <w:rsid w:val="009E5609"/>
    <w:rsid w:val="009F1F17"/>
    <w:rsid w:val="00A030B5"/>
    <w:rsid w:val="00A13CBE"/>
    <w:rsid w:val="00A35D11"/>
    <w:rsid w:val="00A414C3"/>
    <w:rsid w:val="00A42AA5"/>
    <w:rsid w:val="00A43EF9"/>
    <w:rsid w:val="00A56CD3"/>
    <w:rsid w:val="00A70E6B"/>
    <w:rsid w:val="00AA2FA5"/>
    <w:rsid w:val="00AB78FE"/>
    <w:rsid w:val="00AE7B5D"/>
    <w:rsid w:val="00B00DE4"/>
    <w:rsid w:val="00B1503C"/>
    <w:rsid w:val="00B20892"/>
    <w:rsid w:val="00B27E59"/>
    <w:rsid w:val="00B424C3"/>
    <w:rsid w:val="00B46CD5"/>
    <w:rsid w:val="00B478E3"/>
    <w:rsid w:val="00B550E6"/>
    <w:rsid w:val="00B61F6F"/>
    <w:rsid w:val="00B82736"/>
    <w:rsid w:val="00B91900"/>
    <w:rsid w:val="00B957A4"/>
    <w:rsid w:val="00BD7287"/>
    <w:rsid w:val="00C10DD7"/>
    <w:rsid w:val="00C27191"/>
    <w:rsid w:val="00C3112C"/>
    <w:rsid w:val="00C83F18"/>
    <w:rsid w:val="00C9587D"/>
    <w:rsid w:val="00C971CE"/>
    <w:rsid w:val="00CD5053"/>
    <w:rsid w:val="00CE67D5"/>
    <w:rsid w:val="00D07071"/>
    <w:rsid w:val="00D321AD"/>
    <w:rsid w:val="00DA1829"/>
    <w:rsid w:val="00DB0B46"/>
    <w:rsid w:val="00DB14D9"/>
    <w:rsid w:val="00DF7B5C"/>
    <w:rsid w:val="00E02C9A"/>
    <w:rsid w:val="00E1231A"/>
    <w:rsid w:val="00E20A95"/>
    <w:rsid w:val="00E45DB6"/>
    <w:rsid w:val="00E705CC"/>
    <w:rsid w:val="00E85743"/>
    <w:rsid w:val="00E91B72"/>
    <w:rsid w:val="00E93ACE"/>
    <w:rsid w:val="00EA6BAD"/>
    <w:rsid w:val="00EC6D85"/>
    <w:rsid w:val="00ED4683"/>
    <w:rsid w:val="00ED474C"/>
    <w:rsid w:val="00EF07E1"/>
    <w:rsid w:val="00F02C1B"/>
    <w:rsid w:val="00F20646"/>
    <w:rsid w:val="00F24E0E"/>
    <w:rsid w:val="00F33381"/>
    <w:rsid w:val="00F67390"/>
    <w:rsid w:val="00FB2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21D6"/>
  </w:style>
  <w:style w:type="paragraph" w:styleId="Nagwek9">
    <w:name w:val="heading 9"/>
    <w:basedOn w:val="Normalny"/>
    <w:next w:val="Normalny"/>
    <w:link w:val="Nagwek9Znak"/>
    <w:qFormat/>
    <w:rsid w:val="00345B28"/>
    <w:pPr>
      <w:keepNext/>
      <w:suppressAutoHyphens/>
      <w:spacing w:after="0" w:line="360" w:lineRule="auto"/>
      <w:jc w:val="center"/>
      <w:outlineLvl w:val="8"/>
    </w:pPr>
    <w:rPr>
      <w:rFonts w:ascii="Times New Roman" w:eastAsia="Lucida Sans Unicode" w:hAnsi="Times New Roman" w:cs="Tahoma"/>
      <w:b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21D6"/>
    <w:pPr>
      <w:ind w:left="720"/>
      <w:contextualSpacing/>
    </w:pPr>
  </w:style>
  <w:style w:type="paragraph" w:customStyle="1" w:styleId="Tekstpodstawowywcity21">
    <w:name w:val="Tekst podstawowy wcięty 21"/>
    <w:basedOn w:val="Normalny"/>
    <w:rsid w:val="00752678"/>
    <w:pPr>
      <w:tabs>
        <w:tab w:val="left" w:pos="11009"/>
      </w:tabs>
      <w:suppressAutoHyphens/>
      <w:spacing w:after="0" w:line="360" w:lineRule="auto"/>
      <w:ind w:left="5103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345B28"/>
    <w:rPr>
      <w:rFonts w:ascii="Times New Roman" w:eastAsia="Lucida Sans Unicode" w:hAnsi="Times New Roman" w:cs="Tahoma"/>
      <w:b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3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6B21A-EF44-4B46-91C8-39ED9FDDB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Kaźmierz</Company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Kozber</dc:creator>
  <cp:lastModifiedBy>KKrystyna</cp:lastModifiedBy>
  <cp:revision>2</cp:revision>
  <cp:lastPrinted>2019-03-22T08:31:00Z</cp:lastPrinted>
  <dcterms:created xsi:type="dcterms:W3CDTF">2019-03-27T13:41:00Z</dcterms:created>
  <dcterms:modified xsi:type="dcterms:W3CDTF">2019-03-27T13:41:00Z</dcterms:modified>
</cp:coreProperties>
</file>