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0D" w:rsidRPr="00D306C2" w:rsidRDefault="002F440D" w:rsidP="002F440D">
      <w:pPr>
        <w:pStyle w:val="Nagwek3"/>
        <w:numPr>
          <w:ilvl w:val="0"/>
          <w:numId w:val="0"/>
        </w:numPr>
        <w:spacing w:before="0" w:after="0" w:line="276" w:lineRule="auto"/>
        <w:rPr>
          <w:rFonts w:ascii="Arial" w:hAnsi="Arial" w:cs="Arial"/>
        </w:rPr>
      </w:pPr>
    </w:p>
    <w:p w:rsidR="002F440D" w:rsidRPr="00D306C2" w:rsidRDefault="002F440D" w:rsidP="009F5498">
      <w:pPr>
        <w:pStyle w:val="Nagwek10"/>
        <w:numPr>
          <w:ilvl w:val="0"/>
          <w:numId w:val="0"/>
        </w:numPr>
        <w:spacing w:before="0" w:after="0" w:line="276" w:lineRule="auto"/>
        <w:ind w:left="72"/>
        <w:rPr>
          <w:rFonts w:cs="Arial"/>
          <w:b w:val="0"/>
          <w:sz w:val="32"/>
          <w:szCs w:val="20"/>
        </w:rPr>
      </w:pPr>
    </w:p>
    <w:p w:rsidR="002F440D" w:rsidRPr="00D306C2" w:rsidRDefault="002F440D" w:rsidP="002F440D">
      <w:pPr>
        <w:pStyle w:val="Nagwek10"/>
        <w:numPr>
          <w:ilvl w:val="0"/>
          <w:numId w:val="0"/>
        </w:numPr>
        <w:spacing w:before="0" w:after="0" w:line="276" w:lineRule="auto"/>
        <w:ind w:left="72"/>
        <w:jc w:val="center"/>
        <w:rPr>
          <w:rFonts w:cs="Arial"/>
          <w:b w:val="0"/>
          <w:sz w:val="32"/>
          <w:szCs w:val="20"/>
        </w:rPr>
      </w:pPr>
    </w:p>
    <w:p w:rsidR="002F440D" w:rsidRPr="00D306C2" w:rsidRDefault="002F440D" w:rsidP="002F440D">
      <w:pPr>
        <w:pStyle w:val="Tekstpodstawowy"/>
        <w:rPr>
          <w:rFonts w:ascii="Arial" w:hAnsi="Arial" w:cs="Arial"/>
        </w:rPr>
      </w:pPr>
    </w:p>
    <w:p w:rsidR="002F440D" w:rsidRPr="00D306C2" w:rsidRDefault="002F440D" w:rsidP="002F440D">
      <w:pPr>
        <w:pStyle w:val="Tekstpodstawowy"/>
        <w:rPr>
          <w:rFonts w:ascii="Arial" w:hAnsi="Arial" w:cs="Arial"/>
        </w:rPr>
      </w:pPr>
    </w:p>
    <w:p w:rsidR="002F440D" w:rsidRPr="00D306C2" w:rsidRDefault="002F440D" w:rsidP="002F440D">
      <w:pPr>
        <w:pStyle w:val="Nagwek10"/>
        <w:numPr>
          <w:ilvl w:val="0"/>
          <w:numId w:val="0"/>
        </w:numPr>
        <w:spacing w:before="0" w:after="0" w:line="276" w:lineRule="auto"/>
        <w:ind w:left="72"/>
        <w:jc w:val="center"/>
        <w:rPr>
          <w:rFonts w:cs="Arial"/>
          <w:b w:val="0"/>
          <w:sz w:val="32"/>
          <w:szCs w:val="20"/>
        </w:rPr>
      </w:pPr>
    </w:p>
    <w:p w:rsidR="002F440D" w:rsidRPr="00D306C2" w:rsidRDefault="002F440D" w:rsidP="002F440D">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2F440D" w:rsidRPr="00D306C2" w:rsidRDefault="002F440D" w:rsidP="002F440D">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2F440D" w:rsidRPr="00D306C2" w:rsidRDefault="002F440D" w:rsidP="002F440D">
      <w:pPr>
        <w:spacing w:line="276" w:lineRule="auto"/>
        <w:jc w:val="center"/>
        <w:rPr>
          <w:rFonts w:ascii="Arial" w:hAnsi="Arial" w:cs="Arial"/>
          <w:b/>
          <w:bCs/>
          <w:color w:val="000000"/>
          <w:sz w:val="32"/>
          <w:szCs w:val="32"/>
        </w:rPr>
      </w:pPr>
    </w:p>
    <w:p w:rsidR="002F440D" w:rsidRPr="00D306C2" w:rsidRDefault="002F440D" w:rsidP="002F440D">
      <w:pPr>
        <w:spacing w:line="276" w:lineRule="auto"/>
        <w:jc w:val="center"/>
        <w:rPr>
          <w:rFonts w:ascii="Arial" w:hAnsi="Arial" w:cs="Arial"/>
          <w:b/>
          <w:bCs/>
          <w:color w:val="000000"/>
          <w:sz w:val="32"/>
          <w:szCs w:val="32"/>
        </w:rPr>
      </w:pPr>
    </w:p>
    <w:p w:rsidR="002F440D" w:rsidRDefault="002F440D" w:rsidP="002F440D">
      <w:pPr>
        <w:spacing w:line="276" w:lineRule="auto"/>
        <w:jc w:val="center"/>
        <w:rPr>
          <w:rFonts w:ascii="Arial" w:hAnsi="Arial" w:cs="Arial"/>
          <w:b/>
          <w:bCs/>
          <w:color w:val="000000"/>
          <w:sz w:val="32"/>
          <w:szCs w:val="32"/>
        </w:rPr>
      </w:pPr>
    </w:p>
    <w:p w:rsidR="002F440D" w:rsidRDefault="002F440D" w:rsidP="002F440D">
      <w:pPr>
        <w:spacing w:line="276" w:lineRule="auto"/>
        <w:jc w:val="center"/>
        <w:rPr>
          <w:rFonts w:ascii="Arial" w:hAnsi="Arial" w:cs="Arial"/>
          <w:b/>
          <w:bCs/>
          <w:color w:val="000000"/>
          <w:sz w:val="32"/>
          <w:szCs w:val="32"/>
        </w:rPr>
      </w:pPr>
    </w:p>
    <w:p w:rsidR="002F440D" w:rsidRDefault="002F440D" w:rsidP="002F440D">
      <w:pPr>
        <w:spacing w:line="276" w:lineRule="auto"/>
        <w:jc w:val="center"/>
        <w:rPr>
          <w:rFonts w:ascii="Arial" w:hAnsi="Arial" w:cs="Arial"/>
          <w:b/>
          <w:bCs/>
          <w:color w:val="000000"/>
          <w:sz w:val="32"/>
          <w:szCs w:val="32"/>
        </w:rPr>
      </w:pPr>
    </w:p>
    <w:p w:rsidR="002F440D" w:rsidRPr="00D306C2" w:rsidRDefault="002F440D" w:rsidP="002F440D">
      <w:pPr>
        <w:spacing w:line="276" w:lineRule="auto"/>
        <w:jc w:val="center"/>
        <w:rPr>
          <w:rFonts w:ascii="Arial" w:hAnsi="Arial" w:cs="Arial"/>
          <w:b/>
          <w:bCs/>
          <w:color w:val="000000"/>
          <w:sz w:val="32"/>
          <w:szCs w:val="32"/>
        </w:rPr>
      </w:pPr>
    </w:p>
    <w:p w:rsidR="002F440D" w:rsidRDefault="002F440D" w:rsidP="002F440D">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113405">
        <w:rPr>
          <w:rFonts w:ascii="Arial" w:hAnsi="Arial" w:cs="Arial"/>
          <w:b/>
          <w:bCs/>
          <w:color w:val="000000"/>
          <w:sz w:val="32"/>
          <w:szCs w:val="32"/>
        </w:rPr>
        <w:t>Przebudowa ulicy H. Sienkiewicza</w:t>
      </w:r>
      <w:r w:rsidR="00036F45">
        <w:rPr>
          <w:rFonts w:ascii="Arial" w:hAnsi="Arial" w:cs="Arial"/>
          <w:b/>
          <w:bCs/>
          <w:color w:val="000000"/>
          <w:sz w:val="32"/>
          <w:szCs w:val="32"/>
        </w:rPr>
        <w:t xml:space="preserve"> </w:t>
      </w:r>
      <w:r w:rsidR="00113405">
        <w:rPr>
          <w:rFonts w:ascii="Arial" w:hAnsi="Arial" w:cs="Arial"/>
          <w:b/>
          <w:bCs/>
          <w:color w:val="000000"/>
          <w:sz w:val="32"/>
          <w:szCs w:val="32"/>
        </w:rPr>
        <w:t>w Kaźmierzu”</w:t>
      </w:r>
    </w:p>
    <w:p w:rsidR="002F440D" w:rsidRDefault="002F440D" w:rsidP="002F440D">
      <w:pPr>
        <w:spacing w:line="276" w:lineRule="auto"/>
        <w:jc w:val="center"/>
        <w:rPr>
          <w:rFonts w:ascii="Arial" w:hAnsi="Arial" w:cs="Arial"/>
          <w:bCs/>
          <w:color w:val="000000"/>
          <w:sz w:val="24"/>
          <w:szCs w:val="24"/>
        </w:rPr>
      </w:pPr>
    </w:p>
    <w:p w:rsidR="002F440D" w:rsidRPr="007577E4" w:rsidRDefault="002F440D" w:rsidP="002F440D">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2F440D" w:rsidRDefault="002F440D" w:rsidP="002F440D">
      <w:pPr>
        <w:spacing w:line="276" w:lineRule="auto"/>
        <w:rPr>
          <w:rFonts w:ascii="Arial" w:hAnsi="Arial" w:cs="Arial"/>
          <w:sz w:val="20"/>
          <w:szCs w:val="20"/>
        </w:rPr>
      </w:pPr>
    </w:p>
    <w:p w:rsidR="002F440D" w:rsidRPr="00D306C2" w:rsidRDefault="002F440D" w:rsidP="002F440D">
      <w:pPr>
        <w:spacing w:line="276" w:lineRule="auto"/>
        <w:rPr>
          <w:rFonts w:ascii="Arial" w:hAnsi="Arial" w:cs="Arial"/>
          <w:sz w:val="20"/>
          <w:szCs w:val="20"/>
        </w:rPr>
      </w:pPr>
    </w:p>
    <w:p w:rsidR="002F440D" w:rsidRPr="00D306C2" w:rsidRDefault="002F440D" w:rsidP="002F440D">
      <w:pPr>
        <w:spacing w:line="276" w:lineRule="auto"/>
        <w:rPr>
          <w:rFonts w:ascii="Arial" w:hAnsi="Arial" w:cs="Arial"/>
          <w:sz w:val="20"/>
          <w:szCs w:val="20"/>
        </w:rPr>
      </w:pPr>
    </w:p>
    <w:p w:rsidR="002F440D" w:rsidRPr="00D306C2" w:rsidRDefault="002F440D" w:rsidP="002F440D">
      <w:pPr>
        <w:spacing w:line="276" w:lineRule="auto"/>
        <w:rPr>
          <w:rFonts w:ascii="Arial" w:hAnsi="Arial" w:cs="Arial"/>
          <w:sz w:val="20"/>
          <w:szCs w:val="20"/>
        </w:rPr>
      </w:pPr>
    </w:p>
    <w:p w:rsidR="002F440D" w:rsidRPr="00D306C2" w:rsidRDefault="002F440D" w:rsidP="002F440D">
      <w:pPr>
        <w:spacing w:line="276" w:lineRule="auto"/>
        <w:rPr>
          <w:rFonts w:ascii="Arial" w:hAnsi="Arial" w:cs="Arial"/>
          <w:sz w:val="24"/>
          <w:szCs w:val="24"/>
        </w:rPr>
      </w:pPr>
    </w:p>
    <w:p w:rsidR="002F440D" w:rsidRPr="00D306C2" w:rsidRDefault="002F440D" w:rsidP="002F440D">
      <w:pPr>
        <w:spacing w:line="276" w:lineRule="auto"/>
        <w:rPr>
          <w:rFonts w:ascii="Arial" w:hAnsi="Arial" w:cs="Arial"/>
          <w:sz w:val="24"/>
          <w:szCs w:val="24"/>
        </w:rPr>
      </w:pPr>
    </w:p>
    <w:p w:rsidR="002F440D" w:rsidRPr="00D306C2" w:rsidRDefault="002F440D" w:rsidP="002F440D">
      <w:pPr>
        <w:spacing w:line="276" w:lineRule="auto"/>
        <w:rPr>
          <w:rFonts w:ascii="Arial" w:hAnsi="Arial" w:cs="Arial"/>
          <w:sz w:val="24"/>
          <w:szCs w:val="24"/>
        </w:rPr>
      </w:pPr>
    </w:p>
    <w:p w:rsidR="002F440D" w:rsidRPr="00D306C2" w:rsidRDefault="002F440D" w:rsidP="002F440D">
      <w:pPr>
        <w:spacing w:line="276" w:lineRule="auto"/>
        <w:jc w:val="right"/>
        <w:rPr>
          <w:rFonts w:ascii="Arial" w:hAnsi="Arial" w:cs="Arial"/>
          <w:sz w:val="24"/>
          <w:szCs w:val="24"/>
        </w:rPr>
      </w:pPr>
    </w:p>
    <w:p w:rsidR="002F440D" w:rsidRPr="00D306C2" w:rsidRDefault="002F440D" w:rsidP="002F440D">
      <w:pPr>
        <w:spacing w:line="276" w:lineRule="auto"/>
        <w:rPr>
          <w:rFonts w:ascii="Arial" w:hAnsi="Arial" w:cs="Arial"/>
          <w:sz w:val="24"/>
          <w:szCs w:val="24"/>
        </w:rPr>
      </w:pPr>
    </w:p>
    <w:p w:rsidR="00C56F56" w:rsidRDefault="002F440D" w:rsidP="002F440D">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2F440D" w:rsidRPr="00D306C2" w:rsidRDefault="00C56F56" w:rsidP="002F440D">
      <w:pPr>
        <w:spacing w:line="276" w:lineRule="auto"/>
        <w:ind w:firstLine="709"/>
        <w:rPr>
          <w:rFonts w:ascii="Arial" w:hAnsi="Arial" w:cs="Arial"/>
          <w:sz w:val="24"/>
          <w:szCs w:val="24"/>
        </w:rPr>
      </w:pPr>
      <w:r>
        <w:rPr>
          <w:rFonts w:ascii="Arial" w:hAnsi="Arial" w:cs="Arial"/>
          <w:sz w:val="24"/>
          <w:szCs w:val="24"/>
        </w:rPr>
        <w:t>Marek Nowak</w:t>
      </w:r>
      <w:r w:rsidR="002F440D" w:rsidRPr="00D306C2">
        <w:rPr>
          <w:rFonts w:ascii="Arial" w:hAnsi="Arial" w:cs="Arial"/>
          <w:sz w:val="24"/>
          <w:szCs w:val="24"/>
        </w:rPr>
        <w:tab/>
      </w:r>
      <w:r w:rsidR="002F440D" w:rsidRPr="00D306C2">
        <w:rPr>
          <w:rFonts w:ascii="Arial" w:hAnsi="Arial" w:cs="Arial"/>
          <w:sz w:val="24"/>
          <w:szCs w:val="24"/>
        </w:rPr>
        <w:tab/>
      </w:r>
      <w:r w:rsidR="002F440D" w:rsidRPr="00D306C2">
        <w:rPr>
          <w:rFonts w:ascii="Arial" w:hAnsi="Arial" w:cs="Arial"/>
          <w:sz w:val="24"/>
          <w:szCs w:val="24"/>
        </w:rPr>
        <w:tab/>
      </w:r>
      <w:r w:rsidR="002F440D" w:rsidRPr="00D306C2">
        <w:rPr>
          <w:rFonts w:ascii="Arial" w:hAnsi="Arial" w:cs="Arial"/>
          <w:sz w:val="24"/>
          <w:szCs w:val="24"/>
        </w:rPr>
        <w:tab/>
      </w:r>
      <w:r w:rsidR="002F440D" w:rsidRPr="00D306C2">
        <w:rPr>
          <w:rFonts w:ascii="Arial" w:hAnsi="Arial" w:cs="Arial"/>
          <w:sz w:val="24"/>
          <w:szCs w:val="24"/>
        </w:rPr>
        <w:tab/>
      </w:r>
      <w:r w:rsidR="002F440D" w:rsidRPr="00D306C2">
        <w:rPr>
          <w:rFonts w:ascii="Arial" w:hAnsi="Arial" w:cs="Arial"/>
          <w:sz w:val="24"/>
          <w:szCs w:val="24"/>
        </w:rPr>
        <w:tab/>
        <w:t>Zatwierdził:</w:t>
      </w:r>
    </w:p>
    <w:p w:rsidR="002F440D" w:rsidRPr="00D306C2" w:rsidRDefault="002F440D" w:rsidP="002F440D">
      <w:pPr>
        <w:spacing w:line="276" w:lineRule="auto"/>
        <w:rPr>
          <w:rFonts w:ascii="Arial" w:hAnsi="Arial" w:cs="Arial"/>
          <w:sz w:val="24"/>
          <w:szCs w:val="24"/>
        </w:rPr>
      </w:pPr>
    </w:p>
    <w:p w:rsidR="002F440D" w:rsidRPr="00D306C2" w:rsidRDefault="002F440D" w:rsidP="002F440D">
      <w:pPr>
        <w:spacing w:line="276" w:lineRule="auto"/>
        <w:ind w:left="4956" w:hanging="4965"/>
        <w:rPr>
          <w:rFonts w:ascii="Arial" w:hAnsi="Arial" w:cs="Arial"/>
          <w:sz w:val="24"/>
          <w:szCs w:val="24"/>
        </w:rPr>
      </w:pPr>
    </w:p>
    <w:p w:rsidR="002F440D" w:rsidRPr="00D306C2" w:rsidRDefault="00C56F56" w:rsidP="002F440D">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2F440D" w:rsidRPr="00D306C2" w:rsidRDefault="002F440D" w:rsidP="002F440D">
      <w:pPr>
        <w:spacing w:line="276" w:lineRule="auto"/>
        <w:ind w:left="4956" w:hanging="4965"/>
        <w:rPr>
          <w:rFonts w:ascii="Arial" w:hAnsi="Arial" w:cs="Arial"/>
          <w:sz w:val="24"/>
          <w:szCs w:val="24"/>
        </w:rPr>
      </w:pPr>
    </w:p>
    <w:p w:rsidR="002F440D" w:rsidRPr="00D306C2" w:rsidRDefault="002F440D" w:rsidP="002F440D">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Pr>
          <w:rFonts w:ascii="Arial" w:hAnsi="Arial" w:cs="Arial"/>
          <w:sz w:val="24"/>
          <w:szCs w:val="24"/>
        </w:rPr>
        <w:t>15.05.2017</w:t>
      </w:r>
      <w:r w:rsidRPr="00D306C2">
        <w:rPr>
          <w:rFonts w:ascii="Arial" w:hAnsi="Arial" w:cs="Arial"/>
          <w:sz w:val="24"/>
          <w:szCs w:val="24"/>
        </w:rPr>
        <w:t>r.</w:t>
      </w:r>
    </w:p>
    <w:p w:rsidR="002F440D" w:rsidRPr="00D306C2" w:rsidRDefault="002F440D" w:rsidP="002F440D">
      <w:pPr>
        <w:pStyle w:val="Mjnagwek1"/>
        <w:numPr>
          <w:ilvl w:val="0"/>
          <w:numId w:val="0"/>
        </w:numPr>
        <w:spacing w:before="0" w:after="0"/>
        <w:rPr>
          <w:rFonts w:ascii="Arial" w:hAnsi="Arial" w:cs="Arial"/>
          <w:szCs w:val="20"/>
        </w:rPr>
      </w:pPr>
    </w:p>
    <w:p w:rsidR="002F440D" w:rsidRDefault="002F440D" w:rsidP="002F440D">
      <w:pPr>
        <w:pStyle w:val="Mjnagwek1"/>
        <w:numPr>
          <w:ilvl w:val="0"/>
          <w:numId w:val="0"/>
        </w:numPr>
        <w:spacing w:before="0" w:after="0"/>
        <w:rPr>
          <w:rFonts w:ascii="Arial" w:hAnsi="Arial" w:cs="Arial"/>
          <w:sz w:val="24"/>
          <w:szCs w:val="24"/>
        </w:rPr>
      </w:pPr>
    </w:p>
    <w:p w:rsidR="002F440D" w:rsidRDefault="002F440D" w:rsidP="002F440D">
      <w:pPr>
        <w:pStyle w:val="Mjnagwek1"/>
        <w:numPr>
          <w:ilvl w:val="0"/>
          <w:numId w:val="0"/>
        </w:numPr>
        <w:spacing w:before="0" w:after="0"/>
        <w:rPr>
          <w:rFonts w:ascii="Arial" w:hAnsi="Arial" w:cs="Arial"/>
          <w:sz w:val="24"/>
          <w:szCs w:val="24"/>
        </w:rPr>
      </w:pPr>
    </w:p>
    <w:p w:rsidR="00113405" w:rsidRDefault="00113405" w:rsidP="002F440D">
      <w:pPr>
        <w:pStyle w:val="Mjnagwek1"/>
        <w:numPr>
          <w:ilvl w:val="0"/>
          <w:numId w:val="0"/>
        </w:numPr>
        <w:spacing w:before="0" w:after="0"/>
        <w:rPr>
          <w:rFonts w:ascii="Arial" w:hAnsi="Arial" w:cs="Arial"/>
          <w:sz w:val="24"/>
          <w:szCs w:val="24"/>
        </w:rPr>
      </w:pPr>
    </w:p>
    <w:p w:rsidR="00113405" w:rsidRDefault="00113405" w:rsidP="002F440D">
      <w:pPr>
        <w:pStyle w:val="Mjnagwek1"/>
        <w:numPr>
          <w:ilvl w:val="0"/>
          <w:numId w:val="0"/>
        </w:numPr>
        <w:spacing w:before="0" w:after="0"/>
        <w:rPr>
          <w:rFonts w:ascii="Arial" w:hAnsi="Arial" w:cs="Arial"/>
          <w:sz w:val="24"/>
          <w:szCs w:val="24"/>
        </w:rPr>
      </w:pPr>
    </w:p>
    <w:p w:rsidR="00113405" w:rsidRDefault="00113405" w:rsidP="002F440D">
      <w:pPr>
        <w:pStyle w:val="Mjnagwek1"/>
        <w:numPr>
          <w:ilvl w:val="0"/>
          <w:numId w:val="0"/>
        </w:numPr>
        <w:spacing w:before="0" w:after="0"/>
        <w:rPr>
          <w:rFonts w:ascii="Arial" w:hAnsi="Arial" w:cs="Arial"/>
          <w:sz w:val="24"/>
          <w:szCs w:val="24"/>
        </w:rPr>
      </w:pPr>
    </w:p>
    <w:p w:rsidR="002F440D" w:rsidRDefault="002F440D" w:rsidP="002F440D">
      <w:pPr>
        <w:pStyle w:val="Mjnagwek1"/>
        <w:numPr>
          <w:ilvl w:val="0"/>
          <w:numId w:val="0"/>
        </w:numPr>
        <w:spacing w:before="0" w:after="0"/>
        <w:rPr>
          <w:rFonts w:ascii="Arial" w:hAnsi="Arial" w:cs="Arial"/>
          <w:sz w:val="24"/>
          <w:szCs w:val="24"/>
        </w:rPr>
      </w:pPr>
    </w:p>
    <w:p w:rsidR="00113405" w:rsidRPr="00D306C2" w:rsidRDefault="00113405" w:rsidP="002F440D">
      <w:pPr>
        <w:pStyle w:val="Mjnagwek1"/>
        <w:numPr>
          <w:ilvl w:val="0"/>
          <w:numId w:val="0"/>
        </w:numPr>
        <w:spacing w:before="0" w:after="0"/>
        <w:rPr>
          <w:rFonts w:ascii="Arial" w:hAnsi="Arial" w:cs="Arial"/>
          <w:sz w:val="24"/>
          <w:szCs w:val="24"/>
        </w:rPr>
      </w:pPr>
    </w:p>
    <w:p w:rsidR="002F440D" w:rsidRPr="007577E4" w:rsidRDefault="002F440D" w:rsidP="002F440D">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2F440D" w:rsidRPr="00D306C2" w:rsidRDefault="002F440D" w:rsidP="002F440D">
      <w:pPr>
        <w:pStyle w:val="Mjnagwek1"/>
        <w:numPr>
          <w:ilvl w:val="0"/>
          <w:numId w:val="0"/>
        </w:numPr>
        <w:spacing w:before="0" w:after="0"/>
        <w:ind w:left="360"/>
        <w:rPr>
          <w:rFonts w:ascii="Arial" w:hAnsi="Arial" w:cs="Arial"/>
          <w:color w:val="000000"/>
          <w:sz w:val="24"/>
          <w:szCs w:val="24"/>
        </w:rPr>
      </w:pPr>
    </w:p>
    <w:p w:rsidR="002F440D" w:rsidRPr="007577E4" w:rsidRDefault="002F440D" w:rsidP="002F440D">
      <w:pPr>
        <w:ind w:firstLine="708"/>
        <w:jc w:val="both"/>
        <w:rPr>
          <w:rFonts w:ascii="Arial" w:hAnsi="Arial" w:cs="Arial"/>
        </w:rPr>
      </w:pPr>
      <w:r w:rsidRPr="007577E4">
        <w:rPr>
          <w:rFonts w:ascii="Arial" w:hAnsi="Arial" w:cs="Arial"/>
        </w:rPr>
        <w:t xml:space="preserve">Gmina Kaźmierz, </w:t>
      </w:r>
    </w:p>
    <w:p w:rsidR="002F440D" w:rsidRPr="007577E4" w:rsidRDefault="002F440D" w:rsidP="002F440D">
      <w:pPr>
        <w:ind w:firstLine="708"/>
        <w:jc w:val="both"/>
        <w:rPr>
          <w:rFonts w:ascii="Arial" w:hAnsi="Arial" w:cs="Arial"/>
        </w:rPr>
      </w:pPr>
      <w:r w:rsidRPr="007577E4">
        <w:rPr>
          <w:rFonts w:ascii="Arial" w:hAnsi="Arial" w:cs="Arial"/>
        </w:rPr>
        <w:t xml:space="preserve">64-530 Kaźmierz, ul. Szamotulska 20, </w:t>
      </w:r>
    </w:p>
    <w:p w:rsidR="002F440D" w:rsidRPr="007577E4" w:rsidRDefault="002F440D" w:rsidP="002F440D">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2F440D" w:rsidRPr="007577E4" w:rsidRDefault="002F440D" w:rsidP="002F440D">
      <w:pPr>
        <w:ind w:firstLine="708"/>
        <w:jc w:val="both"/>
        <w:rPr>
          <w:rFonts w:ascii="Arial" w:hAnsi="Arial" w:cs="Arial"/>
          <w:lang w:val="de-DE"/>
        </w:rPr>
      </w:pPr>
      <w:r w:rsidRPr="007577E4">
        <w:rPr>
          <w:rFonts w:ascii="Arial" w:hAnsi="Arial" w:cs="Arial"/>
          <w:lang w:val="de-DE"/>
        </w:rPr>
        <w:t xml:space="preserve">tel./faks (61) 2918065/ (61) 2918320; e-mail: </w:t>
      </w:r>
      <w:hyperlink r:id="rId5" w:history="1">
        <w:r w:rsidRPr="007577E4">
          <w:rPr>
            <w:rStyle w:val="Hipercze"/>
            <w:rFonts w:ascii="Arial" w:hAnsi="Arial" w:cs="Arial"/>
            <w:lang w:val="de-DE"/>
          </w:rPr>
          <w:t>gmina@kazmierz.pl</w:t>
        </w:r>
      </w:hyperlink>
    </w:p>
    <w:p w:rsidR="002F440D" w:rsidRPr="007577E4" w:rsidRDefault="002F440D" w:rsidP="002F440D">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pn. 8.00-17.00, wt.-czw. 7.30-15.30, pt. 7.30-14.30</w:t>
      </w:r>
    </w:p>
    <w:p w:rsidR="002F440D" w:rsidRPr="007577E4" w:rsidRDefault="002F440D" w:rsidP="002F440D">
      <w:pPr>
        <w:pStyle w:val="Mjnagwek1"/>
        <w:numPr>
          <w:ilvl w:val="0"/>
          <w:numId w:val="0"/>
        </w:numPr>
        <w:spacing w:before="0" w:after="0"/>
        <w:ind w:left="720"/>
        <w:rPr>
          <w:rFonts w:ascii="Arial" w:hAnsi="Arial" w:cs="Arial"/>
          <w:b w:val="0"/>
          <w:sz w:val="24"/>
          <w:szCs w:val="24"/>
        </w:rPr>
      </w:pPr>
    </w:p>
    <w:p w:rsidR="002F440D" w:rsidRPr="00D306C2"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2F440D" w:rsidRPr="00D306C2" w:rsidRDefault="002F440D" w:rsidP="002F440D">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Pr>
          <w:rFonts w:ascii="Arial" w:hAnsi="Arial" w:cs="Arial"/>
          <w:b w:val="0"/>
          <w:sz w:val="24"/>
          <w:szCs w:val="24"/>
        </w:rPr>
        <w:t xml:space="preserve">NI. </w:t>
      </w:r>
      <w:r w:rsidRPr="009F5498">
        <w:rPr>
          <w:rFonts w:ascii="Arial" w:hAnsi="Arial" w:cs="Arial"/>
          <w:b w:val="0"/>
          <w:color w:val="000000" w:themeColor="text1"/>
          <w:sz w:val="24"/>
          <w:szCs w:val="24"/>
        </w:rPr>
        <w:t>271.</w:t>
      </w:r>
      <w:r w:rsidR="009F5498" w:rsidRPr="009F5498">
        <w:rPr>
          <w:rFonts w:ascii="Arial" w:hAnsi="Arial" w:cs="Arial"/>
          <w:b w:val="0"/>
          <w:color w:val="000000" w:themeColor="text1"/>
          <w:sz w:val="24"/>
          <w:szCs w:val="24"/>
        </w:rPr>
        <w:t>2</w:t>
      </w:r>
      <w:r w:rsidRPr="009F5498">
        <w:rPr>
          <w:rFonts w:ascii="Arial" w:hAnsi="Arial" w:cs="Arial"/>
          <w:b w:val="0"/>
          <w:color w:val="000000" w:themeColor="text1"/>
          <w:sz w:val="24"/>
          <w:szCs w:val="24"/>
        </w:rPr>
        <w:t>.2017</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2F440D" w:rsidRPr="00D306C2" w:rsidRDefault="002F440D" w:rsidP="002F440D">
      <w:pPr>
        <w:pStyle w:val="Mjnagwek1"/>
        <w:numPr>
          <w:ilvl w:val="0"/>
          <w:numId w:val="0"/>
        </w:numPr>
        <w:spacing w:before="0" w:after="0"/>
        <w:ind w:left="720"/>
        <w:rPr>
          <w:rFonts w:ascii="Arial" w:hAnsi="Arial" w:cs="Arial"/>
          <w:b w:val="0"/>
          <w:sz w:val="24"/>
          <w:szCs w:val="24"/>
        </w:rPr>
      </w:pPr>
    </w:p>
    <w:p w:rsidR="002F440D" w:rsidRPr="00D306C2"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2F440D" w:rsidRPr="00D306C2" w:rsidRDefault="002F440D" w:rsidP="002F440D">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2F440D" w:rsidRPr="004F6522" w:rsidRDefault="002F440D" w:rsidP="002F440D">
      <w:pPr>
        <w:pStyle w:val="Mjnagwek1"/>
        <w:numPr>
          <w:ilvl w:val="0"/>
          <w:numId w:val="0"/>
        </w:numPr>
        <w:spacing w:before="0" w:after="0"/>
        <w:rPr>
          <w:rFonts w:ascii="Arial" w:hAnsi="Arial" w:cs="Arial"/>
          <w:b w:val="0"/>
          <w:sz w:val="24"/>
          <w:szCs w:val="24"/>
        </w:rPr>
      </w:pPr>
    </w:p>
    <w:p w:rsidR="002F440D" w:rsidRPr="00D306C2"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2F440D" w:rsidRDefault="002F440D" w:rsidP="002F440D">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365249">
        <w:rPr>
          <w:rFonts w:ascii="Arial" w:hAnsi="Arial" w:cs="Arial"/>
          <w:b w:val="0"/>
          <w:color w:val="000000"/>
          <w:sz w:val="24"/>
          <w:szCs w:val="24"/>
        </w:rPr>
        <w:t>„</w:t>
      </w:r>
      <w:r w:rsidR="00113405">
        <w:rPr>
          <w:rFonts w:ascii="Arial" w:hAnsi="Arial" w:cs="Arial"/>
          <w:b w:val="0"/>
          <w:color w:val="000000"/>
          <w:sz w:val="24"/>
          <w:szCs w:val="24"/>
        </w:rPr>
        <w:t>Przebudowa ulicy H. Sienkiewicza w Kaźmierzu”</w:t>
      </w:r>
    </w:p>
    <w:p w:rsidR="002F440D" w:rsidRDefault="002F440D" w:rsidP="002F440D">
      <w:pPr>
        <w:pStyle w:val="Mjnagwek1"/>
        <w:numPr>
          <w:ilvl w:val="0"/>
          <w:numId w:val="0"/>
        </w:numPr>
        <w:spacing w:before="0" w:after="0"/>
        <w:ind w:left="720"/>
        <w:rPr>
          <w:rFonts w:ascii="Arial" w:hAnsi="Arial" w:cs="Arial"/>
          <w:b w:val="0"/>
          <w:color w:val="000000"/>
          <w:sz w:val="24"/>
          <w:szCs w:val="24"/>
        </w:rPr>
      </w:pPr>
    </w:p>
    <w:p w:rsidR="002F440D" w:rsidRDefault="002F440D" w:rsidP="00113405">
      <w:pPr>
        <w:pStyle w:val="Mjnagwek1"/>
        <w:numPr>
          <w:ilvl w:val="0"/>
          <w:numId w:val="0"/>
        </w:numPr>
        <w:spacing w:before="0" w:after="0"/>
        <w:ind w:left="720"/>
        <w:rPr>
          <w:rFonts w:ascii="Arial" w:hAnsi="Arial" w:cs="Arial"/>
          <w:b w:val="0"/>
          <w:color w:val="000000"/>
          <w:sz w:val="24"/>
          <w:szCs w:val="24"/>
        </w:rPr>
      </w:pPr>
      <w:r>
        <w:rPr>
          <w:rFonts w:ascii="Arial" w:hAnsi="Arial" w:cs="Arial"/>
          <w:b w:val="0"/>
          <w:color w:val="000000"/>
          <w:sz w:val="24"/>
          <w:szCs w:val="24"/>
        </w:rPr>
        <w:t>Zakres prac obejmuje:</w:t>
      </w:r>
      <w:r w:rsidR="00113405">
        <w:rPr>
          <w:rFonts w:ascii="Arial" w:hAnsi="Arial" w:cs="Arial"/>
          <w:b w:val="0"/>
          <w:color w:val="000000"/>
          <w:sz w:val="24"/>
          <w:szCs w:val="24"/>
        </w:rPr>
        <w:t xml:space="preserve"> wykonanie</w:t>
      </w:r>
      <w:r w:rsidR="00036F45">
        <w:rPr>
          <w:rFonts w:ascii="Arial" w:hAnsi="Arial" w:cs="Arial"/>
          <w:b w:val="0"/>
          <w:color w:val="000000"/>
          <w:sz w:val="24"/>
          <w:szCs w:val="24"/>
        </w:rPr>
        <w:t xml:space="preserve"> </w:t>
      </w:r>
      <w:r w:rsidR="00113405">
        <w:rPr>
          <w:rFonts w:ascii="Arial" w:hAnsi="Arial" w:cs="Arial"/>
          <w:b w:val="0"/>
          <w:color w:val="000000"/>
          <w:sz w:val="24"/>
          <w:szCs w:val="24"/>
        </w:rPr>
        <w:t>jezdni bitumicznej</w:t>
      </w:r>
      <w:r w:rsidR="00036F45">
        <w:rPr>
          <w:rFonts w:ascii="Arial" w:hAnsi="Arial" w:cs="Arial"/>
          <w:b w:val="0"/>
          <w:color w:val="000000"/>
          <w:sz w:val="24"/>
          <w:szCs w:val="24"/>
        </w:rPr>
        <w:t xml:space="preserve"> o długości 393m i</w:t>
      </w:r>
      <w:r w:rsidR="00113405">
        <w:rPr>
          <w:rFonts w:ascii="Arial" w:hAnsi="Arial" w:cs="Arial"/>
          <w:b w:val="0"/>
          <w:color w:val="000000"/>
          <w:sz w:val="24"/>
          <w:szCs w:val="24"/>
        </w:rPr>
        <w:t xml:space="preserve"> szerokości 5,00m i chodnika o szerokości 1,50m rozdzielonych krawężnikiem ulicznym. Z drugiej strony jezdni pobocze umocnione kruszywem łamanym o szerokości 2,50m, za poboczem rów</w:t>
      </w:r>
      <w:r w:rsidR="00036F45">
        <w:rPr>
          <w:rFonts w:ascii="Arial" w:hAnsi="Arial" w:cs="Arial"/>
          <w:b w:val="0"/>
          <w:color w:val="000000"/>
          <w:sz w:val="24"/>
          <w:szCs w:val="24"/>
        </w:rPr>
        <w:t xml:space="preserve"> mulda</w:t>
      </w:r>
      <w:r w:rsidR="00113405">
        <w:rPr>
          <w:rFonts w:ascii="Arial" w:hAnsi="Arial" w:cs="Arial"/>
          <w:b w:val="0"/>
          <w:color w:val="000000"/>
          <w:sz w:val="24"/>
          <w:szCs w:val="24"/>
        </w:rPr>
        <w:t>.</w:t>
      </w:r>
    </w:p>
    <w:p w:rsidR="007640B5" w:rsidRPr="00C56F56" w:rsidRDefault="007640B5" w:rsidP="00113405">
      <w:pPr>
        <w:pStyle w:val="Mjnagwek1"/>
        <w:numPr>
          <w:ilvl w:val="0"/>
          <w:numId w:val="0"/>
        </w:numPr>
        <w:spacing w:before="0" w:after="0"/>
        <w:ind w:left="720"/>
        <w:rPr>
          <w:rFonts w:ascii="Arial" w:hAnsi="Arial" w:cs="Arial"/>
          <w:color w:val="000000"/>
          <w:sz w:val="24"/>
          <w:szCs w:val="24"/>
        </w:rPr>
      </w:pPr>
      <w:r w:rsidRPr="00C56F56">
        <w:rPr>
          <w:rFonts w:ascii="Arial" w:hAnsi="Arial" w:cs="Arial"/>
          <w:color w:val="000000"/>
          <w:sz w:val="24"/>
          <w:szCs w:val="24"/>
        </w:rPr>
        <w:t>UWAGA: Podane w przedmiarze robót pozycje dotyczące wycinki drzew nie wchodzą w zakres niniejszego zamówienia.</w:t>
      </w:r>
    </w:p>
    <w:p w:rsidR="00036F45" w:rsidRPr="00036F45" w:rsidRDefault="00036F45" w:rsidP="00036F45">
      <w:pPr>
        <w:suppressAutoHyphens w:val="0"/>
        <w:autoSpaceDE w:val="0"/>
        <w:autoSpaceDN w:val="0"/>
        <w:adjustRightInd w:val="0"/>
        <w:spacing w:line="240" w:lineRule="auto"/>
        <w:ind w:left="708" w:firstLine="39"/>
        <w:jc w:val="both"/>
        <w:rPr>
          <w:rFonts w:ascii="Arial" w:hAnsi="Arial" w:cs="Arial"/>
          <w:sz w:val="24"/>
          <w:szCs w:val="24"/>
        </w:rPr>
      </w:pPr>
      <w:r>
        <w:rPr>
          <w:rFonts w:ascii="Arial" w:hAnsi="Arial" w:cs="Arial"/>
          <w:sz w:val="24"/>
          <w:szCs w:val="24"/>
        </w:rPr>
        <w:t xml:space="preserve">UWAGA: </w:t>
      </w:r>
      <w:r w:rsidRPr="00036F45">
        <w:rPr>
          <w:rFonts w:ascii="Arial" w:hAnsi="Arial" w:cs="Arial"/>
          <w:sz w:val="24"/>
          <w:szCs w:val="24"/>
        </w:rPr>
        <w:t xml:space="preserve">Prowadzenie robót nie może uniemożliwiać dojazdu i dojścia do </w:t>
      </w:r>
      <w:r>
        <w:rPr>
          <w:rFonts w:ascii="Arial" w:hAnsi="Arial" w:cs="Arial"/>
          <w:sz w:val="24"/>
          <w:szCs w:val="24"/>
        </w:rPr>
        <w:t xml:space="preserve">     </w:t>
      </w:r>
      <w:r w:rsidRPr="00036F45">
        <w:rPr>
          <w:rFonts w:ascii="Arial" w:hAnsi="Arial" w:cs="Arial"/>
          <w:sz w:val="24"/>
          <w:szCs w:val="24"/>
        </w:rPr>
        <w:t>posesji;</w:t>
      </w:r>
    </w:p>
    <w:p w:rsidR="002F440D" w:rsidRPr="00365249" w:rsidRDefault="002F440D" w:rsidP="00036F45">
      <w:pPr>
        <w:pStyle w:val="Mjnagwek1"/>
        <w:numPr>
          <w:ilvl w:val="0"/>
          <w:numId w:val="0"/>
        </w:numPr>
        <w:spacing w:before="0" w:after="0"/>
        <w:rPr>
          <w:rFonts w:ascii="Arial" w:eastAsia="Lucida Sans Unicode" w:hAnsi="Arial" w:cs="Arial"/>
          <w:b w:val="0"/>
          <w:bCs/>
          <w:iCs/>
          <w:sz w:val="24"/>
          <w:szCs w:val="24"/>
          <w:lang w:eastAsia="pl-PL" w:bidi="pl-PL"/>
        </w:rPr>
      </w:pPr>
    </w:p>
    <w:p w:rsidR="002F440D" w:rsidRDefault="002F440D" w:rsidP="002F440D">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sidR="00C90271">
        <w:rPr>
          <w:rFonts w:ascii="Arial" w:eastAsia="Lucida Sans Unicode" w:hAnsi="Arial" w:cs="Arial"/>
          <w:color w:val="000000" w:themeColor="text1"/>
          <w:sz w:val="24"/>
          <w:szCs w:val="24"/>
          <w:lang w:eastAsia="pl-PL" w:bidi="pl-PL"/>
        </w:rPr>
        <w:t>7</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sidR="00C90271">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sidR="00C90271">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2F440D" w:rsidRDefault="002F440D" w:rsidP="002F440D">
      <w:pPr>
        <w:pStyle w:val="Mjnagwek1"/>
        <w:numPr>
          <w:ilvl w:val="0"/>
          <w:numId w:val="0"/>
        </w:numPr>
        <w:spacing w:before="0" w:after="0"/>
        <w:ind w:left="720"/>
        <w:rPr>
          <w:rFonts w:ascii="Arial" w:hAnsi="Arial" w:cs="Arial"/>
          <w:b w:val="0"/>
          <w:sz w:val="24"/>
          <w:szCs w:val="24"/>
        </w:rPr>
      </w:pPr>
    </w:p>
    <w:p w:rsidR="002F440D" w:rsidRPr="00E84F7F" w:rsidRDefault="002F440D" w:rsidP="002F440D">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2F440D" w:rsidRPr="00E84F7F" w:rsidRDefault="002F440D" w:rsidP="002F440D">
      <w:pPr>
        <w:pStyle w:val="Mjnagwek1"/>
        <w:numPr>
          <w:ilvl w:val="0"/>
          <w:numId w:val="0"/>
        </w:numPr>
        <w:spacing w:before="0" w:after="0"/>
        <w:rPr>
          <w:rFonts w:ascii="Arial" w:hAnsi="Arial" w:cs="Arial"/>
          <w:b w:val="0"/>
          <w:sz w:val="24"/>
          <w:szCs w:val="24"/>
        </w:rPr>
      </w:pPr>
    </w:p>
    <w:p w:rsidR="002F440D" w:rsidRPr="00E84F7F" w:rsidRDefault="002F440D" w:rsidP="002F440D">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lastRenderedPageBreak/>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2F440D" w:rsidRPr="00E84F7F" w:rsidRDefault="002F440D" w:rsidP="002F440D">
      <w:pPr>
        <w:pStyle w:val="Mjnagwek1"/>
        <w:numPr>
          <w:ilvl w:val="0"/>
          <w:numId w:val="0"/>
        </w:numPr>
        <w:spacing w:before="0" w:after="0"/>
        <w:ind w:left="720"/>
        <w:rPr>
          <w:rFonts w:ascii="Arial" w:hAnsi="Arial" w:cs="Arial"/>
          <w:b w:val="0"/>
          <w:sz w:val="24"/>
          <w:szCs w:val="24"/>
        </w:rPr>
      </w:pPr>
    </w:p>
    <w:p w:rsidR="002F440D" w:rsidRDefault="002F440D" w:rsidP="002F440D">
      <w:pPr>
        <w:pStyle w:val="Akapitzlist"/>
        <w:rPr>
          <w:rFonts w:ascii="Arial" w:eastAsia="Lucida Sans Unicode" w:hAnsi="Arial" w:cs="Arial"/>
          <w:b/>
          <w:sz w:val="24"/>
          <w:szCs w:val="24"/>
          <w:lang w:eastAsia="pl-PL" w:bidi="pl-PL"/>
        </w:rPr>
      </w:pPr>
    </w:p>
    <w:p w:rsidR="002F440D" w:rsidRDefault="002F440D" w:rsidP="002F440D">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036F45" w:rsidRDefault="00036F45" w:rsidP="00036F45">
      <w:pPr>
        <w:pStyle w:val="Mjnagwek1"/>
        <w:numPr>
          <w:ilvl w:val="0"/>
          <w:numId w:val="0"/>
        </w:numPr>
        <w:spacing w:before="0" w:after="0"/>
        <w:ind w:left="720"/>
        <w:rPr>
          <w:rFonts w:ascii="Arial" w:hAnsi="Arial" w:cs="Arial"/>
          <w:color w:val="000000"/>
          <w:sz w:val="24"/>
          <w:szCs w:val="24"/>
        </w:rPr>
      </w:pPr>
      <w:r w:rsidRPr="00036F45">
        <w:rPr>
          <w:rFonts w:ascii="Arial" w:hAnsi="Arial" w:cs="Arial"/>
          <w:color w:val="000000"/>
          <w:sz w:val="24"/>
          <w:szCs w:val="24"/>
        </w:rPr>
        <w:t>45.23.31.40-2 Roboty drogowe</w:t>
      </w:r>
    </w:p>
    <w:p w:rsidR="00036F45" w:rsidRPr="00036F45" w:rsidRDefault="00036F45" w:rsidP="00036F45">
      <w:pPr>
        <w:pStyle w:val="Mjnagwek1"/>
        <w:numPr>
          <w:ilvl w:val="0"/>
          <w:numId w:val="0"/>
        </w:numPr>
        <w:spacing w:before="0" w:after="0"/>
        <w:ind w:left="720"/>
        <w:rPr>
          <w:rFonts w:ascii="Arial" w:hAnsi="Arial" w:cs="Arial"/>
          <w:b w:val="0"/>
          <w:sz w:val="24"/>
          <w:szCs w:val="24"/>
        </w:rPr>
      </w:pPr>
      <w:r w:rsidRPr="00036F45">
        <w:rPr>
          <w:rFonts w:ascii="Arial" w:hAnsi="Arial" w:cs="Arial"/>
          <w:color w:val="000000"/>
          <w:sz w:val="24"/>
          <w:szCs w:val="24"/>
        </w:rPr>
        <w:t>45.23.32.22-1 Roboty budowlane w zakresie uk</w:t>
      </w:r>
      <w:r>
        <w:rPr>
          <w:rFonts w:ascii="Arial" w:hAnsi="Arial" w:cs="Arial"/>
          <w:color w:val="000000"/>
          <w:sz w:val="24"/>
          <w:szCs w:val="24"/>
        </w:rPr>
        <w:t>ł</w:t>
      </w:r>
      <w:r w:rsidRPr="00036F45">
        <w:rPr>
          <w:rFonts w:ascii="Arial" w:hAnsi="Arial" w:cs="Arial"/>
          <w:color w:val="000000"/>
          <w:sz w:val="24"/>
          <w:szCs w:val="24"/>
        </w:rPr>
        <w:t>adania chodników i asfaltowania</w:t>
      </w:r>
    </w:p>
    <w:p w:rsidR="002F440D" w:rsidRPr="00D306C2" w:rsidRDefault="002F440D" w:rsidP="002F440D">
      <w:pPr>
        <w:pStyle w:val="Mjnagwek1"/>
        <w:numPr>
          <w:ilvl w:val="0"/>
          <w:numId w:val="0"/>
        </w:numPr>
        <w:spacing w:before="0" w:after="0"/>
        <w:rPr>
          <w:rFonts w:ascii="Arial" w:hAnsi="Arial" w:cs="Arial"/>
          <w:sz w:val="24"/>
          <w:szCs w:val="24"/>
        </w:rPr>
      </w:pPr>
    </w:p>
    <w:p w:rsidR="002F440D" w:rsidRPr="00D306C2" w:rsidRDefault="002F440D" w:rsidP="002F440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2F440D" w:rsidRPr="00D306C2" w:rsidRDefault="002F440D" w:rsidP="002F440D">
      <w:pPr>
        <w:spacing w:line="276" w:lineRule="auto"/>
        <w:ind w:left="792"/>
        <w:jc w:val="both"/>
        <w:rPr>
          <w:rFonts w:ascii="Arial" w:hAnsi="Arial" w:cs="Arial"/>
          <w:sz w:val="24"/>
          <w:szCs w:val="24"/>
        </w:rPr>
      </w:pPr>
    </w:p>
    <w:p w:rsidR="002F440D" w:rsidRPr="00D306C2" w:rsidRDefault="002F440D" w:rsidP="002F440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 (Dz.U. z 2014r., poz. 883 ze zm.). </w:t>
      </w:r>
    </w:p>
    <w:p w:rsidR="002F440D" w:rsidRPr="00D306C2" w:rsidRDefault="002F440D" w:rsidP="002F440D">
      <w:pPr>
        <w:pStyle w:val="Akapitzlist"/>
        <w:rPr>
          <w:rFonts w:ascii="Arial" w:hAnsi="Arial" w:cs="Arial"/>
          <w:sz w:val="24"/>
          <w:szCs w:val="24"/>
        </w:rPr>
      </w:pPr>
    </w:p>
    <w:p w:rsidR="002F440D" w:rsidRPr="00D306C2" w:rsidRDefault="002F440D" w:rsidP="002F440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na wykonywaniu pracy w sposób określony w art. 22 § 1 ustawy z dnia 26 czerwca 1974 r. - Kodeks pracy (Dz. U. z 2014 r. poz. 1502, z późn.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2F440D" w:rsidRPr="00D306C2" w:rsidRDefault="002F440D" w:rsidP="002F440D">
      <w:pPr>
        <w:pStyle w:val="Akapitzlist"/>
        <w:rPr>
          <w:rFonts w:ascii="Arial" w:hAnsi="Arial" w:cs="Arial"/>
          <w:sz w:val="24"/>
          <w:szCs w:val="24"/>
        </w:rPr>
      </w:pPr>
    </w:p>
    <w:p w:rsidR="002F440D" w:rsidRPr="008E381F" w:rsidRDefault="002F440D" w:rsidP="002F440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sidR="00DD4191">
        <w:rPr>
          <w:rFonts w:ascii="Arial" w:hAnsi="Arial" w:cs="Arial"/>
          <w:b/>
          <w:color w:val="000000" w:themeColor="text1"/>
          <w:sz w:val="24"/>
          <w:szCs w:val="24"/>
        </w:rPr>
        <w:t>6</w:t>
      </w:r>
      <w:r w:rsidRPr="004E3753">
        <w:rPr>
          <w:rFonts w:ascii="Arial" w:hAnsi="Arial" w:cs="Arial"/>
          <w:b/>
          <w:color w:val="000000" w:themeColor="text1"/>
          <w:sz w:val="24"/>
          <w:szCs w:val="24"/>
        </w:rPr>
        <w:t xml:space="preserve"> do SIWZ).</w:t>
      </w:r>
    </w:p>
    <w:p w:rsidR="002F440D" w:rsidRPr="008E381F" w:rsidRDefault="002F440D" w:rsidP="002F440D">
      <w:pPr>
        <w:spacing w:line="276" w:lineRule="auto"/>
        <w:ind w:left="792"/>
        <w:jc w:val="both"/>
        <w:rPr>
          <w:rFonts w:ascii="Arial" w:hAnsi="Arial" w:cs="Arial"/>
          <w:sz w:val="24"/>
          <w:szCs w:val="24"/>
        </w:rPr>
      </w:pPr>
    </w:p>
    <w:p w:rsidR="002F440D" w:rsidRPr="008E381F" w:rsidRDefault="002F440D" w:rsidP="002F440D">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2F440D" w:rsidRPr="008E381F" w:rsidRDefault="002F440D" w:rsidP="002F440D">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lastRenderedPageBreak/>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sidR="009F5498">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2F440D" w:rsidRPr="00D306C2" w:rsidRDefault="002F440D" w:rsidP="002F440D">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2F440D" w:rsidRPr="00D306C2" w:rsidRDefault="002F440D" w:rsidP="002F440D">
      <w:pPr>
        <w:spacing w:line="276" w:lineRule="auto"/>
        <w:ind w:left="1224"/>
        <w:jc w:val="both"/>
        <w:rPr>
          <w:rFonts w:ascii="Arial" w:hAnsi="Arial" w:cs="Arial"/>
          <w:sz w:val="24"/>
          <w:szCs w:val="24"/>
        </w:rPr>
      </w:pPr>
    </w:p>
    <w:p w:rsidR="002F440D" w:rsidRPr="00A77A9B" w:rsidRDefault="002F440D" w:rsidP="002F440D">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2F440D" w:rsidRPr="00D306C2" w:rsidRDefault="002F440D" w:rsidP="002F440D">
      <w:pPr>
        <w:spacing w:line="276" w:lineRule="auto"/>
        <w:ind w:left="792"/>
        <w:jc w:val="both"/>
        <w:rPr>
          <w:rFonts w:ascii="Arial" w:hAnsi="Arial" w:cs="Arial"/>
          <w:sz w:val="24"/>
          <w:szCs w:val="24"/>
        </w:rPr>
      </w:pPr>
    </w:p>
    <w:p w:rsidR="002F440D" w:rsidRPr="00D306C2" w:rsidRDefault="002F440D" w:rsidP="002F440D">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2F440D" w:rsidRPr="00D306C2" w:rsidRDefault="002F440D" w:rsidP="002F440D">
      <w:pPr>
        <w:pStyle w:val="Akapitzlist"/>
        <w:rPr>
          <w:rFonts w:ascii="Arial" w:hAnsi="Arial" w:cs="Arial"/>
          <w:sz w:val="24"/>
          <w:szCs w:val="24"/>
        </w:rPr>
      </w:pPr>
    </w:p>
    <w:p w:rsidR="002F440D" w:rsidRPr="00D306C2" w:rsidRDefault="002F440D" w:rsidP="002F440D">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2F440D" w:rsidRPr="00D306C2" w:rsidRDefault="002F440D" w:rsidP="002F440D">
      <w:pPr>
        <w:pStyle w:val="Akapitzlist"/>
        <w:rPr>
          <w:rFonts w:ascii="Arial" w:hAnsi="Arial" w:cs="Arial"/>
          <w:sz w:val="24"/>
          <w:szCs w:val="24"/>
        </w:rPr>
      </w:pPr>
    </w:p>
    <w:p w:rsidR="002F440D" w:rsidRPr="00D306C2" w:rsidRDefault="002F440D" w:rsidP="002F440D">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2F440D" w:rsidRDefault="002F440D" w:rsidP="002F440D">
      <w:pPr>
        <w:pStyle w:val="Akapitzlist"/>
        <w:rPr>
          <w:rFonts w:ascii="Arial" w:hAnsi="Arial" w:cs="Arial"/>
          <w:sz w:val="24"/>
          <w:szCs w:val="24"/>
        </w:rPr>
      </w:pPr>
    </w:p>
    <w:p w:rsidR="002F440D" w:rsidRDefault="002F440D" w:rsidP="002F440D">
      <w:pPr>
        <w:pStyle w:val="Akapitzlist"/>
        <w:rPr>
          <w:rFonts w:ascii="Arial" w:hAnsi="Arial" w:cs="Arial"/>
          <w:sz w:val="24"/>
          <w:szCs w:val="24"/>
        </w:rPr>
      </w:pPr>
    </w:p>
    <w:p w:rsidR="002F440D" w:rsidRDefault="002F440D" w:rsidP="002F440D">
      <w:pPr>
        <w:pStyle w:val="Akapitzlist"/>
        <w:rPr>
          <w:rFonts w:ascii="Arial" w:hAnsi="Arial" w:cs="Arial"/>
          <w:sz w:val="24"/>
          <w:szCs w:val="24"/>
        </w:rPr>
      </w:pPr>
    </w:p>
    <w:p w:rsidR="009F5498" w:rsidRDefault="009F5498" w:rsidP="002F440D">
      <w:pPr>
        <w:pStyle w:val="Akapitzlist"/>
        <w:rPr>
          <w:rFonts w:ascii="Arial" w:hAnsi="Arial" w:cs="Arial"/>
          <w:sz w:val="24"/>
          <w:szCs w:val="24"/>
        </w:rPr>
      </w:pPr>
    </w:p>
    <w:p w:rsidR="009F5498" w:rsidRDefault="009F5498" w:rsidP="002F440D">
      <w:pPr>
        <w:pStyle w:val="Akapitzlist"/>
        <w:rPr>
          <w:rFonts w:ascii="Arial" w:hAnsi="Arial" w:cs="Arial"/>
          <w:sz w:val="24"/>
          <w:szCs w:val="24"/>
        </w:rPr>
      </w:pPr>
    </w:p>
    <w:p w:rsidR="002F440D" w:rsidRPr="00D306C2" w:rsidRDefault="002F440D" w:rsidP="002F440D">
      <w:pPr>
        <w:pStyle w:val="Akapitzlist"/>
        <w:rPr>
          <w:rFonts w:ascii="Arial" w:hAnsi="Arial" w:cs="Arial"/>
          <w:sz w:val="24"/>
          <w:szCs w:val="24"/>
        </w:rPr>
      </w:pPr>
    </w:p>
    <w:p w:rsidR="002F440D" w:rsidRPr="00D306C2" w:rsidRDefault="002F440D" w:rsidP="002F440D">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2F440D" w:rsidRDefault="002F440D" w:rsidP="002F440D">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Pr>
          <w:rFonts w:ascii="Arial" w:hAnsi="Arial" w:cs="Arial"/>
          <w:sz w:val="24"/>
          <w:szCs w:val="24"/>
        </w:rPr>
        <w:t xml:space="preserve"> </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Pr="008F4A37">
        <w:rPr>
          <w:rFonts w:ascii="Arial" w:hAnsi="Arial" w:cs="Arial"/>
          <w:b/>
          <w:bCs/>
          <w:color w:val="000000" w:themeColor="text1"/>
          <w:sz w:val="24"/>
          <w:szCs w:val="24"/>
        </w:rPr>
        <w:t>3</w:t>
      </w:r>
      <w:r w:rsidR="009F5498" w:rsidRPr="008F4A37">
        <w:rPr>
          <w:rFonts w:ascii="Arial" w:hAnsi="Arial" w:cs="Arial"/>
          <w:b/>
          <w:bCs/>
          <w:color w:val="000000" w:themeColor="text1"/>
          <w:sz w:val="24"/>
          <w:szCs w:val="24"/>
        </w:rPr>
        <w:t>0</w:t>
      </w:r>
      <w:r w:rsidRPr="008F4A37">
        <w:rPr>
          <w:rFonts w:ascii="Arial" w:hAnsi="Arial" w:cs="Arial"/>
          <w:b/>
          <w:bCs/>
          <w:color w:val="000000" w:themeColor="text1"/>
          <w:sz w:val="24"/>
          <w:szCs w:val="24"/>
        </w:rPr>
        <w:t>.</w:t>
      </w:r>
      <w:r w:rsidR="009F5498" w:rsidRPr="008F4A37">
        <w:rPr>
          <w:rFonts w:ascii="Arial" w:hAnsi="Arial" w:cs="Arial"/>
          <w:b/>
          <w:bCs/>
          <w:color w:val="000000" w:themeColor="text1"/>
          <w:sz w:val="24"/>
          <w:szCs w:val="24"/>
        </w:rPr>
        <w:t>09</w:t>
      </w:r>
      <w:r w:rsidRPr="008F4A37">
        <w:rPr>
          <w:rFonts w:ascii="Arial" w:hAnsi="Arial" w:cs="Arial"/>
          <w:b/>
          <w:bCs/>
          <w:color w:val="000000" w:themeColor="text1"/>
          <w:sz w:val="24"/>
          <w:szCs w:val="24"/>
        </w:rPr>
        <w:t>.201</w:t>
      </w:r>
      <w:r w:rsidR="009F5498" w:rsidRPr="008F4A37">
        <w:rPr>
          <w:rFonts w:ascii="Arial" w:hAnsi="Arial" w:cs="Arial"/>
          <w:b/>
          <w:bCs/>
          <w:color w:val="000000" w:themeColor="text1"/>
          <w:sz w:val="24"/>
          <w:szCs w:val="24"/>
        </w:rPr>
        <w:t>7</w:t>
      </w:r>
      <w:r w:rsidRPr="008F4A37">
        <w:rPr>
          <w:rFonts w:ascii="Arial" w:hAnsi="Arial" w:cs="Arial"/>
          <w:b/>
          <w:bCs/>
          <w:color w:val="000000" w:themeColor="text1"/>
          <w:sz w:val="24"/>
          <w:szCs w:val="24"/>
        </w:rPr>
        <w:t>r.</w:t>
      </w:r>
    </w:p>
    <w:p w:rsidR="002F440D" w:rsidRDefault="002F440D" w:rsidP="002F440D">
      <w:pPr>
        <w:spacing w:line="276" w:lineRule="auto"/>
        <w:ind w:left="360"/>
        <w:jc w:val="both"/>
        <w:rPr>
          <w:rFonts w:ascii="Arial" w:hAnsi="Arial" w:cs="Arial"/>
          <w:sz w:val="24"/>
          <w:szCs w:val="24"/>
        </w:rPr>
      </w:pPr>
    </w:p>
    <w:p w:rsidR="002F440D" w:rsidRPr="00D306C2" w:rsidRDefault="002F440D" w:rsidP="002F440D">
      <w:pPr>
        <w:spacing w:line="276" w:lineRule="auto"/>
        <w:ind w:left="360"/>
        <w:jc w:val="both"/>
        <w:rPr>
          <w:rFonts w:ascii="Arial" w:hAnsi="Arial" w:cs="Arial"/>
          <w:sz w:val="24"/>
          <w:szCs w:val="24"/>
        </w:rPr>
      </w:pPr>
    </w:p>
    <w:p w:rsidR="002F440D" w:rsidRPr="007A573D" w:rsidRDefault="002F440D" w:rsidP="002F440D">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2F440D" w:rsidRPr="00D306C2" w:rsidRDefault="002F440D" w:rsidP="002F440D">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2F440D" w:rsidRPr="00D306C2"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pkt 12-23 </w:t>
      </w:r>
      <w:r>
        <w:rPr>
          <w:rFonts w:ascii="Arial" w:hAnsi="Arial" w:cs="Arial"/>
          <w:sz w:val="24"/>
          <w:szCs w:val="24"/>
        </w:rPr>
        <w:t xml:space="preserve">           </w:t>
      </w:r>
      <w:r w:rsidRPr="00D306C2">
        <w:rPr>
          <w:rFonts w:ascii="Arial" w:hAnsi="Arial" w:cs="Arial"/>
          <w:sz w:val="24"/>
          <w:szCs w:val="24"/>
        </w:rPr>
        <w:t>oraz 24 ust. 5 pkt 1 Ustawy;</w:t>
      </w:r>
    </w:p>
    <w:p w:rsidR="002F440D" w:rsidRDefault="002F440D" w:rsidP="002F440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pkt </w:t>
      </w:r>
      <w:r>
        <w:rPr>
          <w:rFonts w:ascii="Arial" w:hAnsi="Arial" w:cs="Arial"/>
          <w:sz w:val="24"/>
          <w:szCs w:val="24"/>
        </w:rPr>
        <w:t xml:space="preserve">6.2. </w:t>
      </w:r>
    </w:p>
    <w:p w:rsidR="002F440D" w:rsidRDefault="002F440D" w:rsidP="002F440D">
      <w:pPr>
        <w:spacing w:line="276" w:lineRule="auto"/>
        <w:ind w:left="1418"/>
        <w:jc w:val="both"/>
        <w:rPr>
          <w:rFonts w:ascii="Arial" w:hAnsi="Arial" w:cs="Arial"/>
          <w:sz w:val="24"/>
          <w:szCs w:val="24"/>
        </w:rPr>
      </w:pPr>
    </w:p>
    <w:p w:rsidR="002F440D" w:rsidRPr="007A573D" w:rsidRDefault="002F440D" w:rsidP="002F440D">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2F440D" w:rsidRDefault="002F440D" w:rsidP="002F440D">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EC2BAE" w:rsidRPr="00EC2BAE" w:rsidRDefault="00EC2BAE" w:rsidP="00EC2BAE">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2F440D" w:rsidRPr="00EC2BAE" w:rsidRDefault="00EC2BAE" w:rsidP="00EC2BAE">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2F440D" w:rsidRDefault="002F440D" w:rsidP="00EC2BAE">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w:t>
      </w:r>
      <w:r w:rsidR="00EC2BAE" w:rsidRPr="00EC2BAE">
        <w:rPr>
          <w:rFonts w:ascii="Arial" w:hAnsi="Arial" w:cs="Arial"/>
          <w:sz w:val="24"/>
          <w:szCs w:val="24"/>
        </w:rPr>
        <w:t xml:space="preserve">co najmniej 2 roboty budowlane polegające na budowie, </w:t>
      </w:r>
      <w:r w:rsidR="008F4A37">
        <w:rPr>
          <w:rFonts w:ascii="Arial" w:hAnsi="Arial" w:cs="Arial"/>
          <w:sz w:val="24"/>
          <w:szCs w:val="24"/>
        </w:rPr>
        <w:t>przebudowie</w:t>
      </w:r>
      <w:r w:rsidR="00EC2BAE" w:rsidRPr="00EC2BAE">
        <w:rPr>
          <w:rFonts w:ascii="Arial" w:hAnsi="Arial" w:cs="Arial"/>
          <w:sz w:val="24"/>
          <w:szCs w:val="24"/>
        </w:rPr>
        <w:t xml:space="preserve"> lub remoncie nawierzchni bitumicznej lub asfaltobetonowej o wartości minimum 200.000,00 PLN brutto każda;</w:t>
      </w:r>
      <w:r w:rsidRPr="00EC2BAE">
        <w:rPr>
          <w:rFonts w:ascii="Arial" w:hAnsi="Arial" w:cs="Arial"/>
          <w:sz w:val="24"/>
          <w:szCs w:val="24"/>
        </w:rPr>
        <w:t xml:space="preserve">                  </w:t>
      </w:r>
    </w:p>
    <w:p w:rsidR="002F440D" w:rsidRPr="00D306C2" w:rsidRDefault="002F440D" w:rsidP="002F440D">
      <w:pPr>
        <w:spacing w:line="276" w:lineRule="auto"/>
        <w:jc w:val="both"/>
        <w:rPr>
          <w:rFonts w:ascii="Arial" w:hAnsi="Arial" w:cs="Arial"/>
          <w:sz w:val="24"/>
          <w:szCs w:val="24"/>
        </w:rPr>
      </w:pPr>
    </w:p>
    <w:p w:rsidR="002F440D" w:rsidRDefault="002F440D" w:rsidP="002F440D">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2F440D" w:rsidRPr="00CF3417" w:rsidRDefault="002F440D" w:rsidP="002F440D">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2F440D" w:rsidRPr="00CF3417" w:rsidRDefault="002F440D" w:rsidP="002F440D">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F440D" w:rsidRPr="00CF3417" w:rsidRDefault="002F440D" w:rsidP="002F440D">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F440D" w:rsidRPr="0096513E" w:rsidRDefault="002F440D" w:rsidP="002F440D">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F440D" w:rsidRDefault="002F440D" w:rsidP="002F440D">
      <w:pPr>
        <w:spacing w:line="276" w:lineRule="auto"/>
        <w:ind w:left="1224"/>
        <w:jc w:val="both"/>
        <w:rPr>
          <w:rFonts w:ascii="Arial" w:hAnsi="Arial" w:cs="Arial"/>
          <w:sz w:val="24"/>
          <w:szCs w:val="24"/>
        </w:rPr>
      </w:pPr>
    </w:p>
    <w:p w:rsidR="002F440D" w:rsidRPr="00CF3417" w:rsidRDefault="002F440D" w:rsidP="002F440D">
      <w:pPr>
        <w:spacing w:line="276" w:lineRule="auto"/>
        <w:ind w:left="1224"/>
        <w:jc w:val="both"/>
        <w:rPr>
          <w:rFonts w:ascii="Arial" w:hAnsi="Arial" w:cs="Arial"/>
          <w:sz w:val="24"/>
          <w:szCs w:val="24"/>
        </w:rPr>
      </w:pPr>
    </w:p>
    <w:p w:rsidR="002F440D" w:rsidRPr="00EF5D33" w:rsidRDefault="002F440D" w:rsidP="002F440D">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2F440D" w:rsidRPr="00EF5D33" w:rsidRDefault="002F440D" w:rsidP="002F440D">
      <w:pPr>
        <w:spacing w:line="276" w:lineRule="auto"/>
        <w:ind w:left="792"/>
        <w:jc w:val="both"/>
        <w:rPr>
          <w:rFonts w:ascii="Arial" w:hAnsi="Arial" w:cs="Arial"/>
          <w:sz w:val="24"/>
          <w:szCs w:val="24"/>
        </w:rPr>
      </w:pPr>
      <w:r w:rsidRPr="00EF5D33">
        <w:rPr>
          <w:rFonts w:ascii="Arial" w:hAnsi="Arial" w:cs="Arial"/>
          <w:sz w:val="24"/>
          <w:szCs w:val="24"/>
        </w:rPr>
        <w:t>Zamawiający na podstawie art. 24 ust. 5 pkt 1</w:t>
      </w:r>
      <w:r>
        <w:rPr>
          <w:rFonts w:ascii="Arial" w:hAnsi="Arial" w:cs="Arial"/>
          <w:sz w:val="24"/>
          <w:szCs w:val="24"/>
        </w:rPr>
        <w:t>)</w:t>
      </w:r>
      <w:r w:rsidRPr="00EF5D33">
        <w:rPr>
          <w:rFonts w:ascii="Arial" w:hAnsi="Arial" w:cs="Arial"/>
          <w:sz w:val="24"/>
          <w:szCs w:val="24"/>
        </w:rPr>
        <w:t xml:space="preserve">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2F440D" w:rsidRDefault="002F440D" w:rsidP="002F440D">
      <w:pPr>
        <w:spacing w:line="276" w:lineRule="auto"/>
        <w:ind w:left="792"/>
        <w:jc w:val="both"/>
        <w:rPr>
          <w:rFonts w:ascii="Arial" w:hAnsi="Arial" w:cs="Arial"/>
          <w:sz w:val="24"/>
          <w:szCs w:val="24"/>
        </w:rPr>
      </w:pPr>
    </w:p>
    <w:p w:rsidR="002F440D" w:rsidRDefault="002F440D" w:rsidP="002F440D">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2F440D" w:rsidRPr="00EF5D33" w:rsidRDefault="002F440D" w:rsidP="002F440D">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2F440D" w:rsidRPr="00EF5D33"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2F440D" w:rsidRPr="00EF5D33"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2F440D" w:rsidRPr="00EF5D33"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6.2.</w:t>
      </w:r>
    </w:p>
    <w:p w:rsidR="002F440D"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2F440D" w:rsidRDefault="002F440D" w:rsidP="002F440D">
      <w:pPr>
        <w:spacing w:line="276" w:lineRule="auto"/>
        <w:ind w:left="1224"/>
        <w:jc w:val="both"/>
        <w:rPr>
          <w:rFonts w:ascii="Arial" w:hAnsi="Arial" w:cs="Arial"/>
          <w:sz w:val="24"/>
          <w:szCs w:val="24"/>
        </w:rPr>
      </w:pPr>
    </w:p>
    <w:p w:rsidR="002F440D" w:rsidRDefault="002F440D" w:rsidP="002F440D">
      <w:pPr>
        <w:spacing w:line="276" w:lineRule="auto"/>
        <w:ind w:left="1224"/>
        <w:jc w:val="both"/>
        <w:rPr>
          <w:rFonts w:ascii="Arial" w:hAnsi="Arial" w:cs="Arial"/>
          <w:sz w:val="24"/>
          <w:szCs w:val="24"/>
        </w:rPr>
      </w:pPr>
    </w:p>
    <w:p w:rsidR="002F440D" w:rsidRDefault="002F440D" w:rsidP="002F440D">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2F440D" w:rsidRDefault="002F440D" w:rsidP="002F440D">
      <w:pPr>
        <w:spacing w:line="276" w:lineRule="auto"/>
        <w:ind w:left="792"/>
        <w:jc w:val="both"/>
        <w:rPr>
          <w:rFonts w:ascii="Arial" w:hAnsi="Arial" w:cs="Arial"/>
          <w:sz w:val="24"/>
          <w:szCs w:val="24"/>
        </w:rPr>
      </w:pPr>
    </w:p>
    <w:p w:rsidR="002F440D" w:rsidRDefault="002F440D" w:rsidP="002F440D">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(self-cleaning)</w:t>
      </w:r>
    </w:p>
    <w:p w:rsidR="002F440D"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lastRenderedPageBreak/>
        <w:t xml:space="preserve">Wykonawca, który podlega wykluczeniu na podstawie art. 24 ust. 1 pkt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F440D"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w:t>
      </w:r>
      <w:r>
        <w:rPr>
          <w:rFonts w:ascii="Arial" w:hAnsi="Arial" w:cs="Arial"/>
          <w:sz w:val="24"/>
          <w:szCs w:val="24"/>
        </w:rPr>
        <w:t xml:space="preserve"> 6.7.1</w:t>
      </w:r>
    </w:p>
    <w:p w:rsidR="002F440D" w:rsidRDefault="002F440D" w:rsidP="002F440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F440D" w:rsidRDefault="002F440D" w:rsidP="002F440D">
      <w:pPr>
        <w:spacing w:line="276" w:lineRule="auto"/>
        <w:ind w:left="1224"/>
        <w:jc w:val="both"/>
        <w:rPr>
          <w:rFonts w:ascii="Arial" w:hAnsi="Arial" w:cs="Arial"/>
          <w:sz w:val="24"/>
          <w:szCs w:val="24"/>
        </w:rPr>
      </w:pPr>
    </w:p>
    <w:p w:rsidR="002F440D" w:rsidRPr="00EF5D33" w:rsidRDefault="002F440D" w:rsidP="002F440D">
      <w:pPr>
        <w:spacing w:line="276" w:lineRule="auto"/>
        <w:ind w:left="1224"/>
        <w:jc w:val="both"/>
        <w:rPr>
          <w:rFonts w:ascii="Arial" w:hAnsi="Arial" w:cs="Arial"/>
          <w:sz w:val="24"/>
          <w:szCs w:val="24"/>
        </w:rPr>
      </w:pPr>
    </w:p>
    <w:p w:rsidR="002F440D" w:rsidRDefault="002F440D" w:rsidP="002F440D">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2F440D" w:rsidRDefault="002F440D" w:rsidP="002F440D">
      <w:pPr>
        <w:spacing w:line="276" w:lineRule="auto"/>
        <w:ind w:left="360"/>
        <w:jc w:val="both"/>
        <w:rPr>
          <w:rFonts w:ascii="Arial" w:hAnsi="Arial" w:cs="Arial"/>
          <w:b/>
          <w:sz w:val="24"/>
          <w:szCs w:val="24"/>
        </w:rPr>
      </w:pPr>
    </w:p>
    <w:p w:rsidR="002F440D" w:rsidRDefault="002F440D" w:rsidP="002F440D">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2F440D" w:rsidRPr="003D12CC" w:rsidRDefault="002F440D" w:rsidP="002F440D">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2F440D" w:rsidRPr="003D12CC" w:rsidRDefault="002F440D" w:rsidP="002F440D">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2F440D" w:rsidRPr="00F667FB" w:rsidRDefault="002F440D" w:rsidP="002F440D">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2F440D" w:rsidRDefault="002F440D" w:rsidP="002F440D">
      <w:pPr>
        <w:spacing w:line="276" w:lineRule="auto"/>
        <w:ind w:left="1224"/>
        <w:jc w:val="both"/>
        <w:rPr>
          <w:rFonts w:ascii="Arial" w:hAnsi="Arial" w:cs="Arial"/>
          <w:b/>
          <w:sz w:val="24"/>
          <w:szCs w:val="24"/>
        </w:rPr>
      </w:pPr>
    </w:p>
    <w:p w:rsidR="002F440D" w:rsidRDefault="002F440D" w:rsidP="002F440D">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2F440D" w:rsidRPr="00D92F12" w:rsidRDefault="002F440D" w:rsidP="002F440D">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2F440D" w:rsidRPr="00F667FB" w:rsidRDefault="002F440D" w:rsidP="002F440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pkt </w:t>
      </w:r>
      <w:r>
        <w:rPr>
          <w:rFonts w:ascii="Arial" w:hAnsi="Arial" w:cs="Arial"/>
          <w:sz w:val="24"/>
          <w:szCs w:val="24"/>
        </w:rPr>
        <w:t>7.3.</w:t>
      </w:r>
      <w:r w:rsidRPr="00F667FB">
        <w:rPr>
          <w:rFonts w:ascii="Arial" w:hAnsi="Arial" w:cs="Arial"/>
          <w:sz w:val="24"/>
          <w:szCs w:val="24"/>
        </w:rPr>
        <w:t xml:space="preserve"> siwz</w:t>
      </w:r>
    </w:p>
    <w:p w:rsidR="002F440D" w:rsidRPr="00F667FB" w:rsidRDefault="002F440D" w:rsidP="002F440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pkt </w:t>
      </w:r>
      <w:r>
        <w:rPr>
          <w:rFonts w:ascii="Arial" w:hAnsi="Arial" w:cs="Arial"/>
          <w:sz w:val="24"/>
          <w:szCs w:val="24"/>
        </w:rPr>
        <w:t xml:space="preserve">7.4. </w:t>
      </w:r>
      <w:r w:rsidRPr="00F667FB">
        <w:rPr>
          <w:rFonts w:ascii="Arial" w:hAnsi="Arial" w:cs="Arial"/>
          <w:sz w:val="24"/>
          <w:szCs w:val="24"/>
        </w:rPr>
        <w:t xml:space="preserve">siwz </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pkt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2F440D" w:rsidRPr="00F667FB" w:rsidRDefault="002F440D" w:rsidP="002F440D">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2F440D" w:rsidRPr="00F667FB" w:rsidRDefault="002F440D" w:rsidP="002F440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sposób wykorzystania zasobów innego podmiotu,                     przez wykonawcę, przy wykonywaniu zamówienia publicznego;</w:t>
      </w:r>
    </w:p>
    <w:p w:rsidR="002F440D" w:rsidRPr="00F667FB" w:rsidRDefault="002F440D" w:rsidP="002F440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2F440D" w:rsidRPr="00F667FB" w:rsidRDefault="002F440D" w:rsidP="002F440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F440D" w:rsidRPr="00C630AF" w:rsidRDefault="002F440D" w:rsidP="002F440D">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Zamawiający żąda od wykonawcy, który polega na zdolnościach lub sytuacji innych podmiotów na zasadach określonych w art. 22a Ustawy, przedstawienia w odniesieniu do tych podmiotów dokumentów wymienionych w pkt 7.4. siwz.</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Ustwy </w:t>
      </w:r>
      <w:r w:rsidRPr="004E3753">
        <w:rPr>
          <w:rFonts w:ascii="Arial" w:hAnsi="Arial" w:cs="Arial"/>
          <w:b/>
          <w:color w:val="000000" w:themeColor="text1"/>
          <w:sz w:val="24"/>
          <w:szCs w:val="24"/>
          <w:u w:val="single"/>
        </w:rPr>
        <w:t xml:space="preserve">(stanowi załącznik nr </w:t>
      </w:r>
      <w:r w:rsidR="00DD4191">
        <w:rPr>
          <w:rFonts w:ascii="Arial" w:hAnsi="Arial" w:cs="Arial"/>
          <w:b/>
          <w:color w:val="000000" w:themeColor="text1"/>
          <w:sz w:val="24"/>
          <w:szCs w:val="24"/>
          <w:u w:val="single"/>
        </w:rPr>
        <w:t>5</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2F440D" w:rsidRPr="00F667FB" w:rsidRDefault="002F440D" w:rsidP="002F440D">
      <w:pPr>
        <w:spacing w:line="276" w:lineRule="auto"/>
        <w:ind w:left="1224"/>
        <w:jc w:val="both"/>
        <w:rPr>
          <w:rFonts w:ascii="Arial" w:hAnsi="Arial" w:cs="Arial"/>
          <w:sz w:val="24"/>
          <w:szCs w:val="24"/>
        </w:rPr>
      </w:pPr>
    </w:p>
    <w:p w:rsidR="002F440D" w:rsidRPr="00F667FB" w:rsidRDefault="002F440D" w:rsidP="002F440D">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2F440D" w:rsidRPr="00F667FB" w:rsidRDefault="002F440D" w:rsidP="002F440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w:t>
      </w:r>
      <w:r w:rsidR="007E69EF">
        <w:rPr>
          <w:rFonts w:ascii="Arial" w:hAnsi="Arial" w:cs="Arial"/>
          <w:sz w:val="24"/>
          <w:szCs w:val="24"/>
        </w:rPr>
        <w:t xml:space="preserve"> polegających na </w:t>
      </w:r>
      <w:r w:rsidR="007E69EF" w:rsidRPr="007E69EF">
        <w:rPr>
          <w:rFonts w:ascii="Arial" w:hAnsi="Arial" w:cs="Arial"/>
          <w:sz w:val="24"/>
          <w:szCs w:val="24"/>
        </w:rPr>
        <w:t xml:space="preserve"> </w:t>
      </w:r>
      <w:r w:rsidR="007E69EF">
        <w:rPr>
          <w:rFonts w:ascii="Arial" w:hAnsi="Arial" w:cs="Arial"/>
          <w:sz w:val="24"/>
          <w:szCs w:val="24"/>
        </w:rPr>
        <w:t xml:space="preserve">wykonaniu </w:t>
      </w:r>
      <w:r w:rsidR="007E69EF" w:rsidRPr="00EC2BAE">
        <w:rPr>
          <w:rFonts w:ascii="Arial" w:hAnsi="Arial" w:cs="Arial"/>
          <w:sz w:val="24"/>
          <w:szCs w:val="24"/>
        </w:rPr>
        <w:t xml:space="preserve"> co najmniej 2 rob</w:t>
      </w:r>
      <w:r w:rsidR="007E69EF">
        <w:rPr>
          <w:rFonts w:ascii="Arial" w:hAnsi="Arial" w:cs="Arial"/>
          <w:sz w:val="24"/>
          <w:szCs w:val="24"/>
        </w:rPr>
        <w:t>ót</w:t>
      </w:r>
      <w:r w:rsidR="007E69EF" w:rsidRPr="00EC2BAE">
        <w:rPr>
          <w:rFonts w:ascii="Arial" w:hAnsi="Arial" w:cs="Arial"/>
          <w:sz w:val="24"/>
          <w:szCs w:val="24"/>
        </w:rPr>
        <w:t xml:space="preserve"> budowlan</w:t>
      </w:r>
      <w:r w:rsidR="007E69EF">
        <w:rPr>
          <w:rFonts w:ascii="Arial" w:hAnsi="Arial" w:cs="Arial"/>
          <w:sz w:val="24"/>
          <w:szCs w:val="24"/>
        </w:rPr>
        <w:t>ych</w:t>
      </w:r>
      <w:r w:rsidR="007E69EF" w:rsidRPr="00EC2BAE">
        <w:rPr>
          <w:rFonts w:ascii="Arial" w:hAnsi="Arial" w:cs="Arial"/>
          <w:sz w:val="24"/>
          <w:szCs w:val="24"/>
        </w:rPr>
        <w:t xml:space="preserve"> polegając</w:t>
      </w:r>
      <w:r w:rsidR="007E69EF">
        <w:rPr>
          <w:rFonts w:ascii="Arial" w:hAnsi="Arial" w:cs="Arial"/>
          <w:sz w:val="24"/>
          <w:szCs w:val="24"/>
        </w:rPr>
        <w:t>ych</w:t>
      </w:r>
      <w:r w:rsidR="007E69EF" w:rsidRPr="00EC2BAE">
        <w:rPr>
          <w:rFonts w:ascii="Arial" w:hAnsi="Arial" w:cs="Arial"/>
          <w:sz w:val="24"/>
          <w:szCs w:val="24"/>
        </w:rPr>
        <w:t xml:space="preserve"> na budowie, </w:t>
      </w:r>
      <w:r w:rsidR="007E69EF">
        <w:rPr>
          <w:rFonts w:ascii="Arial" w:hAnsi="Arial" w:cs="Arial"/>
          <w:sz w:val="24"/>
          <w:szCs w:val="24"/>
        </w:rPr>
        <w:t>przebudowie</w:t>
      </w:r>
      <w:r w:rsidR="007E69EF" w:rsidRPr="00EC2BAE">
        <w:rPr>
          <w:rFonts w:ascii="Arial" w:hAnsi="Arial" w:cs="Arial"/>
          <w:sz w:val="24"/>
          <w:szCs w:val="24"/>
        </w:rPr>
        <w:t xml:space="preserve"> lub remoncie nawierzchni bitumicznej lub asfaltobetonowej o wartości minimum 200.000,00 PLN brutto każda</w:t>
      </w:r>
      <w:r w:rsidRPr="00F667FB">
        <w:rPr>
          <w:rFonts w:ascii="Arial" w:hAnsi="Arial" w:cs="Arial"/>
          <w:sz w:val="24"/>
          <w:szCs w:val="24"/>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440D" w:rsidRPr="00F667FB" w:rsidRDefault="002F440D" w:rsidP="002F440D">
      <w:pPr>
        <w:spacing w:line="276" w:lineRule="auto"/>
        <w:ind w:left="1224"/>
        <w:jc w:val="both"/>
        <w:rPr>
          <w:rFonts w:ascii="Arial" w:hAnsi="Arial" w:cs="Arial"/>
          <w:sz w:val="24"/>
          <w:szCs w:val="24"/>
        </w:rPr>
      </w:pPr>
    </w:p>
    <w:p w:rsidR="002F440D" w:rsidRDefault="002F440D" w:rsidP="002F440D">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2F440D" w:rsidRDefault="002F440D" w:rsidP="002F440D">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lastRenderedPageBreak/>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o działalności gospodarczej, jeżeli odrębne przepisy wymagają wpisu do rejestru lub ewidencji, w celu potwierdzenia braku podstaw wykluczenia na podstawie art. 24 ust. 5 pkt 1</w:t>
      </w:r>
      <w:r>
        <w:rPr>
          <w:rFonts w:ascii="Arial" w:hAnsi="Arial" w:cs="Arial"/>
          <w:sz w:val="24"/>
          <w:szCs w:val="24"/>
        </w:rPr>
        <w:t>)</w:t>
      </w:r>
      <w:r w:rsidRPr="00675BE6">
        <w:rPr>
          <w:rFonts w:ascii="Arial" w:hAnsi="Arial" w:cs="Arial"/>
          <w:sz w:val="24"/>
          <w:szCs w:val="24"/>
        </w:rPr>
        <w:t xml:space="preserve"> ustawy,</w:t>
      </w:r>
    </w:p>
    <w:p w:rsidR="002F440D" w:rsidRPr="00A75EFE" w:rsidRDefault="002F440D" w:rsidP="002F440D">
      <w:pPr>
        <w:numPr>
          <w:ilvl w:val="2"/>
          <w:numId w:val="4"/>
        </w:numPr>
        <w:spacing w:line="276" w:lineRule="auto"/>
        <w:ind w:left="1418" w:hanging="698"/>
        <w:jc w:val="both"/>
        <w:rPr>
          <w:rFonts w:ascii="Arial" w:hAnsi="Arial" w:cs="Arial"/>
          <w:color w:val="000000" w:themeColor="text1"/>
          <w:sz w:val="24"/>
          <w:szCs w:val="24"/>
        </w:rPr>
      </w:pPr>
      <w:r w:rsidRPr="00A75EFE">
        <w:rPr>
          <w:rFonts w:ascii="Arial" w:hAnsi="Arial" w:cs="Arial"/>
          <w:color w:val="000000" w:themeColor="text1"/>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440D" w:rsidRPr="00A75EFE" w:rsidRDefault="002F440D" w:rsidP="002F440D">
      <w:pPr>
        <w:numPr>
          <w:ilvl w:val="2"/>
          <w:numId w:val="4"/>
        </w:numPr>
        <w:spacing w:line="276" w:lineRule="auto"/>
        <w:ind w:left="1418" w:hanging="698"/>
        <w:jc w:val="both"/>
        <w:rPr>
          <w:rFonts w:ascii="Arial" w:hAnsi="Arial" w:cs="Arial"/>
          <w:color w:val="000000" w:themeColor="text1"/>
          <w:sz w:val="24"/>
          <w:szCs w:val="24"/>
        </w:rPr>
      </w:pPr>
      <w:r w:rsidRPr="00A75EFE">
        <w:rPr>
          <w:rFonts w:ascii="Arial" w:hAnsi="Arial" w:cs="Arial"/>
          <w:color w:val="000000" w:themeColor="text1"/>
          <w:sz w:val="24"/>
          <w:szCs w:val="24"/>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440D" w:rsidRDefault="002F440D" w:rsidP="002F440D">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F440D" w:rsidRDefault="002F440D" w:rsidP="002F440D">
      <w:pPr>
        <w:spacing w:line="276" w:lineRule="auto"/>
        <w:ind w:left="1224"/>
        <w:jc w:val="both"/>
        <w:rPr>
          <w:rFonts w:ascii="Arial" w:hAnsi="Arial" w:cs="Arial"/>
          <w:sz w:val="24"/>
          <w:szCs w:val="24"/>
        </w:rPr>
      </w:pPr>
    </w:p>
    <w:p w:rsidR="002F440D" w:rsidRDefault="002F440D" w:rsidP="002F440D">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2F440D" w:rsidRDefault="002F440D" w:rsidP="002F440D">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Jeżeli wykonawca ma siedzibę lub miejsce zamieszkania poza terytorium Rzeczypospolitej Polskiej, zamiast dokumentów, o których mowa w:</w:t>
      </w:r>
    </w:p>
    <w:p w:rsidR="002F440D" w:rsidRDefault="002F440D" w:rsidP="002F440D">
      <w:pPr>
        <w:numPr>
          <w:ilvl w:val="3"/>
          <w:numId w:val="4"/>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2F440D" w:rsidRDefault="002F440D" w:rsidP="002F440D">
      <w:pPr>
        <w:numPr>
          <w:ilvl w:val="3"/>
          <w:numId w:val="4"/>
        </w:numPr>
        <w:spacing w:line="276" w:lineRule="auto"/>
        <w:ind w:left="1985" w:hanging="905"/>
        <w:jc w:val="both"/>
        <w:rPr>
          <w:rFonts w:ascii="Arial" w:hAnsi="Arial" w:cs="Arial"/>
          <w:sz w:val="24"/>
          <w:szCs w:val="24"/>
        </w:rPr>
      </w:pPr>
      <w:r>
        <w:rPr>
          <w:rFonts w:ascii="Arial" w:hAnsi="Arial" w:cs="Arial"/>
          <w:sz w:val="24"/>
          <w:szCs w:val="24"/>
        </w:rPr>
        <w:lastRenderedPageBreak/>
        <w:t xml:space="preserve">pkt  7.4.2. i 7.4.3.  -   </w:t>
      </w:r>
      <w:r w:rsidRPr="00675BE6">
        <w:rPr>
          <w:rFonts w:ascii="Arial" w:hAnsi="Arial" w:cs="Arial"/>
          <w:sz w:val="24"/>
          <w:szCs w:val="24"/>
        </w:rPr>
        <w:t xml:space="preserve">składa dokument lub dokumenty wystawione w kraju, w którym wykonawca ma siedzibę lub miejsce zamieszkania, potwierdzające odpowiednio, że nie </w:t>
      </w:r>
      <w:r>
        <w:rPr>
          <w:rFonts w:ascii="Arial" w:hAnsi="Arial" w:cs="Arial"/>
          <w:sz w:val="24"/>
          <w:szCs w:val="24"/>
        </w:rPr>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75BE6">
        <w:rPr>
          <w:rFonts w:ascii="Arial" w:hAnsi="Arial" w:cs="Arial"/>
          <w:sz w:val="24"/>
          <w:szCs w:val="24"/>
        </w:rPr>
        <w:t xml:space="preserve">. Dokument ten powinien być wystawiony nie wcześniej niż </w:t>
      </w:r>
      <w:r>
        <w:rPr>
          <w:rFonts w:ascii="Arial" w:hAnsi="Arial" w:cs="Arial"/>
          <w:sz w:val="24"/>
          <w:szCs w:val="24"/>
        </w:rPr>
        <w:t>3</w:t>
      </w:r>
      <w:r w:rsidRPr="00675BE6">
        <w:rPr>
          <w:rFonts w:ascii="Arial" w:hAnsi="Arial" w:cs="Arial"/>
          <w:sz w:val="24"/>
          <w:szCs w:val="24"/>
        </w:rPr>
        <w:t xml:space="preserve"> miesięcy przed upływem terminu składania ofert.</w:t>
      </w:r>
    </w:p>
    <w:p w:rsidR="002F440D" w:rsidRDefault="002F440D" w:rsidP="002F440D">
      <w:pPr>
        <w:spacing w:line="276" w:lineRule="auto"/>
        <w:jc w:val="both"/>
        <w:rPr>
          <w:rFonts w:ascii="Arial" w:hAnsi="Arial" w:cs="Arial"/>
          <w:sz w:val="24"/>
          <w:szCs w:val="24"/>
        </w:rPr>
      </w:pPr>
    </w:p>
    <w:p w:rsidR="002F440D" w:rsidRDefault="002F440D" w:rsidP="002F440D">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2F440D" w:rsidRPr="006150E0" w:rsidRDefault="002F440D" w:rsidP="002F440D">
      <w:pPr>
        <w:spacing w:line="276" w:lineRule="auto"/>
        <w:ind w:left="708"/>
        <w:jc w:val="both"/>
        <w:rPr>
          <w:rFonts w:ascii="Arial" w:hAnsi="Arial" w:cs="Arial"/>
          <w:sz w:val="24"/>
          <w:szCs w:val="24"/>
        </w:rPr>
      </w:pPr>
    </w:p>
    <w:p w:rsidR="002F440D" w:rsidRDefault="002F440D" w:rsidP="002F440D">
      <w:pPr>
        <w:pStyle w:val="Akapitzlist"/>
        <w:rPr>
          <w:rFonts w:ascii="Arial" w:hAnsi="Arial" w:cs="Arial"/>
          <w:sz w:val="24"/>
          <w:szCs w:val="24"/>
        </w:rPr>
      </w:pPr>
    </w:p>
    <w:p w:rsidR="002F440D" w:rsidRDefault="002F440D" w:rsidP="002F440D">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2F440D" w:rsidRDefault="002F440D" w:rsidP="002F440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2F440D" w:rsidRDefault="002F440D" w:rsidP="002F440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o których mowa w pkt</w:t>
      </w:r>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2F440D" w:rsidRDefault="002F440D" w:rsidP="002F440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F440D" w:rsidRDefault="002F440D" w:rsidP="002F440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2F440D" w:rsidRDefault="002F440D" w:rsidP="002F440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pkt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2F440D" w:rsidRDefault="002F440D" w:rsidP="002F440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2F440D" w:rsidRDefault="002F440D" w:rsidP="002F440D">
      <w:pPr>
        <w:spacing w:line="276" w:lineRule="auto"/>
        <w:ind w:left="1418"/>
        <w:jc w:val="both"/>
        <w:rPr>
          <w:rFonts w:ascii="Arial" w:hAnsi="Arial" w:cs="Arial"/>
          <w:sz w:val="24"/>
          <w:szCs w:val="24"/>
        </w:rPr>
      </w:pPr>
    </w:p>
    <w:p w:rsidR="002F440D" w:rsidRPr="00683870" w:rsidRDefault="002F440D" w:rsidP="002F440D">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pkt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pkt </w:t>
      </w:r>
      <w:r>
        <w:rPr>
          <w:rFonts w:ascii="Arial" w:hAnsi="Arial" w:cs="Arial"/>
          <w:b/>
          <w:sz w:val="24"/>
          <w:szCs w:val="24"/>
        </w:rPr>
        <w:t>7.2.</w:t>
      </w:r>
    </w:p>
    <w:p w:rsidR="002F440D" w:rsidRDefault="002F440D" w:rsidP="002F440D">
      <w:pPr>
        <w:pStyle w:val="Mjnagwek1"/>
        <w:numPr>
          <w:ilvl w:val="0"/>
          <w:numId w:val="0"/>
        </w:numPr>
        <w:spacing w:before="0" w:after="0"/>
        <w:ind w:left="567" w:hanging="567"/>
        <w:rPr>
          <w:rFonts w:ascii="Arial" w:hAnsi="Arial" w:cs="Arial"/>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2F440D" w:rsidRPr="00683870" w:rsidRDefault="002F440D" w:rsidP="002F440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2F440D" w:rsidRPr="00683870" w:rsidRDefault="002F440D" w:rsidP="002F440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2F440D" w:rsidRPr="00683870" w:rsidRDefault="002F440D" w:rsidP="002F440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2F440D" w:rsidRPr="00683870" w:rsidRDefault="002F440D" w:rsidP="002F440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2F440D" w:rsidRPr="00683870" w:rsidRDefault="002F440D" w:rsidP="002F440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2F440D" w:rsidRPr="00683870" w:rsidRDefault="002F440D" w:rsidP="002F440D">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2F440D" w:rsidRDefault="002F440D" w:rsidP="002F440D">
      <w:pPr>
        <w:pStyle w:val="Mjnagwek1"/>
        <w:numPr>
          <w:ilvl w:val="0"/>
          <w:numId w:val="0"/>
        </w:numPr>
        <w:spacing w:before="0" w:after="0"/>
        <w:rPr>
          <w:rFonts w:ascii="Arial" w:hAnsi="Arial" w:cs="Arial"/>
          <w:b w:val="0"/>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2F440D" w:rsidRPr="00683870" w:rsidRDefault="002F440D" w:rsidP="002F440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2F440D" w:rsidRPr="00683870"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2F440D" w:rsidRPr="00683870"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2F440D" w:rsidRPr="00683870"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2F440D" w:rsidRPr="00683870"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2F440D" w:rsidRPr="00683870"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2F440D" w:rsidRPr="00683870"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W przypadku gdyby oferta, oświadczenia lub dokumenty zawierały informacje stanowiące tajemnicę przedsiębiorstwa w rozumieniu przepisów o zwalczaniu nieuczciwej konkurencji, Wykonawca powinien </w:t>
      </w:r>
      <w:r w:rsidRPr="00683870">
        <w:rPr>
          <w:rFonts w:ascii="Arial" w:hAnsi="Arial" w:cs="Arial"/>
          <w:b w:val="0"/>
          <w:sz w:val="24"/>
          <w:szCs w:val="24"/>
        </w:rPr>
        <w:lastRenderedPageBreak/>
        <w:t>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2F440D" w:rsidRDefault="002F440D" w:rsidP="002F440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2F440D" w:rsidRDefault="002F440D" w:rsidP="002F440D">
      <w:pPr>
        <w:pStyle w:val="Mjnagwek1"/>
        <w:numPr>
          <w:ilvl w:val="0"/>
          <w:numId w:val="0"/>
        </w:numPr>
        <w:spacing w:before="0" w:after="0"/>
        <w:ind w:left="792"/>
        <w:rPr>
          <w:rFonts w:ascii="Arial" w:hAnsi="Arial" w:cs="Arial"/>
          <w:b w:val="0"/>
          <w:sz w:val="24"/>
          <w:szCs w:val="24"/>
        </w:rPr>
      </w:pPr>
    </w:p>
    <w:p w:rsidR="002F440D" w:rsidRDefault="002F440D" w:rsidP="002F440D">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2F440D" w:rsidRDefault="002F440D" w:rsidP="002F440D">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2F440D" w:rsidRDefault="002F440D" w:rsidP="002F440D">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306C2">
        <w:rPr>
          <w:rFonts w:ascii="Arial" w:eastAsia="Lucida Sans Unicode" w:hAnsi="Arial" w:cs="Arial"/>
          <w:bCs/>
          <w:color w:val="000000"/>
          <w:sz w:val="24"/>
          <w:szCs w:val="24"/>
          <w:lang w:eastAsia="pl-PL" w:bidi="pl-PL"/>
        </w:rPr>
        <w:t>„</w:t>
      </w:r>
      <w:r w:rsidR="00205E12">
        <w:rPr>
          <w:rFonts w:ascii="Arial" w:eastAsia="Lucida Sans Unicode" w:hAnsi="Arial" w:cs="Arial"/>
          <w:bCs/>
          <w:color w:val="000000"/>
          <w:sz w:val="24"/>
          <w:szCs w:val="24"/>
          <w:lang w:eastAsia="pl-PL" w:bidi="pl-PL"/>
        </w:rPr>
        <w:t>Przebudowa ulicy H. Sienkiewicza w Kaźmierzu</w:t>
      </w:r>
      <w:r w:rsidRPr="00D306C2">
        <w:rPr>
          <w:rFonts w:ascii="Arial" w:eastAsia="Lucida Sans Unicode" w:hAnsi="Arial" w:cs="Arial"/>
          <w:bCs/>
          <w:color w:val="000000"/>
          <w:sz w:val="24"/>
          <w:szCs w:val="24"/>
          <w:lang w:eastAsia="pl-PL" w:bidi="pl-PL"/>
        </w:rPr>
        <w:t>”</w:t>
      </w:r>
    </w:p>
    <w:p w:rsidR="002F440D" w:rsidRPr="008F4A37" w:rsidRDefault="002F440D" w:rsidP="002F440D">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2F440D" w:rsidRPr="008F4A37" w:rsidRDefault="002F440D" w:rsidP="002F440D">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 xml:space="preserve">Nie otwierać oferty przed dniem  </w:t>
      </w:r>
      <w:r w:rsidR="00205E12" w:rsidRPr="008F4A37">
        <w:rPr>
          <w:rFonts w:ascii="Arial" w:eastAsia="Lucida Sans Unicode" w:hAnsi="Arial" w:cs="Arial"/>
          <w:bCs/>
          <w:i/>
          <w:iCs/>
          <w:color w:val="000000" w:themeColor="text1"/>
          <w:sz w:val="24"/>
          <w:szCs w:val="24"/>
          <w:u w:val="single"/>
          <w:lang w:eastAsia="pl-PL" w:bidi="pl-PL"/>
        </w:rPr>
        <w:t>09</w:t>
      </w:r>
      <w:r w:rsidRPr="008F4A37">
        <w:rPr>
          <w:rFonts w:ascii="Arial" w:eastAsia="Lucida Sans Unicode" w:hAnsi="Arial" w:cs="Arial"/>
          <w:bCs/>
          <w:i/>
          <w:iCs/>
          <w:color w:val="000000" w:themeColor="text1"/>
          <w:sz w:val="24"/>
          <w:szCs w:val="24"/>
          <w:u w:val="single"/>
          <w:lang w:eastAsia="pl-PL" w:bidi="pl-PL"/>
        </w:rPr>
        <w:t>.06.2017 r. godz. 11:15</w:t>
      </w:r>
    </w:p>
    <w:p w:rsidR="002F440D" w:rsidRDefault="002F440D" w:rsidP="002F440D">
      <w:pPr>
        <w:spacing w:line="276" w:lineRule="auto"/>
        <w:jc w:val="both"/>
        <w:rPr>
          <w:rFonts w:ascii="Arial" w:hAnsi="Arial" w:cs="Arial"/>
          <w:sz w:val="24"/>
          <w:szCs w:val="24"/>
        </w:rPr>
      </w:pPr>
    </w:p>
    <w:p w:rsidR="002F440D" w:rsidRDefault="002F440D" w:rsidP="002F440D">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2F440D" w:rsidRPr="00D306C2" w:rsidRDefault="002F440D" w:rsidP="002F440D">
      <w:pPr>
        <w:spacing w:line="276" w:lineRule="auto"/>
        <w:ind w:left="792"/>
        <w:jc w:val="both"/>
        <w:rPr>
          <w:rFonts w:ascii="Arial" w:hAnsi="Arial" w:cs="Arial"/>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2F440D" w:rsidRDefault="002F440D" w:rsidP="002F440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2F440D" w:rsidRDefault="002F440D" w:rsidP="002F440D">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2F440D" w:rsidRDefault="002F440D" w:rsidP="002F440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2F440D" w:rsidRDefault="002F440D" w:rsidP="002F440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2F440D" w:rsidRDefault="002F440D" w:rsidP="002F440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lastRenderedPageBreak/>
        <w:t>u zamawiającego obowiązku podatkowego, wskazując nazwę (rodzaj) towaru lub usługi, których dostawa lub świadczenie będzie prowadzić do jego powstania, oraz wskazując ich wartość bez kwoty podatku.</w:t>
      </w:r>
    </w:p>
    <w:p w:rsidR="002F440D" w:rsidRPr="00C71BF4" w:rsidRDefault="002F440D" w:rsidP="002F440D">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sidR="00DD4191">
        <w:rPr>
          <w:rFonts w:ascii="Arial" w:hAnsi="Arial" w:cs="Arial"/>
          <w:color w:val="000000" w:themeColor="text1"/>
          <w:sz w:val="24"/>
          <w:szCs w:val="24"/>
        </w:rPr>
        <w:t>9</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sidR="00DD4191">
        <w:rPr>
          <w:rFonts w:ascii="Arial" w:hAnsi="Arial" w:cs="Arial"/>
          <w:sz w:val="24"/>
          <w:szCs w:val="24"/>
        </w:rPr>
        <w:t>7</w:t>
      </w:r>
      <w:r w:rsidRPr="004E3753">
        <w:rPr>
          <w:rFonts w:ascii="Arial" w:hAnsi="Arial" w:cs="Arial"/>
          <w:sz w:val="24"/>
          <w:szCs w:val="24"/>
        </w:rPr>
        <w:t xml:space="preserve"> do SIWZ) i STWiORB (</w:t>
      </w:r>
      <w:r w:rsidRPr="00C71BF4">
        <w:rPr>
          <w:rFonts w:ascii="Arial" w:hAnsi="Arial" w:cs="Arial"/>
          <w:color w:val="000000" w:themeColor="text1"/>
          <w:sz w:val="24"/>
          <w:szCs w:val="24"/>
        </w:rPr>
        <w:t xml:space="preserve">załączniki nr </w:t>
      </w:r>
      <w:r w:rsidR="00DD4191">
        <w:rPr>
          <w:rFonts w:ascii="Arial" w:hAnsi="Arial" w:cs="Arial"/>
          <w:color w:val="000000" w:themeColor="text1"/>
          <w:sz w:val="24"/>
          <w:szCs w:val="24"/>
        </w:rPr>
        <w:t>8</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2F440D" w:rsidRPr="004E3753" w:rsidRDefault="002F440D" w:rsidP="002F440D">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2F440D" w:rsidRDefault="002F440D" w:rsidP="002F440D">
      <w:pPr>
        <w:pStyle w:val="Mjnagwek1"/>
        <w:numPr>
          <w:ilvl w:val="0"/>
          <w:numId w:val="0"/>
        </w:numPr>
        <w:spacing w:before="0" w:after="0"/>
        <w:rPr>
          <w:rFonts w:ascii="Arial" w:hAnsi="Arial" w:cs="Arial"/>
          <w:sz w:val="24"/>
          <w:szCs w:val="24"/>
        </w:rPr>
      </w:pPr>
    </w:p>
    <w:p w:rsidR="002F440D" w:rsidRDefault="002F440D" w:rsidP="002F440D">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2F440D" w:rsidRDefault="00205E12" w:rsidP="002F440D">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205E12" w:rsidRPr="00150621" w:rsidRDefault="00205E12" w:rsidP="002F440D">
      <w:pPr>
        <w:pStyle w:val="Mjnagwek1"/>
        <w:numPr>
          <w:ilvl w:val="0"/>
          <w:numId w:val="0"/>
        </w:numPr>
        <w:spacing w:before="0" w:after="0"/>
        <w:ind w:left="792"/>
        <w:rPr>
          <w:rFonts w:ascii="Arial" w:hAnsi="Arial" w:cs="Arial"/>
          <w:b w:val="0"/>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2F440D" w:rsidRPr="00195A27" w:rsidRDefault="002F440D" w:rsidP="002F440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Sekretariat </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do dnia </w:t>
      </w:r>
      <w:r w:rsidR="00205E12" w:rsidRPr="008F4A37">
        <w:rPr>
          <w:rFonts w:ascii="Arial" w:hAnsi="Arial" w:cs="Arial"/>
          <w:b w:val="0"/>
          <w:color w:val="000000" w:themeColor="text1"/>
          <w:sz w:val="24"/>
          <w:szCs w:val="24"/>
        </w:rPr>
        <w:t>0</w:t>
      </w:r>
      <w:r w:rsidRPr="008F4A37">
        <w:rPr>
          <w:rFonts w:ascii="Arial" w:hAnsi="Arial" w:cs="Arial"/>
          <w:b w:val="0"/>
          <w:color w:val="000000" w:themeColor="text1"/>
          <w:sz w:val="24"/>
          <w:szCs w:val="24"/>
        </w:rPr>
        <w:t>9.</w:t>
      </w:r>
      <w:r w:rsidRPr="008F4A37">
        <w:rPr>
          <w:rFonts w:ascii="Arial" w:hAnsi="Arial" w:cs="Arial"/>
          <w:b w:val="0"/>
          <w:bCs/>
          <w:color w:val="000000" w:themeColor="text1"/>
          <w:sz w:val="24"/>
          <w:szCs w:val="24"/>
        </w:rPr>
        <w:t>06. 2017r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2F440D" w:rsidRPr="00195A27" w:rsidRDefault="002F440D" w:rsidP="002F440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 xml:space="preserve">w dniu </w:t>
      </w:r>
      <w:r w:rsidR="00205E12" w:rsidRPr="008F4A37">
        <w:rPr>
          <w:rFonts w:ascii="Arial" w:hAnsi="Arial" w:cs="Arial"/>
          <w:b w:val="0"/>
          <w:color w:val="000000" w:themeColor="text1"/>
          <w:sz w:val="24"/>
          <w:szCs w:val="24"/>
        </w:rPr>
        <w:t>0</w:t>
      </w:r>
      <w:r w:rsidRPr="008F4A37">
        <w:rPr>
          <w:rFonts w:ascii="Arial" w:hAnsi="Arial" w:cs="Arial"/>
          <w:b w:val="0"/>
          <w:color w:val="000000" w:themeColor="text1"/>
          <w:sz w:val="24"/>
          <w:szCs w:val="24"/>
        </w:rPr>
        <w:t>9.06</w:t>
      </w:r>
      <w:r w:rsidRPr="008F4A37">
        <w:rPr>
          <w:rFonts w:ascii="Arial" w:hAnsi="Arial" w:cs="Arial"/>
          <w:b w:val="0"/>
          <w:bCs/>
          <w:color w:val="000000" w:themeColor="text1"/>
          <w:sz w:val="24"/>
          <w:szCs w:val="24"/>
        </w:rPr>
        <w:t>. 2017r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2F440D" w:rsidRPr="00195A27" w:rsidRDefault="002F440D" w:rsidP="002F440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2F440D" w:rsidRDefault="002F440D" w:rsidP="002F440D">
      <w:pPr>
        <w:pStyle w:val="Mjnagwek1"/>
        <w:numPr>
          <w:ilvl w:val="0"/>
          <w:numId w:val="0"/>
        </w:numPr>
        <w:spacing w:before="0" w:after="0"/>
        <w:rPr>
          <w:rFonts w:ascii="Arial" w:hAnsi="Arial" w:cs="Arial"/>
          <w:sz w:val="24"/>
          <w:szCs w:val="24"/>
        </w:rPr>
      </w:pPr>
    </w:p>
    <w:p w:rsidR="002F440D" w:rsidRDefault="002F440D" w:rsidP="002F440D">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2F440D" w:rsidRPr="00195A27" w:rsidRDefault="002F440D" w:rsidP="002F440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2F440D" w:rsidRDefault="002F440D" w:rsidP="002F440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pkt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2F440D" w:rsidRPr="00195A27" w:rsidRDefault="002F440D" w:rsidP="002F440D">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2F440D" w:rsidRDefault="002F440D" w:rsidP="002F440D">
      <w:pPr>
        <w:pStyle w:val="Mjnagwek1"/>
        <w:numPr>
          <w:ilvl w:val="0"/>
          <w:numId w:val="0"/>
        </w:numPr>
        <w:spacing w:before="0" w:after="0"/>
        <w:ind w:left="792"/>
        <w:rPr>
          <w:rFonts w:ascii="Arial" w:hAnsi="Arial" w:cs="Arial"/>
          <w:b w:val="0"/>
          <w:sz w:val="24"/>
          <w:szCs w:val="24"/>
        </w:rPr>
      </w:pPr>
    </w:p>
    <w:p w:rsidR="002F440D" w:rsidRPr="002D5960" w:rsidRDefault="002F440D" w:rsidP="002F440D">
      <w:pPr>
        <w:pStyle w:val="Mjnagwek1"/>
        <w:numPr>
          <w:ilvl w:val="0"/>
          <w:numId w:val="4"/>
        </w:numPr>
        <w:spacing w:before="0" w:after="0"/>
        <w:rPr>
          <w:rFonts w:ascii="Arial" w:hAnsi="Arial" w:cs="Arial"/>
          <w:sz w:val="24"/>
          <w:szCs w:val="24"/>
        </w:rPr>
      </w:pPr>
      <w:r w:rsidRPr="002D5960">
        <w:rPr>
          <w:rFonts w:ascii="Arial" w:hAnsi="Arial" w:cs="Arial"/>
          <w:sz w:val="24"/>
          <w:szCs w:val="24"/>
        </w:rPr>
        <w:lastRenderedPageBreak/>
        <w:t>KRYTERIA WYBORU I SPOSÓB OCENY OFERT ORAZ UDZIELENIE ZAMÓWIENIA</w:t>
      </w:r>
    </w:p>
    <w:p w:rsidR="002F440D" w:rsidRDefault="002F440D" w:rsidP="002F440D">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2F440D" w:rsidRDefault="002F440D" w:rsidP="002F440D">
      <w:pPr>
        <w:pStyle w:val="Mjnagwek1"/>
        <w:numPr>
          <w:ilvl w:val="0"/>
          <w:numId w:val="0"/>
        </w:numPr>
        <w:spacing w:before="0" w:after="0"/>
        <w:ind w:left="1418"/>
        <w:rPr>
          <w:rFonts w:ascii="Arial" w:hAnsi="Arial" w:cs="Arial"/>
          <w:sz w:val="24"/>
          <w:szCs w:val="24"/>
        </w:rPr>
      </w:pPr>
    </w:p>
    <w:p w:rsidR="002F440D" w:rsidRDefault="002F440D" w:rsidP="002F440D">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2F440D" w:rsidRDefault="002F440D" w:rsidP="002F440D">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2F440D" w:rsidRPr="00FC0147" w:rsidRDefault="002F440D" w:rsidP="002F440D">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2F440D" w:rsidRDefault="002F440D" w:rsidP="002F440D">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2F440D" w:rsidRDefault="002F440D" w:rsidP="002F440D">
      <w:pPr>
        <w:spacing w:line="276" w:lineRule="auto"/>
        <w:ind w:left="1418"/>
        <w:jc w:val="both"/>
        <w:rPr>
          <w:rFonts w:ascii="Arial" w:hAnsi="Arial" w:cs="Arial"/>
          <w:sz w:val="24"/>
          <w:szCs w:val="24"/>
        </w:rPr>
      </w:pPr>
    </w:p>
    <w:p w:rsidR="002F440D" w:rsidRPr="004E3EBE" w:rsidRDefault="002F440D" w:rsidP="002F440D">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2F440D" w:rsidRPr="004E3EBE" w:rsidRDefault="002F440D" w:rsidP="002F440D">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C = C</w:t>
      </w:r>
      <w:r w:rsidRPr="004E3EBE">
        <w:rPr>
          <w:rFonts w:ascii="Arial" w:hAnsi="Arial" w:cs="Arial"/>
          <w:color w:val="000000" w:themeColor="text1"/>
          <w:sz w:val="24"/>
          <w:szCs w:val="24"/>
          <w:vertAlign w:val="subscript"/>
        </w:rPr>
        <w:t>min</w:t>
      </w:r>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2F440D" w:rsidRPr="004E3EBE" w:rsidRDefault="002F440D" w:rsidP="002F440D">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min</w:t>
      </w:r>
      <w:r w:rsidRPr="004E3EBE">
        <w:rPr>
          <w:rFonts w:ascii="Arial" w:hAnsi="Arial" w:cs="Arial"/>
          <w:color w:val="000000" w:themeColor="text1"/>
          <w:sz w:val="24"/>
          <w:szCs w:val="24"/>
        </w:rPr>
        <w:t xml:space="preserve"> – cena brutto oferty najtańszej</w:t>
      </w:r>
    </w:p>
    <w:p w:rsidR="002F440D" w:rsidRPr="004E3EBE" w:rsidRDefault="002F440D" w:rsidP="002F440D">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2F440D" w:rsidRDefault="002F440D" w:rsidP="002F440D">
      <w:pPr>
        <w:spacing w:line="276" w:lineRule="auto"/>
        <w:ind w:left="792"/>
        <w:jc w:val="both"/>
        <w:rPr>
          <w:rFonts w:ascii="Arial" w:hAnsi="Arial" w:cs="Arial"/>
          <w:sz w:val="24"/>
          <w:szCs w:val="24"/>
        </w:rPr>
      </w:pPr>
    </w:p>
    <w:p w:rsidR="002F440D" w:rsidRDefault="002F440D" w:rsidP="002F440D">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r>
        <w:rPr>
          <w:rFonts w:ascii="Arial" w:hAnsi="Arial" w:cs="Arial"/>
          <w:sz w:val="24"/>
          <w:szCs w:val="24"/>
        </w:rPr>
        <w:t xml:space="preserve">                      </w:t>
      </w:r>
      <w:r w:rsidRPr="002D5960">
        <w:rPr>
          <w:rFonts w:ascii="Arial" w:hAnsi="Arial" w:cs="Arial"/>
          <w:sz w:val="24"/>
          <w:szCs w:val="24"/>
        </w:rPr>
        <w:t>i rękojmi.</w:t>
      </w:r>
    </w:p>
    <w:p w:rsidR="002F440D" w:rsidRDefault="002F440D" w:rsidP="002F440D">
      <w:pPr>
        <w:spacing w:line="276" w:lineRule="auto"/>
        <w:ind w:left="792"/>
        <w:jc w:val="both"/>
        <w:rPr>
          <w:rFonts w:ascii="Arial" w:hAnsi="Arial" w:cs="Arial"/>
          <w:sz w:val="24"/>
          <w:szCs w:val="24"/>
        </w:rPr>
      </w:pPr>
    </w:p>
    <w:p w:rsidR="002F440D" w:rsidRPr="00F06DCA" w:rsidRDefault="002F440D" w:rsidP="002F440D">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2F440D" w:rsidRPr="00F06DCA" w:rsidRDefault="002F440D" w:rsidP="002F440D">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G</w:t>
      </w:r>
      <w:r w:rsidRPr="00F06DCA">
        <w:rPr>
          <w:rFonts w:ascii="Arial" w:hAnsi="Arial" w:cs="Arial"/>
          <w:color w:val="000000" w:themeColor="text1"/>
          <w:sz w:val="24"/>
          <w:szCs w:val="24"/>
          <w:vertAlign w:val="subscript"/>
        </w:rPr>
        <w:t>max</w:t>
      </w:r>
      <w:r w:rsidRPr="00F06DCA">
        <w:rPr>
          <w:rFonts w:ascii="Arial" w:hAnsi="Arial" w:cs="Arial"/>
          <w:color w:val="000000" w:themeColor="text1"/>
          <w:sz w:val="24"/>
          <w:szCs w:val="24"/>
        </w:rPr>
        <w:t xml:space="preserve"> x 40 pkt.</w:t>
      </w:r>
    </w:p>
    <w:p w:rsidR="002F440D" w:rsidRPr="00F06DCA" w:rsidRDefault="002F440D" w:rsidP="002F440D">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max</w:t>
      </w:r>
      <w:r w:rsidRPr="00F06DCA">
        <w:rPr>
          <w:rFonts w:ascii="Arial" w:hAnsi="Arial" w:cs="Arial"/>
          <w:color w:val="000000" w:themeColor="text1"/>
          <w:sz w:val="24"/>
          <w:szCs w:val="24"/>
        </w:rPr>
        <w:t xml:space="preserve"> – najdłuższy okres wśród badanych ofert</w:t>
      </w:r>
    </w:p>
    <w:p w:rsidR="002F440D" w:rsidRPr="00F06DCA" w:rsidRDefault="002F440D" w:rsidP="002F440D">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2F440D" w:rsidRPr="002D5960" w:rsidRDefault="002F440D" w:rsidP="002F440D">
      <w:pPr>
        <w:spacing w:line="276" w:lineRule="auto"/>
        <w:ind w:left="792"/>
        <w:jc w:val="both"/>
        <w:rPr>
          <w:rFonts w:ascii="Arial" w:hAnsi="Arial" w:cs="Arial"/>
          <w:sz w:val="24"/>
          <w:szCs w:val="24"/>
        </w:rPr>
      </w:pPr>
    </w:p>
    <w:p w:rsidR="002F440D" w:rsidRDefault="002F440D" w:rsidP="002F440D">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2F440D" w:rsidRDefault="002F440D" w:rsidP="002F440D">
      <w:pPr>
        <w:spacing w:line="276" w:lineRule="auto"/>
        <w:ind w:left="792"/>
        <w:jc w:val="both"/>
        <w:rPr>
          <w:rFonts w:ascii="Arial" w:hAnsi="Arial" w:cs="Arial"/>
          <w:sz w:val="24"/>
          <w:szCs w:val="24"/>
        </w:rPr>
      </w:pPr>
    </w:p>
    <w:p w:rsidR="002F440D" w:rsidRDefault="002F440D" w:rsidP="002F440D">
      <w:pPr>
        <w:spacing w:line="276" w:lineRule="auto"/>
        <w:ind w:left="1418"/>
        <w:jc w:val="both"/>
        <w:rPr>
          <w:rFonts w:ascii="Arial" w:hAnsi="Arial" w:cs="Arial"/>
          <w:sz w:val="24"/>
          <w:szCs w:val="24"/>
        </w:rPr>
      </w:pPr>
      <w:r w:rsidRPr="002D5960">
        <w:rPr>
          <w:rFonts w:ascii="Arial" w:hAnsi="Arial" w:cs="Arial"/>
          <w:sz w:val="24"/>
          <w:szCs w:val="24"/>
        </w:rPr>
        <w:t>Ocena oferty = C+G</w:t>
      </w:r>
    </w:p>
    <w:p w:rsidR="002F440D" w:rsidRDefault="002F440D" w:rsidP="002F440D">
      <w:pPr>
        <w:spacing w:line="276" w:lineRule="auto"/>
        <w:ind w:left="792"/>
        <w:jc w:val="both"/>
        <w:rPr>
          <w:rFonts w:ascii="Arial" w:hAnsi="Arial" w:cs="Arial"/>
          <w:sz w:val="24"/>
          <w:szCs w:val="24"/>
        </w:rPr>
      </w:pPr>
    </w:p>
    <w:p w:rsidR="002F440D" w:rsidRPr="00D306C2" w:rsidRDefault="002F440D" w:rsidP="002F440D">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2F440D" w:rsidRPr="000D3DD9" w:rsidRDefault="002F440D" w:rsidP="002F440D">
      <w:pPr>
        <w:pStyle w:val="Mjnagwek1"/>
        <w:numPr>
          <w:ilvl w:val="0"/>
          <w:numId w:val="0"/>
        </w:numPr>
        <w:spacing w:before="0" w:after="0"/>
        <w:rPr>
          <w:rFonts w:ascii="Arial" w:hAnsi="Arial" w:cs="Arial"/>
          <w:color w:val="000000" w:themeColor="text1"/>
          <w:sz w:val="24"/>
          <w:szCs w:val="24"/>
        </w:rPr>
      </w:pPr>
    </w:p>
    <w:p w:rsidR="002F440D" w:rsidRPr="000D3DD9" w:rsidRDefault="002F440D" w:rsidP="002F440D">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2F440D" w:rsidRPr="000D3DD9" w:rsidRDefault="002F440D" w:rsidP="002F440D">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Wykonawca, którego oferta zostanie uznana za najkorzystniejszą, zobowiązany będzie przed podpisaniem umowy, przedłożyć Zamawiającemu:</w:t>
      </w:r>
    </w:p>
    <w:p w:rsidR="002F440D" w:rsidRPr="000D3DD9" w:rsidRDefault="002F440D" w:rsidP="002F440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F440D" w:rsidRPr="000D3DD9" w:rsidRDefault="00205E12" w:rsidP="002F440D">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002F440D"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oc</w:t>
      </w:r>
      <w:r w:rsidR="002F440D"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002F440D"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002F440D" w:rsidRPr="000D3DD9">
        <w:rPr>
          <w:rFonts w:ascii="Arial" w:hAnsi="Arial" w:cs="Arial"/>
          <w:b w:val="0"/>
          <w:color w:val="000000" w:themeColor="text1"/>
          <w:sz w:val="24"/>
          <w:szCs w:val="24"/>
        </w:rPr>
        <w:t xml:space="preserve"> umowy,</w:t>
      </w:r>
    </w:p>
    <w:p w:rsidR="002F440D" w:rsidRPr="000D3DD9" w:rsidRDefault="002F440D" w:rsidP="002F440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2F440D" w:rsidRPr="000D3DD9" w:rsidRDefault="002F440D" w:rsidP="002F440D">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2F440D" w:rsidRDefault="002F440D" w:rsidP="002F440D">
      <w:pPr>
        <w:spacing w:line="276" w:lineRule="auto"/>
        <w:ind w:left="792"/>
        <w:rPr>
          <w:rFonts w:ascii="Arial" w:hAnsi="Arial" w:cs="Arial"/>
          <w:sz w:val="24"/>
          <w:szCs w:val="24"/>
        </w:rPr>
      </w:pPr>
    </w:p>
    <w:p w:rsidR="002F440D" w:rsidRPr="00D306C2" w:rsidRDefault="002F440D" w:rsidP="002F440D">
      <w:pPr>
        <w:spacing w:line="276" w:lineRule="auto"/>
        <w:rPr>
          <w:rFonts w:ascii="Arial" w:hAnsi="Arial" w:cs="Arial"/>
          <w:sz w:val="24"/>
          <w:szCs w:val="24"/>
        </w:rPr>
      </w:pPr>
    </w:p>
    <w:p w:rsidR="002F440D" w:rsidRPr="000D3DD9" w:rsidRDefault="002F440D" w:rsidP="002F440D">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2F440D" w:rsidRPr="000D3DD9" w:rsidRDefault="002F440D" w:rsidP="002F440D">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2F440D" w:rsidRPr="000D3DD9" w:rsidRDefault="002F440D" w:rsidP="002F440D">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2F440D" w:rsidRPr="000D3DD9" w:rsidRDefault="002F440D" w:rsidP="002F440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sidR="00205E12">
        <w:rPr>
          <w:rFonts w:ascii="Arial" w:hAnsi="Arial" w:cs="Arial"/>
          <w:bCs/>
          <w:i/>
          <w:iCs/>
          <w:color w:val="000000" w:themeColor="text1"/>
          <w:sz w:val="24"/>
          <w:szCs w:val="24"/>
        </w:rPr>
        <w:t>Przebudowa ulicy H. Sienkiewicza</w:t>
      </w:r>
      <w:r w:rsidRPr="000D3DD9">
        <w:rPr>
          <w:rFonts w:ascii="Arial" w:hAnsi="Arial" w:cs="Arial"/>
          <w:bCs/>
          <w:i/>
          <w:iCs/>
          <w:color w:val="000000" w:themeColor="text1"/>
          <w:sz w:val="24"/>
          <w:szCs w:val="24"/>
        </w:rPr>
        <w:t>”</w:t>
      </w:r>
    </w:p>
    <w:p w:rsidR="002F440D" w:rsidRPr="000D3DD9" w:rsidRDefault="002F440D" w:rsidP="002F440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2F440D" w:rsidRPr="000D3DD9" w:rsidRDefault="002F440D" w:rsidP="002F440D">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2F440D" w:rsidRPr="000D3DD9" w:rsidRDefault="002F440D" w:rsidP="002F440D">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2F440D" w:rsidRPr="000D3DD9" w:rsidRDefault="002F440D" w:rsidP="002F440D">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udzielanych przez podmioty, o których mowa              w art. 6b ust. 5 pkt 2 ustawy z dnia 9 listopada 2000 r.                     o utworzeniu Polskiej Agencji Rozwoju Przedsiębiorczości.</w:t>
      </w:r>
    </w:p>
    <w:p w:rsidR="002F440D" w:rsidRPr="000D3DD9" w:rsidRDefault="002F440D" w:rsidP="002F440D">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2F440D" w:rsidRPr="00943D93" w:rsidRDefault="002F440D" w:rsidP="002F440D">
      <w:pPr>
        <w:pStyle w:val="Mjnagwek1"/>
        <w:numPr>
          <w:ilvl w:val="0"/>
          <w:numId w:val="0"/>
        </w:numPr>
        <w:spacing w:before="0" w:after="0"/>
        <w:ind w:left="792"/>
        <w:rPr>
          <w:rFonts w:ascii="Arial" w:hAnsi="Arial" w:cs="Arial"/>
          <w:b w:val="0"/>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2F440D" w:rsidRDefault="002F440D" w:rsidP="002F440D">
      <w:pPr>
        <w:pStyle w:val="Mjnagwek1"/>
        <w:numPr>
          <w:ilvl w:val="0"/>
          <w:numId w:val="0"/>
        </w:numPr>
        <w:spacing w:before="0" w:after="0"/>
        <w:ind w:left="360"/>
        <w:rPr>
          <w:rFonts w:ascii="Arial" w:hAnsi="Arial" w:cs="Arial"/>
          <w:sz w:val="24"/>
          <w:szCs w:val="24"/>
        </w:rPr>
      </w:pPr>
    </w:p>
    <w:p w:rsidR="002F440D" w:rsidRPr="00A372AD" w:rsidRDefault="002F440D" w:rsidP="002F440D">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2F440D" w:rsidRPr="00943D93" w:rsidRDefault="002F440D" w:rsidP="002F440D">
      <w:pPr>
        <w:pStyle w:val="Mjnagwek1"/>
        <w:numPr>
          <w:ilvl w:val="0"/>
          <w:numId w:val="0"/>
        </w:numPr>
        <w:spacing w:before="0" w:after="0"/>
        <w:rPr>
          <w:rFonts w:ascii="Arial" w:hAnsi="Arial" w:cs="Arial"/>
          <w:b w:val="0"/>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2F440D" w:rsidRPr="00943D93" w:rsidRDefault="002F440D" w:rsidP="002F440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2F440D" w:rsidRPr="00943D93" w:rsidRDefault="002F440D" w:rsidP="002F440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2F440D" w:rsidRPr="00A372AD" w:rsidRDefault="002F440D" w:rsidP="002F440D">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F440D" w:rsidRDefault="002F440D" w:rsidP="002F440D">
      <w:pPr>
        <w:pStyle w:val="Mjnagwek1"/>
        <w:numPr>
          <w:ilvl w:val="0"/>
          <w:numId w:val="0"/>
        </w:numPr>
        <w:spacing w:before="0" w:after="0"/>
        <w:rPr>
          <w:rFonts w:ascii="Arial" w:hAnsi="Arial" w:cs="Arial"/>
          <w:sz w:val="24"/>
          <w:szCs w:val="24"/>
        </w:rPr>
      </w:pPr>
    </w:p>
    <w:p w:rsidR="002F440D" w:rsidRPr="00943D93" w:rsidRDefault="002F440D" w:rsidP="002F440D">
      <w:pPr>
        <w:pStyle w:val="Mjnagwek1"/>
        <w:numPr>
          <w:ilvl w:val="0"/>
          <w:numId w:val="0"/>
        </w:numPr>
        <w:spacing w:before="0" w:after="0"/>
        <w:ind w:left="792"/>
        <w:rPr>
          <w:rFonts w:ascii="Arial" w:hAnsi="Arial" w:cs="Arial"/>
          <w:sz w:val="24"/>
          <w:szCs w:val="24"/>
        </w:rPr>
      </w:pPr>
    </w:p>
    <w:p w:rsidR="002F440D" w:rsidRDefault="002F440D" w:rsidP="002F440D">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2F440D" w:rsidRPr="00943D93" w:rsidRDefault="002F440D" w:rsidP="002F440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2F440D" w:rsidRPr="007C7B84" w:rsidRDefault="002F440D" w:rsidP="002F440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2F440D" w:rsidRPr="007C7B84" w:rsidRDefault="002F440D" w:rsidP="002F440D">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19.2.</w:t>
      </w:r>
    </w:p>
    <w:p w:rsidR="002F440D" w:rsidRPr="007C7B84" w:rsidRDefault="002F440D" w:rsidP="002F440D">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DD78FF" w:rsidRDefault="00DD78FF"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Default="00DD4191" w:rsidP="007D03C4">
      <w:pPr>
        <w:rPr>
          <w:rFonts w:ascii="Times New Roman" w:hAnsi="Times New Roman" w:cs="Times New Roman"/>
          <w:sz w:val="24"/>
          <w:szCs w:val="24"/>
        </w:rPr>
      </w:pPr>
    </w:p>
    <w:p w:rsidR="00DD4191" w:rsidRPr="00B26572" w:rsidRDefault="00DD4191" w:rsidP="00DD4191">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DD4191" w:rsidRPr="00B26572" w:rsidRDefault="00DD4191" w:rsidP="00DD4191">
      <w:pPr>
        <w:pStyle w:val="Tekstkomentarza1"/>
        <w:spacing w:line="276" w:lineRule="auto"/>
        <w:ind w:left="7080" w:firstLine="708"/>
        <w:rPr>
          <w:rFonts w:ascii="Arial" w:hAnsi="Arial" w:cs="Arial"/>
          <w:b/>
        </w:rPr>
      </w:pPr>
    </w:p>
    <w:p w:rsidR="00DD4191" w:rsidRPr="00B26572" w:rsidRDefault="00DD4191" w:rsidP="00DD4191">
      <w:pPr>
        <w:spacing w:line="276" w:lineRule="auto"/>
        <w:rPr>
          <w:rFonts w:ascii="Arial" w:hAnsi="Arial" w:cs="Arial"/>
          <w:sz w:val="20"/>
          <w:szCs w:val="20"/>
        </w:rPr>
      </w:pPr>
      <w:r w:rsidRPr="00B26572">
        <w:rPr>
          <w:rFonts w:ascii="Arial" w:hAnsi="Arial" w:cs="Arial"/>
          <w:sz w:val="20"/>
          <w:szCs w:val="20"/>
        </w:rPr>
        <w:t>…………………………………………..………</w:t>
      </w:r>
    </w:p>
    <w:p w:rsidR="00DD4191" w:rsidRPr="00B26572" w:rsidRDefault="00DD4191" w:rsidP="00DD4191">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DD4191" w:rsidRPr="00B26572" w:rsidRDefault="00DD4191" w:rsidP="00DD4191">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DD4191" w:rsidRPr="00B26572" w:rsidTr="0022517B">
        <w:trPr>
          <w:trHeight w:val="1651"/>
        </w:trPr>
        <w:tc>
          <w:tcPr>
            <w:tcW w:w="3892" w:type="dxa"/>
            <w:tcBorders>
              <w:top w:val="double" w:sz="1" w:space="0" w:color="000000"/>
              <w:left w:val="double" w:sz="1" w:space="0" w:color="000000"/>
              <w:bottom w:val="double" w:sz="1" w:space="0" w:color="000000"/>
            </w:tcBorders>
            <w:shd w:val="clear" w:color="auto" w:fill="FFFFFF"/>
          </w:tcPr>
          <w:p w:rsidR="00DD4191" w:rsidRPr="00B26572" w:rsidRDefault="00DD4191" w:rsidP="0022517B">
            <w:pPr>
              <w:tabs>
                <w:tab w:val="left" w:pos="567"/>
                <w:tab w:val="left" w:pos="851"/>
              </w:tabs>
              <w:snapToGrid w:val="0"/>
              <w:spacing w:line="276" w:lineRule="auto"/>
              <w:jc w:val="center"/>
              <w:rPr>
                <w:rFonts w:ascii="Arial" w:hAnsi="Arial" w:cs="Arial"/>
                <w:sz w:val="20"/>
                <w:szCs w:val="20"/>
              </w:rPr>
            </w:pPr>
          </w:p>
          <w:p w:rsidR="00DD4191" w:rsidRPr="00B26572" w:rsidRDefault="00DD4191" w:rsidP="0022517B">
            <w:pPr>
              <w:tabs>
                <w:tab w:val="left" w:pos="567"/>
                <w:tab w:val="left" w:pos="851"/>
              </w:tabs>
              <w:spacing w:line="276" w:lineRule="auto"/>
              <w:jc w:val="center"/>
              <w:rPr>
                <w:rFonts w:ascii="Arial" w:hAnsi="Arial" w:cs="Arial"/>
                <w:sz w:val="20"/>
                <w:szCs w:val="20"/>
              </w:rPr>
            </w:pPr>
          </w:p>
          <w:p w:rsidR="00DD4191" w:rsidRPr="00B26572" w:rsidRDefault="00DD4191" w:rsidP="0022517B">
            <w:pPr>
              <w:tabs>
                <w:tab w:val="left" w:pos="567"/>
                <w:tab w:val="left" w:pos="851"/>
              </w:tabs>
              <w:spacing w:line="276" w:lineRule="auto"/>
              <w:jc w:val="center"/>
              <w:rPr>
                <w:rFonts w:ascii="Arial" w:hAnsi="Arial" w:cs="Arial"/>
                <w:sz w:val="20"/>
                <w:szCs w:val="20"/>
              </w:rPr>
            </w:pPr>
          </w:p>
          <w:p w:rsidR="00DD4191" w:rsidRPr="00B26572" w:rsidRDefault="00DD4191" w:rsidP="0022517B">
            <w:pPr>
              <w:tabs>
                <w:tab w:val="left" w:pos="567"/>
                <w:tab w:val="left" w:pos="851"/>
              </w:tabs>
              <w:spacing w:line="276" w:lineRule="auto"/>
              <w:jc w:val="center"/>
              <w:rPr>
                <w:rFonts w:ascii="Arial" w:hAnsi="Arial" w:cs="Arial"/>
                <w:sz w:val="20"/>
                <w:szCs w:val="20"/>
              </w:rPr>
            </w:pPr>
          </w:p>
          <w:p w:rsidR="00DD4191" w:rsidRPr="00B26572" w:rsidRDefault="00DD4191" w:rsidP="0022517B">
            <w:pPr>
              <w:tabs>
                <w:tab w:val="left" w:pos="567"/>
                <w:tab w:val="left" w:pos="851"/>
              </w:tabs>
              <w:spacing w:line="276" w:lineRule="auto"/>
              <w:jc w:val="center"/>
              <w:rPr>
                <w:rFonts w:ascii="Arial" w:hAnsi="Arial" w:cs="Arial"/>
                <w:sz w:val="20"/>
                <w:szCs w:val="20"/>
              </w:rPr>
            </w:pPr>
          </w:p>
          <w:p w:rsidR="00DD4191" w:rsidRPr="00B26572" w:rsidRDefault="00DD4191" w:rsidP="0022517B">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DD4191" w:rsidRPr="00B26572" w:rsidRDefault="00DD4191" w:rsidP="0022517B">
            <w:pPr>
              <w:tabs>
                <w:tab w:val="left" w:pos="567"/>
                <w:tab w:val="left" w:pos="851"/>
              </w:tabs>
              <w:snapToGrid w:val="0"/>
              <w:spacing w:line="276" w:lineRule="auto"/>
              <w:ind w:right="34"/>
              <w:jc w:val="center"/>
              <w:rPr>
                <w:rFonts w:ascii="Arial" w:hAnsi="Arial" w:cs="Arial"/>
                <w:sz w:val="20"/>
                <w:szCs w:val="20"/>
              </w:rPr>
            </w:pPr>
          </w:p>
          <w:p w:rsidR="00DD4191" w:rsidRPr="00B26572" w:rsidRDefault="00DD4191" w:rsidP="0022517B">
            <w:pPr>
              <w:tabs>
                <w:tab w:val="left" w:pos="567"/>
                <w:tab w:val="left" w:pos="851"/>
              </w:tabs>
              <w:spacing w:line="276" w:lineRule="auto"/>
              <w:ind w:right="34"/>
              <w:jc w:val="center"/>
              <w:rPr>
                <w:rFonts w:ascii="Arial" w:hAnsi="Arial" w:cs="Arial"/>
                <w:sz w:val="20"/>
                <w:szCs w:val="20"/>
              </w:rPr>
            </w:pPr>
          </w:p>
          <w:p w:rsidR="00DD4191" w:rsidRDefault="00DD4191" w:rsidP="0022517B">
            <w:pPr>
              <w:tabs>
                <w:tab w:val="left" w:pos="567"/>
                <w:tab w:val="left" w:pos="851"/>
              </w:tabs>
              <w:spacing w:line="276" w:lineRule="auto"/>
              <w:jc w:val="center"/>
              <w:rPr>
                <w:rFonts w:ascii="Arial" w:hAnsi="Arial" w:cs="Arial"/>
                <w:b/>
                <w:sz w:val="4"/>
                <w:szCs w:val="4"/>
              </w:rPr>
            </w:pPr>
          </w:p>
          <w:p w:rsidR="00DD4191" w:rsidRDefault="00DD4191" w:rsidP="0022517B">
            <w:pPr>
              <w:tabs>
                <w:tab w:val="left" w:pos="567"/>
                <w:tab w:val="left" w:pos="851"/>
              </w:tabs>
              <w:spacing w:line="276" w:lineRule="auto"/>
              <w:jc w:val="center"/>
              <w:rPr>
                <w:rFonts w:ascii="Arial" w:hAnsi="Arial" w:cs="Arial"/>
                <w:b/>
                <w:sz w:val="4"/>
                <w:szCs w:val="4"/>
              </w:rPr>
            </w:pPr>
          </w:p>
          <w:p w:rsidR="00DD4191" w:rsidRDefault="00DD4191" w:rsidP="0022517B">
            <w:pPr>
              <w:tabs>
                <w:tab w:val="left" w:pos="567"/>
                <w:tab w:val="left" w:pos="851"/>
              </w:tabs>
              <w:spacing w:line="276" w:lineRule="auto"/>
              <w:jc w:val="center"/>
              <w:rPr>
                <w:rFonts w:ascii="Arial" w:hAnsi="Arial" w:cs="Arial"/>
                <w:b/>
                <w:sz w:val="4"/>
                <w:szCs w:val="4"/>
              </w:rPr>
            </w:pPr>
          </w:p>
          <w:p w:rsidR="00DD4191" w:rsidRPr="00B26572" w:rsidRDefault="00DD4191" w:rsidP="0022517B">
            <w:pPr>
              <w:tabs>
                <w:tab w:val="left" w:pos="567"/>
                <w:tab w:val="left" w:pos="851"/>
              </w:tabs>
              <w:spacing w:line="276" w:lineRule="auto"/>
              <w:jc w:val="center"/>
              <w:rPr>
                <w:rFonts w:ascii="Arial" w:hAnsi="Arial" w:cs="Arial"/>
                <w:b/>
                <w:sz w:val="4"/>
                <w:szCs w:val="4"/>
              </w:rPr>
            </w:pPr>
          </w:p>
          <w:p w:rsidR="00DD4191" w:rsidRPr="00B26572" w:rsidRDefault="00DD4191" w:rsidP="0022517B">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DD4191" w:rsidRPr="00B26572" w:rsidRDefault="00DD4191" w:rsidP="0022517B">
            <w:pPr>
              <w:tabs>
                <w:tab w:val="left" w:pos="567"/>
                <w:tab w:val="left" w:pos="851"/>
              </w:tabs>
              <w:spacing w:line="276" w:lineRule="auto"/>
              <w:jc w:val="center"/>
              <w:rPr>
                <w:rFonts w:ascii="Arial" w:hAnsi="Arial" w:cs="Arial"/>
                <w:sz w:val="20"/>
                <w:szCs w:val="20"/>
              </w:rPr>
            </w:pPr>
          </w:p>
          <w:p w:rsidR="00DD4191" w:rsidRPr="00B26572" w:rsidRDefault="00DD4191" w:rsidP="0022517B">
            <w:pPr>
              <w:tabs>
                <w:tab w:val="left" w:pos="567"/>
                <w:tab w:val="left" w:pos="851"/>
              </w:tabs>
              <w:spacing w:line="276" w:lineRule="auto"/>
              <w:jc w:val="center"/>
              <w:rPr>
                <w:rFonts w:ascii="Arial" w:hAnsi="Arial" w:cs="Arial"/>
                <w:sz w:val="20"/>
                <w:szCs w:val="20"/>
              </w:rPr>
            </w:pPr>
          </w:p>
        </w:tc>
      </w:tr>
    </w:tbl>
    <w:p w:rsidR="00DD4191" w:rsidRPr="00B26572" w:rsidRDefault="00DD4191" w:rsidP="00DD4191">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DD4191" w:rsidRPr="00B26572" w:rsidRDefault="00DD4191" w:rsidP="00DD4191">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DD4191" w:rsidRDefault="00DD4191" w:rsidP="00DD4191">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DD4191" w:rsidRDefault="00DD4191" w:rsidP="00DD4191">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DD4191" w:rsidRPr="00B26572" w:rsidRDefault="00DD4191" w:rsidP="00DD4191">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DD4191" w:rsidRPr="00B26572" w:rsidRDefault="00DD4191" w:rsidP="00DD4191">
      <w:pPr>
        <w:spacing w:line="276" w:lineRule="auto"/>
        <w:rPr>
          <w:rFonts w:ascii="Arial" w:hAnsi="Arial" w:cs="Arial"/>
          <w:sz w:val="20"/>
          <w:szCs w:val="20"/>
        </w:rPr>
      </w:pPr>
    </w:p>
    <w:p w:rsidR="00DD4191" w:rsidRPr="00B87C13" w:rsidRDefault="00DD4191" w:rsidP="00DD4191">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Pr>
          <w:rFonts w:ascii="Arial" w:hAnsi="Arial" w:cs="Arial"/>
          <w:bCs/>
          <w:sz w:val="20"/>
          <w:szCs w:val="20"/>
        </w:rPr>
        <w:t>NI</w:t>
      </w:r>
      <w:r w:rsidRPr="00B26572">
        <w:rPr>
          <w:rFonts w:ascii="Arial" w:hAnsi="Arial" w:cs="Arial"/>
          <w:b/>
          <w:bCs/>
          <w:sz w:val="20"/>
          <w:szCs w:val="20"/>
        </w:rPr>
        <w:t>.271.</w:t>
      </w:r>
      <w:r>
        <w:rPr>
          <w:rFonts w:ascii="Arial" w:hAnsi="Arial" w:cs="Arial"/>
          <w:b/>
          <w:bCs/>
          <w:sz w:val="20"/>
          <w:szCs w:val="20"/>
        </w:rPr>
        <w:t>2</w:t>
      </w:r>
      <w:r w:rsidRPr="00B26572">
        <w:rPr>
          <w:rFonts w:ascii="Arial" w:hAnsi="Arial" w:cs="Arial"/>
          <w:b/>
          <w:bCs/>
          <w:sz w:val="20"/>
          <w:szCs w:val="20"/>
        </w:rPr>
        <w:t>.201</w:t>
      </w:r>
      <w:r>
        <w:rPr>
          <w:rFonts w:ascii="Arial" w:hAnsi="Arial" w:cs="Arial"/>
          <w:b/>
          <w:bCs/>
          <w:sz w:val="20"/>
          <w:szCs w:val="20"/>
        </w:rPr>
        <w:t>7</w:t>
      </w:r>
    </w:p>
    <w:p w:rsidR="00DD4191" w:rsidRPr="00B26572" w:rsidRDefault="00DD4191" w:rsidP="00DD4191">
      <w:pPr>
        <w:pStyle w:val="Tekstpodstawowy"/>
        <w:spacing w:line="276" w:lineRule="auto"/>
        <w:jc w:val="both"/>
        <w:rPr>
          <w:rFonts w:ascii="Arial" w:hAnsi="Arial" w:cs="Arial"/>
          <w:sz w:val="20"/>
          <w:szCs w:val="20"/>
        </w:rPr>
      </w:pPr>
    </w:p>
    <w:p w:rsidR="00DD4191" w:rsidRPr="00B26572" w:rsidRDefault="00DD4191" w:rsidP="00DD4191">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DD4191" w:rsidRPr="0065646C" w:rsidRDefault="00DD4191" w:rsidP="00DD4191">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Przebudowa ulicy H. Sienkiewicza w Kaźmierzu</w:t>
      </w:r>
      <w:r w:rsidRPr="00D306C2">
        <w:rPr>
          <w:rFonts w:ascii="Arial" w:hAnsi="Arial" w:cs="Arial"/>
          <w:b/>
          <w:bCs/>
          <w:color w:val="000000"/>
          <w:sz w:val="32"/>
          <w:szCs w:val="32"/>
        </w:rPr>
        <w:t>”</w:t>
      </w:r>
    </w:p>
    <w:p w:rsidR="00DD4191" w:rsidRPr="00B26572" w:rsidRDefault="00DD4191" w:rsidP="00DD4191">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DD4191"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DD4191" w:rsidRPr="00B26572" w:rsidRDefault="00DD4191" w:rsidP="00DD4191">
      <w:pPr>
        <w:pStyle w:val="Tekstpodstawowy"/>
        <w:spacing w:line="276" w:lineRule="auto"/>
        <w:rPr>
          <w:rFonts w:ascii="Arial" w:hAnsi="Arial" w:cs="Arial"/>
          <w:sz w:val="20"/>
          <w:szCs w:val="20"/>
        </w:rPr>
      </w:pP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DD4191" w:rsidRPr="00B26572" w:rsidRDefault="00DD4191" w:rsidP="00DD4191">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DD4191" w:rsidRDefault="00DD4191" w:rsidP="00DD4191">
      <w:pPr>
        <w:pStyle w:val="Tekstpodstawowy"/>
        <w:spacing w:line="276" w:lineRule="auto"/>
        <w:rPr>
          <w:rFonts w:ascii="Arial" w:hAnsi="Arial" w:cs="Arial"/>
          <w:sz w:val="20"/>
          <w:szCs w:val="20"/>
        </w:rPr>
      </w:pP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DD4191" w:rsidRDefault="00DD4191" w:rsidP="00DD4191">
      <w:pPr>
        <w:pStyle w:val="Tekstpodstawowy"/>
        <w:spacing w:line="276" w:lineRule="auto"/>
        <w:rPr>
          <w:rFonts w:ascii="Arial" w:hAnsi="Arial" w:cs="Arial"/>
          <w:sz w:val="20"/>
          <w:szCs w:val="20"/>
        </w:rPr>
      </w:pPr>
      <w:r w:rsidRPr="00B26572">
        <w:rPr>
          <w:rFonts w:ascii="Arial" w:hAnsi="Arial" w:cs="Arial"/>
          <w:sz w:val="20"/>
          <w:szCs w:val="20"/>
        </w:rPr>
        <w:t>email: ….............................................................................................................</w:t>
      </w:r>
    </w:p>
    <w:p w:rsidR="00DD4191" w:rsidRPr="00CA40B9" w:rsidRDefault="00DD4191" w:rsidP="00DD4191">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 wraz z uzyskaniem decyzji pozwolenia na użytkowanie obiektu wykonamy do dnia 30</w:t>
      </w:r>
      <w:r w:rsidRPr="00B26572">
        <w:rPr>
          <w:rFonts w:ascii="Arial" w:hAnsi="Arial" w:cs="Arial"/>
          <w:sz w:val="20"/>
          <w:szCs w:val="20"/>
        </w:rPr>
        <w:t>.</w:t>
      </w:r>
      <w:r>
        <w:rPr>
          <w:rFonts w:ascii="Arial" w:hAnsi="Arial" w:cs="Arial"/>
          <w:sz w:val="20"/>
          <w:szCs w:val="20"/>
        </w:rPr>
        <w:t>09</w:t>
      </w:r>
      <w:r w:rsidRPr="00B26572">
        <w:rPr>
          <w:rFonts w:ascii="Arial" w:hAnsi="Arial" w:cs="Arial"/>
          <w:sz w:val="20"/>
          <w:szCs w:val="20"/>
        </w:rPr>
        <w:t>.201</w:t>
      </w:r>
      <w:r w:rsidR="00887B68">
        <w:rPr>
          <w:rFonts w:ascii="Arial" w:hAnsi="Arial" w:cs="Arial"/>
          <w:sz w:val="20"/>
          <w:szCs w:val="20"/>
        </w:rPr>
        <w:t>7</w:t>
      </w:r>
      <w:r w:rsidRPr="00B26572">
        <w:rPr>
          <w:rFonts w:ascii="Arial" w:hAnsi="Arial" w:cs="Arial"/>
          <w:sz w:val="20"/>
          <w:szCs w:val="20"/>
        </w:rPr>
        <w:t>r.</w:t>
      </w:r>
      <w:r>
        <w:rPr>
          <w:rFonts w:ascii="Arial" w:hAnsi="Arial" w:cs="Arial"/>
          <w:sz w:val="20"/>
          <w:szCs w:val="20"/>
        </w:rPr>
        <w:t xml:space="preserve"> </w:t>
      </w: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DD4191" w:rsidRPr="00C66CB2"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DD4191" w:rsidRPr="00C66CB2"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DD4191" w:rsidRDefault="00DD4191" w:rsidP="00DD4191">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DD4191" w:rsidRDefault="00DD4191" w:rsidP="00DD4191">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DD4191" w:rsidRDefault="00DD4191" w:rsidP="00DD4191">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DD4191" w:rsidRDefault="00DD4191" w:rsidP="00DD4191">
      <w:pPr>
        <w:pStyle w:val="Tekstpodstawowy"/>
        <w:tabs>
          <w:tab w:val="left" w:pos="709"/>
          <w:tab w:val="left" w:pos="7691"/>
          <w:tab w:val="left" w:pos="7833"/>
        </w:tabs>
        <w:spacing w:after="0" w:line="276" w:lineRule="auto"/>
        <w:ind w:left="720"/>
        <w:rPr>
          <w:rFonts w:ascii="Arial" w:hAnsi="Arial" w:cs="Arial"/>
          <w:sz w:val="20"/>
          <w:szCs w:val="20"/>
        </w:rPr>
      </w:pPr>
    </w:p>
    <w:p w:rsidR="00DD4191"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DD4191" w:rsidRPr="009B01C6" w:rsidRDefault="00DD4191" w:rsidP="00DD4191">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DD4191" w:rsidRPr="009B01C6" w:rsidRDefault="00DD4191" w:rsidP="00DD4191">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DD4191" w:rsidRPr="009B01C6" w:rsidRDefault="00DD4191" w:rsidP="00DD4191">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DD4191" w:rsidRDefault="00DD4191" w:rsidP="00DD4191">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w:t>
      </w:r>
      <w:r w:rsidR="007E69EF">
        <w:rPr>
          <w:rFonts w:ascii="Arial" w:hAnsi="Arial" w:cs="Arial"/>
          <w:sz w:val="20"/>
          <w:szCs w:val="20"/>
        </w:rPr>
        <w:t xml:space="preserve"> </w:t>
      </w:r>
      <w:r w:rsidRPr="009B01C6">
        <w:rPr>
          <w:rFonts w:ascii="Arial" w:hAnsi="Arial" w:cs="Arial"/>
          <w:sz w:val="20"/>
          <w:szCs w:val="20"/>
        </w:rPr>
        <w:t>i</w:t>
      </w:r>
      <w:r w:rsidR="007E69EF">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xml:space="preserve">…….. </w:t>
      </w:r>
      <w:r w:rsidR="007E69EF">
        <w:rPr>
          <w:rFonts w:ascii="Arial" w:hAnsi="Arial" w:cs="Arial"/>
          <w:sz w:val="20"/>
          <w:szCs w:val="20"/>
        </w:rPr>
        <w:t>……………………………………………………………………</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pkt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ie z procedurą wskazaną w pkt 7.2.</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b/>
          <w:sz w:val="20"/>
          <w:szCs w:val="20"/>
        </w:rPr>
      </w:pPr>
    </w:p>
    <w:p w:rsidR="00DD4191" w:rsidRDefault="00DD4191" w:rsidP="00DD4191">
      <w:pPr>
        <w:pStyle w:val="Tekstpodstawowy"/>
        <w:tabs>
          <w:tab w:val="left" w:pos="709"/>
          <w:tab w:val="left" w:pos="1418"/>
          <w:tab w:val="left" w:pos="7833"/>
        </w:tabs>
        <w:spacing w:line="276" w:lineRule="auto"/>
        <w:ind w:left="720"/>
        <w:jc w:val="both"/>
        <w:rPr>
          <w:rFonts w:ascii="Arial" w:hAnsi="Arial" w:cs="Arial"/>
          <w:b/>
          <w:sz w:val="20"/>
          <w:szCs w:val="20"/>
        </w:rPr>
      </w:pPr>
    </w:p>
    <w:p w:rsidR="00DD4191" w:rsidRDefault="00DD4191" w:rsidP="00DD4191">
      <w:pPr>
        <w:pStyle w:val="Tekstpodstawowy"/>
        <w:tabs>
          <w:tab w:val="left" w:pos="709"/>
          <w:tab w:val="left" w:pos="1418"/>
          <w:tab w:val="left" w:pos="7833"/>
        </w:tabs>
        <w:spacing w:line="276" w:lineRule="auto"/>
        <w:ind w:left="720"/>
        <w:jc w:val="both"/>
        <w:rPr>
          <w:rFonts w:ascii="Arial" w:hAnsi="Arial" w:cs="Arial"/>
          <w:b/>
          <w:sz w:val="20"/>
          <w:szCs w:val="20"/>
        </w:rPr>
      </w:pPr>
    </w:p>
    <w:p w:rsidR="00DD4191" w:rsidRDefault="00DD4191" w:rsidP="00DD4191">
      <w:pPr>
        <w:pStyle w:val="Tekstpodstawowy"/>
        <w:tabs>
          <w:tab w:val="left" w:pos="709"/>
          <w:tab w:val="left" w:pos="1418"/>
          <w:tab w:val="left" w:pos="7833"/>
        </w:tabs>
        <w:spacing w:line="276" w:lineRule="auto"/>
        <w:ind w:left="720"/>
        <w:jc w:val="both"/>
        <w:rPr>
          <w:rFonts w:ascii="Arial" w:hAnsi="Arial" w:cs="Arial"/>
          <w:b/>
          <w:sz w:val="20"/>
          <w:szCs w:val="20"/>
        </w:rPr>
      </w:pPr>
    </w:p>
    <w:p w:rsidR="00DD4191" w:rsidRDefault="00DD4191" w:rsidP="00DD4191">
      <w:pPr>
        <w:pStyle w:val="Tekstpodstawowy"/>
        <w:tabs>
          <w:tab w:val="left" w:pos="709"/>
          <w:tab w:val="left" w:pos="1418"/>
          <w:tab w:val="left" w:pos="7833"/>
        </w:tabs>
        <w:spacing w:line="276" w:lineRule="auto"/>
        <w:ind w:left="720"/>
        <w:jc w:val="both"/>
        <w:rPr>
          <w:rFonts w:ascii="Arial" w:hAnsi="Arial" w:cs="Arial"/>
          <w:b/>
          <w:sz w:val="20"/>
          <w:szCs w:val="20"/>
        </w:rPr>
      </w:pPr>
    </w:p>
    <w:p w:rsidR="00DD4191"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DD4191"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DD4191" w:rsidRPr="009B01C6" w:rsidRDefault="00DD4191" w:rsidP="00DD4191">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Default="00DD4191" w:rsidP="00DD4191">
      <w:pPr>
        <w:spacing w:line="276" w:lineRule="auto"/>
        <w:ind w:left="5246" w:firstLine="708"/>
        <w:jc w:val="right"/>
        <w:rPr>
          <w:rFonts w:ascii="Arial" w:hAnsi="Arial" w:cs="Arial"/>
          <w:b/>
          <w:sz w:val="20"/>
          <w:szCs w:val="20"/>
        </w:rPr>
      </w:pPr>
    </w:p>
    <w:p w:rsidR="00DD4191" w:rsidRPr="00B26572" w:rsidRDefault="00DD4191" w:rsidP="00DD4191">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DD4191" w:rsidRPr="00DD4191" w:rsidRDefault="00DD4191" w:rsidP="00DD4191">
      <w:pPr>
        <w:spacing w:line="276" w:lineRule="auto"/>
        <w:ind w:left="5246" w:firstLine="708"/>
        <w:rPr>
          <w:rFonts w:ascii="Arial" w:hAnsi="Arial" w:cs="Arial"/>
          <w:b/>
          <w:sz w:val="20"/>
          <w:szCs w:val="20"/>
        </w:rPr>
      </w:pPr>
    </w:p>
    <w:p w:rsidR="00DD4191" w:rsidRPr="00DD4191" w:rsidRDefault="00DD4191" w:rsidP="00DD4191">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DD4191" w:rsidRPr="00DD4191" w:rsidRDefault="00DD4191" w:rsidP="00DD4191">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DD4191" w:rsidRPr="00DD4191" w:rsidRDefault="00DD4191" w:rsidP="00DD4191">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DD4191" w:rsidRPr="00DD4191" w:rsidRDefault="00DD4191" w:rsidP="00DD4191">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DD4191" w:rsidRPr="00DD4191" w:rsidRDefault="00DD4191" w:rsidP="00DD4191">
      <w:pPr>
        <w:spacing w:line="276" w:lineRule="auto"/>
        <w:ind w:left="5672" w:firstLine="709"/>
        <w:rPr>
          <w:rFonts w:ascii="Arial" w:hAnsi="Arial" w:cs="Arial"/>
          <w:b/>
        </w:rPr>
      </w:pPr>
      <w:r w:rsidRPr="00DD4191">
        <w:rPr>
          <w:rFonts w:ascii="Arial" w:hAnsi="Arial" w:cs="Arial"/>
          <w:i/>
          <w:sz w:val="16"/>
          <w:szCs w:val="16"/>
        </w:rPr>
        <w:t>(pełna nazwa/firma, adres)</w:t>
      </w:r>
    </w:p>
    <w:p w:rsidR="00DD4191" w:rsidRPr="00B26572" w:rsidRDefault="00DD4191" w:rsidP="00DD4191">
      <w:pPr>
        <w:spacing w:line="276" w:lineRule="auto"/>
        <w:rPr>
          <w:rFonts w:ascii="Arial" w:hAnsi="Arial" w:cs="Arial"/>
          <w:sz w:val="20"/>
          <w:szCs w:val="20"/>
        </w:rPr>
      </w:pPr>
      <w:r w:rsidRPr="00B26572">
        <w:rPr>
          <w:rFonts w:ascii="Arial" w:hAnsi="Arial" w:cs="Arial"/>
          <w:b/>
          <w:sz w:val="20"/>
          <w:szCs w:val="20"/>
        </w:rPr>
        <w:t>Wykonawca:</w:t>
      </w:r>
    </w:p>
    <w:p w:rsidR="00DD4191" w:rsidRPr="00B26572" w:rsidRDefault="00DD4191" w:rsidP="00DD4191">
      <w:pPr>
        <w:spacing w:line="276" w:lineRule="auto"/>
        <w:ind w:right="5954"/>
        <w:rPr>
          <w:rFonts w:ascii="Arial" w:hAnsi="Arial" w:cs="Arial"/>
          <w:i/>
          <w:sz w:val="16"/>
          <w:szCs w:val="16"/>
        </w:rPr>
      </w:pPr>
      <w:r w:rsidRPr="00B26572">
        <w:rPr>
          <w:rFonts w:ascii="Arial" w:hAnsi="Arial" w:cs="Arial"/>
          <w:sz w:val="20"/>
          <w:szCs w:val="20"/>
        </w:rPr>
        <w:t>………………………………………………………………………………………………</w:t>
      </w:r>
    </w:p>
    <w:p w:rsidR="00DD4191" w:rsidRPr="00B26572" w:rsidRDefault="00DD4191" w:rsidP="00DD4191">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KRS/CEiDG)</w:t>
      </w:r>
    </w:p>
    <w:p w:rsidR="00DD4191" w:rsidRPr="00B26572" w:rsidRDefault="00DD4191" w:rsidP="00DD4191">
      <w:pPr>
        <w:spacing w:line="276" w:lineRule="auto"/>
        <w:rPr>
          <w:rFonts w:ascii="Arial" w:hAnsi="Arial" w:cs="Arial"/>
          <w:sz w:val="20"/>
          <w:szCs w:val="20"/>
        </w:rPr>
      </w:pPr>
      <w:r w:rsidRPr="00B26572">
        <w:rPr>
          <w:rFonts w:ascii="Arial" w:hAnsi="Arial" w:cs="Arial"/>
          <w:sz w:val="20"/>
          <w:szCs w:val="20"/>
          <w:u w:val="single"/>
        </w:rPr>
        <w:t>reprezentowany przez:</w:t>
      </w:r>
    </w:p>
    <w:p w:rsidR="00DD4191" w:rsidRPr="00FF11D4" w:rsidRDefault="00DD4191" w:rsidP="00DD4191">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DD4191" w:rsidRPr="00B26572" w:rsidRDefault="00DD4191" w:rsidP="00DD4191">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DD4191" w:rsidRPr="00B26572" w:rsidRDefault="00DD4191" w:rsidP="00DD4191">
      <w:pPr>
        <w:spacing w:line="276" w:lineRule="auto"/>
        <w:rPr>
          <w:rFonts w:ascii="Arial" w:hAnsi="Arial" w:cs="Arial"/>
        </w:rPr>
      </w:pPr>
    </w:p>
    <w:p w:rsidR="00DD4191" w:rsidRPr="00B26572" w:rsidRDefault="00DD4191" w:rsidP="00DD4191">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DD4191" w:rsidRPr="00B26572" w:rsidRDefault="00DD4191" w:rsidP="00DD4191">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DD4191" w:rsidRPr="00B26572" w:rsidRDefault="00DD4191" w:rsidP="00DD4191">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Pzp), </w:t>
      </w:r>
    </w:p>
    <w:p w:rsidR="00DD4191" w:rsidRPr="00B26572" w:rsidRDefault="00DD4191" w:rsidP="00DD4191">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DD4191" w:rsidRPr="00B26572" w:rsidRDefault="00DD4191" w:rsidP="00DD4191">
      <w:pPr>
        <w:spacing w:line="276" w:lineRule="auto"/>
        <w:jc w:val="both"/>
        <w:rPr>
          <w:rFonts w:ascii="Arial" w:hAnsi="Arial" w:cs="Arial"/>
          <w:sz w:val="21"/>
          <w:szCs w:val="21"/>
        </w:rPr>
      </w:pPr>
    </w:p>
    <w:p w:rsidR="00DD4191" w:rsidRDefault="00DD4191" w:rsidP="00DD4191">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DD4191" w:rsidRDefault="00DD4191" w:rsidP="00DD4191">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Pr>
          <w:rFonts w:ascii="Arial" w:eastAsia="Lucida Sans Unicode" w:hAnsi="Arial" w:cs="Arial"/>
          <w:b/>
          <w:bCs/>
          <w:i/>
          <w:iCs/>
          <w:color w:val="000000"/>
          <w:sz w:val="21"/>
          <w:szCs w:val="21"/>
          <w:lang w:bidi="pl-PL"/>
        </w:rPr>
        <w:t>Przebudowa ulicy H. Sienkiewicza w Kaźmierzu</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DD4191" w:rsidRPr="00FF11D4" w:rsidRDefault="00DD4191" w:rsidP="00DD4191">
      <w:pPr>
        <w:jc w:val="both"/>
        <w:rPr>
          <w:rFonts w:ascii="Arial" w:hAnsi="Arial" w:cs="Arial"/>
          <w:b/>
          <w:sz w:val="21"/>
          <w:szCs w:val="21"/>
        </w:rPr>
      </w:pPr>
    </w:p>
    <w:p w:rsidR="00DD4191" w:rsidRPr="00B26572" w:rsidRDefault="00DD4191" w:rsidP="00DD4191">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DD4191" w:rsidRPr="00B26572" w:rsidRDefault="00DD4191" w:rsidP="00DD4191">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1 pkt 12-23 ustawy Pzp.</w:t>
      </w:r>
    </w:p>
    <w:p w:rsidR="00DD4191" w:rsidRPr="00B26572" w:rsidRDefault="00DD4191" w:rsidP="00DD4191">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DD4191" w:rsidRPr="00B26572" w:rsidRDefault="00DD4191" w:rsidP="00DD4191">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Pzp</w:t>
      </w:r>
      <w:r w:rsidRPr="00B26572">
        <w:rPr>
          <w:rFonts w:ascii="Arial" w:hAnsi="Arial" w:cs="Arial"/>
          <w:sz w:val="20"/>
          <w:szCs w:val="20"/>
        </w:rPr>
        <w:t xml:space="preserve">  </w:t>
      </w:r>
      <w:r w:rsidRPr="00B26572">
        <w:rPr>
          <w:rFonts w:ascii="Arial" w:hAnsi="Arial" w:cs="Arial"/>
          <w:sz w:val="16"/>
          <w:szCs w:val="16"/>
        </w:rPr>
        <w:t>.</w:t>
      </w:r>
    </w:p>
    <w:p w:rsidR="00DD4191" w:rsidRDefault="00DD4191" w:rsidP="00DD4191">
      <w:pPr>
        <w:spacing w:line="276" w:lineRule="auto"/>
        <w:jc w:val="both"/>
        <w:rPr>
          <w:rFonts w:ascii="Arial" w:hAnsi="Arial" w:cs="Arial"/>
          <w:i/>
          <w:sz w:val="20"/>
          <w:szCs w:val="20"/>
        </w:rPr>
      </w:pPr>
    </w:p>
    <w:p w:rsidR="00DD4191" w:rsidRDefault="00DD4191" w:rsidP="00DD4191">
      <w:pPr>
        <w:spacing w:line="276" w:lineRule="auto"/>
        <w:jc w:val="both"/>
        <w:rPr>
          <w:rFonts w:ascii="Arial" w:hAnsi="Arial" w:cs="Arial"/>
          <w:i/>
          <w:sz w:val="20"/>
          <w:szCs w:val="20"/>
        </w:rPr>
      </w:pPr>
    </w:p>
    <w:p w:rsidR="00DD4191" w:rsidRPr="00B26572" w:rsidRDefault="00DD4191" w:rsidP="00DD4191">
      <w:pPr>
        <w:spacing w:line="276" w:lineRule="auto"/>
        <w:jc w:val="both"/>
        <w:rPr>
          <w:rFonts w:ascii="Arial" w:hAnsi="Arial" w:cs="Arial"/>
          <w:i/>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Pr="00B26572" w:rsidRDefault="00DD4191" w:rsidP="00DD4191">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DD4191" w:rsidRPr="00B26572"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1"/>
          <w:szCs w:val="21"/>
        </w:rPr>
        <w:lastRenderedPageBreak/>
        <w:t>Oświadczam, że zachodzą w stosunku do mnie podstawy wykluczenia z postępowania na podstawie art. …………. ustawy Pzp</w:t>
      </w:r>
      <w:r w:rsidRPr="00B26572">
        <w:rPr>
          <w:rFonts w:ascii="Arial" w:hAnsi="Arial" w:cs="Arial"/>
          <w:sz w:val="20"/>
          <w:szCs w:val="20"/>
        </w:rPr>
        <w:t xml:space="preserve"> </w:t>
      </w:r>
      <w:r w:rsidRPr="00B26572">
        <w:rPr>
          <w:rFonts w:ascii="Arial" w:hAnsi="Arial" w:cs="Arial"/>
          <w:i/>
          <w:sz w:val="16"/>
          <w:szCs w:val="16"/>
        </w:rPr>
        <w:t>(podać mającą zastosowanie podstawę wykluczenia spośród wymienionych w art. 24 ust. 1 pkt 13-14, 16-20 lub art. 24 ust. 5 ustawy Pzp).</w:t>
      </w:r>
      <w:r w:rsidRPr="00B26572">
        <w:rPr>
          <w:rFonts w:ascii="Arial" w:hAnsi="Arial" w:cs="Arial"/>
          <w:sz w:val="20"/>
          <w:szCs w:val="20"/>
        </w:rPr>
        <w:t xml:space="preserve"> </w:t>
      </w:r>
      <w:r w:rsidRPr="00B26572">
        <w:rPr>
          <w:rFonts w:ascii="Arial" w:hAnsi="Arial" w:cs="Arial"/>
          <w:sz w:val="21"/>
          <w:szCs w:val="21"/>
        </w:rPr>
        <w:t>Jednocześnie oświadczam, że w związku z ww. okolicznością, na podstawie art. 24 ust. 8 ustawy Pzp podjąłem następujące środki naprawcze: ………………………………………………………………………………………………………………..</w:t>
      </w: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w:t>
      </w: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Pr="00B26572" w:rsidRDefault="00DD4191" w:rsidP="00DD4191">
      <w:pPr>
        <w:spacing w:line="276" w:lineRule="auto"/>
        <w:ind w:left="5664" w:firstLine="708"/>
        <w:jc w:val="both"/>
        <w:rPr>
          <w:rFonts w:ascii="Arial" w:hAnsi="Arial" w:cs="Arial"/>
          <w:i/>
        </w:rPr>
      </w:pPr>
      <w:r w:rsidRPr="00B26572">
        <w:rPr>
          <w:rFonts w:ascii="Arial" w:hAnsi="Arial" w:cs="Arial"/>
          <w:i/>
          <w:sz w:val="16"/>
          <w:szCs w:val="16"/>
        </w:rPr>
        <w:t>(podpis)</w:t>
      </w:r>
    </w:p>
    <w:p w:rsidR="00DD4191" w:rsidRPr="00B26572" w:rsidRDefault="00DD4191" w:rsidP="00DD4191">
      <w:pPr>
        <w:spacing w:line="276" w:lineRule="auto"/>
        <w:jc w:val="both"/>
        <w:rPr>
          <w:rFonts w:ascii="Arial" w:hAnsi="Arial" w:cs="Arial"/>
          <w:i/>
        </w:rPr>
      </w:pPr>
    </w:p>
    <w:p w:rsidR="00DD4191" w:rsidRPr="00B26572" w:rsidRDefault="00DD4191" w:rsidP="00DD4191">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na którego/ych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KRS/CEiDG)</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Pr="00B26572" w:rsidRDefault="00DD4191" w:rsidP="00DD4191">
      <w:pPr>
        <w:spacing w:line="276" w:lineRule="auto"/>
        <w:ind w:left="5664" w:firstLine="708"/>
        <w:jc w:val="both"/>
        <w:rPr>
          <w:rFonts w:ascii="Arial" w:hAnsi="Arial" w:cs="Arial"/>
          <w:b/>
        </w:rPr>
      </w:pPr>
      <w:r w:rsidRPr="00B26572">
        <w:rPr>
          <w:rFonts w:ascii="Arial" w:hAnsi="Arial" w:cs="Arial"/>
          <w:i/>
          <w:sz w:val="16"/>
          <w:szCs w:val="16"/>
        </w:rPr>
        <w:t>(podpis)</w:t>
      </w:r>
    </w:p>
    <w:p w:rsidR="00DD4191" w:rsidRPr="00B26572" w:rsidRDefault="00DD4191" w:rsidP="00DD4191">
      <w:pPr>
        <w:spacing w:line="276" w:lineRule="auto"/>
        <w:jc w:val="both"/>
        <w:rPr>
          <w:rFonts w:ascii="Arial" w:hAnsi="Arial" w:cs="Arial"/>
          <w:b/>
        </w:rPr>
      </w:pPr>
    </w:p>
    <w:p w:rsidR="00DD4191" w:rsidRPr="00B26572" w:rsidRDefault="00DD4191" w:rsidP="00DD4191">
      <w:pPr>
        <w:shd w:val="clear" w:color="auto" w:fill="BFBFBF"/>
        <w:spacing w:line="276" w:lineRule="auto"/>
        <w:jc w:val="both"/>
        <w:rPr>
          <w:rFonts w:ascii="Arial" w:hAnsi="Arial" w:cs="Arial"/>
          <w:b/>
          <w:sz w:val="21"/>
          <w:szCs w:val="21"/>
        </w:rPr>
      </w:pPr>
      <w:r w:rsidRPr="00B26572">
        <w:rPr>
          <w:rFonts w:ascii="Arial" w:hAnsi="Arial" w:cs="Arial"/>
          <w:i/>
          <w:sz w:val="16"/>
          <w:szCs w:val="16"/>
        </w:rPr>
        <w:t>[UWAGA: zastosować tylko wtedy, gdy zamawiający przewidział możliwość, o której mowa w art. 25a ust. 5 pkt 2 ustawy Pzp]</w:t>
      </w:r>
    </w:p>
    <w:p w:rsidR="00DD4191" w:rsidRPr="00B26572" w:rsidRDefault="00DD4191" w:rsidP="00DD4191">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będącego/ych podwykonawcą/ami: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KRS/CEiDG)</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Default="00DD4191" w:rsidP="00DD4191">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DD4191" w:rsidRDefault="00DD4191" w:rsidP="00DD4191">
      <w:pPr>
        <w:spacing w:line="276" w:lineRule="auto"/>
        <w:ind w:left="5664" w:firstLine="708"/>
        <w:jc w:val="both"/>
        <w:rPr>
          <w:rFonts w:ascii="Arial" w:hAnsi="Arial" w:cs="Arial"/>
          <w:i/>
          <w:sz w:val="16"/>
          <w:szCs w:val="16"/>
        </w:rPr>
      </w:pPr>
    </w:p>
    <w:p w:rsidR="00DD4191" w:rsidRDefault="00DD4191" w:rsidP="00DD4191">
      <w:pPr>
        <w:spacing w:line="276" w:lineRule="auto"/>
        <w:ind w:left="5664" w:firstLine="708"/>
        <w:jc w:val="both"/>
        <w:rPr>
          <w:rFonts w:ascii="Arial" w:hAnsi="Arial" w:cs="Arial"/>
          <w:b/>
          <w:sz w:val="21"/>
          <w:szCs w:val="21"/>
        </w:rPr>
      </w:pPr>
    </w:p>
    <w:p w:rsidR="00DD4191" w:rsidRPr="00B26572" w:rsidRDefault="00DD4191" w:rsidP="00DD4191">
      <w:pPr>
        <w:spacing w:line="276" w:lineRule="auto"/>
        <w:ind w:left="5664" w:firstLine="708"/>
        <w:jc w:val="both"/>
        <w:rPr>
          <w:rFonts w:ascii="Arial" w:hAnsi="Arial" w:cs="Arial"/>
          <w:b/>
          <w:sz w:val="21"/>
          <w:szCs w:val="21"/>
        </w:rPr>
      </w:pPr>
    </w:p>
    <w:p w:rsidR="00DD4191" w:rsidRPr="00B26572" w:rsidRDefault="00DD4191" w:rsidP="00DD4191">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Pr="00B26572" w:rsidRDefault="00DD4191" w:rsidP="00DD4191">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DD4191" w:rsidRPr="00DD4191" w:rsidRDefault="00DD4191" w:rsidP="00DD4191">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DD4191" w:rsidRPr="00DD4191" w:rsidRDefault="00DD4191" w:rsidP="00DD4191">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DD4191" w:rsidRPr="00DD4191" w:rsidRDefault="00DD4191" w:rsidP="00DD4191">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DD4191" w:rsidRPr="00DD4191" w:rsidRDefault="00DD4191" w:rsidP="00DD4191">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DD4191" w:rsidRPr="00DD4191" w:rsidRDefault="00DD4191" w:rsidP="00DD4191">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DD4191" w:rsidRPr="00DD4191" w:rsidRDefault="00DD4191" w:rsidP="00DD4191">
      <w:pPr>
        <w:spacing w:line="276" w:lineRule="auto"/>
        <w:ind w:left="6521"/>
        <w:rPr>
          <w:rFonts w:ascii="Arial" w:hAnsi="Arial" w:cs="Arial"/>
          <w:b/>
          <w:sz w:val="21"/>
          <w:szCs w:val="21"/>
        </w:rPr>
      </w:pPr>
      <w:r w:rsidRPr="00DD4191">
        <w:rPr>
          <w:rFonts w:ascii="Arial" w:hAnsi="Arial" w:cs="Arial"/>
          <w:i/>
          <w:sz w:val="16"/>
          <w:szCs w:val="16"/>
        </w:rPr>
        <w:t>(pełna nazwa/firma, adres)</w:t>
      </w:r>
    </w:p>
    <w:p w:rsidR="00DD4191" w:rsidRPr="00B26572" w:rsidRDefault="00DD4191" w:rsidP="00DD4191">
      <w:pPr>
        <w:spacing w:line="276" w:lineRule="auto"/>
        <w:rPr>
          <w:rFonts w:ascii="Arial" w:hAnsi="Arial" w:cs="Arial"/>
          <w:sz w:val="21"/>
          <w:szCs w:val="21"/>
        </w:rPr>
      </w:pPr>
      <w:r w:rsidRPr="00B26572">
        <w:rPr>
          <w:rFonts w:ascii="Arial" w:hAnsi="Arial" w:cs="Arial"/>
          <w:b/>
          <w:sz w:val="21"/>
          <w:szCs w:val="21"/>
        </w:rPr>
        <w:t>Wykonawca:</w:t>
      </w:r>
    </w:p>
    <w:p w:rsidR="00DD4191" w:rsidRPr="00B26572" w:rsidRDefault="00DD4191" w:rsidP="00DD4191">
      <w:pPr>
        <w:spacing w:line="276" w:lineRule="auto"/>
        <w:ind w:right="5954"/>
        <w:rPr>
          <w:rFonts w:ascii="Arial" w:hAnsi="Arial" w:cs="Arial"/>
          <w:i/>
          <w:sz w:val="16"/>
          <w:szCs w:val="16"/>
        </w:rPr>
      </w:pPr>
      <w:r w:rsidRPr="00B26572">
        <w:rPr>
          <w:rFonts w:ascii="Arial" w:hAnsi="Arial" w:cs="Arial"/>
          <w:sz w:val="21"/>
          <w:szCs w:val="21"/>
        </w:rPr>
        <w:t>…………………………………………………………………………</w:t>
      </w:r>
    </w:p>
    <w:p w:rsidR="00DD4191" w:rsidRPr="00B26572" w:rsidRDefault="00DD4191" w:rsidP="00DD4191">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KRS/CEiDG)</w:t>
      </w:r>
    </w:p>
    <w:p w:rsidR="00DD4191" w:rsidRPr="00B26572" w:rsidRDefault="00DD4191" w:rsidP="00DD4191">
      <w:pPr>
        <w:spacing w:line="276" w:lineRule="auto"/>
        <w:rPr>
          <w:rFonts w:ascii="Arial" w:hAnsi="Arial" w:cs="Arial"/>
          <w:sz w:val="21"/>
          <w:szCs w:val="21"/>
        </w:rPr>
      </w:pPr>
      <w:r w:rsidRPr="00B26572">
        <w:rPr>
          <w:rFonts w:ascii="Arial" w:hAnsi="Arial" w:cs="Arial"/>
          <w:sz w:val="21"/>
          <w:szCs w:val="21"/>
          <w:u w:val="single"/>
        </w:rPr>
        <w:t>reprezentowany przez:</w:t>
      </w:r>
    </w:p>
    <w:p w:rsidR="00DD4191" w:rsidRPr="00B26572" w:rsidRDefault="00DD4191" w:rsidP="00DD4191">
      <w:pPr>
        <w:spacing w:line="276" w:lineRule="auto"/>
        <w:ind w:right="5954"/>
        <w:rPr>
          <w:rFonts w:ascii="Arial" w:hAnsi="Arial" w:cs="Arial"/>
          <w:i/>
          <w:sz w:val="16"/>
          <w:szCs w:val="16"/>
        </w:rPr>
      </w:pPr>
      <w:r w:rsidRPr="00B26572">
        <w:rPr>
          <w:rFonts w:ascii="Arial" w:hAnsi="Arial" w:cs="Arial"/>
          <w:sz w:val="21"/>
          <w:szCs w:val="21"/>
        </w:rPr>
        <w:t>…………………………………………………………………………</w:t>
      </w:r>
    </w:p>
    <w:p w:rsidR="00DD4191" w:rsidRPr="00B26572" w:rsidRDefault="00DD4191" w:rsidP="00DD4191">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DD4191" w:rsidRPr="00B26572" w:rsidRDefault="00DD4191" w:rsidP="00DD4191">
      <w:pPr>
        <w:spacing w:line="276" w:lineRule="auto"/>
        <w:rPr>
          <w:rFonts w:ascii="Arial" w:hAnsi="Arial" w:cs="Arial"/>
          <w:sz w:val="21"/>
          <w:szCs w:val="21"/>
        </w:rPr>
      </w:pPr>
    </w:p>
    <w:p w:rsidR="00DD4191" w:rsidRPr="00B26572" w:rsidRDefault="00DD4191" w:rsidP="00DD4191">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DD4191" w:rsidRPr="00B26572" w:rsidRDefault="00DD4191" w:rsidP="00DD4191">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DD4191" w:rsidRPr="00B26572" w:rsidRDefault="00DD4191" w:rsidP="00DD4191">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Pzp), </w:t>
      </w:r>
    </w:p>
    <w:p w:rsidR="00DD4191" w:rsidRPr="00B26572" w:rsidRDefault="00DD4191" w:rsidP="00DD4191">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DD4191" w:rsidRDefault="00DD4191" w:rsidP="00DD4191">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DD4191" w:rsidRDefault="00DD4191" w:rsidP="00DD4191">
      <w:pPr>
        <w:spacing w:line="276" w:lineRule="auto"/>
        <w:jc w:val="both"/>
        <w:rPr>
          <w:rFonts w:ascii="Arial" w:hAnsi="Arial" w:cs="Arial"/>
          <w:sz w:val="21"/>
          <w:szCs w:val="21"/>
        </w:rPr>
      </w:pPr>
      <w:r w:rsidRPr="00FF11D4">
        <w:rPr>
          <w:rFonts w:ascii="Arial" w:hAnsi="Arial" w:cs="Arial"/>
          <w:sz w:val="21"/>
          <w:szCs w:val="21"/>
        </w:rPr>
        <w:t xml:space="preserve">pn. </w:t>
      </w:r>
      <w:r>
        <w:rPr>
          <w:rFonts w:ascii="Arial" w:hAnsi="Arial" w:cs="Arial"/>
          <w:sz w:val="21"/>
          <w:szCs w:val="21"/>
        </w:rPr>
        <w:t>"Przebudowa ulicy H. Sienkiewicza w Kaźmierzu</w:t>
      </w:r>
      <w:r w:rsidRPr="00E10E33">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DD4191" w:rsidRPr="00B26572" w:rsidRDefault="00DD4191" w:rsidP="00DD4191">
      <w:pPr>
        <w:spacing w:line="276" w:lineRule="auto"/>
        <w:jc w:val="both"/>
        <w:rPr>
          <w:rFonts w:ascii="Arial" w:hAnsi="Arial" w:cs="Arial"/>
          <w:sz w:val="21"/>
          <w:szCs w:val="21"/>
        </w:rPr>
      </w:pPr>
    </w:p>
    <w:p w:rsidR="00DD4191" w:rsidRPr="00B26572" w:rsidRDefault="00DD4191" w:rsidP="00DD4191">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DD4191" w:rsidRPr="00B26572" w:rsidRDefault="00DD4191" w:rsidP="00DD4191">
      <w:pPr>
        <w:spacing w:line="276" w:lineRule="auto"/>
        <w:jc w:val="both"/>
        <w:rPr>
          <w:rFonts w:ascii="Arial" w:hAnsi="Arial" w:cs="Arial"/>
          <w:sz w:val="21"/>
          <w:szCs w:val="21"/>
        </w:rPr>
      </w:pPr>
    </w:p>
    <w:p w:rsidR="00DD4191" w:rsidRPr="00B26572" w:rsidRDefault="00DD4191" w:rsidP="00DD4191">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1"/>
          <w:szCs w:val="21"/>
        </w:rPr>
      </w:pPr>
    </w:p>
    <w:p w:rsidR="00DD4191" w:rsidRPr="00B26572" w:rsidRDefault="00DD4191" w:rsidP="00DD4191">
      <w:pPr>
        <w:spacing w:line="276" w:lineRule="auto"/>
        <w:jc w:val="both"/>
        <w:rPr>
          <w:rFonts w:ascii="Arial" w:hAnsi="Arial" w:cs="Arial"/>
          <w:sz w:val="21"/>
          <w:szCs w:val="21"/>
        </w:rPr>
      </w:pP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Default="00DD4191" w:rsidP="00DD4191">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Default="00DD4191" w:rsidP="00DD4191">
      <w:pPr>
        <w:spacing w:line="276" w:lineRule="auto"/>
        <w:ind w:left="5664" w:firstLine="708"/>
        <w:jc w:val="both"/>
        <w:rPr>
          <w:rFonts w:ascii="Arial" w:hAnsi="Arial" w:cs="Arial"/>
          <w:b/>
          <w:sz w:val="21"/>
          <w:szCs w:val="21"/>
        </w:rPr>
      </w:pPr>
    </w:p>
    <w:p w:rsidR="00DD4191" w:rsidRPr="00B26572" w:rsidRDefault="00DD4191" w:rsidP="00DD4191">
      <w:pPr>
        <w:spacing w:line="276" w:lineRule="auto"/>
        <w:ind w:left="5664" w:firstLine="708"/>
        <w:jc w:val="both"/>
        <w:rPr>
          <w:rFonts w:ascii="Arial" w:hAnsi="Arial" w:cs="Arial"/>
          <w:b/>
          <w:sz w:val="21"/>
          <w:szCs w:val="21"/>
        </w:rPr>
      </w:pPr>
    </w:p>
    <w:p w:rsidR="00DD4191" w:rsidRPr="00B26572" w:rsidRDefault="00DD4191" w:rsidP="00DD4191">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DD4191" w:rsidRPr="00B26572" w:rsidRDefault="00DD4191" w:rsidP="00DD4191">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następującego/ych podmiotu/ów: ……………………………………………………………………….</w:t>
      </w:r>
    </w:p>
    <w:p w:rsidR="00DD4191" w:rsidRPr="00B26572" w:rsidRDefault="00DD4191" w:rsidP="00DD4191">
      <w:pPr>
        <w:spacing w:line="276" w:lineRule="auto"/>
        <w:jc w:val="both"/>
        <w:rPr>
          <w:rFonts w:ascii="Arial" w:hAnsi="Arial" w:cs="Arial"/>
          <w:sz w:val="21"/>
          <w:szCs w:val="21"/>
        </w:rPr>
      </w:pPr>
      <w:r w:rsidRPr="00B26572">
        <w:rPr>
          <w:rFonts w:ascii="Arial" w:hAnsi="Arial" w:cs="Arial"/>
          <w:sz w:val="21"/>
          <w:szCs w:val="21"/>
        </w:rPr>
        <w:t>..……………………………………………………………………………………………………………….…………………………………….., w następującym zakresie: …………………………………………</w:t>
      </w:r>
    </w:p>
    <w:p w:rsidR="00DD4191" w:rsidRPr="00B26572" w:rsidRDefault="00DD4191" w:rsidP="00DD4191">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Default="00DD4191" w:rsidP="00DD4191">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DD4191" w:rsidRDefault="00DD4191" w:rsidP="00DD4191">
      <w:pPr>
        <w:spacing w:line="276" w:lineRule="auto"/>
        <w:ind w:left="5664" w:firstLine="708"/>
        <w:jc w:val="both"/>
        <w:rPr>
          <w:rFonts w:ascii="Arial" w:hAnsi="Arial" w:cs="Arial"/>
          <w:i/>
          <w:sz w:val="16"/>
          <w:szCs w:val="16"/>
        </w:rPr>
      </w:pPr>
    </w:p>
    <w:p w:rsidR="00DD4191" w:rsidRDefault="00DD4191" w:rsidP="00DD4191">
      <w:pPr>
        <w:spacing w:line="276" w:lineRule="auto"/>
        <w:ind w:left="5664" w:firstLine="708"/>
        <w:jc w:val="both"/>
        <w:rPr>
          <w:rFonts w:ascii="Arial" w:hAnsi="Arial" w:cs="Arial"/>
          <w:i/>
          <w:sz w:val="16"/>
          <w:szCs w:val="16"/>
        </w:rPr>
      </w:pPr>
    </w:p>
    <w:p w:rsidR="00DD4191" w:rsidRPr="00B26572" w:rsidRDefault="00DD4191" w:rsidP="00DD4191">
      <w:pPr>
        <w:spacing w:line="276" w:lineRule="auto"/>
        <w:ind w:left="5664" w:firstLine="708"/>
        <w:jc w:val="both"/>
        <w:rPr>
          <w:rFonts w:ascii="Arial" w:hAnsi="Arial" w:cs="Arial"/>
          <w:sz w:val="21"/>
          <w:szCs w:val="21"/>
        </w:rPr>
      </w:pPr>
    </w:p>
    <w:p w:rsidR="00DD4191" w:rsidRPr="00B26572" w:rsidRDefault="00DD4191" w:rsidP="00DD4191">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DD4191" w:rsidRPr="00B26572" w:rsidRDefault="00DD4191" w:rsidP="00DD4191">
      <w:pPr>
        <w:spacing w:line="276" w:lineRule="auto"/>
        <w:jc w:val="both"/>
        <w:rPr>
          <w:rFonts w:ascii="Arial" w:hAnsi="Arial" w:cs="Arial"/>
          <w:sz w:val="21"/>
          <w:szCs w:val="21"/>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DD4191" w:rsidRPr="00B26572" w:rsidRDefault="00DD4191" w:rsidP="00DD4191">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DD4191" w:rsidRPr="00B26572" w:rsidRDefault="00DD4191" w:rsidP="00DD4191">
      <w:pPr>
        <w:spacing w:line="276" w:lineRule="auto"/>
        <w:jc w:val="both"/>
        <w:rPr>
          <w:rFonts w:ascii="Arial" w:hAnsi="Arial" w:cs="Arial"/>
          <w:sz w:val="21"/>
          <w:szCs w:val="21"/>
        </w:rPr>
      </w:pPr>
    </w:p>
    <w:p w:rsidR="00DD4191" w:rsidRPr="00B26572" w:rsidRDefault="00DD4191" w:rsidP="00DD4191">
      <w:pPr>
        <w:spacing w:line="276" w:lineRule="auto"/>
        <w:ind w:left="4248"/>
        <w:rPr>
          <w:rFonts w:ascii="Arial" w:hAnsi="Arial" w:cs="Arial"/>
          <w:sz w:val="20"/>
          <w:szCs w:val="20"/>
        </w:rPr>
      </w:pPr>
    </w:p>
    <w:p w:rsidR="00DD4191" w:rsidRPr="00B26572" w:rsidRDefault="00DD4191" w:rsidP="00DD4191">
      <w:pPr>
        <w:spacing w:line="276" w:lineRule="auto"/>
        <w:ind w:left="4248"/>
        <w:rPr>
          <w:rFonts w:ascii="Arial" w:hAnsi="Arial" w:cs="Arial"/>
          <w:sz w:val="20"/>
          <w:szCs w:val="20"/>
        </w:rPr>
      </w:pPr>
    </w:p>
    <w:p w:rsidR="00DD4191" w:rsidRPr="00B26572" w:rsidRDefault="00DD4191" w:rsidP="00DD4191">
      <w:pPr>
        <w:spacing w:line="276" w:lineRule="auto"/>
        <w:ind w:left="4248"/>
        <w:rPr>
          <w:rFonts w:ascii="Arial" w:hAnsi="Arial" w:cs="Arial"/>
          <w:sz w:val="20"/>
          <w:szCs w:val="20"/>
        </w:rPr>
      </w:pPr>
    </w:p>
    <w:p w:rsidR="00DD4191" w:rsidRPr="00B26572" w:rsidRDefault="00DD4191" w:rsidP="00DD4191">
      <w:pPr>
        <w:spacing w:line="276" w:lineRule="auto"/>
        <w:ind w:left="4248"/>
        <w:rPr>
          <w:rFonts w:ascii="Arial" w:hAnsi="Arial" w:cs="Arial"/>
          <w:sz w:val="20"/>
          <w:szCs w:val="20"/>
        </w:rPr>
      </w:pPr>
    </w:p>
    <w:p w:rsidR="00DD4191" w:rsidRPr="00B26572" w:rsidRDefault="00DD4191" w:rsidP="00DD4191">
      <w:pPr>
        <w:spacing w:line="276" w:lineRule="auto"/>
        <w:ind w:left="4248"/>
        <w:rPr>
          <w:rFonts w:ascii="Arial" w:hAnsi="Arial" w:cs="Arial"/>
          <w:sz w:val="20"/>
          <w:szCs w:val="20"/>
        </w:rPr>
      </w:pPr>
    </w:p>
    <w:p w:rsidR="00DD4191" w:rsidRPr="00B26572" w:rsidRDefault="00DD4191" w:rsidP="00DD4191">
      <w:pPr>
        <w:suppressAutoHyphens w:val="0"/>
        <w:spacing w:line="276" w:lineRule="auto"/>
        <w:rPr>
          <w:rFonts w:ascii="Arial" w:hAnsi="Arial" w:cs="Arial"/>
          <w:b/>
          <w:color w:val="000000"/>
          <w:sz w:val="20"/>
          <w:szCs w:val="20"/>
        </w:rPr>
      </w:pPr>
    </w:p>
    <w:p w:rsidR="00DD4191" w:rsidRPr="00D409A0" w:rsidRDefault="00DD4191" w:rsidP="00DD4191">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DD4191" w:rsidRPr="00B26572" w:rsidRDefault="00DD4191" w:rsidP="00DD4191">
      <w:pPr>
        <w:spacing w:line="276" w:lineRule="auto"/>
        <w:ind w:left="4248"/>
        <w:rPr>
          <w:rFonts w:ascii="Arial" w:hAnsi="Arial" w:cs="Arial"/>
          <w:sz w:val="20"/>
          <w:szCs w:val="20"/>
        </w:rPr>
      </w:pPr>
    </w:p>
    <w:p w:rsidR="00DD4191" w:rsidRPr="00B26572" w:rsidRDefault="00DD4191" w:rsidP="00DD4191">
      <w:pPr>
        <w:spacing w:line="276" w:lineRule="auto"/>
        <w:jc w:val="center"/>
        <w:rPr>
          <w:rFonts w:ascii="Arial" w:hAnsi="Arial" w:cs="Arial"/>
          <w:sz w:val="20"/>
          <w:szCs w:val="20"/>
        </w:rPr>
      </w:pPr>
    </w:p>
    <w:p w:rsidR="00DD4191" w:rsidRPr="00456F29" w:rsidRDefault="00DD4191" w:rsidP="00DD4191">
      <w:pPr>
        <w:spacing w:line="276" w:lineRule="auto"/>
        <w:rPr>
          <w:rFonts w:ascii="Arial" w:hAnsi="Arial" w:cs="Arial"/>
          <w:b/>
          <w:sz w:val="20"/>
          <w:szCs w:val="20"/>
        </w:rPr>
      </w:pPr>
    </w:p>
    <w:p w:rsidR="00DD4191" w:rsidRPr="00B26572" w:rsidRDefault="00DD4191" w:rsidP="00DD4191">
      <w:pPr>
        <w:spacing w:line="276" w:lineRule="auto"/>
        <w:jc w:val="center"/>
        <w:rPr>
          <w:rFonts w:ascii="Arial" w:hAnsi="Arial" w:cs="Arial"/>
          <w:b/>
          <w:sz w:val="20"/>
          <w:szCs w:val="20"/>
        </w:rPr>
      </w:pPr>
    </w:p>
    <w:p w:rsidR="00DD4191" w:rsidRPr="00B26572" w:rsidRDefault="00DD4191" w:rsidP="00DD4191">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DD4191" w:rsidRPr="00B26572" w:rsidRDefault="00DD4191" w:rsidP="00DD4191">
      <w:pPr>
        <w:pStyle w:val="Tekstpodstawowy"/>
        <w:spacing w:line="276" w:lineRule="auto"/>
        <w:jc w:val="center"/>
        <w:rPr>
          <w:rFonts w:ascii="Arial" w:hAnsi="Arial" w:cs="Arial"/>
          <w:sz w:val="20"/>
          <w:szCs w:val="20"/>
        </w:rPr>
      </w:pPr>
    </w:p>
    <w:p w:rsidR="00DD4191" w:rsidRPr="00456F29" w:rsidRDefault="00DD4191" w:rsidP="00DD4191">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Przebudowa ulicy H. Sienkiewicza w Kaźmierzu</w:t>
      </w:r>
      <w:r w:rsidRPr="00E10E33">
        <w:rPr>
          <w:rFonts w:ascii="Arial" w:eastAsia="Lucida Sans Unicode" w:hAnsi="Arial" w:cs="Arial"/>
          <w:b/>
          <w:bCs/>
          <w:i/>
          <w:iCs/>
          <w:color w:val="000000"/>
          <w:sz w:val="21"/>
          <w:szCs w:val="21"/>
          <w:lang w:bidi="pl-PL"/>
        </w:rPr>
        <w:t>"</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DD4191" w:rsidRPr="00B26572" w:rsidRDefault="00DD4191" w:rsidP="00DD4191">
      <w:pPr>
        <w:spacing w:line="276" w:lineRule="auto"/>
        <w:jc w:val="both"/>
        <w:rPr>
          <w:rFonts w:ascii="Arial" w:hAnsi="Arial" w:cs="Arial"/>
          <w:sz w:val="20"/>
          <w:szCs w:val="20"/>
        </w:rPr>
      </w:pPr>
    </w:p>
    <w:p w:rsidR="00DD4191" w:rsidRPr="00B26572" w:rsidRDefault="00DD4191" w:rsidP="00DD4191">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DD4191" w:rsidRPr="00B26572" w:rsidRDefault="00DD4191" w:rsidP="00DD4191">
      <w:pPr>
        <w:spacing w:line="276" w:lineRule="auto"/>
        <w:jc w:val="both"/>
        <w:rPr>
          <w:rFonts w:ascii="Arial" w:hAnsi="Arial" w:cs="Arial"/>
          <w:color w:val="000000"/>
          <w:sz w:val="20"/>
          <w:szCs w:val="20"/>
        </w:rPr>
      </w:pPr>
    </w:p>
    <w:p w:rsidR="00DD4191" w:rsidRDefault="00DD4191" w:rsidP="00DD4191">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DD4191" w:rsidRPr="00B26572" w:rsidRDefault="00DD4191" w:rsidP="00DD4191">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DD4191" w:rsidRPr="00B26572" w:rsidTr="0022517B">
        <w:tc>
          <w:tcPr>
            <w:tcW w:w="659" w:type="dxa"/>
            <w:tcBorders>
              <w:top w:val="single" w:sz="1" w:space="0" w:color="000000"/>
              <w:left w:val="single" w:sz="1" w:space="0" w:color="000000"/>
              <w:bottom w:val="single" w:sz="1" w:space="0" w:color="000000"/>
            </w:tcBorders>
            <w:shd w:val="clear" w:color="auto" w:fill="FFFFFF"/>
          </w:tcPr>
          <w:p w:rsidR="00DD4191" w:rsidRPr="00B26572" w:rsidRDefault="00DD4191" w:rsidP="0022517B">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DD4191" w:rsidRPr="00B26572" w:rsidRDefault="00DD4191" w:rsidP="0022517B">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DD4191" w:rsidRPr="00B26572" w:rsidRDefault="00DD4191" w:rsidP="0022517B">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DD4191" w:rsidRPr="00B26572" w:rsidRDefault="00DD4191" w:rsidP="0022517B">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DD4191" w:rsidRPr="00B26572" w:rsidRDefault="00DD4191" w:rsidP="0022517B">
            <w:pPr>
              <w:pStyle w:val="Zawartotabeli"/>
              <w:spacing w:line="276" w:lineRule="auto"/>
              <w:rPr>
                <w:rFonts w:ascii="Arial" w:hAnsi="Arial" w:cs="Arial"/>
              </w:rPr>
            </w:pPr>
            <w:r w:rsidRPr="00B26572">
              <w:rPr>
                <w:rFonts w:ascii="Arial" w:hAnsi="Arial" w:cs="Arial"/>
                <w:sz w:val="20"/>
                <w:szCs w:val="20"/>
              </w:rPr>
              <w:t>Miejsce wykonania</w:t>
            </w:r>
          </w:p>
        </w:tc>
      </w:tr>
      <w:tr w:rsidR="00DD4191" w:rsidRPr="00B26572" w:rsidTr="0022517B">
        <w:tc>
          <w:tcPr>
            <w:tcW w:w="659"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tc>
      </w:tr>
      <w:tr w:rsidR="00DD4191" w:rsidRPr="00B26572" w:rsidTr="0022517B">
        <w:tc>
          <w:tcPr>
            <w:tcW w:w="659"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p w:rsidR="00DD4191" w:rsidRPr="00B26572" w:rsidRDefault="00DD4191" w:rsidP="0022517B">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DD4191" w:rsidRPr="00B26572" w:rsidRDefault="00DD4191" w:rsidP="0022517B">
            <w:pPr>
              <w:pStyle w:val="Zawartotabeli"/>
              <w:snapToGrid w:val="0"/>
              <w:spacing w:line="276" w:lineRule="auto"/>
              <w:rPr>
                <w:rFonts w:ascii="Arial" w:hAnsi="Arial" w:cs="Arial"/>
                <w:sz w:val="20"/>
                <w:szCs w:val="20"/>
              </w:rPr>
            </w:pPr>
          </w:p>
        </w:tc>
      </w:tr>
    </w:tbl>
    <w:p w:rsidR="00DD4191" w:rsidRPr="00B26572" w:rsidRDefault="00DD4191" w:rsidP="00DD4191">
      <w:pPr>
        <w:spacing w:line="276" w:lineRule="auto"/>
        <w:jc w:val="center"/>
        <w:rPr>
          <w:rFonts w:ascii="Arial" w:eastAsia="Verdana" w:hAnsi="Arial" w:cs="Arial"/>
          <w:i/>
          <w:iCs/>
          <w:sz w:val="20"/>
          <w:szCs w:val="20"/>
        </w:rPr>
      </w:pPr>
    </w:p>
    <w:p w:rsidR="00DD4191" w:rsidRPr="00B26572" w:rsidRDefault="00DD4191" w:rsidP="00DD4191">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DD4191" w:rsidRPr="00B26572" w:rsidRDefault="00DD4191" w:rsidP="00DD4191">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DD4191" w:rsidRPr="00B26572" w:rsidRDefault="00DD4191" w:rsidP="00DD4191">
      <w:pPr>
        <w:spacing w:line="276" w:lineRule="auto"/>
        <w:jc w:val="both"/>
        <w:rPr>
          <w:rFonts w:ascii="Arial" w:hAnsi="Arial" w:cs="Arial"/>
          <w:b/>
          <w:sz w:val="20"/>
          <w:szCs w:val="20"/>
        </w:rPr>
      </w:pPr>
    </w:p>
    <w:p w:rsidR="00DD4191" w:rsidRPr="00B26572" w:rsidRDefault="00DD4191" w:rsidP="00DD4191">
      <w:pPr>
        <w:spacing w:line="276" w:lineRule="auto"/>
        <w:jc w:val="both"/>
        <w:rPr>
          <w:rFonts w:ascii="Arial" w:hAnsi="Arial" w:cs="Arial"/>
          <w:b/>
          <w:sz w:val="20"/>
          <w:szCs w:val="20"/>
        </w:rPr>
      </w:pPr>
    </w:p>
    <w:p w:rsidR="00DD4191" w:rsidRPr="00B26572" w:rsidRDefault="00DD4191" w:rsidP="00DD4191">
      <w:pPr>
        <w:spacing w:line="276" w:lineRule="auto"/>
        <w:jc w:val="both"/>
        <w:rPr>
          <w:rFonts w:ascii="Arial" w:hAnsi="Arial" w:cs="Arial"/>
          <w:b/>
          <w:sz w:val="20"/>
          <w:szCs w:val="20"/>
        </w:rPr>
      </w:pPr>
    </w:p>
    <w:p w:rsidR="00DD4191" w:rsidRPr="00B26572" w:rsidRDefault="00DD4191" w:rsidP="00DD4191">
      <w:pPr>
        <w:spacing w:line="276" w:lineRule="auto"/>
        <w:ind w:left="4248"/>
        <w:rPr>
          <w:rFonts w:ascii="Arial" w:hAnsi="Arial" w:cs="Arial"/>
          <w:sz w:val="20"/>
          <w:szCs w:val="20"/>
        </w:rPr>
      </w:pPr>
      <w:r w:rsidRPr="00B26572">
        <w:rPr>
          <w:rFonts w:ascii="Arial" w:hAnsi="Arial" w:cs="Arial"/>
          <w:sz w:val="20"/>
          <w:szCs w:val="20"/>
        </w:rPr>
        <w:t>..................................................................</w:t>
      </w:r>
    </w:p>
    <w:p w:rsidR="00DD4191" w:rsidRPr="00B26572" w:rsidRDefault="00DD4191" w:rsidP="00DD4191">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DD4191" w:rsidRPr="00B26572" w:rsidRDefault="00DD4191" w:rsidP="00DD4191">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5</w:t>
      </w:r>
      <w:r w:rsidRPr="00B26572">
        <w:rPr>
          <w:rFonts w:ascii="Arial" w:hAnsi="Arial" w:cs="Arial"/>
          <w:b/>
          <w:bCs/>
          <w:u w:val="single"/>
        </w:rPr>
        <w:t xml:space="preserve"> do SIWZ</w:t>
      </w:r>
    </w:p>
    <w:p w:rsidR="00DD4191" w:rsidRPr="00456F29" w:rsidRDefault="00DD4191" w:rsidP="00DD4191">
      <w:pPr>
        <w:pStyle w:val="Tekstpodstawowy"/>
        <w:spacing w:line="276" w:lineRule="auto"/>
        <w:rPr>
          <w:rFonts w:ascii="Arial" w:eastAsia="Lucida Sans Unicode" w:hAnsi="Arial" w:cs="Arial"/>
          <w:b/>
          <w:bCs/>
          <w:i/>
          <w:iCs/>
          <w:color w:val="000000"/>
          <w:lang w:bidi="pl-PL"/>
        </w:rPr>
      </w:pPr>
    </w:p>
    <w:p w:rsidR="00DD4191" w:rsidRPr="00456F29" w:rsidRDefault="00DD4191" w:rsidP="00DD4191">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Lucida Sans Unicode" w:hAnsi="Arial" w:cs="Arial"/>
          <w:b/>
          <w:bCs/>
          <w:i/>
          <w:iCs/>
          <w:color w:val="000000"/>
          <w:lang w:bidi="pl-PL"/>
        </w:rPr>
        <w:t>Przebudowa ulicy H. Sienkiewicza w Kaźmierzu</w:t>
      </w:r>
      <w:r w:rsidRPr="00E10E33">
        <w:rPr>
          <w:rFonts w:ascii="Arial" w:eastAsia="Lucida Sans Unicode" w:hAnsi="Arial" w:cs="Arial"/>
          <w:b/>
          <w:bCs/>
          <w:i/>
          <w:iCs/>
          <w:color w:val="000000"/>
          <w:sz w:val="21"/>
          <w:szCs w:val="21"/>
          <w:lang w:bidi="pl-PL"/>
        </w:rPr>
        <w:t>"</w:t>
      </w:r>
    </w:p>
    <w:p w:rsidR="00DD4191" w:rsidRPr="00456F29" w:rsidRDefault="00DD4191" w:rsidP="00DD4191">
      <w:pPr>
        <w:spacing w:line="276" w:lineRule="auto"/>
        <w:jc w:val="center"/>
        <w:rPr>
          <w:rFonts w:ascii="Arial" w:eastAsia="Lucida Sans Unicode" w:hAnsi="Arial" w:cs="Arial"/>
          <w:b/>
          <w:bCs/>
          <w:i/>
          <w:iCs/>
          <w:color w:val="000000"/>
          <w:lang w:bidi="pl-PL"/>
        </w:rPr>
      </w:pPr>
    </w:p>
    <w:p w:rsidR="00DD4191" w:rsidRPr="00B26572" w:rsidRDefault="00DD4191" w:rsidP="00DD4191">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DD4191" w:rsidRPr="00B26572" w:rsidTr="0022517B">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DD4191" w:rsidRPr="00B26572" w:rsidRDefault="00DD4191" w:rsidP="0022517B">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DD4191" w:rsidRPr="00B26572" w:rsidRDefault="00DD4191" w:rsidP="00DD4191">
      <w:pPr>
        <w:pStyle w:val="Tekstpodstawowy"/>
        <w:spacing w:line="276" w:lineRule="auto"/>
        <w:rPr>
          <w:rFonts w:ascii="Arial" w:hAnsi="Arial" w:cs="Arial"/>
        </w:rPr>
      </w:pPr>
      <w:r w:rsidRPr="00B26572">
        <w:rPr>
          <w:rFonts w:ascii="Arial" w:hAnsi="Arial" w:cs="Arial"/>
        </w:rPr>
        <w:t>Nazwa Wykonawcy:</w:t>
      </w:r>
    </w:p>
    <w:p w:rsidR="00DD4191" w:rsidRPr="00B26572" w:rsidRDefault="00DD4191" w:rsidP="00DD4191">
      <w:pPr>
        <w:pStyle w:val="Tekstpodstawowy"/>
        <w:spacing w:line="276" w:lineRule="auto"/>
        <w:rPr>
          <w:rFonts w:ascii="Arial" w:hAnsi="Arial" w:cs="Arial"/>
        </w:rPr>
      </w:pPr>
      <w:r w:rsidRPr="00B26572">
        <w:rPr>
          <w:rFonts w:ascii="Arial" w:hAnsi="Arial" w:cs="Arial"/>
        </w:rPr>
        <w:t>.............................................................................................................................................</w:t>
      </w:r>
      <w:r>
        <w:rPr>
          <w:rFonts w:ascii="Arial" w:hAnsi="Arial" w:cs="Arial"/>
        </w:rPr>
        <w:t>...</w:t>
      </w:r>
    </w:p>
    <w:p w:rsidR="00DD4191" w:rsidRPr="00B26572" w:rsidRDefault="00DD4191" w:rsidP="00DD4191">
      <w:pPr>
        <w:pStyle w:val="Tekstpodstawowy"/>
        <w:spacing w:line="276" w:lineRule="auto"/>
        <w:rPr>
          <w:rFonts w:ascii="Arial" w:hAnsi="Arial" w:cs="Arial"/>
        </w:rPr>
      </w:pPr>
      <w:r w:rsidRPr="00B26572">
        <w:rPr>
          <w:rFonts w:ascii="Arial" w:hAnsi="Arial" w:cs="Arial"/>
        </w:rPr>
        <w:t>Adres Wykonawcy:</w:t>
      </w:r>
    </w:p>
    <w:p w:rsidR="00DD4191" w:rsidRPr="00B26572" w:rsidRDefault="00DD4191" w:rsidP="00DD4191">
      <w:pPr>
        <w:pStyle w:val="Tekstpodstawowy"/>
        <w:spacing w:line="276" w:lineRule="auto"/>
        <w:rPr>
          <w:rFonts w:ascii="Arial" w:hAnsi="Arial" w:cs="Arial"/>
        </w:rPr>
      </w:pPr>
      <w:r w:rsidRPr="00B26572">
        <w:rPr>
          <w:rFonts w:ascii="Arial" w:hAnsi="Arial" w:cs="Arial"/>
        </w:rPr>
        <w:t>..................................................................................................................</w:t>
      </w:r>
      <w:r>
        <w:rPr>
          <w:rFonts w:ascii="Arial" w:hAnsi="Arial" w:cs="Arial"/>
        </w:rPr>
        <w:t>..............................</w:t>
      </w:r>
    </w:p>
    <w:p w:rsidR="00DD4191" w:rsidRPr="00B26572" w:rsidRDefault="00DD4191" w:rsidP="00DD4191">
      <w:pPr>
        <w:pStyle w:val="Tekstpodstawowy"/>
        <w:spacing w:line="276" w:lineRule="auto"/>
        <w:rPr>
          <w:rFonts w:ascii="Arial" w:hAnsi="Arial" w:cs="Arial"/>
          <w:b/>
        </w:rPr>
      </w:pPr>
      <w:r w:rsidRPr="00B26572">
        <w:rPr>
          <w:rFonts w:ascii="Arial" w:hAnsi="Arial" w:cs="Arial"/>
        </w:rPr>
        <w:t>Oświadczamy, że Firma,/y, którą/e reprezentujemy</w:t>
      </w:r>
    </w:p>
    <w:p w:rsidR="00DD4191" w:rsidRPr="00B26572" w:rsidRDefault="00DD4191" w:rsidP="00DD4191">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DD4191" w:rsidRPr="00B26572" w:rsidRDefault="00DD4191" w:rsidP="00DD4191">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DD4191" w:rsidRPr="00B26572" w:rsidRDefault="00DD4191" w:rsidP="00DD4191">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DD4191" w:rsidRPr="00B26572" w:rsidRDefault="00DD4191" w:rsidP="00DD4191">
      <w:pPr>
        <w:pStyle w:val="Tekstpodstawowy"/>
        <w:spacing w:line="276" w:lineRule="auto"/>
        <w:jc w:val="both"/>
        <w:rPr>
          <w:rFonts w:ascii="Arial" w:hAnsi="Arial" w:cs="Arial"/>
        </w:rPr>
      </w:pPr>
      <w:r w:rsidRPr="00B26572">
        <w:rPr>
          <w:rFonts w:ascii="Arial" w:hAnsi="Arial" w:cs="Arial"/>
          <w:b/>
        </w:rPr>
        <w:t>2) należy do grupy kapitałowej*</w:t>
      </w:r>
    </w:p>
    <w:p w:rsidR="00DD4191" w:rsidRPr="00B26572" w:rsidRDefault="00DD4191" w:rsidP="00DD4191">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DD4191" w:rsidRPr="00B26572" w:rsidRDefault="00DD4191" w:rsidP="00DD4191">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DD4191" w:rsidRPr="00B26572" w:rsidRDefault="00DD4191" w:rsidP="00DD4191">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DD4191" w:rsidRPr="00B26572" w:rsidRDefault="00DD4191" w:rsidP="00DD4191">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DD4191" w:rsidRPr="00B26572" w:rsidRDefault="00DD4191" w:rsidP="00DD4191">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DD4191" w:rsidRPr="00B26572" w:rsidTr="0022517B">
        <w:tc>
          <w:tcPr>
            <w:tcW w:w="4393" w:type="dxa"/>
            <w:shd w:val="clear" w:color="auto" w:fill="auto"/>
          </w:tcPr>
          <w:p w:rsidR="00DD4191" w:rsidRPr="00B26572" w:rsidRDefault="00DD4191" w:rsidP="0022517B">
            <w:pPr>
              <w:pStyle w:val="Tekstpodstawowy"/>
              <w:spacing w:line="276" w:lineRule="auto"/>
              <w:jc w:val="both"/>
              <w:rPr>
                <w:rFonts w:ascii="Arial" w:hAnsi="Arial" w:cs="Arial"/>
                <w:sz w:val="20"/>
                <w:szCs w:val="20"/>
              </w:rPr>
            </w:pPr>
            <w:r w:rsidRPr="00B26572">
              <w:rPr>
                <w:rFonts w:ascii="Arial" w:hAnsi="Arial" w:cs="Arial"/>
                <w:sz w:val="20"/>
                <w:szCs w:val="20"/>
              </w:rPr>
              <w:t>----------------------------------------------</w:t>
            </w:r>
          </w:p>
          <w:p w:rsidR="00DD4191" w:rsidRPr="00B26572" w:rsidRDefault="00DD4191" w:rsidP="0022517B">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DD4191" w:rsidRPr="00B26572" w:rsidRDefault="00DD4191" w:rsidP="0022517B">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DD4191" w:rsidRPr="00B26572" w:rsidRDefault="00DD4191" w:rsidP="0022517B">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DD4191" w:rsidRPr="00B26572" w:rsidRDefault="00DD4191" w:rsidP="0022517B">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22517B" w:rsidRDefault="00DD4191" w:rsidP="0022517B">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22517B" w:rsidRDefault="0022517B" w:rsidP="0022517B">
            <w:pPr>
              <w:pStyle w:val="Tekstpodstawowy"/>
              <w:spacing w:line="276" w:lineRule="auto"/>
              <w:jc w:val="both"/>
              <w:rPr>
                <w:rFonts w:ascii="Arial" w:hAnsi="Arial" w:cs="Arial"/>
                <w:sz w:val="20"/>
                <w:szCs w:val="20"/>
              </w:rPr>
            </w:pPr>
          </w:p>
          <w:p w:rsidR="0022517B" w:rsidRDefault="0022517B" w:rsidP="0022517B">
            <w:pPr>
              <w:pStyle w:val="Tekstpodstawowy"/>
              <w:spacing w:line="276" w:lineRule="auto"/>
              <w:jc w:val="both"/>
              <w:rPr>
                <w:rFonts w:ascii="Arial" w:hAnsi="Arial" w:cs="Arial"/>
                <w:sz w:val="20"/>
                <w:szCs w:val="20"/>
              </w:rPr>
            </w:pPr>
          </w:p>
          <w:p w:rsidR="0022517B" w:rsidRDefault="0022517B" w:rsidP="0022517B">
            <w:pPr>
              <w:pStyle w:val="Tekstpodstawowy"/>
              <w:spacing w:line="276" w:lineRule="auto"/>
              <w:jc w:val="both"/>
              <w:rPr>
                <w:rFonts w:ascii="Arial" w:hAnsi="Arial" w:cs="Arial"/>
                <w:sz w:val="20"/>
                <w:szCs w:val="20"/>
              </w:rPr>
            </w:pPr>
          </w:p>
          <w:p w:rsidR="0022517B" w:rsidRDefault="0022517B" w:rsidP="0022517B">
            <w:pPr>
              <w:pStyle w:val="Tekstpodstawowy"/>
              <w:spacing w:line="276" w:lineRule="auto"/>
              <w:jc w:val="both"/>
              <w:rPr>
                <w:rFonts w:ascii="Arial" w:hAnsi="Arial" w:cs="Arial"/>
                <w:sz w:val="20"/>
                <w:szCs w:val="20"/>
              </w:rPr>
            </w:pPr>
          </w:p>
          <w:p w:rsidR="0022517B" w:rsidRDefault="0022517B" w:rsidP="0022517B">
            <w:pPr>
              <w:pStyle w:val="Tekstpodstawowy"/>
              <w:spacing w:line="276" w:lineRule="auto"/>
              <w:jc w:val="both"/>
              <w:rPr>
                <w:rFonts w:ascii="Arial" w:hAnsi="Arial" w:cs="Arial"/>
                <w:sz w:val="20"/>
                <w:szCs w:val="20"/>
              </w:rPr>
            </w:pPr>
          </w:p>
          <w:p w:rsidR="0022517B" w:rsidRDefault="0022517B" w:rsidP="0022517B">
            <w:pPr>
              <w:pStyle w:val="Tekstpodstawowy"/>
              <w:spacing w:line="276" w:lineRule="auto"/>
              <w:jc w:val="both"/>
              <w:rPr>
                <w:rFonts w:ascii="Arial" w:hAnsi="Arial" w:cs="Arial"/>
                <w:sz w:val="20"/>
                <w:szCs w:val="20"/>
              </w:rPr>
            </w:pPr>
          </w:p>
          <w:p w:rsidR="0022517B" w:rsidRPr="00B26572" w:rsidRDefault="0022517B" w:rsidP="0022517B">
            <w:pPr>
              <w:pStyle w:val="Tekstpodstawowy"/>
              <w:spacing w:line="276" w:lineRule="auto"/>
              <w:jc w:val="both"/>
              <w:rPr>
                <w:rFonts w:ascii="Arial" w:hAnsi="Arial" w:cs="Arial"/>
              </w:rPr>
            </w:pPr>
          </w:p>
        </w:tc>
      </w:tr>
    </w:tbl>
    <w:p w:rsidR="00DD4191" w:rsidRDefault="00DD4191" w:rsidP="00DD4191">
      <w:pPr>
        <w:pStyle w:val="Tekstpodstawowy"/>
        <w:spacing w:line="276" w:lineRule="auto"/>
        <w:jc w:val="both"/>
        <w:rPr>
          <w:rFonts w:ascii="Arial" w:hAnsi="Arial" w:cs="Arial"/>
          <w:b/>
          <w:bCs/>
          <w:u w:val="single"/>
        </w:rPr>
      </w:pPr>
    </w:p>
    <w:p w:rsidR="0022517B" w:rsidRPr="0022517B" w:rsidRDefault="00DD4191" w:rsidP="0022517B">
      <w:pPr>
        <w:ind w:hanging="1"/>
        <w:jc w:val="right"/>
        <w:rPr>
          <w:rFonts w:ascii="Arial" w:hAnsi="Arial" w:cs="Arial"/>
          <w:b/>
          <w:u w:val="single"/>
        </w:rPr>
      </w:pPr>
      <w:r>
        <w:rPr>
          <w:rFonts w:ascii="Arial" w:hAnsi="Arial" w:cs="Arial"/>
          <w:b/>
          <w:bCs/>
          <w:u w:val="single"/>
        </w:rPr>
        <w:lastRenderedPageBreak/>
        <w:t xml:space="preserve"> </w:t>
      </w:r>
      <w:r w:rsidR="0022517B">
        <w:rPr>
          <w:szCs w:val="24"/>
        </w:rPr>
        <w:tab/>
      </w:r>
      <w:r w:rsidR="0022517B">
        <w:rPr>
          <w:szCs w:val="24"/>
        </w:rPr>
        <w:tab/>
      </w:r>
      <w:r w:rsidR="0022517B">
        <w:rPr>
          <w:szCs w:val="24"/>
        </w:rPr>
        <w:tab/>
      </w:r>
      <w:r w:rsidR="0022517B">
        <w:rPr>
          <w:szCs w:val="24"/>
        </w:rPr>
        <w:tab/>
      </w:r>
      <w:r w:rsidR="0022517B">
        <w:rPr>
          <w:szCs w:val="24"/>
        </w:rPr>
        <w:tab/>
      </w:r>
      <w:r w:rsidR="0022517B">
        <w:rPr>
          <w:szCs w:val="24"/>
        </w:rPr>
        <w:tab/>
      </w:r>
      <w:r w:rsidR="0022517B">
        <w:rPr>
          <w:szCs w:val="24"/>
        </w:rPr>
        <w:tab/>
      </w:r>
      <w:r w:rsidR="0022517B">
        <w:rPr>
          <w:szCs w:val="24"/>
        </w:rPr>
        <w:tab/>
      </w:r>
      <w:r w:rsidR="0022517B">
        <w:rPr>
          <w:szCs w:val="24"/>
        </w:rPr>
        <w:tab/>
      </w:r>
      <w:r w:rsidR="0022517B" w:rsidRPr="0022517B">
        <w:rPr>
          <w:b/>
          <w:szCs w:val="24"/>
          <w:u w:val="single"/>
        </w:rPr>
        <w:t>Z</w:t>
      </w:r>
      <w:r w:rsidR="0022517B" w:rsidRPr="0022517B">
        <w:rPr>
          <w:rFonts w:ascii="Arial" w:hAnsi="Arial" w:cs="Arial"/>
          <w:b/>
          <w:u w:val="single"/>
        </w:rPr>
        <w:t>ałącznik nr 6 do SIWZ</w:t>
      </w:r>
    </w:p>
    <w:p w:rsidR="0022517B" w:rsidRPr="0022517B" w:rsidRDefault="0022517B" w:rsidP="0022517B">
      <w:pPr>
        <w:pStyle w:val="Nagwek4"/>
        <w:rPr>
          <w:rFonts w:ascii="Arial" w:hAnsi="Arial" w:cs="Arial"/>
          <w:szCs w:val="24"/>
        </w:rPr>
      </w:pPr>
    </w:p>
    <w:p w:rsidR="0022517B" w:rsidRPr="0022517B" w:rsidRDefault="0022517B" w:rsidP="0022517B">
      <w:pPr>
        <w:pStyle w:val="Nagwek4"/>
        <w:rPr>
          <w:rFonts w:ascii="Arial" w:hAnsi="Arial" w:cs="Arial"/>
          <w:szCs w:val="24"/>
        </w:rPr>
      </w:pPr>
    </w:p>
    <w:p w:rsidR="0022517B" w:rsidRPr="0022517B" w:rsidRDefault="0022517B" w:rsidP="0022517B">
      <w:pPr>
        <w:pStyle w:val="Nagwek4"/>
        <w:rPr>
          <w:rFonts w:ascii="Arial" w:hAnsi="Arial" w:cs="Arial"/>
          <w:szCs w:val="24"/>
        </w:rPr>
      </w:pPr>
      <w:r w:rsidRPr="0022517B">
        <w:rPr>
          <w:rFonts w:ascii="Arial" w:hAnsi="Arial" w:cs="Arial"/>
          <w:color w:val="000000" w:themeColor="text1"/>
          <w:szCs w:val="24"/>
        </w:rPr>
        <w:t>Nr spr</w:t>
      </w:r>
      <w:r w:rsidRPr="0022517B">
        <w:rPr>
          <w:rFonts w:ascii="Arial" w:hAnsi="Arial" w:cs="Arial"/>
          <w:color w:val="000000"/>
          <w:szCs w:val="24"/>
        </w:rPr>
        <w:t>. NI…………………..</w:t>
      </w:r>
    </w:p>
    <w:p w:rsidR="0022517B" w:rsidRPr="0022517B" w:rsidRDefault="0022517B" w:rsidP="0022517B">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22517B" w:rsidRPr="0022517B" w:rsidRDefault="0022517B" w:rsidP="0022517B">
      <w:pPr>
        <w:jc w:val="both"/>
        <w:rPr>
          <w:rFonts w:ascii="Arial" w:hAnsi="Arial" w:cs="Arial"/>
          <w:szCs w:val="24"/>
        </w:rPr>
      </w:pPr>
    </w:p>
    <w:p w:rsidR="0022517B" w:rsidRPr="0022517B" w:rsidRDefault="0022517B" w:rsidP="0022517B">
      <w:pPr>
        <w:ind w:firstLine="708"/>
        <w:jc w:val="both"/>
        <w:rPr>
          <w:rFonts w:ascii="Arial" w:hAnsi="Arial" w:cs="Arial"/>
          <w:szCs w:val="24"/>
        </w:rPr>
      </w:pPr>
    </w:p>
    <w:p w:rsidR="0022517B" w:rsidRPr="0022517B" w:rsidRDefault="0022517B" w:rsidP="0022517B">
      <w:pPr>
        <w:ind w:firstLine="708"/>
        <w:jc w:val="both"/>
        <w:rPr>
          <w:rFonts w:ascii="Arial" w:hAnsi="Arial" w:cs="Arial"/>
          <w:szCs w:val="24"/>
        </w:rPr>
      </w:pPr>
      <w:r w:rsidRPr="0022517B">
        <w:rPr>
          <w:rFonts w:ascii="Arial" w:hAnsi="Arial" w:cs="Arial"/>
          <w:szCs w:val="24"/>
        </w:rPr>
        <w:t xml:space="preserve">W dniu ………………………………r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22517B" w:rsidRPr="0022517B" w:rsidRDefault="0022517B" w:rsidP="0022517B">
      <w:pPr>
        <w:ind w:firstLine="708"/>
        <w:jc w:val="both"/>
        <w:rPr>
          <w:rFonts w:ascii="Arial" w:hAnsi="Arial" w:cs="Arial"/>
          <w:szCs w:val="24"/>
        </w:rPr>
      </w:pPr>
    </w:p>
    <w:p w:rsidR="0022517B" w:rsidRPr="0022517B" w:rsidRDefault="0022517B" w:rsidP="0022517B">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22517B" w:rsidRPr="0022517B" w:rsidRDefault="0022517B" w:rsidP="0022517B">
      <w:pPr>
        <w:jc w:val="both"/>
        <w:rPr>
          <w:rFonts w:ascii="Arial" w:hAnsi="Arial" w:cs="Arial"/>
          <w:szCs w:val="24"/>
        </w:rPr>
      </w:pPr>
      <w:r w:rsidRPr="0022517B">
        <w:rPr>
          <w:rFonts w:ascii="Arial" w:hAnsi="Arial" w:cs="Arial"/>
          <w:szCs w:val="24"/>
        </w:rPr>
        <w:t>Przy kontrasygnacie – Tomasza Olejnika – Skarbnika Gminy</w:t>
      </w:r>
    </w:p>
    <w:p w:rsidR="0022517B" w:rsidRPr="0022517B" w:rsidRDefault="0022517B" w:rsidP="0022517B">
      <w:pPr>
        <w:jc w:val="both"/>
        <w:rPr>
          <w:rFonts w:ascii="Arial" w:hAnsi="Arial" w:cs="Arial"/>
          <w:bCs/>
          <w:szCs w:val="24"/>
        </w:rPr>
      </w:pPr>
    </w:p>
    <w:p w:rsidR="0022517B" w:rsidRPr="0022517B" w:rsidRDefault="0022517B" w:rsidP="0022517B">
      <w:pPr>
        <w:jc w:val="both"/>
        <w:rPr>
          <w:rFonts w:ascii="Arial" w:hAnsi="Arial" w:cs="Arial"/>
          <w:bCs/>
          <w:szCs w:val="24"/>
        </w:rPr>
      </w:pPr>
      <w:r w:rsidRPr="0022517B">
        <w:rPr>
          <w:rFonts w:ascii="Arial" w:hAnsi="Arial" w:cs="Arial"/>
          <w:bCs/>
          <w:szCs w:val="24"/>
        </w:rPr>
        <w:t xml:space="preserve">a </w:t>
      </w:r>
    </w:p>
    <w:p w:rsidR="0022517B" w:rsidRPr="0022517B" w:rsidRDefault="0022517B" w:rsidP="0022517B">
      <w:pPr>
        <w:jc w:val="both"/>
        <w:rPr>
          <w:rFonts w:ascii="Arial" w:hAnsi="Arial" w:cs="Arial"/>
          <w:bCs/>
          <w:szCs w:val="24"/>
        </w:rPr>
      </w:pPr>
      <w:r w:rsidRPr="0022517B">
        <w:rPr>
          <w:rFonts w:ascii="Arial" w:hAnsi="Arial" w:cs="Arial"/>
          <w:bCs/>
          <w:szCs w:val="24"/>
        </w:rPr>
        <w:t>…………………………………………………………………………………………………..</w:t>
      </w:r>
    </w:p>
    <w:p w:rsidR="0022517B" w:rsidRPr="0022517B" w:rsidRDefault="0022517B" w:rsidP="0022517B">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22517B" w:rsidRPr="0022517B" w:rsidRDefault="0022517B" w:rsidP="0022517B">
      <w:pPr>
        <w:jc w:val="both"/>
        <w:rPr>
          <w:rFonts w:ascii="Arial" w:hAnsi="Arial" w:cs="Arial"/>
          <w:szCs w:val="24"/>
        </w:rPr>
      </w:pPr>
      <w:r w:rsidRPr="0022517B">
        <w:rPr>
          <w:rFonts w:ascii="Arial" w:hAnsi="Arial" w:cs="Arial"/>
          <w:szCs w:val="24"/>
        </w:rPr>
        <w:t xml:space="preserve">                    </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1</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22517B" w:rsidRPr="0022517B" w:rsidRDefault="0022517B" w:rsidP="0022517B">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„Przebudowa ulicy H. Sienkiewicza w Kaźmierzu”</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22517B" w:rsidRPr="0022517B" w:rsidRDefault="0022517B" w:rsidP="0022517B">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22517B" w:rsidRPr="0022517B" w:rsidRDefault="0022517B" w:rsidP="0022517B">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22517B" w:rsidRPr="0022517B" w:rsidRDefault="0022517B" w:rsidP="0022517B">
      <w:pPr>
        <w:jc w:val="both"/>
        <w:rPr>
          <w:rFonts w:ascii="Arial" w:hAnsi="Arial" w:cs="Arial"/>
          <w:color w:val="000000"/>
          <w:szCs w:val="24"/>
        </w:rPr>
      </w:pP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2</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22517B" w:rsidRPr="0022517B" w:rsidRDefault="0022517B" w:rsidP="0022517B">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Zamawiający przekaże Wykonawcy teren budowy w terminie 3 dni od dnia podpisania umowy przy czym termin rozpoczęcia robót nie może być późniejszy niż 10 dni od dnia przekazania Wykonawcy przez  Zamawiającego terenu robót</w:t>
      </w:r>
    </w:p>
    <w:p w:rsidR="0022517B" w:rsidRPr="0022517B" w:rsidRDefault="0022517B" w:rsidP="0022517B">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001F07D9" w:rsidRPr="001F07D9">
        <w:rPr>
          <w:rFonts w:ascii="Arial" w:hAnsi="Arial" w:cs="Arial"/>
          <w:b/>
          <w:color w:val="000000"/>
          <w:szCs w:val="24"/>
        </w:rPr>
        <w:t>do 30 września 2017r</w:t>
      </w:r>
      <w:r w:rsidRPr="001F07D9">
        <w:rPr>
          <w:rFonts w:ascii="Arial" w:hAnsi="Arial" w:cs="Arial"/>
          <w:b/>
          <w:color w:val="000000"/>
          <w:szCs w:val="24"/>
        </w:rPr>
        <w:t>.</w:t>
      </w:r>
    </w:p>
    <w:p w:rsidR="0022517B" w:rsidRPr="0022517B" w:rsidRDefault="0022517B" w:rsidP="0022517B">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22517B" w:rsidRPr="0022517B" w:rsidRDefault="0022517B" w:rsidP="0022517B">
      <w:pPr>
        <w:jc w:val="both"/>
        <w:rPr>
          <w:rFonts w:ascii="Arial" w:hAnsi="Arial" w:cs="Arial"/>
          <w:b/>
          <w:bCs/>
          <w:szCs w:val="24"/>
        </w:rPr>
      </w:pP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3</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22517B" w:rsidRPr="0022517B" w:rsidRDefault="0022517B" w:rsidP="0022517B">
      <w:pPr>
        <w:jc w:val="both"/>
        <w:rPr>
          <w:rFonts w:ascii="Arial" w:hAnsi="Arial" w:cs="Arial"/>
          <w:color w:val="000000"/>
          <w:szCs w:val="24"/>
        </w:rPr>
      </w:pPr>
      <w:r w:rsidRPr="0022517B">
        <w:rPr>
          <w:rFonts w:ascii="Arial" w:hAnsi="Arial" w:cs="Arial"/>
          <w:color w:val="000000"/>
          <w:szCs w:val="24"/>
        </w:rPr>
        <w:t>1.Do obowiązków Zamawiającego należy:</w:t>
      </w:r>
    </w:p>
    <w:p w:rsidR="0022517B" w:rsidRPr="0022517B" w:rsidRDefault="0022517B" w:rsidP="0022517B">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22517B" w:rsidRPr="0022517B" w:rsidRDefault="0022517B" w:rsidP="0022517B">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22517B" w:rsidRPr="0022517B" w:rsidRDefault="0022517B" w:rsidP="0022517B">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22517B" w:rsidRPr="0022517B" w:rsidRDefault="0022517B" w:rsidP="0022517B">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lastRenderedPageBreak/>
        <w:t>terminowa zapłata wynagrodzenia za wykonane i odebrane prace.</w:t>
      </w:r>
    </w:p>
    <w:p w:rsidR="0022517B" w:rsidRPr="0022517B" w:rsidRDefault="0022517B" w:rsidP="0022517B">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t>Do obowiązków Wykonawcy należy:</w:t>
      </w:r>
    </w:p>
    <w:p w:rsidR="0022517B" w:rsidRPr="0022517B" w:rsidRDefault="0022517B" w:rsidP="0022517B">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22517B" w:rsidRPr="0022517B" w:rsidRDefault="0022517B" w:rsidP="0022517B">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22517B" w:rsidRPr="0022517B" w:rsidRDefault="0022517B" w:rsidP="0022517B">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22517B" w:rsidRPr="0022517B" w:rsidRDefault="0022517B" w:rsidP="0022517B">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22517B" w:rsidRPr="0022517B" w:rsidRDefault="0022517B" w:rsidP="0022517B">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22517B" w:rsidRPr="0022517B" w:rsidRDefault="0022517B" w:rsidP="0022517B">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22517B" w:rsidRPr="0022517B" w:rsidRDefault="0022517B" w:rsidP="0022517B">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22517B" w:rsidRPr="0022517B" w:rsidRDefault="0022517B" w:rsidP="0022517B">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2517B" w:rsidRPr="0022517B" w:rsidRDefault="0022517B" w:rsidP="0022517B">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22517B" w:rsidRPr="0022517B" w:rsidRDefault="0022517B" w:rsidP="0022517B">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lastRenderedPageBreak/>
        <w:t>ponoszenie kosztów wody i prądu niezbędnych do realizacji robót.</w:t>
      </w:r>
    </w:p>
    <w:p w:rsidR="0022517B" w:rsidRPr="0022517B" w:rsidRDefault="0022517B" w:rsidP="0022517B">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t>posiadanie polis ubezpieczeniowych, ważnych nie później niż od daty podpisania umowy do czasu odbioru końcowego</w:t>
      </w:r>
      <w:r w:rsidR="001F07D9">
        <w:rPr>
          <w:rFonts w:ascii="Arial" w:hAnsi="Arial" w:cs="Arial"/>
          <w:color w:val="000000"/>
          <w:szCs w:val="24"/>
        </w:rPr>
        <w:t>,</w:t>
      </w:r>
    </w:p>
    <w:p w:rsidR="0022517B" w:rsidRPr="0022517B" w:rsidRDefault="0022517B" w:rsidP="0022517B">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sidR="001F07D9">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22517B" w:rsidRPr="0022517B" w:rsidRDefault="0022517B" w:rsidP="0022517B">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22517B" w:rsidRPr="0022517B" w:rsidRDefault="0022517B" w:rsidP="0022517B">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sidR="001F07D9">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22517B" w:rsidRPr="0022517B" w:rsidRDefault="0022517B" w:rsidP="0022517B">
      <w:pPr>
        <w:spacing w:before="120" w:after="120"/>
        <w:rPr>
          <w:rFonts w:ascii="Arial" w:hAnsi="Arial" w:cs="Arial"/>
          <w:b/>
          <w:color w:val="000000"/>
          <w:szCs w:val="24"/>
        </w:rPr>
      </w:pP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4</w:t>
      </w:r>
    </w:p>
    <w:p w:rsidR="0022517B" w:rsidRPr="0022517B" w:rsidRDefault="0022517B" w:rsidP="0022517B">
      <w:pPr>
        <w:jc w:val="both"/>
        <w:rPr>
          <w:rFonts w:ascii="Arial" w:hAnsi="Arial" w:cs="Arial"/>
          <w:szCs w:val="24"/>
        </w:rPr>
      </w:pPr>
      <w:r w:rsidRPr="0022517B">
        <w:rPr>
          <w:rFonts w:ascii="Arial" w:hAnsi="Arial" w:cs="Arial"/>
          <w:szCs w:val="24"/>
        </w:rPr>
        <w:t>1. Przedstawicielem Zamawiającego będzie: Zastępca Wójta – Ryszard Gąska.</w:t>
      </w:r>
    </w:p>
    <w:p w:rsidR="0022517B" w:rsidRPr="0022517B" w:rsidRDefault="0022517B" w:rsidP="0022517B">
      <w:pPr>
        <w:jc w:val="both"/>
        <w:rPr>
          <w:rFonts w:ascii="Arial" w:hAnsi="Arial" w:cs="Arial"/>
          <w:szCs w:val="24"/>
        </w:rPr>
      </w:pPr>
      <w:r w:rsidRPr="0022517B">
        <w:rPr>
          <w:rFonts w:ascii="Arial" w:hAnsi="Arial" w:cs="Arial"/>
          <w:szCs w:val="24"/>
        </w:rPr>
        <w:t xml:space="preserve">2.Przedstawicielem Wykonawcy będzie  …………………………. </w:t>
      </w:r>
    </w:p>
    <w:p w:rsidR="0022517B" w:rsidRPr="0022517B" w:rsidRDefault="0022517B" w:rsidP="0022517B">
      <w:pPr>
        <w:jc w:val="both"/>
        <w:rPr>
          <w:rFonts w:ascii="Arial" w:hAnsi="Arial" w:cs="Arial"/>
          <w:szCs w:val="24"/>
        </w:rPr>
      </w:pP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5</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22517B" w:rsidRPr="0022517B" w:rsidRDefault="0022517B" w:rsidP="0022517B">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22517B" w:rsidRPr="0022517B" w:rsidRDefault="0022517B" w:rsidP="0022517B">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22517B" w:rsidRPr="0022517B" w:rsidRDefault="0022517B" w:rsidP="0022517B">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22517B" w:rsidRPr="0022517B" w:rsidRDefault="0022517B" w:rsidP="0022517B">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22517B" w:rsidRPr="0022517B" w:rsidRDefault="0022517B" w:rsidP="0022517B">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22517B" w:rsidRPr="0022517B" w:rsidRDefault="0022517B" w:rsidP="0022517B">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22517B" w:rsidRPr="0022517B" w:rsidRDefault="0022517B" w:rsidP="0022517B">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22517B" w:rsidRPr="0022517B" w:rsidRDefault="0022517B" w:rsidP="0022517B">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Za nieterminową płatność faktury, Wykonawca ma prawo naliczyć odsetki ustawowe.</w:t>
      </w:r>
    </w:p>
    <w:p w:rsidR="0022517B" w:rsidRPr="0022517B" w:rsidRDefault="0022517B" w:rsidP="0022517B">
      <w:pPr>
        <w:tabs>
          <w:tab w:val="num" w:pos="360"/>
        </w:tabs>
        <w:ind w:left="360"/>
        <w:jc w:val="both"/>
        <w:rPr>
          <w:rFonts w:ascii="Arial" w:hAnsi="Arial" w:cs="Arial"/>
          <w:color w:val="000000"/>
          <w:szCs w:val="24"/>
        </w:rPr>
      </w:pPr>
    </w:p>
    <w:p w:rsidR="0022517B" w:rsidRPr="0022517B" w:rsidRDefault="0022517B" w:rsidP="0022517B">
      <w:pPr>
        <w:tabs>
          <w:tab w:val="num" w:pos="360"/>
        </w:tabs>
        <w:ind w:left="360"/>
        <w:jc w:val="both"/>
        <w:rPr>
          <w:rFonts w:ascii="Arial" w:hAnsi="Arial" w:cs="Arial"/>
          <w:color w:val="000000"/>
          <w:szCs w:val="24"/>
        </w:rPr>
      </w:pP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6</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Odbiory</w:t>
      </w:r>
    </w:p>
    <w:p w:rsidR="0022517B" w:rsidRPr="0022517B" w:rsidRDefault="0022517B" w:rsidP="0022517B">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22517B" w:rsidRPr="0022517B" w:rsidRDefault="0022517B" w:rsidP="0022517B">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22517B" w:rsidRPr="0022517B" w:rsidRDefault="0022517B" w:rsidP="0022517B">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Odbiory robót zanikających i ulegających zakryciu, dokonywane będą przez  przedstawiciela Zamawiającego.</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Wykonawca zgłosi Zamawiającemu gotowość do odbioru końcowego, pisemnie bezpośrednio w siedzibie Zamawiającego.</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22517B" w:rsidRPr="0022517B" w:rsidRDefault="0022517B" w:rsidP="0022517B">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22517B" w:rsidRPr="0022517B" w:rsidRDefault="0022517B" w:rsidP="0022517B">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22517B" w:rsidRPr="0022517B" w:rsidRDefault="0022517B" w:rsidP="0022517B">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22517B" w:rsidRPr="0022517B" w:rsidRDefault="0022517B" w:rsidP="0022517B">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22517B" w:rsidRPr="0022517B" w:rsidRDefault="0022517B" w:rsidP="0022517B">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22517B" w:rsidRPr="0022517B" w:rsidRDefault="0022517B" w:rsidP="0022517B">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22517B" w:rsidRPr="0022517B" w:rsidRDefault="0022517B" w:rsidP="001F07D9">
      <w:pPr>
        <w:spacing w:before="120" w:after="120"/>
        <w:rPr>
          <w:rFonts w:ascii="Arial" w:hAnsi="Arial" w:cs="Arial"/>
          <w:color w:val="000000"/>
          <w:szCs w:val="24"/>
        </w:rPr>
      </w:pPr>
    </w:p>
    <w:p w:rsidR="0022517B" w:rsidRPr="0022517B" w:rsidRDefault="0022517B" w:rsidP="0022517B">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22517B" w:rsidRPr="0022517B" w:rsidRDefault="0022517B" w:rsidP="0022517B">
      <w:pPr>
        <w:spacing w:before="120" w:after="120"/>
        <w:jc w:val="center"/>
        <w:rPr>
          <w:rFonts w:ascii="Arial" w:hAnsi="Arial" w:cs="Arial"/>
          <w:b/>
          <w:szCs w:val="24"/>
        </w:rPr>
      </w:pPr>
      <w:r w:rsidRPr="0022517B">
        <w:rPr>
          <w:rFonts w:ascii="Arial" w:hAnsi="Arial" w:cs="Arial"/>
          <w:b/>
          <w:szCs w:val="24"/>
        </w:rPr>
        <w:t>Zabezpieczenie należytego wykonania umowy</w:t>
      </w:r>
    </w:p>
    <w:p w:rsidR="0022517B" w:rsidRPr="0022517B" w:rsidRDefault="0022517B" w:rsidP="0022517B">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22517B" w:rsidRPr="0022517B" w:rsidRDefault="0022517B" w:rsidP="0022517B">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22517B" w:rsidRPr="0022517B" w:rsidRDefault="0022517B" w:rsidP="0022517B">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22517B" w:rsidRPr="0022517B" w:rsidRDefault="0022517B" w:rsidP="0022517B">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22517B" w:rsidRPr="0022517B" w:rsidRDefault="0022517B" w:rsidP="0022517B">
      <w:pPr>
        <w:pStyle w:val="Lista"/>
        <w:numPr>
          <w:ilvl w:val="0"/>
          <w:numId w:val="16"/>
        </w:numPr>
        <w:jc w:val="both"/>
        <w:rPr>
          <w:rFonts w:ascii="Arial" w:hAnsi="Arial" w:cs="Arial"/>
          <w:sz w:val="24"/>
          <w:szCs w:val="24"/>
        </w:rPr>
      </w:pPr>
      <w:r w:rsidRPr="0022517B">
        <w:rPr>
          <w:rFonts w:ascii="Arial" w:hAnsi="Arial" w:cs="Arial"/>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22517B" w:rsidRDefault="0022517B" w:rsidP="0022517B">
      <w:pPr>
        <w:pStyle w:val="Lista"/>
        <w:ind w:left="4531"/>
        <w:jc w:val="both"/>
        <w:rPr>
          <w:rFonts w:ascii="Arial" w:hAnsi="Arial" w:cs="Arial"/>
          <w:b/>
          <w:sz w:val="24"/>
          <w:szCs w:val="24"/>
        </w:rPr>
      </w:pPr>
    </w:p>
    <w:p w:rsidR="001F07D9" w:rsidRDefault="001F07D9" w:rsidP="0022517B">
      <w:pPr>
        <w:pStyle w:val="Lista"/>
        <w:ind w:left="4531"/>
        <w:jc w:val="both"/>
        <w:rPr>
          <w:rFonts w:ascii="Arial" w:hAnsi="Arial" w:cs="Arial"/>
          <w:b/>
          <w:sz w:val="24"/>
          <w:szCs w:val="24"/>
        </w:rPr>
      </w:pPr>
    </w:p>
    <w:p w:rsidR="001F07D9" w:rsidRDefault="001F07D9" w:rsidP="0022517B">
      <w:pPr>
        <w:pStyle w:val="Lista"/>
        <w:ind w:left="4531"/>
        <w:jc w:val="both"/>
        <w:rPr>
          <w:rFonts w:ascii="Arial" w:hAnsi="Arial" w:cs="Arial"/>
          <w:b/>
          <w:sz w:val="24"/>
          <w:szCs w:val="24"/>
        </w:rPr>
      </w:pPr>
    </w:p>
    <w:p w:rsidR="001F07D9" w:rsidRDefault="001F07D9" w:rsidP="0022517B">
      <w:pPr>
        <w:pStyle w:val="Lista"/>
        <w:ind w:left="4531"/>
        <w:jc w:val="both"/>
        <w:rPr>
          <w:rFonts w:ascii="Arial" w:hAnsi="Arial" w:cs="Arial"/>
          <w:b/>
          <w:sz w:val="24"/>
          <w:szCs w:val="24"/>
        </w:rPr>
      </w:pPr>
    </w:p>
    <w:p w:rsidR="001F07D9" w:rsidRPr="0022517B" w:rsidRDefault="001F07D9" w:rsidP="0022517B">
      <w:pPr>
        <w:pStyle w:val="Lista"/>
        <w:ind w:left="4531"/>
        <w:jc w:val="both"/>
        <w:rPr>
          <w:rFonts w:ascii="Arial" w:hAnsi="Arial" w:cs="Arial"/>
          <w:b/>
          <w:sz w:val="24"/>
          <w:szCs w:val="24"/>
        </w:rPr>
      </w:pPr>
    </w:p>
    <w:p w:rsidR="0022517B" w:rsidRPr="0022517B" w:rsidRDefault="0022517B" w:rsidP="0022517B">
      <w:pPr>
        <w:pStyle w:val="Lista"/>
        <w:ind w:left="4531"/>
        <w:jc w:val="both"/>
        <w:rPr>
          <w:rFonts w:ascii="Arial" w:hAnsi="Arial" w:cs="Arial"/>
          <w:sz w:val="24"/>
          <w:szCs w:val="24"/>
        </w:rPr>
      </w:pPr>
      <w:r w:rsidRPr="0022517B">
        <w:rPr>
          <w:rFonts w:ascii="Arial" w:hAnsi="Arial" w:cs="Arial"/>
          <w:b/>
          <w:sz w:val="24"/>
          <w:szCs w:val="24"/>
        </w:rPr>
        <w:lastRenderedPageBreak/>
        <w:t>§ 8</w:t>
      </w:r>
    </w:p>
    <w:p w:rsidR="0022517B" w:rsidRPr="0022517B" w:rsidRDefault="0022517B" w:rsidP="0022517B">
      <w:pPr>
        <w:jc w:val="center"/>
        <w:rPr>
          <w:rFonts w:ascii="Arial" w:hAnsi="Arial" w:cs="Arial"/>
          <w:b/>
          <w:szCs w:val="24"/>
        </w:rPr>
      </w:pPr>
      <w:r w:rsidRPr="0022517B">
        <w:rPr>
          <w:rFonts w:ascii="Arial" w:hAnsi="Arial" w:cs="Arial"/>
          <w:b/>
          <w:szCs w:val="24"/>
        </w:rPr>
        <w:t xml:space="preserve"> Zatrudnienie na podstawie umowy o pracę</w:t>
      </w:r>
    </w:p>
    <w:p w:rsidR="0022517B" w:rsidRPr="0022517B" w:rsidRDefault="0022517B" w:rsidP="0022517B">
      <w:pPr>
        <w:jc w:val="center"/>
        <w:rPr>
          <w:rFonts w:ascii="Arial" w:hAnsi="Arial" w:cs="Arial"/>
          <w:b/>
          <w:szCs w:val="24"/>
        </w:rPr>
      </w:pPr>
    </w:p>
    <w:p w:rsidR="0022517B" w:rsidRPr="0022517B" w:rsidRDefault="0022517B" w:rsidP="0022517B">
      <w:pPr>
        <w:numPr>
          <w:ilvl w:val="0"/>
          <w:numId w:val="21"/>
        </w:numPr>
        <w:tabs>
          <w:tab w:val="left" w:pos="284"/>
        </w:tabs>
        <w:suppressAutoHyphens w:val="0"/>
        <w:spacing w:line="240" w:lineRule="auto"/>
        <w:jc w:val="both"/>
        <w:rPr>
          <w:rFonts w:ascii="Arial" w:hAnsi="Arial" w:cs="Arial"/>
          <w:szCs w:val="24"/>
        </w:rPr>
      </w:pPr>
      <w:r w:rsidRPr="0022517B">
        <w:rPr>
          <w:rFonts w:ascii="Arial" w:hAnsi="Arial" w:cs="Arial"/>
          <w:szCs w:val="24"/>
        </w:rPr>
        <w:t xml:space="preserve">Wykonawca zobowiązuje się, że </w:t>
      </w:r>
      <w:r w:rsidRPr="0022517B">
        <w:rPr>
          <w:rFonts w:ascii="Arial" w:hAnsi="Arial" w:cs="Arial"/>
          <w:color w:val="000000"/>
          <w:szCs w:val="24"/>
        </w:rPr>
        <w:t xml:space="preserve">pracownicy fizyczni wykonujący czynności w zakresie realizacji zamówienia, </w:t>
      </w:r>
      <w:r w:rsidRPr="0022517B">
        <w:rPr>
          <w:rFonts w:ascii="Arial" w:hAnsi="Arial" w:cs="Arial"/>
          <w:szCs w:val="24"/>
        </w:rPr>
        <w:t xml:space="preserve">polegające na bezpośrednim fizycznym wykonywaniu robót budowlanych, będą zatrudnieni przez Wykonawcę lub podwykonawcę na podstawie umowy o pracę w rozumieniu art. 22 § 1 ustawy z dnia 26 czerwca 1974 r. Kodeks pracy </w:t>
      </w:r>
      <w:r w:rsidRPr="0022517B">
        <w:rPr>
          <w:rFonts w:ascii="Arial" w:hAnsi="Arial" w:cs="Arial"/>
          <w:i/>
          <w:szCs w:val="24"/>
        </w:rPr>
        <w:t>(Dz. U. z 2014 r., poz. 1502 z późn. zm.)</w:t>
      </w:r>
      <w:r w:rsidRPr="0022517B">
        <w:rPr>
          <w:rFonts w:ascii="Arial" w:hAnsi="Arial" w:cs="Arial"/>
          <w:szCs w:val="24"/>
        </w:rPr>
        <w:t>, w liczbie i wymiarze czasu pracy zadeklarowanymi przez Wykonawcę.</w:t>
      </w:r>
    </w:p>
    <w:p w:rsidR="0022517B" w:rsidRPr="0022517B" w:rsidRDefault="0022517B" w:rsidP="0022517B">
      <w:pPr>
        <w:numPr>
          <w:ilvl w:val="0"/>
          <w:numId w:val="21"/>
        </w:numPr>
        <w:tabs>
          <w:tab w:val="left" w:pos="284"/>
        </w:tabs>
        <w:suppressAutoHyphens w:val="0"/>
        <w:spacing w:line="240" w:lineRule="auto"/>
        <w:jc w:val="both"/>
        <w:rPr>
          <w:rFonts w:ascii="Arial" w:hAnsi="Arial" w:cs="Arial"/>
          <w:szCs w:val="24"/>
        </w:rPr>
      </w:pPr>
      <w:r w:rsidRPr="0022517B">
        <w:rPr>
          <w:rFonts w:ascii="Arial" w:hAnsi="Arial" w:cs="Arial"/>
          <w:szCs w:val="24"/>
        </w:rPr>
        <w:t>Każdorazowo na żądanie Zamawiającego, w terminie wskazanym przez Zamawiającego, Wykonawca zobowiązuje się przedłożyć kopie umów o pracę zawartych</w:t>
      </w:r>
      <w:r w:rsidR="001F07D9">
        <w:rPr>
          <w:rFonts w:ascii="Arial" w:hAnsi="Arial" w:cs="Arial"/>
          <w:szCs w:val="24"/>
        </w:rPr>
        <w:t xml:space="preserve"> </w:t>
      </w:r>
      <w:r w:rsidRPr="0022517B">
        <w:rPr>
          <w:rFonts w:ascii="Arial" w:hAnsi="Arial" w:cs="Arial"/>
          <w:szCs w:val="24"/>
        </w:rPr>
        <w:t>przez</w:t>
      </w:r>
      <w:r w:rsidR="001F07D9">
        <w:rPr>
          <w:rFonts w:ascii="Arial" w:hAnsi="Arial" w:cs="Arial"/>
          <w:szCs w:val="24"/>
        </w:rPr>
        <w:t xml:space="preserve"> </w:t>
      </w:r>
      <w:r w:rsidRPr="0022517B">
        <w:rPr>
          <w:rFonts w:ascii="Arial" w:hAnsi="Arial" w:cs="Arial"/>
          <w:szCs w:val="24"/>
        </w:rPr>
        <w:t>Wykonawcę</w:t>
      </w:r>
      <w:r w:rsidR="001F07D9">
        <w:rPr>
          <w:rFonts w:ascii="Arial" w:hAnsi="Arial" w:cs="Arial"/>
          <w:szCs w:val="24"/>
        </w:rPr>
        <w:t xml:space="preserve"> </w:t>
      </w:r>
      <w:r w:rsidRPr="0022517B">
        <w:rPr>
          <w:rFonts w:ascii="Arial" w:hAnsi="Arial" w:cs="Arial"/>
          <w:szCs w:val="24"/>
        </w:rPr>
        <w:t>lub</w:t>
      </w:r>
      <w:r w:rsidR="001F07D9">
        <w:rPr>
          <w:rFonts w:ascii="Arial" w:hAnsi="Arial" w:cs="Arial"/>
          <w:szCs w:val="24"/>
        </w:rPr>
        <w:t xml:space="preserve"> podwykonawcę </w:t>
      </w:r>
      <w:r w:rsidRPr="0022517B">
        <w:rPr>
          <w:rFonts w:ascii="Arial" w:hAnsi="Arial" w:cs="Arial"/>
          <w:szCs w:val="24"/>
        </w:rPr>
        <w:t>z pracownikami fizycznymi wykonującymi czynności w zakresie realizacji zamówienia, polegające na bezpośrednim fizycznym wykonywaniu robót budowlanych. W tym celu Wykonawca zobowiązany jest do uzyskania od pracowników zgody na przetwarzanie danych osobowych zgodnie z przepisami o ochronie danych osobowych.</w:t>
      </w:r>
    </w:p>
    <w:p w:rsidR="0022517B" w:rsidRPr="0022517B" w:rsidRDefault="0022517B" w:rsidP="0022517B">
      <w:pPr>
        <w:numPr>
          <w:ilvl w:val="0"/>
          <w:numId w:val="21"/>
        </w:numPr>
        <w:tabs>
          <w:tab w:val="left" w:pos="284"/>
        </w:tabs>
        <w:suppressAutoHyphens w:val="0"/>
        <w:spacing w:line="240" w:lineRule="auto"/>
        <w:jc w:val="both"/>
        <w:rPr>
          <w:rFonts w:ascii="Arial" w:hAnsi="Arial" w:cs="Arial"/>
          <w:color w:val="000000"/>
          <w:szCs w:val="24"/>
        </w:rPr>
      </w:pPr>
      <w:r w:rsidRPr="0022517B">
        <w:rPr>
          <w:rFonts w:ascii="Arial" w:hAnsi="Arial" w:cs="Arial"/>
          <w:color w:val="000000"/>
          <w:szCs w:val="24"/>
        </w:rPr>
        <w:t>Nieprzedłożenie przez Wykonawcę kopii umów o pracę zawartych przez Wykonawcę lub podwykonawcę z pracownikami fizycznymi wykonującymi czynności w zakresie realizacji zamówienia, polegające na bezpośrednim fizycznym wykonywaniu robót budowlanych- w terminie wskazanym przez Zamawiającego zgodnie z ust. 2, będzie traktowane jako niewypełnienie obowiązku zatrudnienia na podstawie umowy o pracę pracowników fizycznych wykonujących czynności w zakresie realizacji zamówienia, polegające na bezpośrednim fizycznym wykonywaniu robót budowlanych,</w:t>
      </w:r>
      <w:r w:rsidRPr="0022517B">
        <w:rPr>
          <w:rFonts w:ascii="Arial" w:hAnsi="Arial" w:cs="Arial"/>
          <w:szCs w:val="24"/>
        </w:rPr>
        <w:t xml:space="preserve"> w liczbie i wymiarze czasu pracy zadeklarowanymi przez Wykonawcę.</w:t>
      </w:r>
    </w:p>
    <w:p w:rsidR="0022517B" w:rsidRPr="0022517B" w:rsidRDefault="0022517B" w:rsidP="0022517B">
      <w:pPr>
        <w:jc w:val="both"/>
        <w:rPr>
          <w:rFonts w:ascii="Arial" w:hAnsi="Arial" w:cs="Arial"/>
          <w:color w:val="FF0000"/>
          <w:szCs w:val="24"/>
        </w:rPr>
      </w:pPr>
    </w:p>
    <w:p w:rsidR="0022517B" w:rsidRPr="0022517B" w:rsidRDefault="0022517B" w:rsidP="0022517B">
      <w:pPr>
        <w:spacing w:before="120" w:after="120"/>
        <w:jc w:val="center"/>
        <w:rPr>
          <w:rFonts w:ascii="Arial" w:hAnsi="Arial" w:cs="Arial"/>
          <w:b/>
          <w:szCs w:val="24"/>
        </w:rPr>
      </w:pPr>
      <w:r w:rsidRPr="0022517B">
        <w:rPr>
          <w:rFonts w:ascii="Arial" w:hAnsi="Arial" w:cs="Arial"/>
          <w:b/>
          <w:color w:val="000000"/>
          <w:szCs w:val="24"/>
        </w:rPr>
        <w:t>§ 9</w:t>
      </w:r>
    </w:p>
    <w:p w:rsidR="0022517B" w:rsidRPr="0022517B" w:rsidRDefault="0022517B" w:rsidP="0022517B">
      <w:pPr>
        <w:spacing w:before="120" w:after="120"/>
        <w:jc w:val="center"/>
        <w:rPr>
          <w:rFonts w:ascii="Arial" w:hAnsi="Arial" w:cs="Arial"/>
          <w:b/>
          <w:szCs w:val="24"/>
        </w:rPr>
      </w:pPr>
      <w:r w:rsidRPr="0022517B">
        <w:rPr>
          <w:rFonts w:ascii="Arial" w:hAnsi="Arial" w:cs="Arial"/>
          <w:b/>
          <w:szCs w:val="24"/>
        </w:rPr>
        <w:t>Kary umowne</w:t>
      </w:r>
    </w:p>
    <w:p w:rsidR="0022517B" w:rsidRPr="0022517B" w:rsidRDefault="0022517B" w:rsidP="0022517B">
      <w:pPr>
        <w:jc w:val="both"/>
        <w:rPr>
          <w:rFonts w:ascii="Arial" w:hAnsi="Arial" w:cs="Arial"/>
          <w:szCs w:val="24"/>
        </w:rPr>
      </w:pPr>
      <w:r w:rsidRPr="0022517B">
        <w:rPr>
          <w:rFonts w:ascii="Arial" w:hAnsi="Arial" w:cs="Arial"/>
          <w:szCs w:val="24"/>
        </w:rPr>
        <w:t xml:space="preserve">   1. Wykonawca zapłaci Zamawiającemu kary umowne:</w:t>
      </w:r>
    </w:p>
    <w:p w:rsidR="0022517B" w:rsidRPr="0022517B" w:rsidRDefault="0022517B" w:rsidP="0022517B">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22517B" w:rsidRPr="0022517B" w:rsidRDefault="0022517B" w:rsidP="0022517B">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22517B" w:rsidRPr="0022517B" w:rsidRDefault="0022517B" w:rsidP="0022517B">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22517B" w:rsidRPr="0022517B" w:rsidRDefault="0022517B" w:rsidP="0022517B">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22517B" w:rsidRPr="0022517B" w:rsidRDefault="0022517B" w:rsidP="0022517B">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22517B" w:rsidRPr="0022517B" w:rsidRDefault="0022517B" w:rsidP="0022517B">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22517B" w:rsidRPr="0022517B" w:rsidRDefault="0022517B" w:rsidP="0022517B">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22517B" w:rsidRPr="0022517B" w:rsidRDefault="0022517B" w:rsidP="0022517B">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 xml:space="preserve">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w:t>
      </w:r>
      <w:r w:rsidRPr="0022517B">
        <w:rPr>
          <w:rFonts w:ascii="Arial" w:hAnsi="Arial" w:cs="Arial"/>
          <w:szCs w:val="24"/>
        </w:rPr>
        <w:lastRenderedPageBreak/>
        <w:t>bezpośrednim fizycznym wykonywaniu robót budowlanych, zgodnie z zobowiązaniem wynikającym z § 8 ust. 1.</w:t>
      </w:r>
    </w:p>
    <w:p w:rsidR="0022517B" w:rsidRPr="0022517B" w:rsidRDefault="0022517B" w:rsidP="0022517B">
      <w:pPr>
        <w:ind w:left="568"/>
        <w:jc w:val="both"/>
        <w:rPr>
          <w:rFonts w:ascii="Arial" w:hAnsi="Arial" w:cs="Arial"/>
          <w:color w:val="000000"/>
          <w:szCs w:val="24"/>
        </w:rPr>
      </w:pPr>
    </w:p>
    <w:p w:rsidR="0022517B" w:rsidRPr="0022517B" w:rsidRDefault="0022517B" w:rsidP="0022517B">
      <w:pPr>
        <w:ind w:left="568"/>
        <w:jc w:val="both"/>
        <w:rPr>
          <w:rFonts w:ascii="Arial" w:hAnsi="Arial" w:cs="Arial"/>
          <w:color w:val="000000"/>
          <w:szCs w:val="24"/>
        </w:rPr>
      </w:pPr>
    </w:p>
    <w:p w:rsidR="0022517B" w:rsidRPr="0022517B" w:rsidRDefault="0022517B" w:rsidP="0022517B">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22517B" w:rsidRPr="0022517B" w:rsidRDefault="0022517B" w:rsidP="0022517B">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22517B" w:rsidRPr="0022517B" w:rsidRDefault="0022517B" w:rsidP="0022517B">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22517B" w:rsidRPr="0022517B" w:rsidRDefault="0022517B" w:rsidP="0022517B">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22517B" w:rsidRPr="0022517B" w:rsidRDefault="0022517B" w:rsidP="0022517B">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22517B" w:rsidRPr="0022517B" w:rsidRDefault="0022517B" w:rsidP="0022517B">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22517B" w:rsidRPr="0022517B" w:rsidRDefault="0022517B" w:rsidP="0022517B">
      <w:pPr>
        <w:jc w:val="both"/>
        <w:rPr>
          <w:rFonts w:ascii="Arial" w:hAnsi="Arial" w:cs="Arial"/>
          <w:szCs w:val="24"/>
        </w:rPr>
      </w:pP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 10</w:t>
      </w:r>
    </w:p>
    <w:p w:rsidR="0022517B" w:rsidRPr="0022517B" w:rsidRDefault="0022517B" w:rsidP="0022517B">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22517B" w:rsidRPr="0022517B" w:rsidRDefault="0022517B" w:rsidP="0022517B">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22517B" w:rsidRPr="0022517B" w:rsidRDefault="0022517B" w:rsidP="0022517B">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22517B" w:rsidRPr="0022517B" w:rsidRDefault="0022517B" w:rsidP="0022517B">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2517B" w:rsidRPr="0022517B" w:rsidRDefault="0022517B" w:rsidP="0022517B">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22517B" w:rsidRPr="0022517B" w:rsidRDefault="0022517B" w:rsidP="0022517B">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22517B" w:rsidRPr="0022517B" w:rsidRDefault="0022517B" w:rsidP="0022517B">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22517B" w:rsidRPr="0022517B" w:rsidRDefault="0022517B" w:rsidP="0022517B">
      <w:pPr>
        <w:pStyle w:val="Lista"/>
        <w:ind w:left="720" w:firstLine="0"/>
        <w:jc w:val="both"/>
        <w:rPr>
          <w:rFonts w:ascii="Arial" w:hAnsi="Arial" w:cs="Arial"/>
          <w:color w:val="000000"/>
          <w:sz w:val="24"/>
          <w:szCs w:val="24"/>
        </w:rPr>
      </w:pPr>
    </w:p>
    <w:p w:rsidR="0022517B" w:rsidRPr="0022517B" w:rsidRDefault="0022517B" w:rsidP="0022517B">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22517B" w:rsidRPr="0022517B" w:rsidRDefault="0022517B" w:rsidP="0022517B">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22517B" w:rsidRPr="0022517B" w:rsidRDefault="0022517B" w:rsidP="0022517B">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22517B" w:rsidRPr="0022517B" w:rsidRDefault="0022517B" w:rsidP="0022517B">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22517B" w:rsidRPr="0022517B" w:rsidRDefault="0022517B" w:rsidP="0022517B">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22517B" w:rsidRPr="0022517B" w:rsidRDefault="0022517B" w:rsidP="0022517B">
      <w:pPr>
        <w:jc w:val="both"/>
        <w:rPr>
          <w:rFonts w:ascii="Arial" w:hAnsi="Arial" w:cs="Arial"/>
          <w:szCs w:val="24"/>
        </w:rPr>
      </w:pPr>
      <w:r w:rsidRPr="0022517B">
        <w:rPr>
          <w:rFonts w:ascii="Arial" w:hAnsi="Arial" w:cs="Arial"/>
          <w:szCs w:val="24"/>
        </w:rPr>
        <w:t>4.Odstąpienie od umowy w przypadkach określonych w ust.1, pkt. 1, 3, 6 i ust. 2, pkt 1-3 może nastąpić w terminie 14 dni od zaistnienia tych przypadków, a w przypadkach określonych w ust. 1 pkt  4 i 5 terminie 21 dni od powzięcia wiadomości o ich zaistnieniu.</w:t>
      </w:r>
    </w:p>
    <w:p w:rsidR="0022517B" w:rsidRPr="0022517B" w:rsidRDefault="0022517B" w:rsidP="0022517B">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22517B" w:rsidRPr="0022517B" w:rsidRDefault="0022517B" w:rsidP="0022517B">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22517B" w:rsidRPr="0022517B" w:rsidRDefault="0022517B" w:rsidP="0022517B">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lastRenderedPageBreak/>
        <w:t xml:space="preserve">Wykonawca wezwie Zamawiającego do odbioru robót przerwanych, jeżeli odstąpienie od umowy nastąpiło z przyczyn, za które Wykonawca nie odpowiada, </w:t>
      </w:r>
    </w:p>
    <w:p w:rsidR="0022517B" w:rsidRPr="0022517B" w:rsidRDefault="0022517B" w:rsidP="0022517B">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2517B" w:rsidRPr="0022517B" w:rsidRDefault="0022517B" w:rsidP="0022517B">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2517B" w:rsidRPr="0022517B" w:rsidRDefault="0022517B" w:rsidP="0022517B">
      <w:pPr>
        <w:spacing w:before="120"/>
        <w:jc w:val="both"/>
        <w:rPr>
          <w:rFonts w:ascii="Arial" w:hAnsi="Arial" w:cs="Arial"/>
          <w:szCs w:val="24"/>
        </w:rPr>
      </w:pPr>
      <w:r w:rsidRPr="0022517B">
        <w:rPr>
          <w:rFonts w:ascii="Arial" w:hAnsi="Arial" w:cs="Arial"/>
          <w:szCs w:val="24"/>
        </w:rPr>
        <w:t xml:space="preserve">                                                                    </w:t>
      </w:r>
    </w:p>
    <w:p w:rsidR="0022517B" w:rsidRPr="0022517B" w:rsidRDefault="0022517B" w:rsidP="0022517B">
      <w:pPr>
        <w:spacing w:before="120"/>
        <w:jc w:val="both"/>
        <w:rPr>
          <w:rFonts w:ascii="Arial" w:hAnsi="Arial" w:cs="Arial"/>
          <w:szCs w:val="24"/>
        </w:rPr>
      </w:pPr>
      <w:r w:rsidRPr="0022517B">
        <w:rPr>
          <w:rFonts w:ascii="Arial" w:hAnsi="Arial" w:cs="Arial"/>
          <w:szCs w:val="24"/>
        </w:rPr>
        <w:t xml:space="preserve">                                                                                                                                                                                                                                                                                                                                                                                                                                                                                                                                                                                                                                                                                                                                                                                                                                                                                                                                                                                                                                                                                                                                                                                                                                                                                                                                                       </w:t>
      </w:r>
    </w:p>
    <w:p w:rsidR="0022517B" w:rsidRPr="0022517B" w:rsidRDefault="0022517B" w:rsidP="0022517B">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11</w:t>
      </w:r>
    </w:p>
    <w:p w:rsidR="0022517B" w:rsidRPr="0022517B" w:rsidRDefault="0022517B" w:rsidP="0022517B">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22517B" w:rsidRPr="0022517B" w:rsidRDefault="0022517B" w:rsidP="0022517B">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22517B" w:rsidRPr="0022517B" w:rsidRDefault="0022517B" w:rsidP="0022517B">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22517B" w:rsidRPr="0022517B" w:rsidRDefault="0022517B" w:rsidP="0022517B">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Zamawiający ma prawo dochodzić uprawnień z tytułu rękojmi za wady, niezależnie od uprawnień wynikających z gwarancji.</w:t>
      </w:r>
    </w:p>
    <w:p w:rsidR="0022517B" w:rsidRPr="0022517B" w:rsidRDefault="0022517B" w:rsidP="0022517B">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22517B" w:rsidRPr="0022517B" w:rsidRDefault="0022517B" w:rsidP="0022517B">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2517B" w:rsidRPr="0022517B" w:rsidRDefault="0022517B" w:rsidP="0022517B">
      <w:pPr>
        <w:spacing w:before="120"/>
        <w:rPr>
          <w:rFonts w:ascii="Arial" w:hAnsi="Arial" w:cs="Arial"/>
          <w:b/>
          <w:color w:val="000000"/>
          <w:szCs w:val="24"/>
        </w:rPr>
      </w:pPr>
    </w:p>
    <w:p w:rsidR="0022517B" w:rsidRPr="0022517B" w:rsidRDefault="0022517B" w:rsidP="0022517B">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22517B" w:rsidRPr="0022517B" w:rsidRDefault="0022517B" w:rsidP="0022517B">
      <w:pPr>
        <w:spacing w:before="120"/>
        <w:jc w:val="center"/>
        <w:rPr>
          <w:rFonts w:ascii="Arial" w:hAnsi="Arial" w:cs="Arial"/>
          <w:b/>
          <w:szCs w:val="24"/>
        </w:rPr>
      </w:pPr>
      <w:r w:rsidRPr="0022517B">
        <w:rPr>
          <w:rFonts w:ascii="Arial" w:hAnsi="Arial" w:cs="Arial"/>
          <w:b/>
          <w:szCs w:val="24"/>
        </w:rPr>
        <w:t>Umowy o podwykonawstwo</w:t>
      </w:r>
    </w:p>
    <w:p w:rsidR="0022517B" w:rsidRPr="0022517B" w:rsidRDefault="0022517B" w:rsidP="0022517B">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22517B" w:rsidRPr="0022517B" w:rsidRDefault="0022517B" w:rsidP="0022517B">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22517B" w:rsidRPr="0022517B" w:rsidRDefault="0022517B" w:rsidP="0022517B">
      <w:pPr>
        <w:spacing w:before="120"/>
        <w:rPr>
          <w:rFonts w:ascii="Arial" w:hAnsi="Arial" w:cs="Arial"/>
          <w:szCs w:val="24"/>
        </w:rPr>
      </w:pPr>
      <w:r w:rsidRPr="0022517B">
        <w:rPr>
          <w:rFonts w:ascii="Arial" w:hAnsi="Arial" w:cs="Arial"/>
          <w:szCs w:val="24"/>
        </w:rPr>
        <w:lastRenderedPageBreak/>
        <w:t>3. Wykonawca zobowiązany jest do przedłożenia Zamawiającemu projektu umowy o podwykonawstwo, której przedmiotem są roboty budowlane nie później niż 14 dni przed je zawarciem.</w:t>
      </w:r>
    </w:p>
    <w:p w:rsidR="0022517B" w:rsidRPr="0022517B" w:rsidRDefault="0022517B" w:rsidP="0022517B">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22517B" w:rsidRPr="0022517B" w:rsidRDefault="0022517B" w:rsidP="0022517B">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22517B" w:rsidRPr="0022517B" w:rsidRDefault="0022517B" w:rsidP="0022517B">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22517B" w:rsidRPr="0022517B" w:rsidRDefault="0022517B" w:rsidP="0022517B">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22517B" w:rsidRPr="0022517B" w:rsidRDefault="0022517B" w:rsidP="0022517B">
      <w:pPr>
        <w:spacing w:before="120"/>
        <w:rPr>
          <w:rFonts w:ascii="Arial" w:hAnsi="Arial" w:cs="Arial"/>
          <w:szCs w:val="24"/>
        </w:rPr>
      </w:pPr>
      <w:r w:rsidRPr="0022517B">
        <w:rPr>
          <w:rFonts w:ascii="Arial" w:hAnsi="Arial" w:cs="Arial"/>
          <w:szCs w:val="24"/>
        </w:rPr>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22517B" w:rsidRPr="0022517B" w:rsidRDefault="0022517B" w:rsidP="0022517B">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22517B" w:rsidRPr="0022517B" w:rsidRDefault="0022517B" w:rsidP="0022517B">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22517B" w:rsidRPr="0022517B" w:rsidRDefault="0022517B" w:rsidP="0022517B">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22517B" w:rsidRPr="0022517B" w:rsidRDefault="0022517B" w:rsidP="0022517B">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22517B" w:rsidRPr="0022517B" w:rsidRDefault="0022517B" w:rsidP="0022517B">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22517B" w:rsidRPr="0022517B" w:rsidRDefault="0022517B" w:rsidP="0022517B">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22517B" w:rsidRPr="0022517B" w:rsidRDefault="0022517B" w:rsidP="0022517B">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22517B" w:rsidRPr="0022517B" w:rsidRDefault="0022517B" w:rsidP="0022517B">
      <w:pPr>
        <w:spacing w:before="120"/>
        <w:rPr>
          <w:rFonts w:ascii="Arial" w:hAnsi="Arial" w:cs="Arial"/>
          <w:szCs w:val="24"/>
        </w:rPr>
      </w:pPr>
      <w:r w:rsidRPr="0022517B">
        <w:rPr>
          <w:rFonts w:ascii="Arial" w:hAnsi="Arial" w:cs="Arial"/>
          <w:szCs w:val="24"/>
        </w:rPr>
        <w:lastRenderedPageBreak/>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22517B" w:rsidRPr="0022517B" w:rsidRDefault="0022517B" w:rsidP="0022517B">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22517B" w:rsidRPr="0022517B" w:rsidRDefault="0022517B" w:rsidP="0022517B">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22517B" w:rsidRPr="0022517B" w:rsidRDefault="0022517B" w:rsidP="0022517B">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22517B" w:rsidRPr="0022517B" w:rsidRDefault="0022517B" w:rsidP="0022517B">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22517B" w:rsidRPr="0022517B" w:rsidRDefault="0022517B" w:rsidP="0022517B">
      <w:pPr>
        <w:spacing w:before="120"/>
        <w:rPr>
          <w:rFonts w:ascii="Arial" w:hAnsi="Arial" w:cs="Arial"/>
          <w:b/>
          <w:color w:val="000000"/>
          <w:szCs w:val="24"/>
        </w:rPr>
      </w:pPr>
    </w:p>
    <w:p w:rsidR="0022517B" w:rsidRPr="0022517B" w:rsidRDefault="0022517B" w:rsidP="0022517B">
      <w:pPr>
        <w:spacing w:before="120"/>
        <w:rPr>
          <w:rFonts w:ascii="Arial" w:hAnsi="Arial" w:cs="Arial"/>
          <w:b/>
          <w:color w:val="000000"/>
          <w:szCs w:val="24"/>
        </w:rPr>
      </w:pPr>
    </w:p>
    <w:p w:rsidR="0022517B" w:rsidRPr="0022517B" w:rsidRDefault="0022517B" w:rsidP="0022517B">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22517B" w:rsidRPr="0022517B" w:rsidRDefault="0022517B" w:rsidP="0022517B">
      <w:pPr>
        <w:spacing w:before="120"/>
        <w:jc w:val="center"/>
        <w:rPr>
          <w:rFonts w:ascii="Arial" w:hAnsi="Arial" w:cs="Arial"/>
          <w:b/>
          <w:szCs w:val="24"/>
        </w:rPr>
      </w:pPr>
      <w:r w:rsidRPr="0022517B">
        <w:rPr>
          <w:rFonts w:ascii="Arial" w:hAnsi="Arial" w:cs="Arial"/>
          <w:b/>
          <w:szCs w:val="24"/>
        </w:rPr>
        <w:t>Postanowienia końcowe</w:t>
      </w:r>
    </w:p>
    <w:p w:rsidR="0022517B" w:rsidRPr="0022517B" w:rsidRDefault="0022517B" w:rsidP="0022517B">
      <w:pPr>
        <w:pStyle w:val="Tekstpodstawowy"/>
        <w:rPr>
          <w:rFonts w:ascii="Arial" w:hAnsi="Arial" w:cs="Arial"/>
        </w:rPr>
      </w:pPr>
    </w:p>
    <w:p w:rsidR="0022517B" w:rsidRPr="0022517B" w:rsidRDefault="0022517B" w:rsidP="0022517B">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22517B" w:rsidRPr="0022517B" w:rsidRDefault="0022517B" w:rsidP="0022517B">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22517B" w:rsidRPr="0022517B" w:rsidRDefault="0022517B" w:rsidP="0022517B">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22517B" w:rsidRPr="0022517B" w:rsidRDefault="0022517B" w:rsidP="0022517B">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pkt 5, którego realizacja będzie miała wpływ na harmonogram  i termin wykonania przedmiotu umowy. </w:t>
      </w:r>
    </w:p>
    <w:p w:rsidR="0022517B" w:rsidRPr="0022517B" w:rsidRDefault="0022517B" w:rsidP="0022517B">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22517B" w:rsidRPr="0022517B" w:rsidRDefault="0022517B" w:rsidP="0022517B">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ma wpływ na terminowe wykonanie przedmiotu umowy. </w:t>
      </w:r>
    </w:p>
    <w:p w:rsidR="0022517B" w:rsidRPr="0022517B" w:rsidRDefault="0022517B" w:rsidP="0022517B">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22517B" w:rsidRPr="0022517B" w:rsidRDefault="0022517B" w:rsidP="0022517B">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22517B" w:rsidRPr="0022517B" w:rsidRDefault="0022517B" w:rsidP="0022517B">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22517B" w:rsidRPr="0022517B" w:rsidRDefault="0022517B" w:rsidP="0022517B">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22517B" w:rsidRPr="0022517B" w:rsidRDefault="0022517B" w:rsidP="0022517B">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22517B" w:rsidRPr="0022517B" w:rsidRDefault="0022517B" w:rsidP="0022517B">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22517B" w:rsidRPr="0022517B" w:rsidRDefault="0022517B" w:rsidP="0022517B">
      <w:pPr>
        <w:pStyle w:val="Tekstpodstawowy"/>
        <w:jc w:val="both"/>
        <w:rPr>
          <w:rFonts w:ascii="Arial" w:hAnsi="Arial" w:cs="Arial"/>
          <w:b/>
        </w:rPr>
      </w:pPr>
    </w:p>
    <w:p w:rsidR="0022517B" w:rsidRPr="0022517B" w:rsidRDefault="0022517B" w:rsidP="0022517B">
      <w:pPr>
        <w:ind w:left="360"/>
        <w:jc w:val="both"/>
        <w:rPr>
          <w:rFonts w:ascii="Arial" w:hAnsi="Arial" w:cs="Arial"/>
          <w:b/>
          <w:szCs w:val="24"/>
        </w:rPr>
      </w:pPr>
      <w:r w:rsidRPr="0022517B">
        <w:rPr>
          <w:rFonts w:ascii="Arial" w:hAnsi="Arial" w:cs="Arial"/>
          <w:b/>
          <w:szCs w:val="24"/>
        </w:rPr>
        <w:t>Integralną część umowy stanowią załączniki:</w:t>
      </w:r>
    </w:p>
    <w:p w:rsidR="0022517B" w:rsidRPr="0022517B" w:rsidRDefault="0022517B" w:rsidP="0022517B">
      <w:pPr>
        <w:jc w:val="both"/>
        <w:rPr>
          <w:rFonts w:ascii="Arial" w:hAnsi="Arial" w:cs="Arial"/>
          <w:szCs w:val="24"/>
        </w:rPr>
      </w:pPr>
      <w:r w:rsidRPr="0022517B">
        <w:rPr>
          <w:rFonts w:ascii="Arial" w:hAnsi="Arial" w:cs="Arial"/>
          <w:szCs w:val="24"/>
        </w:rPr>
        <w:t>1)Oferta Wykonawcy – załącznik nr 1,</w:t>
      </w:r>
    </w:p>
    <w:p w:rsidR="0022517B" w:rsidRPr="0022517B" w:rsidRDefault="0022517B" w:rsidP="0022517B">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22517B" w:rsidRPr="0022517B" w:rsidRDefault="0022517B" w:rsidP="0022517B">
      <w:pPr>
        <w:spacing w:before="120"/>
        <w:jc w:val="both"/>
        <w:rPr>
          <w:rFonts w:ascii="Arial" w:hAnsi="Arial" w:cs="Arial"/>
          <w:szCs w:val="24"/>
        </w:rPr>
      </w:pPr>
      <w:r w:rsidRPr="0022517B">
        <w:rPr>
          <w:rFonts w:ascii="Arial" w:hAnsi="Arial" w:cs="Arial"/>
          <w:color w:val="000000"/>
          <w:szCs w:val="24"/>
        </w:rPr>
        <w:t>3)</w:t>
      </w:r>
      <w:r w:rsidR="007640B5">
        <w:rPr>
          <w:rFonts w:ascii="Arial" w:hAnsi="Arial" w:cs="Arial"/>
          <w:szCs w:val="24"/>
        </w:rPr>
        <w:t xml:space="preserve"> Kosztorysy ofertowe</w:t>
      </w:r>
      <w:r w:rsidRPr="0022517B">
        <w:rPr>
          <w:rFonts w:ascii="Arial" w:hAnsi="Arial" w:cs="Arial"/>
          <w:szCs w:val="24"/>
        </w:rPr>
        <w:t xml:space="preserve"> – załącznik nr 3</w:t>
      </w:r>
    </w:p>
    <w:p w:rsidR="0022517B" w:rsidRPr="0022517B" w:rsidRDefault="0022517B" w:rsidP="0022517B">
      <w:pPr>
        <w:spacing w:before="120"/>
        <w:jc w:val="both"/>
        <w:rPr>
          <w:rFonts w:ascii="Arial" w:hAnsi="Arial" w:cs="Arial"/>
          <w:color w:val="000000"/>
          <w:szCs w:val="24"/>
        </w:rPr>
      </w:pPr>
    </w:p>
    <w:p w:rsidR="0022517B" w:rsidRPr="0022517B" w:rsidRDefault="0022517B" w:rsidP="0022517B">
      <w:pPr>
        <w:ind w:left="360"/>
        <w:jc w:val="both"/>
        <w:rPr>
          <w:rFonts w:ascii="Arial" w:hAnsi="Arial" w:cs="Arial"/>
          <w:szCs w:val="24"/>
        </w:rPr>
      </w:pPr>
    </w:p>
    <w:p w:rsidR="0022517B" w:rsidRPr="0022517B" w:rsidRDefault="0022517B" w:rsidP="0022517B">
      <w:pPr>
        <w:ind w:left="360"/>
        <w:jc w:val="both"/>
        <w:rPr>
          <w:rFonts w:ascii="Arial" w:hAnsi="Arial" w:cs="Arial"/>
          <w:szCs w:val="24"/>
        </w:rPr>
      </w:pPr>
    </w:p>
    <w:p w:rsidR="0022517B" w:rsidRPr="0022517B" w:rsidRDefault="0022517B" w:rsidP="0022517B">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22517B" w:rsidRPr="0022517B" w:rsidRDefault="0022517B" w:rsidP="0022517B">
      <w:pPr>
        <w:rPr>
          <w:rFonts w:ascii="Arial" w:hAnsi="Arial" w:cs="Arial"/>
          <w:b/>
          <w:bCs/>
        </w:rPr>
      </w:pPr>
    </w:p>
    <w:p w:rsidR="0022517B" w:rsidRPr="0022517B" w:rsidRDefault="0022517B" w:rsidP="0022517B">
      <w:pPr>
        <w:pStyle w:val="Nagwek4"/>
        <w:rPr>
          <w:rFonts w:ascii="Arial" w:hAnsi="Arial" w:cs="Arial"/>
          <w:b w:val="0"/>
          <w:i w:val="0"/>
          <w:szCs w:val="24"/>
        </w:rPr>
      </w:pPr>
    </w:p>
    <w:sectPr w:rsidR="0022517B" w:rsidRPr="0022517B"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Arial"/>
    <w:charset w:val="EE"/>
    <w:family w:val="swiss"/>
    <w:pitch w:val="variable"/>
    <w:sig w:usb0="00000000" w:usb1="00000000" w:usb2="00000000" w:usb3="00000000" w:csb0="00000000" w:csb1="00000000"/>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7">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0">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4">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15"/>
  </w:num>
  <w:num w:numId="5">
    <w:abstractNumId w:val="12"/>
  </w:num>
  <w:num w:numId="6">
    <w:abstractNumId w:val="7"/>
  </w:num>
  <w:num w:numId="7">
    <w:abstractNumId w:val="5"/>
  </w:num>
  <w:num w:numId="8">
    <w:abstractNumId w:val="11"/>
  </w:num>
  <w:num w:numId="9">
    <w:abstractNumId w:val="4"/>
  </w:num>
  <w:num w:numId="10">
    <w:abstractNumId w:val="16"/>
  </w:num>
  <w:num w:numId="11">
    <w:abstractNumId w:val="20"/>
  </w:num>
  <w:num w:numId="12">
    <w:abstractNumId w:val="9"/>
  </w:num>
  <w:num w:numId="13">
    <w:abstractNumId w:val="17"/>
  </w:num>
  <w:num w:numId="14">
    <w:abstractNumId w:val="14"/>
  </w:num>
  <w:num w:numId="15">
    <w:abstractNumId w:val="8"/>
  </w:num>
  <w:num w:numId="16">
    <w:abstractNumId w:val="6"/>
  </w:num>
  <w:num w:numId="17">
    <w:abstractNumId w:val="3"/>
  </w:num>
  <w:num w:numId="18">
    <w:abstractNumId w:val="19"/>
  </w:num>
  <w:num w:numId="19">
    <w:abstractNumId w:val="1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F440D"/>
    <w:rsid w:val="00036F45"/>
    <w:rsid w:val="00113405"/>
    <w:rsid w:val="001F07D9"/>
    <w:rsid w:val="00205E12"/>
    <w:rsid w:val="0022517B"/>
    <w:rsid w:val="002D190E"/>
    <w:rsid w:val="002F440D"/>
    <w:rsid w:val="002F4A6C"/>
    <w:rsid w:val="00382174"/>
    <w:rsid w:val="003D59EE"/>
    <w:rsid w:val="00570E57"/>
    <w:rsid w:val="007640B5"/>
    <w:rsid w:val="007D03C4"/>
    <w:rsid w:val="007E69EF"/>
    <w:rsid w:val="00887B68"/>
    <w:rsid w:val="008F4A37"/>
    <w:rsid w:val="009F5498"/>
    <w:rsid w:val="00BD3AA9"/>
    <w:rsid w:val="00C56F56"/>
    <w:rsid w:val="00C90271"/>
    <w:rsid w:val="00DD4191"/>
    <w:rsid w:val="00DD78FF"/>
    <w:rsid w:val="00E74379"/>
    <w:rsid w:val="00EC2B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40D"/>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2F440D"/>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2251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F440D"/>
    <w:rPr>
      <w:rFonts w:ascii="Times New Roman" w:eastAsia="SimSun" w:hAnsi="Times New Roman" w:cs="Mangal"/>
      <w:b/>
      <w:bCs/>
      <w:sz w:val="28"/>
      <w:szCs w:val="28"/>
      <w:lang w:eastAsia="ar-SA"/>
    </w:rPr>
  </w:style>
  <w:style w:type="paragraph" w:styleId="Tekstpodstawowy">
    <w:name w:val="Body Text"/>
    <w:basedOn w:val="Normalny"/>
    <w:link w:val="TekstpodstawowyZnak"/>
    <w:rsid w:val="002F440D"/>
    <w:pPr>
      <w:spacing w:after="120"/>
    </w:pPr>
  </w:style>
  <w:style w:type="character" w:customStyle="1" w:styleId="TekstpodstawowyZnak">
    <w:name w:val="Tekst podstawowy Znak"/>
    <w:basedOn w:val="Domylnaczcionkaakapitu"/>
    <w:link w:val="Tekstpodstawowy"/>
    <w:rsid w:val="002F440D"/>
    <w:rPr>
      <w:rFonts w:ascii="Calibri" w:eastAsia="SimSun" w:hAnsi="Calibri" w:cs="Tahoma"/>
      <w:lang w:eastAsia="ar-SA"/>
    </w:rPr>
  </w:style>
  <w:style w:type="paragraph" w:customStyle="1" w:styleId="Mjnagwek1">
    <w:name w:val="Mój nagłówek 1"/>
    <w:basedOn w:val="Normalny"/>
    <w:rsid w:val="002F440D"/>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2F440D"/>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2F440D"/>
    <w:pPr>
      <w:ind w:left="708"/>
    </w:pPr>
  </w:style>
  <w:style w:type="character" w:styleId="Hipercze">
    <w:name w:val="Hyperlink"/>
    <w:basedOn w:val="Domylnaczcionkaakapitu"/>
    <w:rsid w:val="002F440D"/>
    <w:rPr>
      <w:color w:val="0000FF"/>
      <w:u w:val="single"/>
    </w:rPr>
  </w:style>
  <w:style w:type="paragraph" w:customStyle="1" w:styleId="pkt">
    <w:name w:val="pkt"/>
    <w:basedOn w:val="Normalny"/>
    <w:rsid w:val="002F440D"/>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DD4191"/>
    <w:pPr>
      <w:spacing w:after="120"/>
      <w:ind w:left="283"/>
    </w:pPr>
  </w:style>
  <w:style w:type="character" w:customStyle="1" w:styleId="TekstpodstawowywcityZnak">
    <w:name w:val="Tekst podstawowy wcięty Znak"/>
    <w:basedOn w:val="Domylnaczcionkaakapitu"/>
    <w:link w:val="Tekstpodstawowywcity"/>
    <w:uiPriority w:val="99"/>
    <w:semiHidden/>
    <w:rsid w:val="00DD4191"/>
    <w:rPr>
      <w:rFonts w:ascii="Calibri" w:eastAsia="SimSun" w:hAnsi="Calibri" w:cs="Tahoma"/>
      <w:lang w:eastAsia="ar-SA"/>
    </w:rPr>
  </w:style>
  <w:style w:type="paragraph" w:customStyle="1" w:styleId="Tekstkomentarza1">
    <w:name w:val="Tekst komentarza1"/>
    <w:basedOn w:val="Normalny"/>
    <w:rsid w:val="00DD4191"/>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DD4191"/>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DD4191"/>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DD4191"/>
    <w:pPr>
      <w:widowControl w:val="0"/>
      <w:spacing w:line="240" w:lineRule="auto"/>
      <w:ind w:left="360" w:hanging="360"/>
      <w:jc w:val="both"/>
    </w:pPr>
    <w:rPr>
      <w:rFonts w:ascii="Arial" w:hAnsi="Arial" w:cs="Arial"/>
      <w:kern w:val="1"/>
      <w:lang w:eastAsia="pl-PL"/>
    </w:rPr>
  </w:style>
  <w:style w:type="character" w:customStyle="1" w:styleId="Nagwek4Znak">
    <w:name w:val="Nagłówek 4 Znak"/>
    <w:basedOn w:val="Domylnaczcionkaakapitu"/>
    <w:link w:val="Nagwek4"/>
    <w:uiPriority w:val="9"/>
    <w:semiHidden/>
    <w:rsid w:val="0022517B"/>
    <w:rPr>
      <w:rFonts w:asciiTheme="majorHAnsi" w:eastAsiaTheme="majorEastAsia" w:hAnsiTheme="majorHAnsi" w:cstheme="majorBidi"/>
      <w:b/>
      <w:bCs/>
      <w:i/>
      <w:iCs/>
      <w:color w:val="4F81BD" w:themeColor="accent1"/>
      <w:lang w:eastAsia="ar-SA"/>
    </w:rPr>
  </w:style>
  <w:style w:type="paragraph" w:styleId="Tekstpodstawowy2">
    <w:name w:val="Body Text 2"/>
    <w:basedOn w:val="Normalny"/>
    <w:link w:val="Tekstpodstawowy2Znak"/>
    <w:rsid w:val="0022517B"/>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22517B"/>
    <w:rPr>
      <w:rFonts w:ascii="Ottawa" w:eastAsia="Times New Roman" w:hAnsi="Ottawa" w:cs="Times New Roman"/>
      <w:sz w:val="24"/>
      <w:szCs w:val="20"/>
      <w:lang w:eastAsia="pl-PL"/>
    </w:rPr>
  </w:style>
  <w:style w:type="paragraph" w:styleId="Lista">
    <w:name w:val="List"/>
    <w:basedOn w:val="Normalny"/>
    <w:uiPriority w:val="99"/>
    <w:rsid w:val="0022517B"/>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22517B"/>
    <w:pPr>
      <w:suppressAutoHyphens w:val="0"/>
      <w:spacing w:line="240" w:lineRule="auto"/>
      <w:ind w:left="566" w:hanging="283"/>
      <w:contextualSpacing/>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38</Pages>
  <Words>11024</Words>
  <Characters>66150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Krystyna Kozber</cp:lastModifiedBy>
  <cp:revision>2</cp:revision>
  <dcterms:created xsi:type="dcterms:W3CDTF">2017-05-25T12:55:00Z</dcterms:created>
  <dcterms:modified xsi:type="dcterms:W3CDTF">2017-05-25T12:55:00Z</dcterms:modified>
</cp:coreProperties>
</file>