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2F" w:rsidRDefault="00E9112F" w:rsidP="00E9112F">
      <w:pPr>
        <w:jc w:val="both"/>
      </w:pPr>
      <w:r>
        <w:t>Plan postępowań o udzielenie zamówień na 2017 rok</w:t>
      </w:r>
    </w:p>
    <w:p w:rsidR="00E9112F" w:rsidRDefault="00E9112F" w:rsidP="00E9112F">
      <w:pPr>
        <w:jc w:val="both"/>
      </w:pPr>
    </w:p>
    <w:p w:rsidR="00E9112F" w:rsidRDefault="00E9112F" w:rsidP="00E9112F">
      <w:pPr>
        <w:jc w:val="both"/>
      </w:pPr>
    </w:p>
    <w:tbl>
      <w:tblPr>
        <w:tblStyle w:val="Tabela-Siatka"/>
        <w:tblW w:w="0" w:type="auto"/>
        <w:tblLook w:val="04A0"/>
      </w:tblPr>
      <w:tblGrid>
        <w:gridCol w:w="532"/>
        <w:gridCol w:w="2381"/>
        <w:gridCol w:w="1511"/>
        <w:gridCol w:w="1696"/>
        <w:gridCol w:w="1525"/>
        <w:gridCol w:w="1643"/>
      </w:tblGrid>
      <w:tr w:rsidR="00E9112F" w:rsidTr="00E47AAC">
        <w:tc>
          <w:tcPr>
            <w:tcW w:w="534" w:type="dxa"/>
          </w:tcPr>
          <w:p w:rsidR="00E9112F" w:rsidRDefault="00E9112F" w:rsidP="00E47AAC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423" w:type="dxa"/>
          </w:tcPr>
          <w:p w:rsidR="00E9112F" w:rsidRDefault="00E9112F" w:rsidP="00E47AAC">
            <w:pPr>
              <w:jc w:val="center"/>
            </w:pPr>
            <w:r>
              <w:t>Przedmiot zamówienia</w:t>
            </w:r>
          </w:p>
        </w:tc>
        <w:tc>
          <w:tcPr>
            <w:tcW w:w="1518" w:type="dxa"/>
          </w:tcPr>
          <w:p w:rsidR="00E9112F" w:rsidRDefault="00E9112F" w:rsidP="00E47AAC">
            <w:pPr>
              <w:jc w:val="center"/>
            </w:pPr>
            <w:r>
              <w:t>Rodzaj zamówienia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center"/>
            </w:pPr>
            <w:r>
              <w:t>Przewidywany tryb zamówienia</w:t>
            </w:r>
          </w:p>
        </w:tc>
        <w:tc>
          <w:tcPr>
            <w:tcW w:w="1527" w:type="dxa"/>
          </w:tcPr>
          <w:p w:rsidR="00E9112F" w:rsidRDefault="00E9112F" w:rsidP="00E47AAC">
            <w:pPr>
              <w:jc w:val="center"/>
            </w:pPr>
            <w:r>
              <w:t>Orientacyjna wartość zamówienia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center"/>
            </w:pPr>
            <w:r>
              <w:t>Przewidywany termin wszczęcia postępowania</w:t>
            </w:r>
          </w:p>
        </w:tc>
      </w:tr>
      <w:tr w:rsidR="00E9112F" w:rsidTr="00E47AAC">
        <w:tc>
          <w:tcPr>
            <w:tcW w:w="534" w:type="dxa"/>
          </w:tcPr>
          <w:p w:rsidR="00E9112F" w:rsidRDefault="00E9112F" w:rsidP="00E47AAC">
            <w:pPr>
              <w:jc w:val="both"/>
            </w:pPr>
            <w:r>
              <w:t>1.</w:t>
            </w:r>
          </w:p>
        </w:tc>
        <w:tc>
          <w:tcPr>
            <w:tcW w:w="2423" w:type="dxa"/>
          </w:tcPr>
          <w:p w:rsidR="00E9112F" w:rsidRDefault="00E9112F" w:rsidP="00E47AAC">
            <w:r>
              <w:t>Rozbudowa szkoły podstawowej w Kaźmierzu o część dydaktyczną i salę gimnastyczną</w:t>
            </w:r>
          </w:p>
        </w:tc>
        <w:tc>
          <w:tcPr>
            <w:tcW w:w="1518" w:type="dxa"/>
          </w:tcPr>
          <w:p w:rsidR="00E9112F" w:rsidRDefault="00E9112F" w:rsidP="00E47AAC">
            <w:pPr>
              <w:jc w:val="center"/>
            </w:pPr>
            <w:r>
              <w:t>Roboty budowlane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Przetarg nieograniczony</w:t>
            </w:r>
          </w:p>
        </w:tc>
        <w:tc>
          <w:tcPr>
            <w:tcW w:w="1527" w:type="dxa"/>
          </w:tcPr>
          <w:p w:rsidR="00E9112F" w:rsidRDefault="00E9112F" w:rsidP="00E47AAC">
            <w:pPr>
              <w:jc w:val="both"/>
            </w:pPr>
            <w:r>
              <w:t>8.350.000,00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II kwartał</w:t>
            </w:r>
          </w:p>
        </w:tc>
      </w:tr>
      <w:tr w:rsidR="00E9112F" w:rsidTr="00E47AAC">
        <w:tc>
          <w:tcPr>
            <w:tcW w:w="534" w:type="dxa"/>
          </w:tcPr>
          <w:p w:rsidR="00E9112F" w:rsidRDefault="00E9112F" w:rsidP="00E47AAC">
            <w:pPr>
              <w:jc w:val="both"/>
            </w:pPr>
            <w:r>
              <w:t>2.</w:t>
            </w:r>
          </w:p>
        </w:tc>
        <w:tc>
          <w:tcPr>
            <w:tcW w:w="2423" w:type="dxa"/>
          </w:tcPr>
          <w:p w:rsidR="00E9112F" w:rsidRDefault="00E9112F" w:rsidP="00E47AAC">
            <w:r>
              <w:t>Budowa nawierzchni ul. Sienkiewicza w Kaźmierzu</w:t>
            </w:r>
          </w:p>
        </w:tc>
        <w:tc>
          <w:tcPr>
            <w:tcW w:w="1518" w:type="dxa"/>
          </w:tcPr>
          <w:p w:rsidR="00E9112F" w:rsidRDefault="00E9112F" w:rsidP="00E47AAC">
            <w:pPr>
              <w:jc w:val="center"/>
            </w:pPr>
            <w:r>
              <w:t>Roboty budowlane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Przetarg nieograniczony</w:t>
            </w:r>
          </w:p>
        </w:tc>
        <w:tc>
          <w:tcPr>
            <w:tcW w:w="1527" w:type="dxa"/>
          </w:tcPr>
          <w:p w:rsidR="00E9112F" w:rsidRDefault="00E9112F" w:rsidP="00E47AAC">
            <w:pPr>
              <w:jc w:val="both"/>
            </w:pPr>
            <w:r>
              <w:t>400.000,00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II kwartał</w:t>
            </w:r>
          </w:p>
        </w:tc>
      </w:tr>
      <w:tr w:rsidR="00E9112F" w:rsidTr="00E47AAC">
        <w:tc>
          <w:tcPr>
            <w:tcW w:w="534" w:type="dxa"/>
          </w:tcPr>
          <w:p w:rsidR="00E9112F" w:rsidRDefault="00E9112F" w:rsidP="00E47AAC">
            <w:pPr>
              <w:jc w:val="both"/>
            </w:pPr>
            <w:r>
              <w:t>3.</w:t>
            </w:r>
          </w:p>
        </w:tc>
        <w:tc>
          <w:tcPr>
            <w:tcW w:w="2423" w:type="dxa"/>
          </w:tcPr>
          <w:p w:rsidR="00E9112F" w:rsidRDefault="00E9112F" w:rsidP="00E47AAC">
            <w:r>
              <w:t>Przebudowa kotłowni w szkole podstawowej w Kaźmierzu</w:t>
            </w:r>
          </w:p>
        </w:tc>
        <w:tc>
          <w:tcPr>
            <w:tcW w:w="1518" w:type="dxa"/>
          </w:tcPr>
          <w:p w:rsidR="00E9112F" w:rsidRDefault="00E9112F" w:rsidP="00E47AAC">
            <w:pPr>
              <w:jc w:val="center"/>
            </w:pPr>
            <w:r>
              <w:t>Roboty budowlane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Przetarg nieograniczony</w:t>
            </w:r>
          </w:p>
        </w:tc>
        <w:tc>
          <w:tcPr>
            <w:tcW w:w="1527" w:type="dxa"/>
          </w:tcPr>
          <w:p w:rsidR="00E9112F" w:rsidRDefault="00E9112F" w:rsidP="00E47AAC">
            <w:pPr>
              <w:jc w:val="both"/>
            </w:pPr>
            <w:r>
              <w:t>460.000,00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II kwartał</w:t>
            </w:r>
          </w:p>
        </w:tc>
      </w:tr>
      <w:tr w:rsidR="00E9112F" w:rsidTr="00E47AAC">
        <w:tc>
          <w:tcPr>
            <w:tcW w:w="534" w:type="dxa"/>
          </w:tcPr>
          <w:p w:rsidR="00E9112F" w:rsidRDefault="00E9112F" w:rsidP="00E47AAC">
            <w:pPr>
              <w:jc w:val="both"/>
            </w:pPr>
            <w:r>
              <w:t>4.</w:t>
            </w:r>
          </w:p>
        </w:tc>
        <w:tc>
          <w:tcPr>
            <w:tcW w:w="2423" w:type="dxa"/>
          </w:tcPr>
          <w:p w:rsidR="00E9112F" w:rsidRDefault="00E9112F" w:rsidP="00E47AAC">
            <w:r>
              <w:t>Budowa kanalizacji sanitarnej w Młodasku</w:t>
            </w:r>
          </w:p>
        </w:tc>
        <w:tc>
          <w:tcPr>
            <w:tcW w:w="1518" w:type="dxa"/>
          </w:tcPr>
          <w:p w:rsidR="00E9112F" w:rsidRDefault="00E9112F" w:rsidP="00E47AAC">
            <w:pPr>
              <w:jc w:val="center"/>
            </w:pPr>
            <w:r>
              <w:t>Roboty budowlane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Przetarg nieograniczony</w:t>
            </w:r>
          </w:p>
        </w:tc>
        <w:tc>
          <w:tcPr>
            <w:tcW w:w="1527" w:type="dxa"/>
          </w:tcPr>
          <w:p w:rsidR="00E9112F" w:rsidRDefault="00E9112F" w:rsidP="00E47AAC">
            <w:pPr>
              <w:jc w:val="both"/>
            </w:pPr>
            <w:r>
              <w:t>3.751.000,00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II kwartał</w:t>
            </w:r>
          </w:p>
        </w:tc>
      </w:tr>
      <w:tr w:rsidR="00E9112F" w:rsidTr="00E47AAC">
        <w:tc>
          <w:tcPr>
            <w:tcW w:w="534" w:type="dxa"/>
          </w:tcPr>
          <w:p w:rsidR="00E9112F" w:rsidRDefault="00E9112F" w:rsidP="00E47AAC">
            <w:pPr>
              <w:jc w:val="both"/>
            </w:pPr>
            <w:r>
              <w:t>5.</w:t>
            </w:r>
          </w:p>
        </w:tc>
        <w:tc>
          <w:tcPr>
            <w:tcW w:w="2423" w:type="dxa"/>
          </w:tcPr>
          <w:p w:rsidR="00E9112F" w:rsidRDefault="00E9112F" w:rsidP="00E47AAC">
            <w:r>
              <w:t>Rozbudowa oczyszczalni ścieków w Kiączynie wraz z siecią kanalizacji sanitarnej-etap III: kanalizacja sanitarna w miejscowości Chlewiska</w:t>
            </w:r>
          </w:p>
        </w:tc>
        <w:tc>
          <w:tcPr>
            <w:tcW w:w="1518" w:type="dxa"/>
          </w:tcPr>
          <w:p w:rsidR="00E9112F" w:rsidRDefault="00E9112F" w:rsidP="00E47AAC">
            <w:pPr>
              <w:jc w:val="center"/>
            </w:pPr>
            <w:r>
              <w:t>Roboty budowlane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Przetarg nieograniczony</w:t>
            </w:r>
          </w:p>
        </w:tc>
        <w:tc>
          <w:tcPr>
            <w:tcW w:w="1527" w:type="dxa"/>
          </w:tcPr>
          <w:p w:rsidR="00E9112F" w:rsidRDefault="00E9112F" w:rsidP="00E47AAC">
            <w:pPr>
              <w:jc w:val="both"/>
            </w:pPr>
            <w:r>
              <w:t>1.200.000,00</w:t>
            </w:r>
          </w:p>
        </w:tc>
        <w:tc>
          <w:tcPr>
            <w:tcW w:w="1643" w:type="dxa"/>
          </w:tcPr>
          <w:p w:rsidR="00E9112F" w:rsidRDefault="00E9112F" w:rsidP="00E47AAC">
            <w:pPr>
              <w:jc w:val="both"/>
            </w:pPr>
            <w:r>
              <w:t>II kwartał</w:t>
            </w:r>
          </w:p>
        </w:tc>
      </w:tr>
    </w:tbl>
    <w:p w:rsidR="00DD78FF" w:rsidRPr="007D03C4" w:rsidRDefault="00DD78FF" w:rsidP="007D03C4"/>
    <w:sectPr w:rsidR="00DD78FF" w:rsidRPr="007D03C4" w:rsidSect="00DD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12F"/>
    <w:rsid w:val="006F1A91"/>
    <w:rsid w:val="007D03C4"/>
    <w:rsid w:val="00DD78FF"/>
    <w:rsid w:val="00E9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Nowak</dc:creator>
  <cp:lastModifiedBy>Marek Nowak</cp:lastModifiedBy>
  <cp:revision>1</cp:revision>
  <dcterms:created xsi:type="dcterms:W3CDTF">2017-01-18T14:25:00Z</dcterms:created>
  <dcterms:modified xsi:type="dcterms:W3CDTF">2017-01-18T14:25:00Z</dcterms:modified>
</cp:coreProperties>
</file>