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72A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060E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060E18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8A5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8A538E" w:rsidP="008A538E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57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lokalizacji inwestycji celu publicznego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E18" w:rsidRPr="00F72AF5" w:rsidRDefault="00060E18" w:rsidP="00F72A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18">
        <w:rPr>
          <w:rFonts w:ascii="Times New Roman" w:hAnsi="Times New Roman" w:cs="Times New Roman"/>
          <w:sz w:val="24"/>
        </w:rPr>
        <w:t xml:space="preserve">dla inwestycji polegającej na </w:t>
      </w:r>
      <w:r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F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linii kablowej SN-15kV oraz kompaktowej stacji transformatorowej 15/0,4kV dla zasilania hali magazynowej z częścią </w:t>
      </w:r>
      <w:r w:rsidR="00F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biurowo-socjalną w m. Młodasko”, </w:t>
      </w:r>
      <w:r w:rsidR="00F72AF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2AF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działce o</w:t>
      </w:r>
      <w:r w:rsidR="00F72AF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148/2 obręb Młodasko, </w:t>
      </w:r>
      <w:r w:rsidR="00F72AF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F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B28" w:rsidRPr="00060E18" w:rsidRDefault="00345B28" w:rsidP="00060E18">
      <w:pPr>
        <w:rPr>
          <w:rFonts w:ascii="Times New Roman" w:hAnsi="Times New Roman" w:cs="Times New Roman"/>
          <w:b/>
          <w:sz w:val="24"/>
          <w:szCs w:val="24"/>
        </w:rPr>
      </w:pPr>
      <w:r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na rzecz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38E">
        <w:rPr>
          <w:rFonts w:ascii="Times New Roman" w:hAnsi="Times New Roman" w:cs="Times New Roman"/>
          <w:b/>
          <w:sz w:val="24"/>
          <w:szCs w:val="24"/>
        </w:rPr>
        <w:t xml:space="preserve">XELON Sp. z o.o., ul. Pory 78, 02 – 757 Warszawa </w:t>
      </w:r>
    </w:p>
    <w:p w:rsidR="00DB0B46" w:rsidRPr="00060E18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A5" w:rsidRDefault="00161FA5" w:rsidP="0031221F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1B5F" w:rsidRDefault="00DB0B46" w:rsidP="00141B5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 Kaźmierz</w:t>
      </w:r>
    </w:p>
    <w:p w:rsidR="00141B5F" w:rsidRDefault="00141B5F" w:rsidP="00141B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Ryszard Gąska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141B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0E18"/>
    <w:rsid w:val="0006601F"/>
    <w:rsid w:val="000D04AC"/>
    <w:rsid w:val="000D4864"/>
    <w:rsid w:val="000E1348"/>
    <w:rsid w:val="00101DE1"/>
    <w:rsid w:val="00105ECB"/>
    <w:rsid w:val="00117405"/>
    <w:rsid w:val="00134BD4"/>
    <w:rsid w:val="00141B5F"/>
    <w:rsid w:val="00161BBF"/>
    <w:rsid w:val="00161FA5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221F"/>
    <w:rsid w:val="00313104"/>
    <w:rsid w:val="00323FA8"/>
    <w:rsid w:val="00324ED3"/>
    <w:rsid w:val="00341CA6"/>
    <w:rsid w:val="00345B28"/>
    <w:rsid w:val="00373AD7"/>
    <w:rsid w:val="003B280A"/>
    <w:rsid w:val="003B46ED"/>
    <w:rsid w:val="003C7C1D"/>
    <w:rsid w:val="004A1284"/>
    <w:rsid w:val="004F7A23"/>
    <w:rsid w:val="0051410C"/>
    <w:rsid w:val="00576267"/>
    <w:rsid w:val="005A3716"/>
    <w:rsid w:val="005A7157"/>
    <w:rsid w:val="005B2061"/>
    <w:rsid w:val="005C1136"/>
    <w:rsid w:val="005C5A4B"/>
    <w:rsid w:val="005C7E49"/>
    <w:rsid w:val="005E3FE4"/>
    <w:rsid w:val="00606EB0"/>
    <w:rsid w:val="00621939"/>
    <w:rsid w:val="00635CEF"/>
    <w:rsid w:val="00641A66"/>
    <w:rsid w:val="00672F88"/>
    <w:rsid w:val="00685344"/>
    <w:rsid w:val="0068574D"/>
    <w:rsid w:val="006C43C3"/>
    <w:rsid w:val="006E5B28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A538E"/>
    <w:rsid w:val="008E414E"/>
    <w:rsid w:val="009421D6"/>
    <w:rsid w:val="0096020C"/>
    <w:rsid w:val="009962BD"/>
    <w:rsid w:val="009E5609"/>
    <w:rsid w:val="009F03C2"/>
    <w:rsid w:val="00A030B5"/>
    <w:rsid w:val="00A13CBE"/>
    <w:rsid w:val="00A35D11"/>
    <w:rsid w:val="00A414C3"/>
    <w:rsid w:val="00A42AA5"/>
    <w:rsid w:val="00A43EF9"/>
    <w:rsid w:val="00A70E6B"/>
    <w:rsid w:val="00A90226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EF1AA4"/>
    <w:rsid w:val="00F02C1B"/>
    <w:rsid w:val="00F20646"/>
    <w:rsid w:val="00F24E0E"/>
    <w:rsid w:val="00F57C37"/>
    <w:rsid w:val="00F67390"/>
    <w:rsid w:val="00F72AF5"/>
    <w:rsid w:val="00F7501C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E826-7589-45F8-8F1A-D72A286E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2017-01-04T13:45:00Z</cp:lastPrinted>
  <dcterms:created xsi:type="dcterms:W3CDTF">2017-01-04T13:51:00Z</dcterms:created>
  <dcterms:modified xsi:type="dcterms:W3CDTF">2017-01-04T13:51:00Z</dcterms:modified>
</cp:coreProperties>
</file>