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90" w:rsidRDefault="00752590" w:rsidP="0075259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Kaźmierz, dnia </w:t>
      </w:r>
      <w:r w:rsidR="006C5F08">
        <w:rPr>
          <w:rFonts w:ascii="Times New Roman" w:hAnsi="Times New Roman" w:cs="Times New Roman"/>
          <w:sz w:val="26"/>
          <w:szCs w:val="26"/>
        </w:rPr>
        <w:t>27 października 2014</w:t>
      </w:r>
      <w:r>
        <w:rPr>
          <w:rFonts w:ascii="Times New Roman" w:hAnsi="Times New Roman" w:cs="Times New Roman"/>
          <w:sz w:val="26"/>
          <w:szCs w:val="26"/>
        </w:rPr>
        <w:t>r.</w:t>
      </w:r>
    </w:p>
    <w:p w:rsidR="00752590" w:rsidRDefault="00752590" w:rsidP="0075259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Wykonawcy wszyscy</w:t>
      </w: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63FB" w:rsidRPr="003163FB" w:rsidRDefault="00752590" w:rsidP="003163F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Dotyczy: </w:t>
      </w:r>
      <w:r w:rsidR="00BB281E" w:rsidRPr="003163FB">
        <w:rPr>
          <w:rFonts w:ascii="Times New Roman" w:hAnsi="Times New Roman" w:cs="Times New Roman"/>
          <w:sz w:val="26"/>
          <w:szCs w:val="26"/>
          <w:u w:val="single"/>
        </w:rPr>
        <w:t>wyjaśnienia treści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 xml:space="preserve"> zapytań </w:t>
      </w:r>
      <w:r w:rsidR="008E4A87">
        <w:rPr>
          <w:rFonts w:ascii="Times New Roman" w:hAnsi="Times New Roman" w:cs="Times New Roman"/>
          <w:sz w:val="26"/>
          <w:szCs w:val="26"/>
          <w:u w:val="single"/>
        </w:rPr>
        <w:t>z dnia 24</w:t>
      </w:r>
      <w:r w:rsidR="006C5F08">
        <w:rPr>
          <w:rFonts w:ascii="Times New Roman" w:hAnsi="Times New Roman" w:cs="Times New Roman"/>
          <w:sz w:val="26"/>
          <w:szCs w:val="26"/>
          <w:u w:val="single"/>
        </w:rPr>
        <w:t>.10.2014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r. </w:t>
      </w:r>
      <w:r w:rsidR="008737AD" w:rsidRPr="008737AD">
        <w:rPr>
          <w:rFonts w:ascii="Times New Roman" w:hAnsi="Times New Roman" w:cs="Times New Roman"/>
          <w:sz w:val="26"/>
          <w:szCs w:val="26"/>
          <w:u w:val="single"/>
        </w:rPr>
        <w:t>do SIWZ oraz projektu umowy opublikowanej na stronie internetowej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6" w:history="1">
        <w:r w:rsidR="00C330C0" w:rsidRPr="00C330C0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www.kazmierz.pl</w:t>
        </w:r>
      </w:hyperlink>
      <w:r w:rsidR="006C5F08">
        <w:rPr>
          <w:rStyle w:val="Hipercze"/>
          <w:rFonts w:ascii="Times New Roman" w:hAnsi="Times New Roman" w:cs="Times New Roman"/>
          <w:color w:val="auto"/>
          <w:sz w:val="26"/>
          <w:szCs w:val="26"/>
        </w:rPr>
        <w:t xml:space="preserve">  oraz  </w:t>
      </w:r>
      <w:hyperlink r:id="rId7" w:history="1">
        <w:r w:rsidR="006C5F08" w:rsidRPr="006C5F08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www.zuk-kazmierz.pl</w:t>
        </w:r>
      </w:hyperlink>
      <w:r w:rsidR="006C5F08">
        <w:rPr>
          <w:rStyle w:val="Hipercze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 w dniu 2</w:t>
      </w:r>
      <w:r w:rsidR="006C5F08">
        <w:rPr>
          <w:rFonts w:ascii="Times New Roman" w:hAnsi="Times New Roman" w:cs="Times New Roman"/>
          <w:sz w:val="26"/>
          <w:szCs w:val="26"/>
          <w:u w:val="single"/>
        </w:rPr>
        <w:t>2.10.2014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>r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B281E" w:rsidRPr="003163FB">
        <w:rPr>
          <w:rFonts w:ascii="Times New Roman" w:hAnsi="Times New Roman" w:cs="Times New Roman"/>
          <w:sz w:val="26"/>
          <w:szCs w:val="26"/>
          <w:u w:val="single"/>
        </w:rPr>
        <w:t xml:space="preserve"> pn. </w:t>
      </w:r>
      <w:r w:rsidR="003163FB" w:rsidRPr="003163FB">
        <w:rPr>
          <w:rFonts w:ascii="Times New Roman" w:eastAsia="Calibri" w:hAnsi="Times New Roman" w:cs="Times New Roman"/>
          <w:b/>
          <w:u w:val="single"/>
        </w:rPr>
        <w:t>„Zakup energii elektrycznej na potrzeby obiektów należących do Zakładu Usług Komunalnych w Kaźmierzu”</w:t>
      </w: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85432A" w:rsidRDefault="00DE4746">
      <w:pPr>
        <w:rPr>
          <w:rFonts w:ascii="Times New Roman" w:eastAsia="Calibri" w:hAnsi="Times New Roman" w:cs="Times New Roman"/>
        </w:rPr>
      </w:pPr>
      <w:r>
        <w:tab/>
      </w:r>
      <w:r w:rsidRPr="00DE4746">
        <w:rPr>
          <w:rFonts w:ascii="Times New Roman" w:hAnsi="Times New Roman" w:cs="Times New Roman"/>
        </w:rPr>
        <w:t>W odpowiedzi na zapytania Wykonawcy d</w:t>
      </w:r>
      <w:r w:rsidR="008737AD" w:rsidRPr="008737AD">
        <w:t xml:space="preserve"> </w:t>
      </w:r>
      <w:r w:rsidR="008737AD" w:rsidRPr="008737AD">
        <w:rPr>
          <w:rFonts w:ascii="Times New Roman" w:hAnsi="Times New Roman" w:cs="Times New Roman"/>
        </w:rPr>
        <w:t>dotyczące wyjaśnienia treści SIWZ oraz projektu umowy pn</w:t>
      </w:r>
      <w:r w:rsidRPr="00DE4746">
        <w:rPr>
          <w:rFonts w:ascii="Times New Roman" w:hAnsi="Times New Roman" w:cs="Times New Roman"/>
          <w:sz w:val="26"/>
          <w:szCs w:val="26"/>
        </w:rPr>
        <w:t xml:space="preserve">. </w:t>
      </w:r>
      <w:r w:rsidRPr="00DE4746">
        <w:rPr>
          <w:rFonts w:ascii="Times New Roman" w:eastAsia="Calibri" w:hAnsi="Times New Roman" w:cs="Times New Roman"/>
        </w:rPr>
        <w:t>„Zakup energii elektrycznej na potrzeby obiektów należących do Zakładu Usług Komunalnych w Kaźmierzu”</w:t>
      </w:r>
      <w:r>
        <w:rPr>
          <w:rFonts w:ascii="Times New Roman" w:eastAsia="Calibri" w:hAnsi="Times New Roman" w:cs="Times New Roman"/>
        </w:rPr>
        <w:t xml:space="preserve"> uprzejmie wyjaśniamy jak niżej:</w:t>
      </w:r>
    </w:p>
    <w:p w:rsidR="00DE4746" w:rsidRDefault="00DE4746">
      <w:pPr>
        <w:rPr>
          <w:rFonts w:ascii="Times New Roman" w:eastAsia="Calibri" w:hAnsi="Times New Roman" w:cs="Times New Roman"/>
        </w:rPr>
      </w:pPr>
    </w:p>
    <w:p w:rsidR="005B14E0" w:rsidRPr="00F57456" w:rsidRDefault="005B14E0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1:</w:t>
      </w:r>
    </w:p>
    <w:p w:rsidR="005B14E0" w:rsidRPr="00786B53" w:rsidRDefault="005B14E0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C834EB">
        <w:rPr>
          <w:sz w:val="20"/>
          <w:szCs w:val="20"/>
        </w:rPr>
        <w:t>Zwracamy się z zapytaniem czy Zamawiający przekaże niezbędne dane do przeprowadzenia procedury zmiany sprzedawcy w wersji elektronicznej Excel niezwłocznie po wyborze Wykonawcy? Wyłoniony Wykonawca będzie potrzebował następujących danych do przeprowadzenia zmiany sprzedawcy dla każdego punktu poboru: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nazwa i adres firmy;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opis punktu poboru;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adres punktu poboru (miejscowość, ulica. numer lokalu, kod, gmina);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grupa taryfowa (obecna i nowa);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moc umowna;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planowane roczne zużycie energii;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 xml:space="preserve">- numer licznika; 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Operator Systemu Dystrybucyjnego;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nazwa dotychczasowego Sprzedawcy;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numer aktualnie obowiązującej umowy;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data zawarcia oraz okres wypowiedzenia dotychczasowej urnowy;</w:t>
      </w:r>
    </w:p>
    <w:p w:rsidR="005B14E0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numer ewidencyjny;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numer PPE.</w:t>
      </w:r>
    </w:p>
    <w:p w:rsidR="00642DFB" w:rsidRPr="00083B2D" w:rsidRDefault="00642DFB">
      <w:pPr>
        <w:rPr>
          <w:b/>
          <w:sz w:val="22"/>
          <w:szCs w:val="22"/>
          <w:u w:val="single"/>
        </w:rPr>
      </w:pPr>
    </w:p>
    <w:p w:rsidR="005B14E0" w:rsidRDefault="005B14E0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1:</w:t>
      </w:r>
    </w:p>
    <w:p w:rsidR="00DE4746" w:rsidRDefault="00DE4746">
      <w:pPr>
        <w:rPr>
          <w:b/>
          <w:sz w:val="22"/>
          <w:szCs w:val="22"/>
          <w:u w:val="single"/>
        </w:rPr>
      </w:pPr>
    </w:p>
    <w:p w:rsidR="005B14E0" w:rsidRPr="00636108" w:rsidRDefault="005B14E0" w:rsidP="005B14E0">
      <w:pPr>
        <w:rPr>
          <w:sz w:val="20"/>
          <w:szCs w:val="22"/>
        </w:rPr>
      </w:pPr>
      <w:r w:rsidRPr="00636108">
        <w:rPr>
          <w:sz w:val="20"/>
          <w:szCs w:val="22"/>
        </w:rPr>
        <w:t>Zamawiający udostępni Wykonawcy dokumenty i dane niezbędne do przeprowadzenia procedury zmiany sprzedawcy.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:rsidR="005B14E0" w:rsidRDefault="005B14E0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5B14E0" w:rsidRPr="00F57456" w:rsidRDefault="005B14E0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 xml:space="preserve">Pytanie 2: </w:t>
      </w:r>
    </w:p>
    <w:p w:rsidR="005B14E0" w:rsidRDefault="005B14E0" w:rsidP="005B14E0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Czy Zamawiający przekaże niezbędne dokumenty (KRS, NIP, Regon) oraz pełnomocnictwo do przeprowadzenia procedury zmiany sprzedawcy?</w:t>
      </w:r>
    </w:p>
    <w:p w:rsidR="005B14E0" w:rsidRPr="00083B2D" w:rsidRDefault="005B14E0">
      <w:pPr>
        <w:rPr>
          <w:b/>
          <w:sz w:val="22"/>
          <w:szCs w:val="22"/>
          <w:u w:val="single"/>
        </w:rPr>
      </w:pPr>
    </w:p>
    <w:p w:rsidR="005B14E0" w:rsidRDefault="005B14E0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2:</w:t>
      </w:r>
    </w:p>
    <w:p w:rsidR="002E365C" w:rsidRDefault="002E365C">
      <w:pPr>
        <w:rPr>
          <w:sz w:val="22"/>
          <w:szCs w:val="22"/>
        </w:rPr>
      </w:pPr>
    </w:p>
    <w:p w:rsidR="005B14E0" w:rsidRDefault="005B14E0">
      <w:pPr>
        <w:rPr>
          <w:sz w:val="20"/>
          <w:szCs w:val="22"/>
        </w:rPr>
      </w:pPr>
      <w:r w:rsidRPr="00636108">
        <w:rPr>
          <w:sz w:val="20"/>
          <w:szCs w:val="22"/>
        </w:rPr>
        <w:t>Zamawiający udostępni Wykonawcy dokumenty i dane niezbędne do przeprowadzenia procedury zmiany sprzedawcy</w:t>
      </w:r>
      <w:r>
        <w:rPr>
          <w:sz w:val="20"/>
          <w:szCs w:val="22"/>
        </w:rPr>
        <w:t>.</w:t>
      </w:r>
    </w:p>
    <w:p w:rsidR="005B14E0" w:rsidRDefault="005B14E0">
      <w:pPr>
        <w:rPr>
          <w:sz w:val="20"/>
          <w:szCs w:val="22"/>
        </w:rPr>
      </w:pPr>
    </w:p>
    <w:p w:rsidR="005B14E0" w:rsidRDefault="005B14E0">
      <w:pPr>
        <w:rPr>
          <w:sz w:val="20"/>
          <w:szCs w:val="22"/>
        </w:rPr>
      </w:pPr>
    </w:p>
    <w:p w:rsidR="005B14E0" w:rsidRPr="00F57456" w:rsidRDefault="005B14E0" w:rsidP="005B14E0">
      <w:pPr>
        <w:contextualSpacing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F57456">
        <w:rPr>
          <w:rFonts w:eastAsia="Calibri"/>
          <w:b/>
          <w:sz w:val="20"/>
          <w:szCs w:val="20"/>
          <w:u w:val="single"/>
          <w:lang w:eastAsia="en-US"/>
        </w:rPr>
        <w:lastRenderedPageBreak/>
        <w:t>Pytanie 3:</w:t>
      </w:r>
    </w:p>
    <w:p w:rsidR="005B14E0" w:rsidRPr="005B14E0" w:rsidRDefault="005B14E0" w:rsidP="005B14E0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5B14E0">
        <w:rPr>
          <w:rFonts w:eastAsia="Calibri"/>
          <w:sz w:val="20"/>
          <w:szCs w:val="20"/>
          <w:lang w:eastAsia="en-US"/>
        </w:rPr>
        <w:t xml:space="preserve">Czy Zamawiający do obecnie obowiązujących umów przyjął oferty promocyjne lub </w:t>
      </w:r>
      <w:proofErr w:type="spellStart"/>
      <w:r w:rsidRPr="005B14E0">
        <w:rPr>
          <w:rFonts w:eastAsia="Calibri"/>
          <w:sz w:val="20"/>
          <w:szCs w:val="20"/>
          <w:lang w:eastAsia="en-US"/>
        </w:rPr>
        <w:t>lojalizacyjne</w:t>
      </w:r>
      <w:proofErr w:type="spellEnd"/>
      <w:r w:rsidRPr="005B14E0">
        <w:rPr>
          <w:rFonts w:eastAsia="Calibri"/>
          <w:sz w:val="20"/>
          <w:szCs w:val="20"/>
          <w:lang w:eastAsia="en-US"/>
        </w:rPr>
        <w:t>? W przypadku, gdy Zamawiający posiada kontrakty z zawartymi promocjami cenowymi rozwiązanie takich umów może wiązać się z koniecznością zapłacenia kar przez Zamawiającego.</w:t>
      </w:r>
    </w:p>
    <w:p w:rsidR="005B14E0" w:rsidRDefault="005B14E0">
      <w:pPr>
        <w:rPr>
          <w:sz w:val="22"/>
          <w:szCs w:val="22"/>
        </w:rPr>
      </w:pPr>
    </w:p>
    <w:p w:rsidR="005B14E0" w:rsidRDefault="005B14E0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3:</w:t>
      </w:r>
    </w:p>
    <w:p w:rsidR="005B14E0" w:rsidRDefault="005B14E0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5B14E0" w:rsidRDefault="00011C55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5B14E0">
        <w:rPr>
          <w:rFonts w:eastAsia="Calibri"/>
          <w:sz w:val="20"/>
          <w:szCs w:val="20"/>
          <w:lang w:eastAsia="en-US"/>
        </w:rPr>
        <w:t xml:space="preserve">Zamawiający </w:t>
      </w:r>
      <w:r>
        <w:rPr>
          <w:rFonts w:eastAsia="Calibri"/>
          <w:sz w:val="20"/>
          <w:szCs w:val="20"/>
          <w:lang w:eastAsia="en-US"/>
        </w:rPr>
        <w:t>nie posiada umów promocyjnych oraz</w:t>
      </w:r>
      <w:r w:rsidRPr="005B14E0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5B14E0">
        <w:rPr>
          <w:rFonts w:eastAsia="Calibri"/>
          <w:sz w:val="20"/>
          <w:szCs w:val="20"/>
          <w:lang w:eastAsia="en-US"/>
        </w:rPr>
        <w:t>loj</w:t>
      </w:r>
      <w:r>
        <w:rPr>
          <w:rFonts w:eastAsia="Calibri"/>
          <w:sz w:val="20"/>
          <w:szCs w:val="20"/>
          <w:lang w:eastAsia="en-US"/>
        </w:rPr>
        <w:t>alizacyjnych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</w:p>
    <w:p w:rsidR="005B14E0" w:rsidRPr="00083B2D" w:rsidRDefault="005B14E0">
      <w:pPr>
        <w:rPr>
          <w:sz w:val="22"/>
          <w:szCs w:val="22"/>
        </w:rPr>
      </w:pPr>
    </w:p>
    <w:p w:rsidR="00011C55" w:rsidRPr="00F57456" w:rsidRDefault="00011C55" w:rsidP="00011C55">
      <w:pPr>
        <w:contextualSpacing/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4:</w:t>
      </w:r>
    </w:p>
    <w:p w:rsidR="00011C55" w:rsidRPr="00011C55" w:rsidRDefault="00011C55" w:rsidP="00011C55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011C55">
        <w:rPr>
          <w:sz w:val="20"/>
          <w:szCs w:val="20"/>
        </w:rPr>
        <w:t>Jaką umowę posiadają Państwo na dzień dzisiejszy, czy jest to umowa na sprzedaż energii elektrycznej wraz ze świadczeniem usług dystrybucji? Czy umowa jest rozdzielona na sprzedaż energii elektrycznej oraz umowę o świadczenie usług dystrybucji? Czy jest to Państwa pierwsza, czy kolejna zmiana sprzedawcy energii elektrycznej?</w:t>
      </w:r>
    </w:p>
    <w:p w:rsidR="005B14E0" w:rsidRDefault="005B14E0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011C55" w:rsidRDefault="00011C55" w:rsidP="00011C55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4:</w:t>
      </w:r>
    </w:p>
    <w:p w:rsidR="00011C55" w:rsidRDefault="00011C55" w:rsidP="00011C55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011C55" w:rsidRDefault="00011C55" w:rsidP="00011C55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11C55">
        <w:rPr>
          <w:sz w:val="20"/>
          <w:szCs w:val="20"/>
        </w:rPr>
        <w:t>Zamawiający posiada</w:t>
      </w:r>
      <w:r>
        <w:rPr>
          <w:sz w:val="20"/>
          <w:szCs w:val="20"/>
        </w:rPr>
        <w:t xml:space="preserve"> umowę  rozdzieloną</w:t>
      </w:r>
      <w:r w:rsidRPr="00011C55">
        <w:rPr>
          <w:sz w:val="20"/>
          <w:szCs w:val="20"/>
        </w:rPr>
        <w:t xml:space="preserve"> na sprzedaż energii elektrycznej oraz umowę o świadczenie usług dystrybucji</w:t>
      </w:r>
      <w:r>
        <w:rPr>
          <w:sz w:val="20"/>
          <w:szCs w:val="20"/>
        </w:rPr>
        <w:t xml:space="preserve"> dla 17 PPE. W przypadku 5 PPE tj. Oczyszczalnia ścieków Kiączyn, Ośrodek Zdrowia ul. Orzeszkowej 9 (RTG) oraz Przepompownie ścieków P3, P7, P9 zamawiający jest w trakcie r</w:t>
      </w:r>
      <w:r w:rsidR="008737AD">
        <w:rPr>
          <w:sz w:val="20"/>
          <w:szCs w:val="20"/>
        </w:rPr>
        <w:t>ozwiązywania umów kompleksowych.</w:t>
      </w:r>
    </w:p>
    <w:p w:rsidR="008737AD" w:rsidRDefault="008737AD" w:rsidP="00011C55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37AD" w:rsidRPr="00F57456" w:rsidRDefault="008737AD" w:rsidP="008737AD">
      <w:pPr>
        <w:contextualSpacing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F57456">
        <w:rPr>
          <w:rFonts w:eastAsia="Calibri"/>
          <w:b/>
          <w:sz w:val="20"/>
          <w:szCs w:val="20"/>
          <w:u w:val="single"/>
          <w:lang w:eastAsia="en-US"/>
        </w:rPr>
        <w:t>Pytanie 5:</w:t>
      </w:r>
    </w:p>
    <w:p w:rsidR="008737AD" w:rsidRPr="008737AD" w:rsidRDefault="008737AD" w:rsidP="008737AD">
      <w:pPr>
        <w:ind w:firstLine="708"/>
        <w:jc w:val="both"/>
        <w:rPr>
          <w:sz w:val="20"/>
          <w:szCs w:val="20"/>
          <w:u w:val="single"/>
        </w:rPr>
      </w:pPr>
      <w:r w:rsidRPr="008737AD">
        <w:rPr>
          <w:sz w:val="20"/>
          <w:szCs w:val="20"/>
        </w:rPr>
        <w:t>Jaki jest termin wypowiedzenia obecnych umów? Czy zostały one wypowiedziane przez Zamawiającego?</w:t>
      </w:r>
    </w:p>
    <w:p w:rsidR="008737AD" w:rsidRPr="00011C55" w:rsidRDefault="008737AD" w:rsidP="00011C55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14E0" w:rsidRDefault="008737AD" w:rsidP="002E365C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5:</w:t>
      </w:r>
    </w:p>
    <w:p w:rsidR="008737AD" w:rsidRDefault="008737AD" w:rsidP="002E365C">
      <w:pPr>
        <w:jc w:val="both"/>
        <w:rPr>
          <w:sz w:val="20"/>
          <w:szCs w:val="20"/>
          <w:u w:val="single"/>
        </w:rPr>
      </w:pPr>
    </w:p>
    <w:p w:rsidR="005B14E0" w:rsidRDefault="008737AD" w:rsidP="002E365C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5 PPE tj. Oczyszczalnia ścieków Kiączyn, Ośrodek Zdrowia ul. Orzeszkowej 9 (RTG) oraz Przepompownie ścieków P3, P7, P9 zamawiający jest w trakcie rozwiązywania umów kompleksowych.</w:t>
      </w:r>
    </w:p>
    <w:p w:rsidR="008737AD" w:rsidRDefault="008737AD" w:rsidP="002E365C">
      <w:pPr>
        <w:jc w:val="both"/>
        <w:rPr>
          <w:sz w:val="20"/>
          <w:szCs w:val="20"/>
        </w:rPr>
      </w:pPr>
    </w:p>
    <w:p w:rsidR="008737AD" w:rsidRPr="00F57456" w:rsidRDefault="008737AD" w:rsidP="008737AD">
      <w:pPr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6:</w:t>
      </w:r>
    </w:p>
    <w:p w:rsidR="008737AD" w:rsidRDefault="008737AD" w:rsidP="008737A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Rozdz. 16.2 pkt. a) oraz par. 10 ust. 2 a) wzoru umowy – do obowiązującej umowy mogą zostać dołączone nowe punkty poboru, jednak tylko w ramach tych grup taryfowych, dla których Wykonawca przedstawił ceny jednostkowe w ofercie. Prosimy więc o modyfikację zapisu na „podłączenia nowych punktów poboru o grupie taryfowej wymienionej w SIWZ”.</w:t>
      </w:r>
    </w:p>
    <w:p w:rsidR="008737AD" w:rsidRDefault="008737AD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8737AD" w:rsidRDefault="008737AD" w:rsidP="008737AD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6:</w:t>
      </w:r>
    </w:p>
    <w:p w:rsidR="008737AD" w:rsidRDefault="008737AD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0F45B4" w:rsidRPr="00083B2D" w:rsidRDefault="000F45B4" w:rsidP="000F45B4">
      <w:pPr>
        <w:rPr>
          <w:sz w:val="22"/>
          <w:szCs w:val="22"/>
        </w:rPr>
      </w:pPr>
      <w:r w:rsidRPr="00083B2D">
        <w:rPr>
          <w:sz w:val="20"/>
          <w:szCs w:val="22"/>
        </w:rPr>
        <w:t>Zamawiający nie wyraża zgody na wprowadzenie proponowanych przez Wykonawcę zmian.</w:t>
      </w:r>
    </w:p>
    <w:p w:rsidR="008737AD" w:rsidRDefault="008737AD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05704" w:rsidRPr="00F57456" w:rsidRDefault="00705704" w:rsidP="00705704">
      <w:pPr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7:</w:t>
      </w:r>
    </w:p>
    <w:p w:rsidR="007777C1" w:rsidRDefault="00705704" w:rsidP="00705704">
      <w:pPr>
        <w:jc w:val="both"/>
        <w:rPr>
          <w:sz w:val="30"/>
          <w:szCs w:val="30"/>
        </w:rPr>
      </w:pPr>
      <w:r w:rsidRPr="00705704">
        <w:rPr>
          <w:sz w:val="20"/>
          <w:szCs w:val="20"/>
        </w:rPr>
        <w:t>Prosimy zmienić dziennik ustaw prawa zamówień publicznych na Dz. U. z 2013r. poz. 907 ze zm</w:t>
      </w:r>
      <w:r>
        <w:rPr>
          <w:sz w:val="20"/>
          <w:szCs w:val="20"/>
        </w:rPr>
        <w:t>.</w:t>
      </w:r>
    </w:p>
    <w:p w:rsidR="00705704" w:rsidRDefault="00705704" w:rsidP="007777C1">
      <w:pPr>
        <w:jc w:val="both"/>
        <w:rPr>
          <w:sz w:val="20"/>
          <w:szCs w:val="20"/>
          <w:u w:val="single"/>
        </w:rPr>
      </w:pPr>
    </w:p>
    <w:p w:rsidR="007777C1" w:rsidRDefault="007777C1" w:rsidP="007777C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7:</w:t>
      </w:r>
    </w:p>
    <w:p w:rsidR="007777C1" w:rsidRDefault="007777C1" w:rsidP="007777C1">
      <w:pPr>
        <w:jc w:val="both"/>
        <w:rPr>
          <w:sz w:val="30"/>
          <w:szCs w:val="30"/>
        </w:rPr>
      </w:pPr>
    </w:p>
    <w:p w:rsidR="007777C1" w:rsidRPr="007777C1" w:rsidRDefault="007777C1" w:rsidP="007777C1">
      <w:pPr>
        <w:jc w:val="both"/>
        <w:rPr>
          <w:sz w:val="20"/>
          <w:szCs w:val="20"/>
        </w:rPr>
      </w:pPr>
      <w:r w:rsidRPr="007777C1">
        <w:rPr>
          <w:sz w:val="20"/>
          <w:szCs w:val="20"/>
        </w:rPr>
        <w:t xml:space="preserve">Zamawiający przychyla się do wniosku wykonawcy, wobec czego dokonał </w:t>
      </w:r>
      <w:r>
        <w:rPr>
          <w:sz w:val="20"/>
          <w:szCs w:val="20"/>
        </w:rPr>
        <w:t>zaproponowanych zmian.</w:t>
      </w:r>
      <w:r w:rsidRPr="007777C1">
        <w:rPr>
          <w:sz w:val="20"/>
          <w:szCs w:val="20"/>
        </w:rPr>
        <w:t xml:space="preserve"> </w:t>
      </w:r>
    </w:p>
    <w:p w:rsidR="007777C1" w:rsidRPr="007777C1" w:rsidRDefault="007777C1" w:rsidP="007777C1">
      <w:pPr>
        <w:jc w:val="both"/>
        <w:rPr>
          <w:sz w:val="20"/>
          <w:szCs w:val="20"/>
        </w:rPr>
      </w:pPr>
    </w:p>
    <w:p w:rsidR="007777C1" w:rsidRPr="00F57456" w:rsidRDefault="007777C1" w:rsidP="007777C1">
      <w:pPr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8:</w:t>
      </w:r>
    </w:p>
    <w:p w:rsidR="006E0D29" w:rsidRPr="006E0D29" w:rsidRDefault="006E0D29" w:rsidP="006E0D29">
      <w:pPr>
        <w:ind w:firstLine="708"/>
        <w:jc w:val="both"/>
        <w:rPr>
          <w:sz w:val="20"/>
          <w:szCs w:val="20"/>
        </w:rPr>
      </w:pPr>
      <w:r w:rsidRPr="006E0D29">
        <w:rPr>
          <w:sz w:val="20"/>
          <w:szCs w:val="20"/>
        </w:rPr>
        <w:t>Par. 1 ust. 1 – prosimy zmienić dziennik ustaw prawa energetycznego na Dz. U. z 2012r. poz. 1059 ze zm.</w:t>
      </w:r>
    </w:p>
    <w:p w:rsidR="000F45B4" w:rsidRDefault="000F45B4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777C1" w:rsidRDefault="007777C1" w:rsidP="007777C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8:</w:t>
      </w:r>
    </w:p>
    <w:p w:rsidR="007777C1" w:rsidRDefault="007777C1" w:rsidP="007777C1">
      <w:pPr>
        <w:jc w:val="both"/>
        <w:rPr>
          <w:sz w:val="30"/>
          <w:szCs w:val="30"/>
        </w:rPr>
      </w:pPr>
    </w:p>
    <w:p w:rsidR="005B14E0" w:rsidRDefault="007777C1" w:rsidP="007777C1">
      <w:pPr>
        <w:jc w:val="both"/>
        <w:rPr>
          <w:sz w:val="20"/>
          <w:szCs w:val="20"/>
        </w:rPr>
      </w:pPr>
      <w:r w:rsidRPr="007777C1">
        <w:rPr>
          <w:sz w:val="20"/>
          <w:szCs w:val="20"/>
        </w:rPr>
        <w:t xml:space="preserve">Zamawiający przychyla się do wniosku wykonawcy, wobec czego dokonał </w:t>
      </w:r>
      <w:r>
        <w:rPr>
          <w:sz w:val="20"/>
          <w:szCs w:val="20"/>
        </w:rPr>
        <w:t>zaproponowanych zmian.</w:t>
      </w:r>
    </w:p>
    <w:p w:rsidR="007777C1" w:rsidRDefault="007777C1" w:rsidP="007777C1">
      <w:pPr>
        <w:jc w:val="both"/>
        <w:rPr>
          <w:sz w:val="20"/>
          <w:szCs w:val="20"/>
        </w:rPr>
      </w:pPr>
    </w:p>
    <w:p w:rsidR="007777C1" w:rsidRDefault="007777C1" w:rsidP="007777C1">
      <w:pPr>
        <w:jc w:val="both"/>
        <w:rPr>
          <w:sz w:val="20"/>
          <w:szCs w:val="20"/>
          <w:u w:val="single"/>
        </w:rPr>
      </w:pPr>
    </w:p>
    <w:p w:rsidR="007777C1" w:rsidRDefault="007777C1" w:rsidP="007777C1">
      <w:pPr>
        <w:jc w:val="both"/>
        <w:rPr>
          <w:sz w:val="20"/>
          <w:szCs w:val="20"/>
          <w:u w:val="single"/>
        </w:rPr>
      </w:pPr>
    </w:p>
    <w:p w:rsidR="007777C1" w:rsidRPr="00F57456" w:rsidRDefault="007777C1" w:rsidP="007777C1">
      <w:pPr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lastRenderedPageBreak/>
        <w:t>Pytanie 9:</w:t>
      </w:r>
    </w:p>
    <w:p w:rsidR="007777C1" w:rsidRPr="007777C1" w:rsidRDefault="007777C1" w:rsidP="007777C1">
      <w:pPr>
        <w:jc w:val="both"/>
        <w:rPr>
          <w:sz w:val="20"/>
          <w:szCs w:val="20"/>
        </w:rPr>
      </w:pPr>
      <w:r w:rsidRPr="007777C1">
        <w:rPr>
          <w:sz w:val="20"/>
          <w:szCs w:val="20"/>
        </w:rPr>
        <w:tab/>
        <w:t>Par. 6 ust. 5 – prosimy o zmianę zapisu na „Okres rozliczeniowy jest zgodny z okresem rozliczeniowym stosowanym przez OSD”.</w:t>
      </w:r>
    </w:p>
    <w:p w:rsidR="007777C1" w:rsidRDefault="007777C1" w:rsidP="007777C1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777C1" w:rsidRDefault="007777C1" w:rsidP="007777C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9:</w:t>
      </w:r>
    </w:p>
    <w:p w:rsidR="007777C1" w:rsidRDefault="007777C1" w:rsidP="007777C1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5B14E0" w:rsidRDefault="007777C1" w:rsidP="007777C1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083B2D">
        <w:rPr>
          <w:sz w:val="20"/>
          <w:szCs w:val="22"/>
        </w:rPr>
        <w:t>Zamawiający nie wyraża zgody na wprowadzenie proponowanych przez Wykonawcę zmian.</w:t>
      </w:r>
    </w:p>
    <w:p w:rsidR="005B14E0" w:rsidRDefault="005B14E0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B16622" w:rsidRPr="00F57456" w:rsidRDefault="00B16622" w:rsidP="00B16622">
      <w:pPr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10:</w:t>
      </w:r>
    </w:p>
    <w:p w:rsidR="00B16622" w:rsidRPr="00B16622" w:rsidRDefault="00B16622" w:rsidP="00B16622">
      <w:pPr>
        <w:ind w:firstLine="708"/>
        <w:jc w:val="both"/>
        <w:rPr>
          <w:sz w:val="20"/>
          <w:szCs w:val="20"/>
          <w:u w:val="single"/>
        </w:rPr>
      </w:pPr>
      <w:r w:rsidRPr="00B16622">
        <w:rPr>
          <w:sz w:val="20"/>
          <w:szCs w:val="20"/>
        </w:rPr>
        <w:t>W par. 7 ust. 1 wymagają Państwo, aby należności wynikające z faktur VAT były płatne w terminie 21 dni od daty jej otrzymania. Informujemy, iż powyższy zapis będzie oznaczał konieczność wysyłania faktur za zwrotnym potwierdzeniem odbioru w celu dokładnego ustalenia terminu płatności i określenia, czy zasadnym jest naliczanie odsetek za jego niedotrzymanie. To z kolei negatywnie wpłynie na kalkulację cenową oferty. W związku z powyższym proponujemy zmianę powyższego zapisu na sformułowanie: „Należności wynikające z faktur VAT są płatne w terminie 30 dni od daty wystawienia tych faktur.”</w:t>
      </w:r>
    </w:p>
    <w:p w:rsidR="005B14E0" w:rsidRDefault="005B14E0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B16622" w:rsidRDefault="00B16622" w:rsidP="00B1662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10:</w:t>
      </w:r>
    </w:p>
    <w:p w:rsidR="00B16622" w:rsidRDefault="00B16622" w:rsidP="00B16622">
      <w:pPr>
        <w:jc w:val="both"/>
        <w:rPr>
          <w:sz w:val="20"/>
          <w:szCs w:val="20"/>
          <w:u w:val="single"/>
        </w:rPr>
      </w:pPr>
    </w:p>
    <w:p w:rsidR="00B16622" w:rsidRDefault="00B16622" w:rsidP="00B16622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083B2D">
        <w:rPr>
          <w:sz w:val="20"/>
          <w:szCs w:val="22"/>
        </w:rPr>
        <w:t>Zamawiający nie wyraża zgody na wprowadzenie proponowanych przez Wykonawcę zmian.</w:t>
      </w:r>
    </w:p>
    <w:p w:rsidR="00B16622" w:rsidRDefault="00B16622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B16622" w:rsidRPr="00F57456" w:rsidRDefault="00B16622" w:rsidP="00B16622">
      <w:pPr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11:</w:t>
      </w:r>
    </w:p>
    <w:p w:rsidR="00B16622" w:rsidRPr="00B16622" w:rsidRDefault="00B16622" w:rsidP="00B16622">
      <w:pPr>
        <w:ind w:firstLine="708"/>
        <w:jc w:val="both"/>
        <w:rPr>
          <w:sz w:val="20"/>
          <w:szCs w:val="20"/>
        </w:rPr>
      </w:pPr>
      <w:r w:rsidRPr="00B16622">
        <w:rPr>
          <w:sz w:val="20"/>
          <w:szCs w:val="20"/>
        </w:rPr>
        <w:t>Wyjaśniamy, iż praktyka obrotu gospodarczego poparta orzecznictwem sądów potwierdza słuszność stanowiska wierzyciela, iż wykonanie zobowiązania następuje z chwilą wpływu środków na rachunek wierzyciela, tj. wtedy, gdy może on swobodnie dysponować środkami pieniężnymi, a nie z chwilą obciążenia rachunku odbiorcy. W związku z powyższym prosimy o zmianę powyższych zapisów z par. 7 ust. 1 wzoru umowy na: „Strony określają, że terminem spełnienia świadczenia jest dzień wpływu środków pieniężnych na rachunek bankowy Wykonawcy.”</w:t>
      </w:r>
    </w:p>
    <w:p w:rsidR="00B16622" w:rsidRDefault="00B16622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B16622" w:rsidRDefault="00B16622" w:rsidP="00B1662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11:</w:t>
      </w:r>
    </w:p>
    <w:p w:rsidR="00B16622" w:rsidRDefault="00B16622" w:rsidP="00B16622">
      <w:pPr>
        <w:jc w:val="both"/>
        <w:rPr>
          <w:sz w:val="20"/>
          <w:szCs w:val="20"/>
          <w:u w:val="single"/>
        </w:rPr>
      </w:pPr>
    </w:p>
    <w:p w:rsidR="00B16622" w:rsidRDefault="00B16622" w:rsidP="00B16622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083B2D">
        <w:rPr>
          <w:sz w:val="20"/>
          <w:szCs w:val="22"/>
        </w:rPr>
        <w:t>Zamawiający nie wyraża zgody na wprowadzenie proponowanych przez Wykonawcę zmian.</w:t>
      </w:r>
    </w:p>
    <w:p w:rsidR="00B16622" w:rsidRDefault="00B16622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B16622" w:rsidRPr="00F57456" w:rsidRDefault="00B16622" w:rsidP="00B16622">
      <w:pPr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12:</w:t>
      </w:r>
    </w:p>
    <w:p w:rsidR="00B16622" w:rsidRDefault="00B16622" w:rsidP="00B16622">
      <w:pPr>
        <w:jc w:val="both"/>
        <w:rPr>
          <w:sz w:val="20"/>
          <w:szCs w:val="20"/>
        </w:rPr>
      </w:pPr>
      <w:r w:rsidRPr="00B16622">
        <w:rPr>
          <w:sz w:val="20"/>
          <w:szCs w:val="20"/>
        </w:rPr>
        <w:tab/>
        <w:t>Par. 7 ust. 2 – prosimy zmienić z 7 na 14 dni. Jest to termin wynikający z rozporządzenia taryfowego.</w:t>
      </w:r>
    </w:p>
    <w:p w:rsidR="00B16622" w:rsidRDefault="00B16622" w:rsidP="00B16622">
      <w:pPr>
        <w:jc w:val="both"/>
        <w:rPr>
          <w:sz w:val="20"/>
          <w:szCs w:val="20"/>
        </w:rPr>
      </w:pPr>
    </w:p>
    <w:p w:rsidR="00B16622" w:rsidRDefault="00B16622" w:rsidP="00B1662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12:</w:t>
      </w:r>
    </w:p>
    <w:p w:rsidR="00B16622" w:rsidRDefault="00B16622" w:rsidP="00B16622">
      <w:pPr>
        <w:jc w:val="both"/>
        <w:rPr>
          <w:sz w:val="20"/>
          <w:szCs w:val="20"/>
          <w:u w:val="single"/>
        </w:rPr>
      </w:pPr>
    </w:p>
    <w:p w:rsidR="00B16622" w:rsidRDefault="00B16622" w:rsidP="00B16622">
      <w:pPr>
        <w:jc w:val="both"/>
        <w:rPr>
          <w:sz w:val="20"/>
          <w:szCs w:val="22"/>
        </w:rPr>
      </w:pPr>
      <w:r w:rsidRPr="00083B2D">
        <w:rPr>
          <w:sz w:val="20"/>
          <w:szCs w:val="22"/>
        </w:rPr>
        <w:t>Zamawiający nie wyraża zgody na wprowadzenie proponowanych przez Wykonawcę zmian.</w:t>
      </w:r>
    </w:p>
    <w:p w:rsidR="008972F6" w:rsidRDefault="008972F6" w:rsidP="00B16622">
      <w:pPr>
        <w:jc w:val="both"/>
        <w:rPr>
          <w:sz w:val="20"/>
          <w:szCs w:val="22"/>
        </w:rPr>
      </w:pPr>
      <w:r>
        <w:rPr>
          <w:sz w:val="20"/>
          <w:szCs w:val="22"/>
        </w:rPr>
        <w:t>Rozporządzenie taryfowe dopuszcza inny termin pod warunkiem :</w:t>
      </w:r>
    </w:p>
    <w:p w:rsidR="008972F6" w:rsidRDefault="008972F6" w:rsidP="00B16622">
      <w:pPr>
        <w:jc w:val="both"/>
        <w:rPr>
          <w:sz w:val="20"/>
          <w:szCs w:val="22"/>
        </w:rPr>
      </w:pPr>
      <w:r>
        <w:rPr>
          <w:sz w:val="20"/>
          <w:szCs w:val="22"/>
        </w:rPr>
        <w:t>„</w:t>
      </w:r>
      <w:r w:rsidRPr="008972F6">
        <w:rPr>
          <w:sz w:val="20"/>
          <w:szCs w:val="22"/>
        </w:rPr>
        <w:t>chyba że w umowie zawartej między stronami określono inny termin</w:t>
      </w:r>
      <w:r>
        <w:rPr>
          <w:sz w:val="20"/>
          <w:szCs w:val="22"/>
        </w:rPr>
        <w:t>…”</w:t>
      </w:r>
    </w:p>
    <w:p w:rsidR="008972F6" w:rsidRDefault="008972F6" w:rsidP="00B16622">
      <w:pPr>
        <w:jc w:val="both"/>
        <w:rPr>
          <w:sz w:val="20"/>
          <w:szCs w:val="22"/>
        </w:rPr>
      </w:pPr>
    </w:p>
    <w:p w:rsidR="008972F6" w:rsidRPr="00F57456" w:rsidRDefault="008972F6" w:rsidP="008972F6">
      <w:pPr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13:</w:t>
      </w:r>
    </w:p>
    <w:p w:rsidR="008972F6" w:rsidRDefault="008972F6" w:rsidP="008972F6">
      <w:pPr>
        <w:jc w:val="both"/>
        <w:rPr>
          <w:sz w:val="20"/>
          <w:szCs w:val="20"/>
        </w:rPr>
      </w:pPr>
      <w:r w:rsidRPr="008972F6">
        <w:rPr>
          <w:sz w:val="20"/>
          <w:szCs w:val="20"/>
        </w:rPr>
        <w:t>Par. 8 ust. 5 – zgodnie z dalszymi zapisami z par. 10 ust. 3 możliwe jest zwiększenie o 30 %. Prosimy więc o wykreślenie drugiej części zdania</w:t>
      </w:r>
    </w:p>
    <w:p w:rsidR="008972F6" w:rsidRDefault="008972F6" w:rsidP="008972F6">
      <w:pPr>
        <w:jc w:val="both"/>
        <w:rPr>
          <w:sz w:val="20"/>
          <w:szCs w:val="20"/>
        </w:rPr>
      </w:pPr>
    </w:p>
    <w:p w:rsidR="008972F6" w:rsidRDefault="008972F6" w:rsidP="008972F6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13:</w:t>
      </w:r>
    </w:p>
    <w:p w:rsidR="008972F6" w:rsidRDefault="008972F6" w:rsidP="008972F6">
      <w:pPr>
        <w:jc w:val="both"/>
        <w:rPr>
          <w:sz w:val="20"/>
          <w:szCs w:val="20"/>
          <w:u w:val="single"/>
        </w:rPr>
      </w:pPr>
    </w:p>
    <w:p w:rsidR="00EC3921" w:rsidRPr="00EC3921" w:rsidRDefault="008972F6" w:rsidP="00EC3921">
      <w:pPr>
        <w:tabs>
          <w:tab w:val="left" w:pos="360"/>
          <w:tab w:val="left" w:pos="426"/>
        </w:tabs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7777C1">
        <w:rPr>
          <w:sz w:val="20"/>
          <w:szCs w:val="20"/>
        </w:rPr>
        <w:t xml:space="preserve">Zamawiający przychyla się do wniosku wykonawcy, wobec czego dokonał </w:t>
      </w:r>
      <w:r>
        <w:rPr>
          <w:sz w:val="20"/>
          <w:szCs w:val="20"/>
        </w:rPr>
        <w:t>zaproponowanych zmian w następujący sposób:</w:t>
      </w:r>
      <w:r w:rsidR="00EC3921" w:rsidRPr="00EC3921">
        <w:rPr>
          <w:rFonts w:ascii="Times New Roman" w:hAnsi="Times New Roman" w:cs="Times New Roman"/>
        </w:rPr>
        <w:t xml:space="preserve"> </w:t>
      </w:r>
    </w:p>
    <w:p w:rsidR="00EC3921" w:rsidRDefault="00EC3921" w:rsidP="00EC3921">
      <w:pPr>
        <w:tabs>
          <w:tab w:val="left" w:pos="360"/>
          <w:tab w:val="left" w:pos="426"/>
        </w:tabs>
        <w:suppressAutoHyphens/>
        <w:ind w:left="426"/>
        <w:jc w:val="both"/>
        <w:rPr>
          <w:rFonts w:ascii="Calibri" w:hAnsi="Calibri"/>
          <w:sz w:val="22"/>
          <w:szCs w:val="22"/>
          <w:lang w:eastAsia="ar-SA"/>
        </w:rPr>
      </w:pPr>
    </w:p>
    <w:p w:rsidR="00EC3921" w:rsidRPr="00EC3921" w:rsidRDefault="00EC3921" w:rsidP="00EC3921">
      <w:pPr>
        <w:tabs>
          <w:tab w:val="left" w:pos="360"/>
          <w:tab w:val="left" w:pos="426"/>
        </w:tabs>
        <w:suppressAutoHyphens/>
        <w:ind w:left="426"/>
        <w:jc w:val="both"/>
        <w:rPr>
          <w:rFonts w:ascii="Calibri" w:hAnsi="Calibri"/>
          <w:sz w:val="22"/>
          <w:szCs w:val="22"/>
          <w:lang w:eastAsia="ar-SA"/>
        </w:rPr>
      </w:pPr>
      <w:r w:rsidRPr="008972F6">
        <w:rPr>
          <w:sz w:val="20"/>
          <w:szCs w:val="20"/>
        </w:rPr>
        <w:t xml:space="preserve">Par. 8 ust. 5 </w:t>
      </w:r>
      <w:r>
        <w:rPr>
          <w:sz w:val="20"/>
          <w:szCs w:val="20"/>
        </w:rPr>
        <w:t xml:space="preserve">- </w:t>
      </w:r>
      <w:r w:rsidRPr="00EC3921">
        <w:rPr>
          <w:rFonts w:ascii="Calibri" w:hAnsi="Calibri"/>
          <w:sz w:val="22"/>
          <w:szCs w:val="22"/>
          <w:lang w:eastAsia="ar-SA"/>
        </w:rPr>
        <w:t>Umowa będzie realizowana do upływu okresu, o którym mowa w ust. 4 bądź do wyczerpania zużycia ilości energii elektrycznej, określonej w § 2 ust.2 umowy.</w:t>
      </w:r>
    </w:p>
    <w:p w:rsidR="00EC3921" w:rsidRDefault="00EC3921" w:rsidP="008972F6">
      <w:pPr>
        <w:jc w:val="both"/>
        <w:rPr>
          <w:rFonts w:ascii="Times New Roman" w:hAnsi="Times New Roman" w:cs="Times New Roman"/>
        </w:rPr>
      </w:pPr>
    </w:p>
    <w:p w:rsidR="008972F6" w:rsidRPr="00EC3921" w:rsidRDefault="00EC3921" w:rsidP="008972F6">
      <w:pPr>
        <w:jc w:val="both"/>
        <w:rPr>
          <w:b/>
          <w:sz w:val="20"/>
          <w:szCs w:val="20"/>
        </w:rPr>
      </w:pPr>
      <w:r w:rsidRPr="00EC3921">
        <w:rPr>
          <w:b/>
          <w:sz w:val="20"/>
          <w:szCs w:val="20"/>
        </w:rPr>
        <w:t>zastępuje się treścią</w:t>
      </w:r>
      <w:r>
        <w:rPr>
          <w:b/>
          <w:sz w:val="20"/>
          <w:szCs w:val="20"/>
        </w:rPr>
        <w:t>:</w:t>
      </w:r>
    </w:p>
    <w:p w:rsidR="008972F6" w:rsidRDefault="008972F6" w:rsidP="008972F6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EC3921" w:rsidRPr="00EC3921" w:rsidRDefault="00EC3921" w:rsidP="008972F6">
      <w:pPr>
        <w:jc w:val="both"/>
        <w:rPr>
          <w:rFonts w:ascii="Calibri" w:hAnsi="Calibri"/>
          <w:b/>
          <w:sz w:val="22"/>
          <w:szCs w:val="22"/>
          <w:lang w:eastAsia="ar-SA"/>
        </w:rPr>
      </w:pPr>
      <w:r w:rsidRPr="00EC3921">
        <w:rPr>
          <w:rFonts w:ascii="Calibri" w:hAnsi="Calibri"/>
          <w:b/>
          <w:sz w:val="22"/>
          <w:szCs w:val="22"/>
          <w:lang w:eastAsia="ar-SA"/>
        </w:rPr>
        <w:t>Umowa będzie realizowana do upływu okresu, o którym mowa w ust. 4</w:t>
      </w:r>
    </w:p>
    <w:p w:rsidR="00EC3921" w:rsidRDefault="00EC3921" w:rsidP="008972F6">
      <w:pPr>
        <w:jc w:val="both"/>
        <w:rPr>
          <w:rFonts w:ascii="Calibri" w:hAnsi="Calibri"/>
          <w:sz w:val="22"/>
          <w:szCs w:val="22"/>
          <w:lang w:eastAsia="ar-SA"/>
        </w:rPr>
      </w:pPr>
    </w:p>
    <w:p w:rsidR="00EC3921" w:rsidRDefault="00EC3921" w:rsidP="008972F6">
      <w:pPr>
        <w:jc w:val="both"/>
        <w:rPr>
          <w:rFonts w:ascii="Calibri" w:hAnsi="Calibri"/>
          <w:sz w:val="22"/>
          <w:szCs w:val="22"/>
        </w:rPr>
      </w:pPr>
      <w:r>
        <w:rPr>
          <w:sz w:val="20"/>
          <w:szCs w:val="20"/>
        </w:rPr>
        <w:lastRenderedPageBreak/>
        <w:t>P</w:t>
      </w:r>
      <w:r w:rsidRPr="008972F6">
        <w:rPr>
          <w:sz w:val="20"/>
          <w:szCs w:val="20"/>
        </w:rPr>
        <w:t>ar. 10 ust. 3</w:t>
      </w:r>
      <w:r>
        <w:rPr>
          <w:sz w:val="20"/>
          <w:szCs w:val="20"/>
        </w:rPr>
        <w:t xml:space="preserve"> - </w:t>
      </w:r>
      <w:r>
        <w:rPr>
          <w:rFonts w:ascii="Calibri" w:hAnsi="Calibri"/>
          <w:sz w:val="22"/>
          <w:szCs w:val="22"/>
          <w:lang w:eastAsia="ar-SA"/>
        </w:rPr>
        <w:t xml:space="preserve">Zmiany ilości poboru energii w poszczególnych punktach poboru nie stanowią zmiany </w:t>
      </w:r>
      <w:r w:rsidRPr="002A6CF5">
        <w:rPr>
          <w:rFonts w:ascii="Calibri" w:hAnsi="Calibri"/>
          <w:sz w:val="22"/>
          <w:szCs w:val="22"/>
          <w:lang w:eastAsia="ar-SA"/>
        </w:rPr>
        <w:t>umowy.</w:t>
      </w:r>
      <w:r w:rsidRPr="002A6CF5">
        <w:rPr>
          <w:rFonts w:ascii="Calibri" w:hAnsi="Calibri"/>
          <w:sz w:val="22"/>
          <w:szCs w:val="22"/>
        </w:rPr>
        <w:t xml:space="preserve"> Zamawiający przewiduje, że rzeczywista ilość zużycia energii elektrycznej może ulec zmianie, tj. zwiększeniu bądź zmniejszeniu, jednak nie więcej niż o </w:t>
      </w:r>
      <w:r>
        <w:rPr>
          <w:rFonts w:ascii="Calibri" w:hAnsi="Calibri"/>
          <w:sz w:val="22"/>
          <w:szCs w:val="22"/>
        </w:rPr>
        <w:t>3</w:t>
      </w:r>
      <w:r w:rsidRPr="002A6CF5">
        <w:rPr>
          <w:rFonts w:ascii="Calibri" w:hAnsi="Calibri"/>
          <w:sz w:val="22"/>
          <w:szCs w:val="22"/>
        </w:rPr>
        <w:t xml:space="preserve">0% </w:t>
      </w:r>
      <w:r>
        <w:rPr>
          <w:rFonts w:ascii="Calibri" w:hAnsi="Calibri"/>
          <w:sz w:val="22"/>
          <w:szCs w:val="22"/>
        </w:rPr>
        <w:t xml:space="preserve">z ogólnej ilości </w:t>
      </w:r>
      <w:r w:rsidRPr="002A6CF5">
        <w:rPr>
          <w:rFonts w:ascii="Calibri" w:hAnsi="Calibri"/>
          <w:sz w:val="22"/>
          <w:szCs w:val="22"/>
        </w:rPr>
        <w:t>podanej w</w:t>
      </w:r>
      <w:r>
        <w:rPr>
          <w:rFonts w:ascii="Calibri" w:hAnsi="Calibri"/>
          <w:sz w:val="22"/>
          <w:szCs w:val="22"/>
        </w:rPr>
        <w:t xml:space="preserve"> § 2 ust.2 umowy.</w:t>
      </w:r>
    </w:p>
    <w:p w:rsidR="00EC3921" w:rsidRDefault="00EC3921" w:rsidP="008972F6">
      <w:pPr>
        <w:jc w:val="both"/>
        <w:rPr>
          <w:rFonts w:ascii="Calibri" w:hAnsi="Calibri"/>
          <w:sz w:val="22"/>
          <w:szCs w:val="22"/>
        </w:rPr>
      </w:pPr>
    </w:p>
    <w:p w:rsidR="00EC3921" w:rsidRDefault="00EC3921" w:rsidP="008972F6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EC3921" w:rsidRPr="00EC3921" w:rsidRDefault="00EC3921" w:rsidP="00EC3921">
      <w:pPr>
        <w:jc w:val="both"/>
        <w:rPr>
          <w:b/>
          <w:sz w:val="20"/>
          <w:szCs w:val="20"/>
        </w:rPr>
      </w:pPr>
      <w:r w:rsidRPr="00EC3921">
        <w:rPr>
          <w:b/>
          <w:sz w:val="20"/>
          <w:szCs w:val="20"/>
        </w:rPr>
        <w:t>zastępuje się treścią</w:t>
      </w:r>
      <w:r>
        <w:rPr>
          <w:b/>
          <w:sz w:val="20"/>
          <w:szCs w:val="20"/>
        </w:rPr>
        <w:t>:</w:t>
      </w:r>
    </w:p>
    <w:p w:rsidR="00EC3921" w:rsidRDefault="00EC3921" w:rsidP="00EC3921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EC3921" w:rsidRPr="00EC3921" w:rsidRDefault="00EC3921" w:rsidP="00EC3921">
      <w:pPr>
        <w:jc w:val="both"/>
        <w:rPr>
          <w:rFonts w:ascii="Calibri" w:hAnsi="Calibri"/>
          <w:b/>
          <w:sz w:val="22"/>
          <w:szCs w:val="22"/>
          <w:lang w:eastAsia="ar-SA"/>
        </w:rPr>
      </w:pPr>
      <w:r w:rsidRPr="00EC3921">
        <w:rPr>
          <w:rFonts w:ascii="Calibri" w:hAnsi="Calibri"/>
          <w:b/>
          <w:sz w:val="22"/>
          <w:szCs w:val="22"/>
          <w:lang w:eastAsia="ar-SA"/>
        </w:rPr>
        <w:t>Zmiany ilości poboru energii w poszczególnych punktach poboru nie stanowią zmiany umowy. Zamawiający przewiduje, że rzeczywista ilość zużycia energii elektrycznej może ulec zmianie, tj.</w:t>
      </w:r>
      <w:r>
        <w:rPr>
          <w:rFonts w:ascii="Calibri" w:hAnsi="Calibri"/>
          <w:b/>
          <w:sz w:val="22"/>
          <w:szCs w:val="22"/>
          <w:lang w:eastAsia="ar-SA"/>
        </w:rPr>
        <w:t xml:space="preserve"> zwiększeniu bądź zmniejszeniu od</w:t>
      </w:r>
      <w:r w:rsidRPr="00EC3921">
        <w:rPr>
          <w:rFonts w:ascii="Calibri" w:hAnsi="Calibri"/>
          <w:b/>
          <w:sz w:val="22"/>
          <w:szCs w:val="22"/>
          <w:lang w:eastAsia="ar-SA"/>
        </w:rPr>
        <w:t xml:space="preserve"> ilości podanej w § 2 ust.2 umowy.</w:t>
      </w:r>
    </w:p>
    <w:p w:rsidR="00B16622" w:rsidRPr="00B16622" w:rsidRDefault="00B16622" w:rsidP="00B16622">
      <w:pPr>
        <w:jc w:val="both"/>
        <w:rPr>
          <w:sz w:val="20"/>
          <w:szCs w:val="20"/>
        </w:rPr>
      </w:pPr>
    </w:p>
    <w:p w:rsidR="00B16622" w:rsidRDefault="00B16622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5B14E0" w:rsidRDefault="005B14E0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5B14E0" w:rsidRDefault="005B14E0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B44AE2" w:rsidRPr="00636108" w:rsidRDefault="00B44AE2" w:rsidP="00083B2D">
      <w:pPr>
        <w:rPr>
          <w:rFonts w:ascii="Times New Roman" w:hAnsi="Times New Roman" w:cs="Times New Roman"/>
          <w:sz w:val="20"/>
          <w:szCs w:val="21"/>
        </w:rPr>
      </w:pPr>
    </w:p>
    <w:sectPr w:rsidR="00B44AE2" w:rsidRPr="0063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13FE5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>
    <w:nsid w:val="65B46D47"/>
    <w:multiLevelType w:val="multilevel"/>
    <w:tmpl w:val="56EC3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72"/>
    <w:rsid w:val="00011C55"/>
    <w:rsid w:val="000445A2"/>
    <w:rsid w:val="00067ED2"/>
    <w:rsid w:val="00083B2D"/>
    <w:rsid w:val="000D67AD"/>
    <w:rsid w:val="000F45B4"/>
    <w:rsid w:val="00146F5E"/>
    <w:rsid w:val="002C3E60"/>
    <w:rsid w:val="002E365C"/>
    <w:rsid w:val="003163FB"/>
    <w:rsid w:val="004653DB"/>
    <w:rsid w:val="005B14E0"/>
    <w:rsid w:val="005F4D39"/>
    <w:rsid w:val="00636108"/>
    <w:rsid w:val="00642DFB"/>
    <w:rsid w:val="006B4735"/>
    <w:rsid w:val="006C5F08"/>
    <w:rsid w:val="006E0D29"/>
    <w:rsid w:val="00705704"/>
    <w:rsid w:val="00752590"/>
    <w:rsid w:val="007777C1"/>
    <w:rsid w:val="0085432A"/>
    <w:rsid w:val="008737AD"/>
    <w:rsid w:val="008972F6"/>
    <w:rsid w:val="008E4A87"/>
    <w:rsid w:val="008E6600"/>
    <w:rsid w:val="00957423"/>
    <w:rsid w:val="00986972"/>
    <w:rsid w:val="00B16622"/>
    <w:rsid w:val="00B44AE2"/>
    <w:rsid w:val="00BB281E"/>
    <w:rsid w:val="00BC46DB"/>
    <w:rsid w:val="00C330C0"/>
    <w:rsid w:val="00DE4746"/>
    <w:rsid w:val="00EC3921"/>
    <w:rsid w:val="00F5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5B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2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33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14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5B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2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33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14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uk-kazm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7</cp:revision>
  <cp:lastPrinted>2013-05-31T11:04:00Z</cp:lastPrinted>
  <dcterms:created xsi:type="dcterms:W3CDTF">2014-10-27T12:23:00Z</dcterms:created>
  <dcterms:modified xsi:type="dcterms:W3CDTF">2014-10-27T13:30:00Z</dcterms:modified>
</cp:coreProperties>
</file>