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63" w:rsidRPr="00D22DFA" w:rsidRDefault="007B2563" w:rsidP="007B2563">
      <w:pPr>
        <w:pStyle w:val="Tekstpodstawowy"/>
        <w:jc w:val="left"/>
        <w:rPr>
          <w:szCs w:val="28"/>
        </w:rPr>
      </w:pPr>
      <w:r w:rsidRPr="00D22DFA">
        <w:rPr>
          <w:szCs w:val="28"/>
        </w:rPr>
        <w:t>Na podst. art. 37 ust. 1 pkt 2 lit. „f”</w:t>
      </w:r>
      <w:r>
        <w:rPr>
          <w:szCs w:val="28"/>
        </w:rPr>
        <w:t xml:space="preserve"> </w:t>
      </w:r>
      <w:r w:rsidRPr="00D22DFA">
        <w:rPr>
          <w:szCs w:val="28"/>
        </w:rPr>
        <w:t xml:space="preserve">ustawy z dnia27 sierpnia 2009 r. </w:t>
      </w:r>
      <w:r>
        <w:rPr>
          <w:szCs w:val="28"/>
        </w:rPr>
        <w:br/>
      </w:r>
      <w:r w:rsidRPr="00D22DFA">
        <w:rPr>
          <w:szCs w:val="28"/>
        </w:rPr>
        <w:t>o finansach publicznych (</w:t>
      </w:r>
      <w:r>
        <w:rPr>
          <w:szCs w:val="28"/>
        </w:rPr>
        <w:t>tj. Dz. U. z 2018, poz. 62)</w:t>
      </w:r>
      <w:r w:rsidRPr="00D22DFA">
        <w:rPr>
          <w:szCs w:val="28"/>
        </w:rPr>
        <w:t xml:space="preserve"> B</w:t>
      </w:r>
      <w:r>
        <w:rPr>
          <w:szCs w:val="28"/>
        </w:rPr>
        <w:t>urmistrz Miasta</w:t>
      </w:r>
      <w:r>
        <w:rPr>
          <w:szCs w:val="28"/>
        </w:rPr>
        <w:br/>
        <w:t xml:space="preserve"> i Gminy w Kazimierzy Wielkiej </w:t>
      </w:r>
      <w:r w:rsidRPr="00D22DFA">
        <w:rPr>
          <w:szCs w:val="28"/>
        </w:rPr>
        <w:t xml:space="preserve"> podaje do publicznej wiadomości</w:t>
      </w:r>
      <w:r>
        <w:rPr>
          <w:szCs w:val="28"/>
        </w:rPr>
        <w:t xml:space="preserve"> :</w:t>
      </w:r>
    </w:p>
    <w:p w:rsidR="007B2563" w:rsidRDefault="007B2563" w:rsidP="007B2563">
      <w:pPr>
        <w:pStyle w:val="Tekstpodstawowy"/>
      </w:pPr>
    </w:p>
    <w:p w:rsidR="007B2563" w:rsidRDefault="007B2563" w:rsidP="007B2563">
      <w:pPr>
        <w:pStyle w:val="Tekstpodstawowy"/>
        <w:jc w:val="left"/>
        <w:rPr>
          <w:b w:val="0"/>
          <w:i/>
          <w:sz w:val="24"/>
          <w:szCs w:val="24"/>
        </w:rPr>
      </w:pPr>
      <w:r w:rsidRPr="008F22AC">
        <w:rPr>
          <w:b w:val="0"/>
          <w:i/>
          <w:sz w:val="24"/>
          <w:szCs w:val="24"/>
        </w:rPr>
        <w:t>1.Wykaz osób prawnych i fizycznych oraz jednostek organizacyjnych nieposiadających osobowości prawnej, którym w 201</w:t>
      </w:r>
      <w:r w:rsidR="00795983">
        <w:rPr>
          <w:b w:val="0"/>
          <w:i/>
          <w:sz w:val="24"/>
          <w:szCs w:val="24"/>
        </w:rPr>
        <w:t>7</w:t>
      </w:r>
      <w:r w:rsidRPr="008F22AC">
        <w:rPr>
          <w:b w:val="0"/>
          <w:i/>
          <w:sz w:val="24"/>
          <w:szCs w:val="24"/>
        </w:rPr>
        <w:t>r. w zakresie podatków lub opłat udzielono ulg, odroczeń, umorzeń, lub rozłożono spłatę na raty w kwocie przewyższającej łącznie 500 zł, wraz ze wskazaniem wysokości</w:t>
      </w:r>
      <w:r>
        <w:rPr>
          <w:b w:val="0"/>
          <w:i/>
          <w:sz w:val="24"/>
          <w:szCs w:val="24"/>
        </w:rPr>
        <w:t xml:space="preserve"> umorzonych </w:t>
      </w:r>
      <w:r w:rsidRPr="008F22AC">
        <w:rPr>
          <w:b w:val="0"/>
          <w:i/>
          <w:sz w:val="24"/>
          <w:szCs w:val="24"/>
        </w:rPr>
        <w:t xml:space="preserve"> kwot i przyczyn udzielonej ulgi </w:t>
      </w:r>
    </w:p>
    <w:p w:rsidR="007B2563" w:rsidRPr="008F22AC" w:rsidRDefault="007B2563" w:rsidP="007B2563">
      <w:pPr>
        <w:pStyle w:val="Tekstpodstawowy"/>
        <w:jc w:val="left"/>
        <w:rPr>
          <w:b w:val="0"/>
          <w:i/>
          <w:sz w:val="24"/>
          <w:szCs w:val="24"/>
        </w:rPr>
      </w:pPr>
    </w:p>
    <w:p w:rsidR="007B2563" w:rsidRPr="00D22DFA" w:rsidRDefault="007B2563" w:rsidP="007B2563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3215"/>
        <w:gridCol w:w="1436"/>
        <w:gridCol w:w="2310"/>
        <w:gridCol w:w="1841"/>
      </w:tblGrid>
      <w:tr w:rsidR="00535CED" w:rsidTr="009B4048">
        <w:trPr>
          <w:trHeight w:val="564"/>
          <w:jc w:val="center"/>
        </w:trPr>
        <w:tc>
          <w:tcPr>
            <w:tcW w:w="0" w:type="auto"/>
          </w:tcPr>
          <w:p w:rsidR="007B2563" w:rsidRPr="00346C50" w:rsidRDefault="007B2563" w:rsidP="009B4048">
            <w:pPr>
              <w:jc w:val="center"/>
              <w:rPr>
                <w:b/>
                <w:szCs w:val="22"/>
              </w:rPr>
            </w:pPr>
            <w:r w:rsidRPr="00346C50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0" w:type="auto"/>
          </w:tcPr>
          <w:p w:rsidR="007B2563" w:rsidRPr="00354F93" w:rsidRDefault="007B2563" w:rsidP="009B4048">
            <w:pPr>
              <w:pStyle w:val="Nagwek1"/>
              <w:rPr>
                <w:bCs/>
                <w:sz w:val="22"/>
                <w:szCs w:val="22"/>
              </w:rPr>
            </w:pPr>
            <w:r w:rsidRPr="00354F93">
              <w:rPr>
                <w:bCs/>
                <w:sz w:val="22"/>
                <w:szCs w:val="22"/>
              </w:rPr>
              <w:t>Imię i nazwisko (nazwa) podatnika</w:t>
            </w:r>
          </w:p>
        </w:tc>
        <w:tc>
          <w:tcPr>
            <w:tcW w:w="0" w:type="auto"/>
          </w:tcPr>
          <w:p w:rsidR="007B2563" w:rsidRDefault="007B2563" w:rsidP="009B4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Rodzaj preferencji</w:t>
            </w:r>
          </w:p>
        </w:tc>
        <w:tc>
          <w:tcPr>
            <w:tcW w:w="0" w:type="auto"/>
          </w:tcPr>
          <w:p w:rsidR="007B2563" w:rsidRDefault="007B2563" w:rsidP="009B4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Wysokość umorzonych</w:t>
            </w:r>
          </w:p>
          <w:p w:rsidR="007B2563" w:rsidRPr="00354F93" w:rsidRDefault="007B2563" w:rsidP="009B404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,odroczonych, rozłożonych na </w:t>
            </w:r>
            <w:r w:rsidRPr="00354F93">
              <w:rPr>
                <w:b/>
                <w:sz w:val="22"/>
                <w:szCs w:val="22"/>
              </w:rPr>
              <w:t>raty kwot</w:t>
            </w:r>
          </w:p>
        </w:tc>
        <w:tc>
          <w:tcPr>
            <w:tcW w:w="0" w:type="auto"/>
          </w:tcPr>
          <w:p w:rsidR="007B2563" w:rsidRDefault="007B2563" w:rsidP="009B4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Przyczyny </w:t>
            </w:r>
            <w:r w:rsidRPr="00354F93">
              <w:rPr>
                <w:b/>
                <w:sz w:val="22"/>
                <w:szCs w:val="22"/>
              </w:rPr>
              <w:t>umorzenia</w:t>
            </w:r>
            <w:r>
              <w:rPr>
                <w:b/>
                <w:sz w:val="22"/>
                <w:szCs w:val="22"/>
              </w:rPr>
              <w:t>,</w:t>
            </w:r>
          </w:p>
          <w:p w:rsidR="007B2563" w:rsidRPr="00354F93" w:rsidRDefault="007B2563" w:rsidP="009B4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odroczenia, rozłożenia na raty</w:t>
            </w:r>
          </w:p>
        </w:tc>
      </w:tr>
      <w:tr w:rsidR="00535CED" w:rsidRPr="00346C50" w:rsidTr="009B4048">
        <w:trPr>
          <w:trHeight w:val="268"/>
          <w:jc w:val="center"/>
        </w:trPr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366F6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>Zabagło Mariusz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3D37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1 688</w:t>
            </w:r>
            <w:r w:rsidR="007B2563">
              <w:rPr>
                <w:szCs w:val="24"/>
              </w:rPr>
              <w:t>,00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2"/>
          <w:jc w:val="center"/>
        </w:trPr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366F6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>Iwański Henryk, Iwańska Józefa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913</w:t>
            </w:r>
            <w:r w:rsidR="007B2563">
              <w:rPr>
                <w:szCs w:val="24"/>
              </w:rPr>
              <w:t>,00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2"/>
          <w:jc w:val="center"/>
        </w:trPr>
        <w:tc>
          <w:tcPr>
            <w:tcW w:w="0" w:type="auto"/>
          </w:tcPr>
          <w:p w:rsidR="007B2563" w:rsidRPr="003366F6" w:rsidRDefault="00D14485" w:rsidP="00D1448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>Hajek Maria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579</w:t>
            </w:r>
            <w:r w:rsidR="007B2563">
              <w:rPr>
                <w:szCs w:val="24"/>
              </w:rPr>
              <w:t>,00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68"/>
          <w:jc w:val="center"/>
        </w:trPr>
        <w:tc>
          <w:tcPr>
            <w:tcW w:w="0" w:type="auto"/>
          </w:tcPr>
          <w:p w:rsidR="007B2563" w:rsidRPr="003366F6" w:rsidRDefault="00D14485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>Szostak Sylwia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3D3731" w:rsidP="003D373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1 314,12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68"/>
          <w:jc w:val="center"/>
        </w:trPr>
        <w:tc>
          <w:tcPr>
            <w:tcW w:w="0" w:type="auto"/>
          </w:tcPr>
          <w:p w:rsidR="007B2563" w:rsidRPr="003366F6" w:rsidRDefault="00D14485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7B2563" w:rsidRPr="003366F6" w:rsidRDefault="00B5308E" w:rsidP="009B4048">
            <w:pPr>
              <w:rPr>
                <w:szCs w:val="24"/>
              </w:rPr>
            </w:pPr>
            <w:r>
              <w:rPr>
                <w:szCs w:val="24"/>
              </w:rPr>
              <w:t>Adamska Mariola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570</w:t>
            </w:r>
            <w:r w:rsidR="007B2563">
              <w:rPr>
                <w:szCs w:val="24"/>
              </w:rPr>
              <w:t>,00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2"/>
          <w:jc w:val="center"/>
        </w:trPr>
        <w:tc>
          <w:tcPr>
            <w:tcW w:w="0" w:type="auto"/>
          </w:tcPr>
          <w:p w:rsidR="007B2563" w:rsidRPr="003366F6" w:rsidRDefault="00D14485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>Zając Janusz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AE75E6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1 42</w:t>
            </w:r>
            <w:r w:rsidR="003D3731">
              <w:rPr>
                <w:szCs w:val="24"/>
              </w:rPr>
              <w:t>0,00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9"/>
          <w:jc w:val="center"/>
        </w:trPr>
        <w:tc>
          <w:tcPr>
            <w:tcW w:w="0" w:type="auto"/>
          </w:tcPr>
          <w:p w:rsidR="007B2563" w:rsidRPr="003366F6" w:rsidRDefault="00D14485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>Bartos Grzegorz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590</w:t>
            </w:r>
            <w:r w:rsidR="007B2563">
              <w:rPr>
                <w:szCs w:val="24"/>
              </w:rPr>
              <w:t>,00</w:t>
            </w:r>
          </w:p>
        </w:tc>
        <w:tc>
          <w:tcPr>
            <w:tcW w:w="0" w:type="auto"/>
          </w:tcPr>
          <w:p w:rsidR="007B2563" w:rsidRPr="003366F6" w:rsidRDefault="007B2563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9"/>
          <w:jc w:val="center"/>
        </w:trPr>
        <w:tc>
          <w:tcPr>
            <w:tcW w:w="0" w:type="auto"/>
          </w:tcPr>
          <w:p w:rsidR="007B2563" w:rsidRPr="003366F6" w:rsidRDefault="00D14485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rPr>
                <w:szCs w:val="24"/>
              </w:rPr>
            </w:pPr>
            <w:r>
              <w:rPr>
                <w:szCs w:val="24"/>
              </w:rPr>
              <w:t xml:space="preserve">Grzywna </w:t>
            </w:r>
            <w:r w:rsidR="00AF1C1C">
              <w:rPr>
                <w:szCs w:val="24"/>
              </w:rPr>
              <w:t>Ewelina, Grzywna Damian, Stachura Marta, Wilk Renata</w:t>
            </w:r>
          </w:p>
        </w:tc>
        <w:tc>
          <w:tcPr>
            <w:tcW w:w="0" w:type="auto"/>
          </w:tcPr>
          <w:p w:rsidR="007B2563" w:rsidRPr="003366F6" w:rsidRDefault="003D3731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2 379,00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9"/>
          <w:jc w:val="center"/>
        </w:trPr>
        <w:tc>
          <w:tcPr>
            <w:tcW w:w="0" w:type="auto"/>
          </w:tcPr>
          <w:p w:rsidR="007B2563" w:rsidRPr="003366F6" w:rsidRDefault="00D14485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rPr>
                <w:szCs w:val="24"/>
              </w:rPr>
            </w:pPr>
            <w:r>
              <w:rPr>
                <w:szCs w:val="24"/>
              </w:rPr>
              <w:t>Kieca Kazimierz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1 028,16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289"/>
          <w:jc w:val="center"/>
        </w:trPr>
        <w:tc>
          <w:tcPr>
            <w:tcW w:w="0" w:type="auto"/>
          </w:tcPr>
          <w:p w:rsidR="007B2563" w:rsidRPr="003366F6" w:rsidRDefault="007B2563" w:rsidP="00D14485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1</w:t>
            </w:r>
            <w:r w:rsidR="00D14485">
              <w:rPr>
                <w:szCs w:val="24"/>
              </w:rPr>
              <w:t>0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rPr>
                <w:szCs w:val="24"/>
              </w:rPr>
            </w:pPr>
            <w:r>
              <w:rPr>
                <w:szCs w:val="24"/>
              </w:rPr>
              <w:t>Cham Zofia</w:t>
            </w:r>
          </w:p>
        </w:tc>
        <w:tc>
          <w:tcPr>
            <w:tcW w:w="0" w:type="auto"/>
          </w:tcPr>
          <w:p w:rsidR="007B2563" w:rsidRPr="003366F6" w:rsidRDefault="00AF1C1C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530,00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300"/>
          <w:jc w:val="center"/>
        </w:trPr>
        <w:tc>
          <w:tcPr>
            <w:tcW w:w="0" w:type="auto"/>
          </w:tcPr>
          <w:p w:rsidR="007B2563" w:rsidRPr="003366F6" w:rsidRDefault="007B2563" w:rsidP="00D14485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1</w:t>
            </w:r>
            <w:r w:rsidR="00D14485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rPr>
                <w:szCs w:val="24"/>
              </w:rPr>
            </w:pPr>
            <w:r>
              <w:rPr>
                <w:szCs w:val="24"/>
              </w:rPr>
              <w:t>Augustyniak Mieczysław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753,00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300"/>
          <w:jc w:val="center"/>
        </w:trPr>
        <w:tc>
          <w:tcPr>
            <w:tcW w:w="0" w:type="auto"/>
          </w:tcPr>
          <w:p w:rsidR="007B2563" w:rsidRPr="003366F6" w:rsidRDefault="007B2563" w:rsidP="00D14485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1</w:t>
            </w:r>
            <w:r w:rsidR="00D14485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rPr>
                <w:szCs w:val="24"/>
              </w:rPr>
            </w:pPr>
            <w:r>
              <w:rPr>
                <w:szCs w:val="24"/>
              </w:rPr>
              <w:t>Ściupidro Marek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661,00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D14485">
        <w:trPr>
          <w:trHeight w:val="581"/>
          <w:jc w:val="center"/>
        </w:trPr>
        <w:tc>
          <w:tcPr>
            <w:tcW w:w="0" w:type="auto"/>
          </w:tcPr>
          <w:p w:rsidR="007B2563" w:rsidRPr="003366F6" w:rsidRDefault="007B2563" w:rsidP="00D1448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4485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rPr>
                <w:szCs w:val="24"/>
              </w:rPr>
            </w:pPr>
            <w:r>
              <w:rPr>
                <w:szCs w:val="24"/>
              </w:rPr>
              <w:t>Wesołowska Elżbieta, Wesołowski Krzysztof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636,00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300"/>
          <w:jc w:val="center"/>
        </w:trPr>
        <w:tc>
          <w:tcPr>
            <w:tcW w:w="0" w:type="auto"/>
          </w:tcPr>
          <w:p w:rsidR="007B2563" w:rsidRPr="003366F6" w:rsidRDefault="007B2563" w:rsidP="00D14485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1</w:t>
            </w:r>
            <w:r w:rsidR="00D14485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rPr>
                <w:szCs w:val="24"/>
              </w:rPr>
            </w:pPr>
            <w:r>
              <w:rPr>
                <w:szCs w:val="24"/>
              </w:rPr>
              <w:t>Bucka Barbara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551,00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535CED" w:rsidRPr="00346C50" w:rsidTr="009B4048">
        <w:trPr>
          <w:trHeight w:val="300"/>
          <w:jc w:val="center"/>
        </w:trPr>
        <w:tc>
          <w:tcPr>
            <w:tcW w:w="0" w:type="auto"/>
          </w:tcPr>
          <w:p w:rsidR="007B2563" w:rsidRPr="003366F6" w:rsidRDefault="007B2563" w:rsidP="00D14485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1</w:t>
            </w:r>
            <w:r w:rsidR="00D14485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rPr>
                <w:szCs w:val="24"/>
              </w:rPr>
            </w:pPr>
            <w:r>
              <w:rPr>
                <w:szCs w:val="24"/>
              </w:rPr>
              <w:t>Kozik Stanisław, Kozik Małgorzata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705,00</w:t>
            </w:r>
          </w:p>
        </w:tc>
        <w:tc>
          <w:tcPr>
            <w:tcW w:w="0" w:type="auto"/>
          </w:tcPr>
          <w:p w:rsidR="007B2563" w:rsidRPr="003366F6" w:rsidRDefault="00C21652" w:rsidP="009B4048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>ważny interes podatnika</w:t>
            </w:r>
          </w:p>
        </w:tc>
      </w:tr>
      <w:tr w:rsidR="00C21652" w:rsidRPr="00346C50" w:rsidTr="009B4048">
        <w:trPr>
          <w:trHeight w:val="300"/>
          <w:jc w:val="center"/>
        </w:trPr>
        <w:tc>
          <w:tcPr>
            <w:tcW w:w="0" w:type="auto"/>
          </w:tcPr>
          <w:p w:rsidR="00C21652" w:rsidRPr="003366F6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4485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535CED" w:rsidRDefault="00C21652" w:rsidP="009B4048">
            <w:pPr>
              <w:rPr>
                <w:szCs w:val="24"/>
              </w:rPr>
            </w:pPr>
            <w:r>
              <w:rPr>
                <w:szCs w:val="24"/>
              </w:rPr>
              <w:t>Fluder Andżelika</w:t>
            </w:r>
          </w:p>
          <w:p w:rsidR="00C21652" w:rsidRDefault="00C21652" w:rsidP="009B404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21652" w:rsidRPr="003366F6" w:rsidRDefault="00C21652" w:rsidP="009B4048">
            <w:pPr>
              <w:jc w:val="right"/>
              <w:rPr>
                <w:szCs w:val="24"/>
              </w:rPr>
            </w:pPr>
            <w:r w:rsidRPr="003366F6">
              <w:rPr>
                <w:szCs w:val="24"/>
              </w:rPr>
              <w:t>umorzenie</w:t>
            </w:r>
          </w:p>
        </w:tc>
        <w:tc>
          <w:tcPr>
            <w:tcW w:w="0" w:type="auto"/>
          </w:tcPr>
          <w:p w:rsidR="00C21652" w:rsidRDefault="00C21652" w:rsidP="009B40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695,00</w:t>
            </w:r>
          </w:p>
        </w:tc>
        <w:tc>
          <w:tcPr>
            <w:tcW w:w="0" w:type="auto"/>
          </w:tcPr>
          <w:p w:rsidR="00C21652" w:rsidRPr="003366F6" w:rsidRDefault="00C21652" w:rsidP="00535CED">
            <w:pPr>
              <w:jc w:val="center"/>
              <w:rPr>
                <w:szCs w:val="24"/>
              </w:rPr>
            </w:pPr>
            <w:r w:rsidRPr="003366F6">
              <w:rPr>
                <w:szCs w:val="24"/>
              </w:rPr>
              <w:t xml:space="preserve">ważny interes </w:t>
            </w:r>
          </w:p>
        </w:tc>
      </w:tr>
      <w:tr w:rsidR="00535CED" w:rsidRPr="00535CED" w:rsidTr="00C2165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3366F6" w:rsidRDefault="00535CED" w:rsidP="00D1448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4485">
              <w:rPr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9B404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Adamska Mariola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9B404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rozłożenie na raty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535CE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9B404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------------</w:t>
            </w:r>
          </w:p>
        </w:tc>
      </w:tr>
      <w:tr w:rsidR="00535CED" w:rsidRPr="00535CED" w:rsidTr="00C2165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C21652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</w:t>
            </w:r>
            <w:r w:rsidR="00D14485">
              <w:rPr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9B4048">
            <w:pPr>
              <w:rPr>
                <w:szCs w:val="24"/>
                <w:lang w:val="en-US"/>
              </w:rPr>
            </w:pPr>
            <w:r w:rsidRPr="00535CED">
              <w:rPr>
                <w:szCs w:val="24"/>
                <w:lang w:val="en-US"/>
              </w:rPr>
              <w:t>SMART – NET SP.Z O.O.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9B404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rozłożenie na raty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535CE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2" w:rsidRPr="00535CED" w:rsidRDefault="00535CED" w:rsidP="009B404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------------</w:t>
            </w:r>
          </w:p>
        </w:tc>
      </w:tr>
    </w:tbl>
    <w:p w:rsidR="007B2563" w:rsidRPr="00535CED" w:rsidRDefault="007B2563" w:rsidP="007B2563">
      <w:pPr>
        <w:rPr>
          <w:rFonts w:ascii="Arial" w:hAnsi="Arial" w:cs="Arial"/>
          <w:sz w:val="30"/>
          <w:szCs w:val="30"/>
          <w:lang w:val="en-US"/>
        </w:rPr>
      </w:pPr>
    </w:p>
    <w:p w:rsidR="007B2563" w:rsidRPr="007B2563" w:rsidRDefault="007B2563" w:rsidP="007B2563">
      <w:pPr>
        <w:rPr>
          <w:b/>
          <w:i/>
          <w:szCs w:val="24"/>
        </w:rPr>
      </w:pPr>
      <w:r w:rsidRPr="007B2563">
        <w:rPr>
          <w:b/>
          <w:i/>
          <w:szCs w:val="24"/>
        </w:rPr>
        <w:t>Podanie do publicznej wiadomości wykazu, o</w:t>
      </w:r>
      <w:r w:rsidRPr="003D3731">
        <w:rPr>
          <w:b/>
          <w:i/>
          <w:szCs w:val="24"/>
        </w:rPr>
        <w:t xml:space="preserve"> </w:t>
      </w:r>
      <w:r w:rsidRPr="007B2563">
        <w:rPr>
          <w:b/>
          <w:i/>
          <w:szCs w:val="24"/>
        </w:rPr>
        <w:t xml:space="preserve">którym mowa </w:t>
      </w:r>
      <w:r w:rsidR="003D3731" w:rsidRPr="003D3731">
        <w:rPr>
          <w:b/>
          <w:i/>
          <w:szCs w:val="24"/>
        </w:rPr>
        <w:t xml:space="preserve"> </w:t>
      </w:r>
      <w:r w:rsidRPr="007B2563">
        <w:rPr>
          <w:b/>
          <w:i/>
          <w:szCs w:val="24"/>
        </w:rPr>
        <w:t>w</w:t>
      </w:r>
      <w:r w:rsidR="003D3731" w:rsidRPr="003D3731">
        <w:rPr>
          <w:b/>
          <w:i/>
          <w:szCs w:val="24"/>
        </w:rPr>
        <w:t xml:space="preserve"> </w:t>
      </w:r>
      <w:r w:rsidRPr="007B2563">
        <w:rPr>
          <w:b/>
          <w:i/>
          <w:szCs w:val="24"/>
        </w:rPr>
        <w:t>ust.1 pkt</w:t>
      </w:r>
      <w:r w:rsidR="003D3731" w:rsidRPr="003D3731">
        <w:rPr>
          <w:b/>
          <w:i/>
          <w:szCs w:val="24"/>
        </w:rPr>
        <w:t xml:space="preserve"> </w:t>
      </w:r>
      <w:r w:rsidRPr="007B2563">
        <w:rPr>
          <w:b/>
          <w:i/>
          <w:szCs w:val="24"/>
        </w:rPr>
        <w:t>2 lit.</w:t>
      </w:r>
      <w:r w:rsidRPr="003D3731">
        <w:rPr>
          <w:b/>
          <w:i/>
          <w:szCs w:val="24"/>
        </w:rPr>
        <w:t xml:space="preserve"> </w:t>
      </w:r>
      <w:r w:rsidRPr="007B2563">
        <w:rPr>
          <w:b/>
          <w:i/>
          <w:szCs w:val="24"/>
        </w:rPr>
        <w:t>f, nie narusza przepisów o</w:t>
      </w:r>
      <w:r w:rsidRPr="003D3731">
        <w:rPr>
          <w:b/>
          <w:i/>
          <w:szCs w:val="24"/>
        </w:rPr>
        <w:t xml:space="preserve"> </w:t>
      </w:r>
      <w:r w:rsidR="003D3731">
        <w:rPr>
          <w:b/>
          <w:i/>
          <w:szCs w:val="24"/>
        </w:rPr>
        <w:t>tajemnicy skarbowej.</w:t>
      </w:r>
    </w:p>
    <w:p w:rsidR="004D0452" w:rsidRPr="003D3731" w:rsidRDefault="004D0452">
      <w:pPr>
        <w:rPr>
          <w:b/>
          <w:i/>
          <w:szCs w:val="24"/>
        </w:rPr>
      </w:pPr>
    </w:p>
    <w:sectPr w:rsidR="004D0452" w:rsidRPr="003D3731" w:rsidSect="00535CE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2563"/>
    <w:rsid w:val="00031A2F"/>
    <w:rsid w:val="003D3731"/>
    <w:rsid w:val="00455B98"/>
    <w:rsid w:val="004D0452"/>
    <w:rsid w:val="00535CED"/>
    <w:rsid w:val="006346DB"/>
    <w:rsid w:val="00795983"/>
    <w:rsid w:val="007B2563"/>
    <w:rsid w:val="00887134"/>
    <w:rsid w:val="00AE75E6"/>
    <w:rsid w:val="00AF1C1C"/>
    <w:rsid w:val="00B5308E"/>
    <w:rsid w:val="00C21652"/>
    <w:rsid w:val="00D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5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2563"/>
    <w:pPr>
      <w:keepNext/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5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2563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256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F441C-5D7D-4B3F-989E-CE799877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ag.kowalska</dc:creator>
  <cp:lastModifiedBy>ag.kowalska</cp:lastModifiedBy>
  <cp:revision>2</cp:revision>
  <dcterms:created xsi:type="dcterms:W3CDTF">2018-06-08T10:31:00Z</dcterms:created>
  <dcterms:modified xsi:type="dcterms:W3CDTF">2018-06-08T10:31:00Z</dcterms:modified>
</cp:coreProperties>
</file>