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217403" w:rsidRPr="00217403" w:rsidRDefault="003F22D2" w:rsidP="006F60E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      </w:t>
      </w:r>
      <w:r w:rsidR="006F60E2">
        <w:rPr>
          <w:bCs/>
          <w:i/>
          <w:iCs/>
        </w:rPr>
        <w:t xml:space="preserve">             </w:t>
      </w:r>
      <w:bookmarkStart w:id="0" w:name="_GoBack"/>
      <w:bookmarkEnd w:id="0"/>
      <w:r>
        <w:rPr>
          <w:bCs/>
          <w:i/>
          <w:iCs/>
        </w:rPr>
        <w:t xml:space="preserve">   </w:t>
      </w:r>
      <w:r w:rsidR="00217403" w:rsidRPr="00217403">
        <w:rPr>
          <w:bCs/>
          <w:i/>
          <w:iCs/>
        </w:rPr>
        <w:t>Załącznik nr 5 do SIWZ</w:t>
      </w:r>
    </w:p>
    <w:p w:rsidR="00B010A2" w:rsidRDefault="00B010A2" w:rsidP="00217403">
      <w:pPr>
        <w:rPr>
          <w:b/>
          <w:bCs/>
        </w:rPr>
      </w:pPr>
    </w:p>
    <w:p w:rsidR="00217403" w:rsidRPr="00217403" w:rsidRDefault="003F22D2" w:rsidP="003F22D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217403" w:rsidRPr="00217403">
        <w:rPr>
          <w:b/>
          <w:bCs/>
        </w:rPr>
        <w:t xml:space="preserve">Umowa Nr </w:t>
      </w:r>
      <w:r w:rsidR="00B010A2">
        <w:rPr>
          <w:b/>
          <w:bCs/>
        </w:rPr>
        <w:t>GKA 271.8.2016</w:t>
      </w:r>
    </w:p>
    <w:p w:rsidR="00B010A2" w:rsidRDefault="00B010A2" w:rsidP="00217403">
      <w:pPr>
        <w:rPr>
          <w:bCs/>
        </w:rPr>
      </w:pP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Zawarta w dniu ................... 2016 r. w </w:t>
      </w:r>
      <w:r w:rsidR="00B010A2">
        <w:rPr>
          <w:bCs/>
        </w:rPr>
        <w:t>Jabłonowie Pomorskim</w:t>
      </w:r>
    </w:p>
    <w:p w:rsidR="00B010A2" w:rsidRDefault="00217403" w:rsidP="00217403">
      <w:pPr>
        <w:rPr>
          <w:b/>
          <w:bCs/>
        </w:rPr>
      </w:pPr>
      <w:r w:rsidRPr="00217403">
        <w:rPr>
          <w:bCs/>
        </w:rPr>
        <w:t xml:space="preserve">przez </w:t>
      </w:r>
      <w:r w:rsidR="00B010A2">
        <w:rPr>
          <w:b/>
          <w:bCs/>
        </w:rPr>
        <w:t>Miasto i Gminę Jabłonowo Pomorskie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 xml:space="preserve">ul. </w:t>
      </w:r>
      <w:r w:rsidR="00B010A2">
        <w:rPr>
          <w:b/>
          <w:bCs/>
        </w:rPr>
        <w:t>Główna 28</w:t>
      </w:r>
      <w:r w:rsidRPr="00217403">
        <w:rPr>
          <w:b/>
          <w:bCs/>
        </w:rPr>
        <w:t>, 87-3</w:t>
      </w:r>
      <w:r w:rsidR="00B010A2">
        <w:rPr>
          <w:b/>
          <w:bCs/>
        </w:rPr>
        <w:t>3</w:t>
      </w:r>
      <w:r w:rsidRPr="00217403">
        <w:rPr>
          <w:b/>
          <w:bCs/>
        </w:rPr>
        <w:t xml:space="preserve">0 </w:t>
      </w:r>
      <w:r w:rsidR="00B010A2">
        <w:rPr>
          <w:b/>
          <w:bCs/>
        </w:rPr>
        <w:t>Jabłonowo Pomorskie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874-17-</w:t>
      </w:r>
      <w:r w:rsidR="00B010A2">
        <w:rPr>
          <w:bCs/>
        </w:rPr>
        <w:t>6</w:t>
      </w:r>
      <w:r w:rsidRPr="00217403">
        <w:rPr>
          <w:bCs/>
        </w:rPr>
        <w:t>4-</w:t>
      </w:r>
      <w:r w:rsidR="00B010A2">
        <w:rPr>
          <w:bCs/>
        </w:rPr>
        <w:t>77</w:t>
      </w:r>
      <w:r w:rsidRPr="00217403">
        <w:rPr>
          <w:bCs/>
        </w:rPr>
        <w:t xml:space="preserve">5 REGON </w:t>
      </w:r>
      <w:r w:rsidR="00B010A2">
        <w:rPr>
          <w:bCs/>
        </w:rPr>
        <w:t>871118431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reprezentowany przez:</w:t>
      </w:r>
    </w:p>
    <w:p w:rsidR="00217403" w:rsidRPr="00217403" w:rsidRDefault="00B010A2" w:rsidP="00217403">
      <w:pPr>
        <w:rPr>
          <w:bCs/>
        </w:rPr>
      </w:pPr>
      <w:r>
        <w:rPr>
          <w:bCs/>
        </w:rPr>
        <w:t>Przemysława Górskiego</w:t>
      </w:r>
      <w:r w:rsidR="00217403" w:rsidRPr="00217403">
        <w:rPr>
          <w:bCs/>
        </w:rPr>
        <w:t xml:space="preserve"> </w:t>
      </w:r>
      <w:r>
        <w:rPr>
          <w:bCs/>
        </w:rPr>
        <w:t>–</w:t>
      </w:r>
      <w:r w:rsidR="00217403" w:rsidRPr="00217403">
        <w:rPr>
          <w:bCs/>
        </w:rPr>
        <w:t xml:space="preserve"> </w:t>
      </w:r>
      <w:r>
        <w:rPr>
          <w:bCs/>
        </w:rPr>
        <w:t>Burmistrza Miasta i Gminy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 kontrasygnacie</w:t>
      </w:r>
    </w:p>
    <w:p w:rsidR="00217403" w:rsidRPr="00217403" w:rsidRDefault="00B010A2" w:rsidP="00217403">
      <w:pPr>
        <w:rPr>
          <w:bCs/>
        </w:rPr>
      </w:pPr>
      <w:r>
        <w:rPr>
          <w:bCs/>
        </w:rPr>
        <w:t xml:space="preserve">Marzanny Fettke </w:t>
      </w:r>
      <w:r w:rsidR="00217403" w:rsidRPr="00217403">
        <w:rPr>
          <w:bCs/>
        </w:rPr>
        <w:t xml:space="preserve"> - </w:t>
      </w:r>
      <w:r>
        <w:rPr>
          <w:bCs/>
        </w:rPr>
        <w:t xml:space="preserve">Skarbnika 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zwanego dalej </w:t>
      </w:r>
      <w:r w:rsidRPr="00217403">
        <w:rPr>
          <w:b/>
          <w:bCs/>
        </w:rPr>
        <w:t>„Zamawiającym”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a firmą </w:t>
      </w:r>
      <w:r w:rsidRPr="00217403">
        <w:rPr>
          <w:b/>
          <w:bCs/>
        </w:rPr>
        <w:t>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 siedziba w </w:t>
      </w:r>
      <w:r w:rsidRPr="00217403">
        <w:rPr>
          <w:b/>
          <w:bCs/>
        </w:rPr>
        <w:t>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………………………………………………., REGON …………………………………………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zwanym dalej </w:t>
      </w:r>
      <w:r w:rsidRPr="00217403">
        <w:rPr>
          <w:b/>
          <w:bCs/>
        </w:rPr>
        <w:t>„Wykonawcą”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reprezentowanym przez: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 - 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wyniku wyboru oferty w postępowaniu przetargowym w trybie przetargu nieograniczonego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zawarto umowę o następującej treści: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Na podstawie niniejszej umowy Wykonawca zobowiązuje się do wykonania na rzecz</w:t>
      </w:r>
    </w:p>
    <w:p w:rsidR="00B010A2" w:rsidRPr="00217403" w:rsidRDefault="00217403" w:rsidP="00217403">
      <w:pPr>
        <w:rPr>
          <w:b/>
          <w:bCs/>
        </w:rPr>
      </w:pPr>
      <w:r w:rsidRPr="00217403">
        <w:rPr>
          <w:bCs/>
        </w:rPr>
        <w:t>Zamawiającego robót budowlanych w ramach inwestycji pn</w:t>
      </w:r>
      <w:r w:rsidRPr="00217403">
        <w:rPr>
          <w:b/>
          <w:bCs/>
        </w:rPr>
        <w:t>:</w:t>
      </w:r>
    </w:p>
    <w:p w:rsidR="00B010A2" w:rsidRDefault="00B010A2" w:rsidP="00B010A2">
      <w:pPr>
        <w:jc w:val="center"/>
        <w:rPr>
          <w:b/>
          <w:bCs/>
        </w:rPr>
      </w:pPr>
      <w:r w:rsidRPr="00B010A2">
        <w:rPr>
          <w:b/>
          <w:bCs/>
        </w:rPr>
        <w:t>Modernizacja drogi dojazdowej do gruntów rolnych w miejscowości Bukowiec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Przedmiot zamówienia obejmuje: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Przebudow</w:t>
      </w:r>
      <w:r w:rsidR="003F22D2" w:rsidRPr="003F22D2">
        <w:rPr>
          <w:bCs/>
        </w:rPr>
        <w:t>ę</w:t>
      </w:r>
      <w:r w:rsidRPr="003F22D2">
        <w:rPr>
          <w:bCs/>
        </w:rPr>
        <w:t xml:space="preserve"> drogi gminnej  nr G 0156 C  Bukowiec  na odcinku   od km 0+000 do km 0+750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Roboty drogowe: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roboty przygotowawcze, pomiarowe, ziemne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roboty podstawowe - podbudowy i nawierzchnie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podbudowa jezdni - 3750 m2 (grunt stabilizowany cementem gr. 25 cm )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podbudowa z kruszywa - 3225 m2 ( kruszywo łamane (niesortowane) 0/31,5mm gr. 20 cm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 xml:space="preserve">- warstwa wiążąca z mieszanek mineralno-bitumicznych AC 11W (0/11) - warstwa wiążąca asfaltowa 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 xml:space="preserve">   grub. 4  3070 m2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oczyszczenie i skropienie, warstwa ścieralna AC11S grub. 4 cm 3000 m2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 xml:space="preserve">- zjazdy bitumiczne 100 m2,  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pobocza -umocnienie krawędzi kruszywem 750 m2</w:t>
      </w:r>
    </w:p>
    <w:p w:rsidR="00FA04F1" w:rsidRPr="003F22D2" w:rsidRDefault="00FA04F1" w:rsidP="00FA04F1">
      <w:pPr>
        <w:rPr>
          <w:bCs/>
        </w:rPr>
      </w:pPr>
      <w:r w:rsidRPr="003F22D2">
        <w:rPr>
          <w:bCs/>
        </w:rPr>
        <w:t>- roboty uzupełniające i wykończeniowe (regulacja bram, plantowanie powierzchni skarp,</w:t>
      </w:r>
    </w:p>
    <w:p w:rsidR="00217403" w:rsidRPr="00217403" w:rsidRDefault="00FA04F1" w:rsidP="00B010A2">
      <w:pPr>
        <w:rPr>
          <w:bCs/>
        </w:rPr>
      </w:pPr>
      <w:r w:rsidRPr="003F22D2">
        <w:rPr>
          <w:bCs/>
        </w:rPr>
        <w:t xml:space="preserve">   urządzenia bezpieczeństwa)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Szczegółowy zakres robót został ujęty w dokumentacji technicznej oraz specyfikacji technicznej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i odbioru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Strony postanawiają, że każda część przedmiotu umowy ujęta szczegółowo w przedmiarze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miarę ich ukończenia, podlega odbiorowi częściowemu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Wykonawca potwierdza, iż przed podpisaniem niniejszej umowy, przy zachowaniu najwyższej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staranności zapoznał się z przedmiotem zamówienia oraz dokonał wizji lokalnej terenu budowy, 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także poznał istniejący stan faktyczny.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6. Wykonawca zobowiązuje się wykonać elementy (grupy robót) składające się na przedmiot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w terminach przewidzianych w harmonogramie rzeczowo-terminowo -finansowym.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7. Zatwierdzony przez Zamawiającego przed podpisaniem umowy harmonogram rzeczowo -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finansowy stanowi załącznik do umowy.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lastRenderedPageBreak/>
        <w:t>§ 2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1. Materiały rozbiórkowe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zobowiązany jest do rozbiórki konstrukcji oraz wywiezienia, składowania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utylizacji. Koszty związane z tym obciążają Wykonawcę.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3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1. Wykonanie umowy i wyznaczenie kierownika budowy oraz nadzoru inwestorskiego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oświadcza, że posiada konieczne doświadczenie i profesjonalne kwalifikacje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niezbędne do prawidłowego wykonania Umowy i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wykonania przedmiotu umowy przy zachowaniu należytej staranności określonej w art. 355 § 2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Kodeksu cywilnego,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informowania w formie pisemnej Zamawiającego o przebiegu wykonywania umowy na każde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żądanie Zamawiającego oraz przedstawiania sprawozdań.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Nadzór inwestorski z ramienia Zamawiającego sprawować będzie: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Pan/Pani 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posiadający uprawnienia budowlane 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zam. 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Kierownikiem budowy z ramienia Wykonawcy będzie: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Pan/Pani 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posiadający uprawnienia budowlane 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zam. 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Zakres nadzoru inwestorskiego oraz obowiązki kierownika budowy określa ustawa z dnia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07.07.1994 Prawo budowlane (j.t. Dz. U. z 2016, poz. 290).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Inspektor nadzoru inwestorskiego ma prawo w szczególności: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wydawać kierownikowi budowy lub kierownikowi robót polecenia, potwierdzone wpisem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dziennika budowy, dotyczące: usunięcia nieprawidłowości lub zagrożeń, wykonania prób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badań, także wymagających odkrycia robót lub elementów zakrytych, oraz przedstawienia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ekspertyz dotyczących prowadzonych robót budowlanych i dowodów dopuszczenia do stosowania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budownictwie wyrobów budowlanych oraz urządzeń technicznych;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żądać od kierownika budowy lub kierownika robót dokonania poprawek bądź ponownego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wadliwie wykonanych robót w określonym przez niego terminie, a także wstrzymania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dalszych robót budowlanych w przypadku, gdyby ich kontynuacja mogła wywołać zagrożenie bądź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spowodować niedopuszczalną niezgodność z projektem lub pozwoleniem na budowę.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2. Obowiązki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 Zamawiający zobowiązuje się do protokolarnego przekazania dziennika budowy,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terminie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od dnia podpisania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Jeżeli jakaś część terenu budowy nie jest przekazana do daty określonej w Umowie, to zostaje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uznane, że Zamawiający opóźnił rozpoczęcie odnośnych działań.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Po protokolarnym przejęciu od Zamawiającego terenu budowy Wykonawca ponosi aż do chwili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przedmiotu umowy pełną odpowiedzialność za przekazany teren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Wykonawca nie ponosi odpowiedzialności za urządzenia istniejące na terenie budowy, lecz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zinwentaryzowane w protokole przekazania terenu budowy.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3. Obowiązki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3.1. Wykonawca zobowiązuje się wykonać przedmiot umowy zgodnie z: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Dokumentacją projektową i STWiOR,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obowiązującymi przepisami prawa budowlanego i przepisami prawa dotyczącymi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wymagań technicznych,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ze złożoną ofertą, w tym z kosztorysem ofertowym i ze specyfikacją techniczną,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4) zasadami sztuki budowlanej.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3.2. Wykonawca zobowiązuje się wykonać przedmiot umowy z materiałów stanowiących jego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własność.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3.3. Materiały i urządzenia, o których mowa w pkt. 3.2. powinny posiadać świadectwa jakości,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certyfikaty kraju pochodzenia oraz powinny odpowiadać: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a) normom,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wymaganiom specyfikacji technicznej,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wymogom wyrobów dopuszczonych do obrotu i stosowania w budownictwie.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każde żądanie Zamawiającego Wykonawca zobowiązany jest okazać właściwe dokumenty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prawem budowlanym.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3.4. Jeżeli Zamawiający zażąda badań, które wchodzą w zakres przedmiotu umowy, to Wykonawca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jest je przeprowadzić na koszt własny.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3.5. Wykonawca zobowiązuje się do informowania: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pisemnie Zamawiającego – za pośrednictwem insp</w:t>
      </w:r>
      <w:r w:rsidR="0080779A">
        <w:rPr>
          <w:bCs/>
        </w:rPr>
        <w:t xml:space="preserve">ektora nadzoru inwestorskiego – </w:t>
      </w:r>
      <w:r w:rsidRPr="00217403">
        <w:rPr>
          <w:bCs/>
        </w:rPr>
        <w:t>o konieczności wykonania prac dodatkowych lub z</w:t>
      </w:r>
      <w:r w:rsidR="0080779A">
        <w:rPr>
          <w:bCs/>
        </w:rPr>
        <w:t xml:space="preserve">amiennych sporządzając protokół </w:t>
      </w:r>
      <w:r w:rsidRPr="00217403">
        <w:rPr>
          <w:bCs/>
        </w:rPr>
        <w:t>konieczności określający zakres robót oraz szacun</w:t>
      </w:r>
      <w:r w:rsidR="0080779A">
        <w:rPr>
          <w:bCs/>
        </w:rPr>
        <w:t xml:space="preserve">kową ich wartość (wg kosztorysu </w:t>
      </w:r>
      <w:r w:rsidRPr="00217403">
        <w:rPr>
          <w:bCs/>
        </w:rPr>
        <w:t>ofertowego),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 zagrożeniach, które mogą mieć ujemny wpływ na tok realizacji inwestycji, jakość robót,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opóźnienie planowanej daty zakończenia robót jak i zmianę wynagrodzenia za wykonany</w:t>
      </w:r>
      <w:r w:rsidR="0080779A">
        <w:rPr>
          <w:bCs/>
        </w:rPr>
        <w:t xml:space="preserve"> </w:t>
      </w:r>
      <w:r w:rsidRPr="00217403">
        <w:rPr>
          <w:bCs/>
        </w:rPr>
        <w:t xml:space="preserve">umowny zakres robót oraz do współpracy z </w:t>
      </w:r>
      <w:r w:rsidR="0080779A">
        <w:rPr>
          <w:bCs/>
        </w:rPr>
        <w:t xml:space="preserve">Zamawiającym przy opracowywaniu </w:t>
      </w:r>
      <w:r w:rsidRPr="00217403">
        <w:rPr>
          <w:bCs/>
        </w:rPr>
        <w:t>przedsięwzięć zapobiegających zagrożeniom.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3.6. W przypadku wystąpienia konieczności wykonania prac wykraczających poza zakres robót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których mowa w § 1 niniejszej umowy Wykonawcy nie wolno ich realizować bez zmiany niniejszej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lub uzyskania dodatkowego zamówienia na podstawie odrębnej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3.7. Wykonawca bez dodatkowego wynagrodzenia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wykonania projektu organizacji ruchu oraz oznakowania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urządzenia terenu budowy, wykonania przyłączeń wodociągowych i energetycznych dla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potrzeb terenu budowy oraz ponoszenia kosztów ich zużycia oraz wykonania zastępczej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drogi przejazdowej na czas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poniesienia ewentualnych kosztów wyłączeń i włączeń energii elektrycznej,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 przypadku zniszczenia lub uszkodzenia robót, ich części bądź urządzeń w toku realizacji –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naprawienia ich i doprowadzenie do stanu pierwotnego,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demontażu, napraw, montażu ogrodzeń posesji oraz innych uszkodzeń obiektów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istniejących i elementów zagospodarowania terenu,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f) wykonania badań, prób jak również do dokonania odkrywek w przypadku nie zgłoszenia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robót do odbioru ulegających zakryciu lub zanikających,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g) zapewnienia obsługi geodezyjnej przez uprawnione służby geodezyjne obejmującej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wytyczenie oraz bieżącą inwentaryzację powykonawczą,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h) dokonania uzgodnień, uzyskania wszelkich opinii niezbędnych do wykonania przedmiotu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i przekazania go do użytku,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i) odpowiedniego zabezpieczenia terenu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j) zapewnienia dozoru, a także właściwych warunków bezpieczeństwa i higieny pracy,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k) utrzymana terenu budowy w stanie wolnym od przeszkód komunikacyjnych oraz usuwania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bieżąco zbędnych materiałów, odpadów i śmieci,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l) umożliwienia wstępu na teren budowy pracownikom organu nadzoru budowlanego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pracownikom jednostek sprawujących funkcje kontrolne oraz uprawnionym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przedstawicielom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ł) uporządkowanie terenu budowy po zakończeniu robót i przekazanie go Zamawiającemu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najpóźniej do dnia odbioru końcowego.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3.8. Wykonawca zobowiązany jest do zatrudnienia na podstawie umowy o pracę we własnym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przedsiębiorstwie lub przez podwykonawcę osób mających realizować zamówienie jeżeli zakres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 tych osób polega na wykonywaniu pracy w sposób określony w art. 22 § 1 ustawy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dnia 26 czerwca 1974 r. – Kodeks pracy (dz. U. z 2014 r. poz. 1502, z późn. zm.). Dla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udokumentowania tego faktu Wykonawca przedstawi Zamawiającemu w terminie jednego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tygodnia od podpisania umowy wykaz osób zatrudnionych przy realizacji zamówienia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podstawie umowy o pracę wraz ze wskazaniem czynności jakie będą oni wykonywać.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przypadku konieczności wprowadzenia zmian w składzie brygady wykonującej prace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powiadomi zamawiającego. Forma zatrudnienia nowych osób nie może ulec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zmianie.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4. Zapewnienie bezpieczeństwa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4.1 Wykonawca jest odpowiedzialny za bezpieczeństwo wszelkich działań na terenie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4.2. Jeżeli Wykonawca wykonuje roboty bez zamykania ruchu, ma on obowiązek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zapewnić bezpieczeństwo ruchu na terenie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4.3. Wykonawca ma obowiązek znać i stosować w czasie prowadzenia robót wszelkie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przepisy dotyczące ochrony środowiska naturalnego i bezpieczeństwa pracy. Opłaty i kary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przekroczenie w trakcie robót norm, określonych w odpowiednich przepisach, dotyczących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ochrony środowiska i bezpieczeństwa pracy ponosi Wykonawca.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4.4. Podczas całego okresu robót Wykonawca zapewni na swój własny koszt dostęp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terenów położonych w pobliżu terenu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Cs/>
        </w:rPr>
        <w:t xml:space="preserve">5. </w:t>
      </w:r>
      <w:r w:rsidRPr="00217403">
        <w:rPr>
          <w:b/>
          <w:bCs/>
        </w:rPr>
        <w:t>Ubezpieczenie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5.1. Wykonawca, w imieniu swoim i Zamawiającego, zapewni ubezpieczenie odpowiedzialności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cywilnej w okresie od daty rozpoczęcia do daty zakończenia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5.2. Wykonawca zobowiązany jest do zawarcia na własny koszt odpowiednich umów ubezpieczenia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tytułu szkód, które mogą zaistnieć w związku z określonymi zdarzeniami losowymi oraz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odpowiedzialności cywilnej na czas realizacji robót objętych niniejsza umową.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80779A">
        <w:rPr>
          <w:bCs/>
        </w:rPr>
        <w:t>6.</w:t>
      </w:r>
      <w:r w:rsidRPr="00217403">
        <w:rPr>
          <w:b/>
          <w:bCs/>
        </w:rPr>
        <w:t xml:space="preserve"> Ryzyko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ponosi odpowiedzialność za wszelkie ryzyko związane ze szkodą lub utratą dóbr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fizycznych i uszkodzeniem ciała lub ze śmiercią podczas i w konsekwencji wykonywania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4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Termin zakończenia prac budowlanych i wykonania przedmiotu umowy nastąpi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do ……………………… 2016 roku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Przedmiot umowy będzie realizowany zgodnie z harmonogramem robót stanowiącym załącznik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Wykonawca zobowiązuje się przestrzegać powyższych terminów i wykonać przedmiot umowy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terminach zapisanych w niniejszej umowie.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Wykonawca przekaże w dniu zakończenia robót budowlanych Zamawiającemu teren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Wszelkie terminy określone w niniejszej umowie są liczone od dnia roboczego następującego po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dniu doręczeni</w:t>
      </w:r>
      <w:r w:rsidR="003F22D2">
        <w:rPr>
          <w:bCs/>
        </w:rPr>
        <w:t>a pisma.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5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Protokół odbioru końcowego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Po zakończeniu robót, dokonaniu wpisu w dzienniku budowy przez kierownika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potwierdzeniu gotowości odbioru przez inspektora nadzoru Wykonawca zawiadomi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gotowości odbioru. Przy zawiadomieniu Wykonawca załączy następujące dokumenty: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dziennik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oświadczenie kierownika budowy o zgodności wykonania obiektu z projektem budowlanym,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obowiązującymi przepisami i Normami,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dokumentację powykonawczą obiektu wraz z naniesionymi zmianami dokonanymi w trakcie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t xml:space="preserve">budowy, potwierdzonymi przez kierownika budowy i inspektora nadzoru- </w:t>
      </w:r>
      <w:r w:rsidRPr="00217403">
        <w:rPr>
          <w:bCs/>
          <w:i/>
          <w:iCs/>
        </w:rPr>
        <w:t>(jeżeli dotyczy),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rozliczenie końcowe budowy z podaniem wykonanych elementów, ich ilości i wartości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ogółem oraz netto (bez podatku VAT).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certyfikaty jakościowe wbudowanych materiałów, atesty i deklaracje zgodności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wbudowanych materiałów z zatwierdzonymi recepturami,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f) wyniki pomiarów kontrolnych oraz badań i oznaczeń laboratoryjnych zgodnie z SST 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obowiązującymi Normami.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g) wyniki badań laboratoryjnych w zakresie: składu masy bitumicznej, grubości warstwy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profilowej, zagęszczenia warstwy profilowej.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t xml:space="preserve">h) rozliczenie z materiałów powierzonych przez zamawiającego- </w:t>
      </w:r>
      <w:r w:rsidRPr="00217403">
        <w:rPr>
          <w:bCs/>
          <w:i/>
          <w:iCs/>
        </w:rPr>
        <w:t>(jeżeli dotyczy),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i) inwentaryzację geodezyjną powykonawczą.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Zamawiający wyznaczy datę i rozpocznie czynności odbioru końcowego robót stanowiących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 xml:space="preserve">przedmiot umowy w ciągu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od daty zawiadomienia i powiadomi uczestników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1.3. Zakończenie czynności odbioru powinno nastąpić (zakończyć) w ciągu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roboczych licząc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 daty rozpoczęcia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Protokół odbioru końcowego sporządzi Zamawiający na formularzu określonym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i doręczy Wykonawcy w dniu zakończenia odbioru.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Wady ujawnione w trakcie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Nadające się do usunięcia, to Zamawiający może zażądać usunięcia wad, wyznaczając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odpowiedni termin. Fakt usunięcia wad zostanie stwierdzony protokolarnie, a terminem odbioru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takich sytuacjach będzie termin usunięcia wad, określony w protokole usunięcia wad,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Nie nadające się do usunięcia, to Zamawiający może: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jeżeli wady umożliwiają użytkowanie obiektu zgodnie z jego przeznaczeniem, obniżyć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Wykonawcy odpowiednio do utraconej wartości użytkowej, estetycznej 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technicznej,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jeżeli wady uniemożliwiają użytkowanie obiektu zgodnie z jego przeznaczeniem, zażądać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przedmiotu umowy po raz drugi, zachowując prawo do naliczania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zastrzeżonych kar umownych i odszkodowań na zasadach określonych w § 9 niniejszej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 przypadku nie wykonania w ustalonym terminie przedmiotu umowy po raz drugi – odstąpić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z winy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Jeżeli w trakcie realizacji robót Zamawiający zażąda badań, które nie były przewidziane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niniejszą umową, to Wykonawca zobowiązany jest przeprowadzić te badania. Jeżeli w rezultacie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przeprowadzenia badań okaże się, że zastosowane materiały bądź wykonanie robót są niezgodne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umową, to koszty badań dodatkowych obciążają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Wykonawca zobowiązany jest do zawiadomienia Zamawiającego o usunięciu wad.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6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Wykonanie wskazówek i poleceń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stosowania się do pisemnych poleceń i wskazówek Zamawiającego w trakcie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wykonywania przedmiotu umowy;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przedłożenia Zamawiającemu na jego pisemne żądanie zgłoszone w każdym czasie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trwania Umowy, wszelkich dokumentów, materiałów i informacji potrzebnych mu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oceny prawidłowości wykonania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Przedmiot umowy Wykonawca wykona zgodnie z ofertą przetargową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osobiście,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z udziałem Podwykonawców, w następującym zakresie: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Zmiana podwykonawcy lub dalszego podwykonawcy w zakresie wykonania robót budowlanych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stanowiących przedmiot umowy nie stanowi zmiany umowy, ale jest wymagana zgoda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na zmianę podwykonawcy lub dalszego podwykonawcy, wyrażona poprzez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akceptację umowy o podwykonawstwo.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Wykonawca, podwykonawca lub dalszy podwykonawca zamówienia zamierzający zawrzeć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umowę o podwykonawstwo, której przedmiotem są roboty budowlane, jest obowiązany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trakcie realizacji zamówienia publicznego na roboty budowlane do przedłożenia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projektu tej umowy, przy czym podwykonawca lub dalszy podwykonawca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obowiązany dołączyć zgodę Wykonawcy na zawarcie umowy o podwykonawstwo o treści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zgodnej z projektem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2.4.Zamawiający w terminie 14 dni od dnia doręczenia projektu umowy, o której mowa w ust. 2.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pkt 2.3 może zgłosić w formie pisemnej zastrzeżenia do projektu umowy o podwykonawstwo,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której przedmiotem zamówienia są roboty budowlane w przypadku: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niespełnienia wymagań określonych w SIWZ,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gdy określa termin zapłaty wynagrodzenia dłuższy niż 30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2.5. Jeżeli Zamawiający nie zgłosi w formie pisemnej zastrzeżeń do przedłożonego projektu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o podwykonawstwo, której przedmiotem są roboty budowlane w terminie 14 dni uważa się 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 akceptację projektu umowy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2.6. Wykonawca, podwykonawca lub dalszy podwykonawca zamówienia na roboty budowlane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przedkłada Zamawiającemu poświadczona za zgodność z oryginałem kopię zawartej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budowlane, w terminie 7 dni od jej zawarcia.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2.7. Zamawiający w terminie 7 dni zgłasza w formie pisemnej sprzeciw do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 w przypadku: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niespełnienia wymagań zawartych w SIWZ,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gdy określa termin zapłaty wynagrodzenia dłuższy niż 30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2.8. Jeżeli Zamawiający nie zgłosi w formie pisemnej sprzeciwu do przedłożonej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 w terminie 7 dni uważa się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akceptację umowy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2.9. Wykonawca, podwykonawca lub dalszy podwykonawca zamówienia na roboty budowlane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przedkłada Zamawiającemu poświadczona za zgodność z oryginałem kopię zawartej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dostawy lub usługi, w terminie 7 dni od jej zawarcia,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wyłączeniem umów o podwykonawstwo o wartości mniejszej niż 0,5% wartości umowy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sprawie zamówienia publicznego oraz umów o podwykonawstwo, których przedmiot został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wskazany przez Zamawiającego w SIWZ, jako niepodlegający niniejszemu obowiązkowi.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Wyłączenie, o którym mowa w zdaniu pierwszym, nie dotyczy umów o podwykonawstwo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wartości większej niż 50 000 zł.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2.10. W przypadku, o którym mowa w ust. 2 pkt. 2.4, jeżeli termin zapłaty wynagrodzenia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dłuższy niż 30 dni, Zamawiający poinformuje o tym Wykonawcę i wezwie go do doprowadzenia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zmiany tej umowy pod rygorem wystąpienia o zapłatę kary umownej.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2.11. Powyższy tryb udzielenia zgody będzie mieć zastosowanie do wszystkich zmian, uzupełnień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oraz aneksów do umów z podwykonawcami lub dalszymi podwykonawcami.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2.12. Zamawiający nie ponosi odpowiedzialności za zawarcie umowy z podwykonawcami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dalszymi podwykonawcami bez wymaganej zgody Zamawiającego, zaś skutki z tego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wynikające, będą obciążały wyłącznie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2.13. Każdy projekt umowy musi zawierać w szczególności postanowienia dotyczące: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zakresu robót przewidzianego do wykonania,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terminów realizacji,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wynagrodzenia i terminów płatności,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4) rozwiązania umowy z podwykonawcą w przypadku rozwiązania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2.14. Umowa o podwykonawstwo nie może zawierać postanowień: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uzależniających uzyskanie przez podwykonawcę płatności od Wykonawcy od zapłaty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wynagrodzenia na rzecz Wykonawcy, obejmującego zakres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wykonanych przez podwykonawcę,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2.15. Zamawiający dokona bezpośredniej zapłaty wymagalnego wynagrodzenia przysługującego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podwykonawcy, który zawarł zaakceptowaną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umowę o podwykonawstwo, której przedmiotem są roboty budowlane,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który zawarł przedłożoną Zamawiającemu umowę o podwykonawstwo, której przedmiotem są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dostawy lub usługi, w przypadku uchylenia się od obowiązku zapłaty odpowiednio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Wykonawcę, podwykonawcę lub dalszego podwykonawcę zamówienia na roboty budowlane.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2.16. Wynagrodzenie, o którym mowa w ust. 2 pkt 2.15 dotyczy wyłącznie należności powstałych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 zaakceptowaniu przez Zamawiającego umowy o podwykonawstwo, której przedmiotem są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roboty budowlane, lub po przedłożeniu Zamawiającemu poświadczonej za zgodność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oryginałem kopii umowy o podwykonawstwo, której przedmiotem są dostawy lub usługi.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Bezpośrednia zapłata obejmuje wyłącznie należne wynagrodzenie, bez odsetek, należnych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2.17. Przed dokonaniem bezpośredniej zapłaty Zamawiający umożliwi Wykonawcy zgłoszenie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formie pisemnej uwag dotyczących zasadności bezpośredniej zapłaty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podwykonawcy, o których mowa w ust. 2 pkt. 2.16 w terminie 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dni od dnia doręczenia tej informacji.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2.18. W przypadku zgłoszenia uwag, o których mowa w ust. 2. pkt 2.17 , w terminie 7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może: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 dokonać bezpośredniej zapłaty wynagrodzenia podwykonawcy lub dalszemu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podwykonawcy, jeżeli Wykonawca wykaże niezasadność takiej zapłaty albo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złożyć do depozytu sadowego kwotę potrzebną na pokrycie wynagrodzenia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dalszego podwykonawcy w przypadku istnienia zasadniczej wątpliwości Zamawiającego co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wysokości należnej zapłaty lub podmiotu, któremu płatność się należy, albo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dokonać bezpośredniej zapłaty wynagrodzenia podwykonawcy lub dalszemu podwykonawcy,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jeżeli podwykonawca lub dalszy podwykonawca wykaże zasadność takiej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2.19. W przypadku dokonania bezpośredniej zapłaty podwykonawcy lub dalszemu podwykonawcy,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których mowa w ust. 2 pkt 2.15, Zamawiający potrąci kwotę wypłaconego wynagrodzenia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należnego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2.20. Warunkiem zapłaty przez Zamawiającego należnego wynagrodzenia Wykonawcy za odebrane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roboty budowlane jest przedstawienie dowodów zapłaty wymagalnego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podwykonawcom i dalszym podwykonawcom biorącym udział w realizacji odebranych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budowlanych.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2.21. W przypadku nie przedstawienia przez Wykonawcę dowodów zapłaty, o których mowa w ust.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 pkt 2.20, Zamawiający wstrzymuje wypłatę należnego wynagrodzenia za odebrane roboty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budowlane w wysokości kwot wynikających z nie przedstawionych dowodów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2.22</w:t>
      </w:r>
      <w:r w:rsidRPr="00217403">
        <w:rPr>
          <w:b/>
          <w:bCs/>
        </w:rPr>
        <w:t xml:space="preserve">. </w:t>
      </w:r>
      <w:r w:rsidRPr="00217403">
        <w:rPr>
          <w:bCs/>
        </w:rPr>
        <w:t>Umowa o podwykonawstwo powinna być dokonana w formie pisemnej – należy przez 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rozumieć umowę o charakterze odpłatnym, której przedmiotem są usługi, dostawy lub roboty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budowlane stanowiące część zamówienia publicznego, zawarta między wybranym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Wykonawcą a innym podmiotem (podwykonawcą), a w przypadku zamówień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publicznych na roboty budowlane także miedzy podwykonawcą a dalszym podwykonawcą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między dalszymi podwykonawcami.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2.23. Podwykonawstwo nie zmienia zobowiązań Wykonawcy. Wykonawca jest odpowiedzialny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działania, uchybienia i zaniedbania podwykonawcy, jego przedstawicieli lub pracowników w takim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samym zakresie jak za swoje działania.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2.24. Jeżeli Wykonawca przewidział realizację robót przy pomocy podwykonawców, jakakolwiek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 w realizacji przedmiotu umowy wynikająca z braku podwykonawcy będzie traktowana, jak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 wynikająca z przyczyn zależnych od Wykonawcy i nie może stanowić podstaw do zmiany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terminu zakończenia robót.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 Wykonawca udziela </w:t>
      </w:r>
      <w:r w:rsidRPr="00217403">
        <w:rPr>
          <w:b/>
          <w:bCs/>
        </w:rPr>
        <w:t xml:space="preserve">……………… miesięcy gwarancji </w:t>
      </w:r>
      <w:r w:rsidRPr="00217403">
        <w:rPr>
          <w:bCs/>
        </w:rPr>
        <w:t>na zrealizowany przedmiot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liczonej od dnia odbioru końcowego. Wykonawca ponosi wobec Zamawiającego odpowiedzialność</w:t>
      </w:r>
    </w:p>
    <w:p w:rsidR="00217403" w:rsidRPr="00217403" w:rsidRDefault="00217403" w:rsidP="00217403">
      <w:pPr>
        <w:rPr>
          <w:bCs/>
        </w:rPr>
      </w:pPr>
      <w:r w:rsidRPr="00217403">
        <w:rPr>
          <w:b/>
          <w:bCs/>
        </w:rPr>
        <w:t xml:space="preserve">z tytułu rękojmi za wady </w:t>
      </w:r>
      <w:r w:rsidRPr="00217403">
        <w:rPr>
          <w:bCs/>
        </w:rPr>
        <w:t xml:space="preserve">przedmiotu umowy przez okres </w:t>
      </w:r>
      <w:r w:rsidRPr="00217403">
        <w:rPr>
          <w:b/>
          <w:bCs/>
        </w:rPr>
        <w:t xml:space="preserve">……… miesięcy </w:t>
      </w:r>
      <w:r w:rsidRPr="00217403">
        <w:rPr>
          <w:bCs/>
        </w:rPr>
        <w:t>od dnia odbioru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końcowego.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2. Zamawiający powiadomi Wykonawcę o wszelkich ujawnionych usterkach w terminie </w:t>
      </w:r>
      <w:r w:rsidRPr="00217403">
        <w:rPr>
          <w:b/>
          <w:bCs/>
        </w:rPr>
        <w:t xml:space="preserve">10 </w:t>
      </w:r>
      <w:r w:rsidRPr="00217403">
        <w:rPr>
          <w:bCs/>
        </w:rPr>
        <w:t>dni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dnia ich ujawnienia.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Wykonawca zobowiązany jest do usunięcia usterek w terminach uzgodnionych z Zamawiającym.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Strata lub szkoda w robotach lub materiałach zastosowanych do robót w okresie między datą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rozpoczęcia a zakończeniem terminów gwarancji powinna być naprawiona przez Wykonawcę i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jego koszt, jeżeli utrata lub zniszczenie wynika z działań lub zaniedbania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Zamawiający wyznacza ostateczny, pogwarancyjny termin odbioru robót po upływie terminu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gwarancji ustalonego w umowie oraz terminu na protokolarne stwierdzenie usunięcia wad po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upływie okresu gwarancji.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8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okresie obowiązywania, po rozwiązaniu lub po wygaśnięciu Umowy, Wykonawca jest i będzie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odpowiedzialny wobec Zamawiającego na zasadach uregulowanych w Kodeksie cywilnym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wszelkie szkody, (wydatki, koszty postępowań) oraz roszczenia osób trzecich w przypadku, gdy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będą one wynikać z wad przedmiotu umowy lub nie dołożenia należytej staranności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Wykonawcę lub jego Podwykonawcę przy wykonywaniu przedmiotu umowy.</w:t>
      </w:r>
    </w:p>
    <w:p w:rsidR="003F22D2" w:rsidRDefault="003F22D2" w:rsidP="0080779A">
      <w:pPr>
        <w:jc w:val="center"/>
        <w:rPr>
          <w:b/>
          <w:bCs/>
        </w:rPr>
      </w:pP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9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Kary umowne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Strony zastrzegają prawo naliczania kar umownych za nieterminowe lub nienależyte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wykonanie przedmiotu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Kary będą naliczane w następujących przypadkach w wysokościach: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Wykonawca zapłac</w:t>
      </w:r>
      <w:r w:rsidR="003F22D2">
        <w:rPr>
          <w:bCs/>
        </w:rPr>
        <w:t>i Zamawiającemu karę umowną za: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 -  </w:t>
      </w:r>
      <w:r w:rsidR="0080779A">
        <w:rPr>
          <w:bCs/>
        </w:rPr>
        <w:t xml:space="preserve">zwłokę </w:t>
      </w:r>
      <w:r w:rsidR="00217403" w:rsidRPr="00217403">
        <w:rPr>
          <w:bCs/>
        </w:rPr>
        <w:t xml:space="preserve">w wykonaniu przedmiotu zamówienia w wysokości </w:t>
      </w:r>
      <w:r w:rsidR="00217403" w:rsidRPr="00217403">
        <w:rPr>
          <w:b/>
          <w:bCs/>
        </w:rPr>
        <w:t xml:space="preserve">0,2 </w:t>
      </w:r>
      <w:r w:rsidR="00217403" w:rsidRPr="00217403">
        <w:rPr>
          <w:bCs/>
        </w:rPr>
        <w:t>% wynagrodzenia brutto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 Zapłata kary umownej może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nastąpić według uznania Zamawiającego poprzez potracenie jej z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Wykonawcy.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- </w:t>
      </w:r>
      <w:r w:rsidR="00217403" w:rsidRPr="00217403">
        <w:rPr>
          <w:bCs/>
        </w:rPr>
        <w:t>zwłokę w usunięciu wad stwierdzonych przy odbiorze lub w okresie gwara</w:t>
      </w:r>
      <w:r w:rsidR="0080779A">
        <w:rPr>
          <w:bCs/>
        </w:rPr>
        <w:t xml:space="preserve">ncji </w:t>
      </w:r>
      <w:r w:rsidR="00217403" w:rsidRPr="00217403">
        <w:rPr>
          <w:bCs/>
        </w:rPr>
        <w:t xml:space="preserve">i rękojmi – w wysokości </w:t>
      </w:r>
      <w:r w:rsidR="00217403" w:rsidRPr="00217403">
        <w:rPr>
          <w:b/>
          <w:bCs/>
        </w:rPr>
        <w:t xml:space="preserve">0,5 </w:t>
      </w:r>
      <w:r w:rsidR="00217403" w:rsidRPr="00217403">
        <w:rPr>
          <w:bCs/>
        </w:rPr>
        <w:t xml:space="preserve">% wynagrodzenia brutto określonego w </w:t>
      </w:r>
      <w:r w:rsidR="00217403" w:rsidRPr="00217403">
        <w:rPr>
          <w:b/>
          <w:bCs/>
        </w:rPr>
        <w:t xml:space="preserve">§ </w:t>
      </w:r>
      <w:r w:rsidR="0080779A">
        <w:rPr>
          <w:bCs/>
        </w:rPr>
        <w:t xml:space="preserve">11 pkt 1 umowy </w:t>
      </w:r>
      <w:r w:rsidR="00217403" w:rsidRPr="00217403">
        <w:rPr>
          <w:bCs/>
        </w:rPr>
        <w:t>za każdy dzień zwłoki. Termin zwłoki liczony będzi</w:t>
      </w:r>
      <w:r w:rsidR="0080779A">
        <w:rPr>
          <w:bCs/>
        </w:rPr>
        <w:t xml:space="preserve">e od następnego dnia od terminu </w:t>
      </w:r>
      <w:r w:rsidR="00217403" w:rsidRPr="00217403">
        <w:rPr>
          <w:bCs/>
        </w:rPr>
        <w:t>ustalonego na usunięcie wad,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- </w:t>
      </w:r>
      <w:r w:rsidR="00217403" w:rsidRPr="00217403">
        <w:rPr>
          <w:bCs/>
        </w:rPr>
        <w:t xml:space="preserve">odstąpienie od umowy z przyczyn leżących po stronie Wykonawcy w wysokości </w:t>
      </w:r>
      <w:r w:rsidR="00217403" w:rsidRPr="00217403">
        <w:rPr>
          <w:b/>
          <w:bCs/>
        </w:rPr>
        <w:t xml:space="preserve">10 </w:t>
      </w:r>
      <w:r w:rsidR="0080779A">
        <w:rPr>
          <w:bCs/>
        </w:rPr>
        <w:t xml:space="preserve">% </w:t>
      </w:r>
      <w:r w:rsidR="00217403" w:rsidRPr="00217403">
        <w:rPr>
          <w:bCs/>
        </w:rPr>
        <w:t>wynagrodzenia brutto określonego w § 11 pkt. 1 Umowy.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w </w:t>
      </w:r>
      <w:r w:rsidR="00217403" w:rsidRPr="00217403">
        <w:rPr>
          <w:bCs/>
        </w:rPr>
        <w:t xml:space="preserve">przypadku braku zapłaty lub nieterminowej </w:t>
      </w:r>
      <w:r w:rsidR="0080779A">
        <w:rPr>
          <w:bCs/>
        </w:rPr>
        <w:t xml:space="preserve">zapłaty wynagrodzenia należnego </w:t>
      </w:r>
      <w:r w:rsidR="00217403" w:rsidRPr="00217403">
        <w:rPr>
          <w:bCs/>
        </w:rPr>
        <w:t xml:space="preserve">podwykonawcom w wysokości </w:t>
      </w:r>
      <w:r w:rsidR="00217403" w:rsidRPr="00217403">
        <w:rPr>
          <w:b/>
          <w:bCs/>
        </w:rPr>
        <w:t xml:space="preserve">10% </w:t>
      </w:r>
      <w:r w:rsidR="00217403" w:rsidRPr="00217403">
        <w:rPr>
          <w:bCs/>
        </w:rPr>
        <w:t xml:space="preserve">wartości </w:t>
      </w:r>
      <w:r w:rsidR="0080779A">
        <w:rPr>
          <w:bCs/>
        </w:rPr>
        <w:t xml:space="preserve">niezapłaconego lub nieterminowo </w:t>
      </w:r>
      <w:r w:rsidR="00217403" w:rsidRPr="00217403">
        <w:rPr>
          <w:bCs/>
        </w:rPr>
        <w:t>zapłaconego wynagrodzenia Podwykonawcom lub dalszym podwykonawcą.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w </w:t>
      </w:r>
      <w:r w:rsidR="00217403" w:rsidRPr="00217403">
        <w:rPr>
          <w:bCs/>
        </w:rPr>
        <w:t>przypadku nieprzedłożenia do zaakceptowania projektu umowy o podwykonawstwo,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której przedmiotem są roboty budowlane, lub projektu jej zmiany w wysokości </w:t>
      </w:r>
      <w:r w:rsidRPr="00217403">
        <w:rPr>
          <w:b/>
          <w:bCs/>
        </w:rPr>
        <w:t>3000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 każdy nie przedłożony do akceptacji projekt umowy lub jego zmianę,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</w:t>
      </w:r>
      <w:r w:rsidR="0080779A">
        <w:rPr>
          <w:bCs/>
        </w:rPr>
        <w:t>w</w:t>
      </w:r>
      <w:r>
        <w:rPr>
          <w:bCs/>
        </w:rPr>
        <w:t xml:space="preserve"> </w:t>
      </w:r>
      <w:r w:rsidR="00217403" w:rsidRPr="00217403">
        <w:rPr>
          <w:bCs/>
        </w:rPr>
        <w:t>przypadku nieprzedłożenia poświadczonej za zgod</w:t>
      </w:r>
      <w:r w:rsidR="0080779A">
        <w:rPr>
          <w:bCs/>
        </w:rPr>
        <w:t xml:space="preserve">ność z oryginałem kopii umowy o </w:t>
      </w:r>
      <w:r w:rsidR="00217403" w:rsidRPr="00217403">
        <w:rPr>
          <w:bCs/>
        </w:rPr>
        <w:t xml:space="preserve">podwykonawstwo lub jej zmiany, w wysokości </w:t>
      </w:r>
      <w:r w:rsidR="00217403" w:rsidRPr="00217403">
        <w:rPr>
          <w:b/>
          <w:bCs/>
        </w:rPr>
        <w:t xml:space="preserve">3000 zł </w:t>
      </w:r>
      <w:r w:rsidR="00217403" w:rsidRPr="00217403">
        <w:rPr>
          <w:bCs/>
        </w:rPr>
        <w:t>za każdą nieprzedłożoną umowę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jej zmiany,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</w:t>
      </w:r>
      <w:r w:rsidR="0080779A">
        <w:rPr>
          <w:bCs/>
        </w:rPr>
        <w:t>w</w:t>
      </w:r>
      <w:r>
        <w:rPr>
          <w:bCs/>
        </w:rPr>
        <w:t xml:space="preserve"> </w:t>
      </w:r>
      <w:r w:rsidR="00217403" w:rsidRPr="00217403">
        <w:rPr>
          <w:bCs/>
        </w:rPr>
        <w:t>przypadku braku zmiany umowy o podwykonawstwo w zakresie terminu zapłaty,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wysokości </w:t>
      </w:r>
      <w:r w:rsidRPr="00217403">
        <w:rPr>
          <w:b/>
          <w:bCs/>
        </w:rPr>
        <w:t xml:space="preserve">3000 zł </w:t>
      </w:r>
      <w:r w:rsidRPr="00217403">
        <w:rPr>
          <w:bCs/>
        </w:rPr>
        <w:t>za każdorazowy brak zmiany.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za </w:t>
      </w:r>
      <w:r w:rsidR="00217403" w:rsidRPr="00217403">
        <w:rPr>
          <w:bCs/>
        </w:rPr>
        <w:t>niewywiązanie się z obowiązku dotyczącego przedstawienia wykazu osób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zatrudnionych na podstawie umowy o pracę, o którym mowa w § ust 3 pkt 3.8 niniejszej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umowy w wysokości </w:t>
      </w:r>
      <w:r w:rsidRPr="00217403">
        <w:rPr>
          <w:b/>
          <w:bCs/>
        </w:rPr>
        <w:t xml:space="preserve">200 zł </w:t>
      </w:r>
      <w:r w:rsidRPr="00217403">
        <w:rPr>
          <w:bCs/>
        </w:rPr>
        <w:t>za każdy dzień opóźnienia.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za </w:t>
      </w:r>
      <w:r w:rsidR="00217403" w:rsidRPr="00217403">
        <w:rPr>
          <w:bCs/>
        </w:rPr>
        <w:t>powierzenie, bez uzgodnienia z zamawiającym, wykonania prac budowlanych innym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osobom </w:t>
      </w:r>
      <w:r w:rsidRPr="00217403">
        <w:rPr>
          <w:b/>
          <w:bCs/>
        </w:rPr>
        <w:t xml:space="preserve">200 zł </w:t>
      </w:r>
      <w:r w:rsidRPr="00217403">
        <w:rPr>
          <w:bCs/>
        </w:rPr>
        <w:t>dziennie za każdy dzień pracy takiego pracownika.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Zamawiający zapłaci Wykonawcy karę umowną za: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- zwłokę w przekazywaniu terenu budowy w wysokości </w:t>
      </w:r>
      <w:r w:rsidRPr="00217403">
        <w:rPr>
          <w:b/>
          <w:bCs/>
        </w:rPr>
        <w:t xml:space="preserve">0,5 </w:t>
      </w:r>
      <w:r w:rsidRPr="00217403">
        <w:rPr>
          <w:bCs/>
        </w:rPr>
        <w:t>% wynagrodzenia brutto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nieprzystąpienie przez Zamawiającego do odbiorów robót zgłoszonych przez Wykonawcę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terminach określonych umową w wysokości </w:t>
      </w:r>
      <w:r w:rsidRPr="00217403">
        <w:rPr>
          <w:b/>
          <w:bCs/>
        </w:rPr>
        <w:t xml:space="preserve">0,5 </w:t>
      </w:r>
      <w:r w:rsidRPr="00217403">
        <w:rPr>
          <w:bCs/>
        </w:rPr>
        <w:t>% wynagrodzenia brutto określonego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z tytułu odstąpienia od umowy z przyczyn leżących po stronie Zamawiającego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wysokości </w:t>
      </w:r>
      <w:r w:rsidRPr="00217403">
        <w:rPr>
          <w:b/>
          <w:bCs/>
        </w:rPr>
        <w:t xml:space="preserve">5 % </w:t>
      </w:r>
      <w:r w:rsidRPr="00217403">
        <w:rPr>
          <w:bCs/>
        </w:rPr>
        <w:t xml:space="preserve">wynagrodzenia brutto 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1. Kara nie przysługuje,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jeżeli odstąpienie od umowy nastąpi z przyczyn, o których mowa w art. 145 ustawy Pzp.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Termin zapłaty kary umownej wynosi 14 dni od dnia doręczenia Stronie wezwania do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Należności z tytułu kar umownych Zamawiający ma prawo potrącić z płatności należnej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1.5. Zapłata kary przez Wykonawcę lub potrącenie przez Zamawiającego kwoty kary z płatności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należnej Wykonawcy nie zwalnia Wykonawcy z obowiązku ukończenia robót lub jakichkolwiek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innych obowiązków i zobowiązań wynikających z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1.6. Kary umowne należą się niezależnie od późniejszego odstąpienia od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Roszczenia odszkodowawcze.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Zamawiający zastrzega sobie prawo dochodzenia odszkodowania uzupełniającego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wysokości rzeczywiście poniesionej szkody na zasadach ogólnych przewidzianych w Kodeksie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Cywilnym.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Zamawiający ma prawo pomniejszyć należne Wykonawcy wynagrodzenie o wszelkie należne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od Wykonawcy zgodnie z postanowieniami niniejszej umowy kary i kwoty, które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zobowiązany jest zapła</w:t>
      </w:r>
      <w:r w:rsidR="00941FC4">
        <w:rPr>
          <w:bCs/>
        </w:rPr>
        <w:t>cić tytułem wyrządzonych szkód.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10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Zabezpieczenie należytego wykonania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1.1. Wykonawca wnosi zabezpieczenie należytego wykonania umowy w wysokości </w:t>
      </w:r>
      <w:r w:rsidR="00941FC4" w:rsidRPr="00941FC4">
        <w:rPr>
          <w:b/>
          <w:bCs/>
        </w:rPr>
        <w:t>10%</w:t>
      </w:r>
      <w:r w:rsidRPr="00941FC4">
        <w:rPr>
          <w:b/>
          <w:bCs/>
        </w:rPr>
        <w:t xml:space="preserve"> </w:t>
      </w:r>
      <w:r w:rsidRPr="00217403">
        <w:rPr>
          <w:bCs/>
        </w:rPr>
        <w:t>całkowitej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ceny umowy podanej w § 11 ust. 1 niniejszej umowy, co stanowi kwotę …………………………. zł.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Zabezpieczenie należytego wykonania umowy zostało wniesione w formie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Zabezpieczenie wykonania w formie Gwarancji Należytego Wykonania winno być nieodwołalne,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bezwarunkowe i płatne na pierwsze żądanie.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Strony ustalają, że wniesione zabezpieczenie należytego wykonania umowy zostanie zwrócone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następujący sposób: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c) </w:t>
      </w:r>
      <w:r w:rsidRPr="00217403">
        <w:rPr>
          <w:b/>
          <w:bCs/>
        </w:rPr>
        <w:t xml:space="preserve">70 </w:t>
      </w:r>
      <w:r w:rsidRPr="00217403">
        <w:rPr>
          <w:bCs/>
        </w:rPr>
        <w:t>% kwoty wymienionej w pkt. 1.1. w ciągu 30 dni po odbiorze końcowym,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d) pozostałe </w:t>
      </w:r>
      <w:r w:rsidRPr="00217403">
        <w:rPr>
          <w:b/>
          <w:bCs/>
        </w:rPr>
        <w:t xml:space="preserve">30 </w:t>
      </w:r>
      <w:r w:rsidRPr="00217403">
        <w:rPr>
          <w:bCs/>
        </w:rPr>
        <w:t>% kwoty wymienionej w pkt. 1.1. w ciągu 15 dni po upływie gwarancji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jakości.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1.5. Zamawiający winien powiadomić Wykonawcę o wszelkich roszczeniach skierowanych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instytucji wystawiającej zabezpieczenie.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1.6. W przypadku nienależytego wykonania przedmiotu umowy zabezpieczenie staje się własnością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i będzie wykorzystane do zgodnego z umową wykonania robót i pokrycia roszczeń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tytułu rękojmi za wykonane roboty.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Za wykonanie przedmiotu umowy strony ustalają wynagrodzenie ryczałtowe zgodnie z wynikiem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przetargu nieograniczonego z dnia …………………………… 2016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w wysokości ogółem wartość netto ………………………………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podatek VAT 23% ………………………………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Ogółem brutto ……………………………….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(słownie: ……………………………………………………………………………………………………………)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wybraną ofertą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Strony zgodnie ustalają, że wartość całkowita przedmiotu umowy ani ceny nie będą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waloryzowane w okresie realizacji umowy. W przypadku ustawowej zmiany stawki podatku VAT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określone w punkcie 1 podlega automatycznej waloryzacji odpowiednio o kwotę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podatku VAT wynikającą ze stawki tego podatku obowiązującą w chwili powstania obowiązku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podatkowego. Cena netto pozostaje niezmieniona.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Wynagrodzenie wykonawcy zostało ustalone na podstawie oferty Wykonawcy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uwzględnieniem ryzyka Wykonawcy, związanego z przyjętą przez strony formą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ryczałtowego.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Kwota wynagrodzenia, określona w ust. 1 zawiera wszelkie wydatki związane z realizacją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przedmiotu niniejszej umowy, w szczególności koszty wykonania robót wynikających wprost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dokumentacji wyszczególnionej w § 1 ust umowy, jak również koszty wszelkich innych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budowlanych lub prac nie wskazanych wprost w w/w dokumentacji, a niezbędnych do wykonania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przedmiotu umowy, w tym zwłaszcza koszty wszelkich robót przygotowawczych, porządkowych,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koszty zagospodarowania terenu, utrzymania zaplecza budowy (np. napraw, wody, energii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elektrycznej, zapewnienia łączności telefonicznej, dozorowania terenu budowy), koszty transportu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materiałów na miejsce robót, oraz wszelkie inne koszty, których poniesienia wymaga należyta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realizacja przedmiotu zamówienia okre</w:t>
      </w:r>
      <w:r w:rsidR="003F22D2">
        <w:rPr>
          <w:bCs/>
        </w:rPr>
        <w:t>ślonego w § 1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Wykonawca oświadcza, iż kwota wynagrodzenia uwzględnia również koszty ryzyka,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skalkulowane przez niego z należytą starannością w związku z przyjętą przez Strony formą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ryczałtowego.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12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Rozliczenie wykonanego zadania nastąpi na podstawie protokołu odbioru końcowego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podpisanego przez inspektora nadzoru i komisje powołana przez Zamawiającego z uwzględnieniem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postanowień § 5 ust. 1.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Rozliczenie robót odbędzie się faktura końcową.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Wynagrodzenie przysługujące Wykonawcy płatne będzie przelewem na jego rachunek bankowy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wskazany na fakturze, w terminie 30 dni od dnia otrzymania przez Zamawiającego prawidłowo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wystawionej faktury. Błędnie wystawiona faktura VAT spowoduje naliczenie ponownego 14-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dniowego terminu płatności od momentu dostarczenia poprawionego dokumentu. Faktura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wystawiona będzie na </w:t>
      </w:r>
      <w:r w:rsidR="00A40E0C">
        <w:rPr>
          <w:bCs/>
        </w:rPr>
        <w:t>Miasto i Gminę Jabłonowo Pomorskie</w:t>
      </w:r>
      <w:r w:rsidRPr="00217403">
        <w:rPr>
          <w:bCs/>
        </w:rPr>
        <w:t xml:space="preserve">,  ul. </w:t>
      </w:r>
      <w:r w:rsidR="00A40E0C">
        <w:rPr>
          <w:bCs/>
        </w:rPr>
        <w:t xml:space="preserve">Główna 28, </w:t>
      </w:r>
      <w:r w:rsidRPr="00217403">
        <w:rPr>
          <w:bCs/>
        </w:rPr>
        <w:t xml:space="preserve">87-300 </w:t>
      </w:r>
      <w:r w:rsidR="00A40E0C">
        <w:rPr>
          <w:bCs/>
        </w:rPr>
        <w:t>Jabłonowo Pomorskie</w:t>
      </w:r>
      <w:r w:rsidRPr="00217403">
        <w:rPr>
          <w:bCs/>
        </w:rPr>
        <w:t>, NIP 874-17-</w:t>
      </w:r>
      <w:r w:rsidR="00A40E0C">
        <w:rPr>
          <w:bCs/>
        </w:rPr>
        <w:t>6</w:t>
      </w:r>
      <w:r w:rsidRPr="00217403">
        <w:rPr>
          <w:bCs/>
        </w:rPr>
        <w:t>4-</w:t>
      </w:r>
      <w:r w:rsidR="00A40E0C">
        <w:rPr>
          <w:bCs/>
        </w:rPr>
        <w:t>77</w:t>
      </w:r>
      <w:r w:rsidRPr="00217403">
        <w:rPr>
          <w:bCs/>
        </w:rPr>
        <w:t>5.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Opóźnienie w zapłacie należności powoduje obowiązek zapłaty odsetek ustawowych.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Do faktury musza być dołączone dokumenty: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podpisany protokół odbioru ostatecznego bez uwag,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oświadczenie Wykonawcy, że rozliczył się z podwykonawcą zgodnie z podpisana umową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pisemne oświadczenie podwykonawcy potwierdzające otrzymanie pełnego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za wszystkie prace objęte przedmiotowa umową,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 sytuacji, gdy Wykonawca nie przedłoży dokumentów o których mowa w ust. 5 pkt. b) jego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określone w § 11 ust. 1 ulegnie pomniejszeniu o kwotę należną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umowa o podwykonawstwo.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13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Prawo Zamawiającego do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Zamawiającemu przysługuje prawo odstąpienia od umowy lub jej części: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 razie wystąpienia istotnej zmiany okoliczności powodującej, że wykonanie umowy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leży w interesie publicznym, czego nie można było przewidzieć w chwili zawarcia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jeżeli zostanie ogłoszona upadłość lub likwidacja firmy 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jeżeli zostanie wydany nakaz zajęcia majątku 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Wykonawca nie rozpoczął robót bez uzasadnionych przyczyn oraz nie kontynuuje ich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pomimo wezwania Inwestora złożonego na piśmie.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Wszelkie materiały znajdujące się na terenie budowy urządzenia i sprzęt będące własnością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Wykonawcy, roboty pomocnicze i roboty będą uważane za własność Zamawiającego i pozostaną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jego dyspozycji w przypadku odstąpienia od realizacji Umowy z powodu podstawowego naruszenia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przez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Zamawiający w razie odstąpienia od umowy z przyczyn, za które Wykonawca nie odpowiada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jest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dokonania odbioru przerwanych robót oraz zapłaty wynagrodzenia za roboty, które zostały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wykonane do dnia odstąpienia,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rozliczenia się z wykonawcą z tytułu nierozliczonych w inny sposób kosztów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obiektów zaplecza, urządzeń związanych z zagospodarowaniem i uzbrojeniem terenu,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chyba że Wykonawca wyrazi zgodę na przejęcie tych obiektów i urządzeń,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przyjęcia od Wykonawc</w:t>
      </w:r>
      <w:r w:rsidR="00941FC4">
        <w:rPr>
          <w:bCs/>
        </w:rPr>
        <w:t>y pod swój dozór terenu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Prawo Wykonawcy do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Wykonawcy przysługuje prawo odstąpienia od umowy w szczególności jeżeli: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zawiadomi Wykonawcę, że wobec zaistnienia uprzednio nie przewidzianych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okoliczności nie będzie mógł spełnić swoich zobowiązań umownych wobec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W przypadku odstąpienia od umowy Wykonawcę obciążają następujące obowiązki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szczegółowe: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 terminie 7 dni od daty odstąpienia od umowy Wykonawca przy udziale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(inspektora nadzoru) sporządzi szczegółowy protokół inwentaryzacji robót wg stanu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dzień odstąpienia,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Wykonawca zabezpieczy przerwane roboty w zakresie obustronnie uzgodnionym na koszt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strony, która odstąpiła do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Wykonawca sporządzi wykaz materiałów, które mogą być wykorzystane przez Wykonawcę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realizacji innych robót, nie objętych umową, jeżeli odstąpienie od umowy nastąpiło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przyczyn nie zależnych od niego,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Wykonawca zgłosi do dokonania przez Zamawiającego odbiór robót przerwanych oraz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zabezpieczających, jeżeli odstąpienie od umowy nastąpiło z przyczyn, za które Wykonawca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nie odpowiada,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niezwłocznie a najpóźniej w terminie 30 dni Wykonawca usunie z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urządzenia zaplecza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3. Inne przypadki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Poza okolicznościami określonymi w § 13 pkt 1 i 2. Zamawiający lub Wykonawca może odstąpić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realizacji Umowy, jeżeli druga strona narusza w sposób podstawowy postanowienia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powodując utratę jego zasadniczych korzyści wynikających z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4. Forma odstąpienia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Odstąpienie od umowy powinno nastąpić w formie pisemnej pod rygorem nieważności takiego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oświadczenia i powinno zawierać uzasadnienie.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14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Zmiana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Zamawiający dopuszcza zmiany postanowień zawartej umowy w przypadku wystąpienia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okoliczności, których nie można było przewidzieć w chwili zawarcia umowy w następujących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przypadkach: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zmiany kluczowego personelu Zamawiającego lub Wykonawcy, w tym zmiana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kierownika budowy - spełniającego wymagania zawarte w SIWZ po uzgodnieniu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wystąpienia niekorzystnych warunków atmosferycznych powodujących konieczność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przerwania robót, potwierdzoną przez Inspektora nadzoru wpisem do dziennika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dopuszcza możliwość przedłużenia terminu przewidzianego na realizację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zamówienia, o ilość dni w których te warunki wystąpią (opady, zbyt niskie temperatury),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zmiany warunków realizacji zamówienia z przyczyn, których nie można było przewidzieć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 zawarciem umowy, wystąpienia w czasie realizacji i na terenie objętym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czynnościami wykonawcy robót klęski żywiołowej, zmian w zasadach finansowania.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dopuszcza możliwość przedłużenia tego terminu o okres niezbędny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realizacji tych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zmiana podwykonawcy – na pisemny wniosek Wykonawcy, dopuszcza się zmianę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podwykonawcy, wprowadzenie nowego podwyk</w:t>
      </w:r>
      <w:r w:rsidR="00A40E0C">
        <w:rPr>
          <w:bCs/>
        </w:rPr>
        <w:t>onawcy lub rezygnację z udziału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przy realizacji przedmiotu zamówienia. Zmiana może nastąpić wyłącznie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 przedstawieniu przez Wykonawcę oświadczenia podwykonawcy o jego rezygnacji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udziału w realizacji przedmiotu zamówienia oraz o braku roszczeń podwykonawcy wobec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 z tytułu realizacji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zmiana powszechnie obowiązujących przepisów prawa w przypadku urzędowej zmiany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wysokości stawki podatku VAT.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Wskazane powyżej zmiany mogą być wprowadzone, jedynie w przypadku jeżeli obydwie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strony umowy zgodnie uznają, że zaszły wskazane okoliczności oraz wprowadzenie zmian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konieczne dla prawidłowej realizacji zamówienia.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15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Wszelkie zmiany i uzupełnienia treści umowy winny zostać dokonane wyłącznie w formie aneksu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podpisanego przez obie strony, pod rygorem nieważności.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16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Wszelkie zawiadomienia, korespondencja oraz dokumentacja przekazywana w związku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niniejszą Umową między Stronami będzie sporządzana na piśmie i podpisana przez Stronę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zawiadamiającą. Zawiadomienia mogą być doręczane osobiście, przesyłane kurierem lub listem.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Zawiadomienia będą wysyłane na adresy podane przez Strony. Każda ze Stron zobowiązana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informowania drugiej Strony o każdej zmianie miejsca zamieszkania, siedziby. Jeżeli Strona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powiadomiła o zmianie miejsca zamieszkania, siedziby, zawiadomienia wysłane na ostatni znany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adres zamieszkania, siedziby, Strony uznają za doręczone.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3. Powiadamianie każdej ze Stron Umowy jest ważne tylko wtedy, kiedy odbywa się na piśmie.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Powiadomienie będzie ważne tylko wtedy, kiedy zostanie doręczone adresatowi.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W przypadku nie podjęcia przesyłki w terminie, korespondencję przesłana za pośrednictwem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operatora pocztowego uważa się za doręczoną, jeżeli adresat nie podejmie przesyłki w terminie 14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 od dnia umieszczenia pierwszego zawiadomienia o pozostawieniu pisma wraz z informacją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możliwości jego odbioru w placówce pocztowej.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Doręczenie uważa się za dokonane z upływem ostatniego dnia okresu, o którym mowa w ust. 4.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Integralną częścią umowy jest: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Specyfikacja Istotnych Warunków Zamówienia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Oferta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Dokumentacja techniczna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Szczegółowe Specyfikacje Techniczne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18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Postanowienia dodatkowe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Strony ustalają następujące postanowienia dodatkowe: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Wykonawca zatrudni podstawowy personel wymieniony w ofercie do wykonywania funkcji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określonych w tej ofercie, albo inny personel zaakceptowany przez Zamawiającego. Zamawiający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zaakceptuje proponowaną zmianę podstawowego personelu jedynie wtedy, kiedy kwalifikacje,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umiejętności i odpowiednie doświadczenie proponowanego personelu będą takie same, bądź lepsze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niż pe</w:t>
      </w:r>
      <w:r w:rsidR="0080779A">
        <w:rPr>
          <w:bCs/>
        </w:rPr>
        <w:t>rsonelu wymienionego w ofercie.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Wszelkie, nieoczekiwane odkryte na terenie budowy, wykopaliska o znaczeniu historycznym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innym czy tez o znacznej wartości zostaną przekazane do dyspozycji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powinien poinformować Zamawiającego o wszelkich odkryciach tego typu i zastosować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się do wskazówek dotyczących obchodzenia się z nimi.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Postanowienia końcowe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Przy realizacji niniejszej Umowy mają zastosowanie powszechnie obowiązujące przepisy prawa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polskiego.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W sprawach nieuregulowanych niniejszą umową stosuje się przepisy Kodeksu Cywilnego oraz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ustawy prawo budowlane.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Wszystkie spory wynikające z wykonania niniejszej Umowy, które nie mogą być rozstrzygnięte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polubownie, z zastrzeżeniem § 18 pkt. 2.4., będą rozstrzygane przez Sąd właściwy dla siedziby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Na wypadek sporu między stronami na tle wykonania niniejszej Umowy, Wykonawca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do wyczerpania przede wszystkim drogi postępowania reklamacyjnego polegającego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rozpatrzeniu konkretnego roszczenia od Zamawiającego. Wykonawca ma obowiązek pisemnego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ustosunkowania do zgłoszonego roszczenia w terminie </w:t>
      </w:r>
      <w:r w:rsidRPr="00217403">
        <w:rPr>
          <w:b/>
          <w:bCs/>
        </w:rPr>
        <w:t xml:space="preserve">3 </w:t>
      </w:r>
      <w:r w:rsidRPr="00217403">
        <w:rPr>
          <w:bCs/>
        </w:rPr>
        <w:t>dni o</w:t>
      </w:r>
      <w:r w:rsidR="0080779A">
        <w:rPr>
          <w:bCs/>
        </w:rPr>
        <w:t xml:space="preserve">d daty zgłoszenia roszczenia na </w:t>
      </w:r>
      <w:r w:rsidRPr="00217403">
        <w:rPr>
          <w:bCs/>
        </w:rPr>
        <w:t>piśmie. W razie odmowy Wykonawcy uznania roszczenia zamawiaj</w:t>
      </w:r>
      <w:r w:rsidR="0080779A">
        <w:rPr>
          <w:bCs/>
        </w:rPr>
        <w:t xml:space="preserve">ącego, względnie nie udzielenia </w:t>
      </w:r>
      <w:r w:rsidRPr="00217403">
        <w:rPr>
          <w:bCs/>
        </w:rPr>
        <w:t>odpowiedzi na roszczenie w terminie Zamawiający jest upr</w:t>
      </w:r>
      <w:r w:rsidR="0080779A">
        <w:rPr>
          <w:bCs/>
        </w:rPr>
        <w:t xml:space="preserve">awniony do wystąpienia na drogę </w:t>
      </w:r>
      <w:r w:rsidRPr="00217403">
        <w:rPr>
          <w:bCs/>
        </w:rPr>
        <w:t>sądową.</w:t>
      </w:r>
    </w:p>
    <w:p w:rsidR="003F22D2" w:rsidRDefault="003F22D2" w:rsidP="0080779A">
      <w:pPr>
        <w:jc w:val="center"/>
        <w:rPr>
          <w:b/>
          <w:bCs/>
        </w:rPr>
      </w:pP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3. Wersja obowiązująca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Umowę niniejszą sporządzono w 2 jednobrzmiących egzemplarzach; 1 egz. dla Zamawiającego,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 egz. dla Wykonawcy.</w:t>
      </w:r>
    </w:p>
    <w:p w:rsidR="0080779A" w:rsidRDefault="0080779A" w:rsidP="00217403">
      <w:pPr>
        <w:rPr>
          <w:b/>
          <w:bCs/>
        </w:rPr>
      </w:pPr>
    </w:p>
    <w:p w:rsidR="0080779A" w:rsidRDefault="0080779A" w:rsidP="00217403">
      <w:pPr>
        <w:rPr>
          <w:b/>
          <w:bCs/>
        </w:rPr>
      </w:pPr>
    </w:p>
    <w:p w:rsidR="0080779A" w:rsidRDefault="0080779A" w:rsidP="00217403">
      <w:pPr>
        <w:rPr>
          <w:b/>
          <w:bCs/>
        </w:rPr>
      </w:pPr>
    </w:p>
    <w:p w:rsidR="0080779A" w:rsidRDefault="0080779A" w:rsidP="00217403">
      <w:pPr>
        <w:rPr>
          <w:b/>
          <w:bCs/>
        </w:rPr>
      </w:pPr>
    </w:p>
    <w:p w:rsidR="0080779A" w:rsidRDefault="0080779A" w:rsidP="00217403">
      <w:pPr>
        <w:rPr>
          <w:b/>
          <w:bCs/>
        </w:rPr>
      </w:pPr>
    </w:p>
    <w:p w:rsidR="0080779A" w:rsidRDefault="0080779A" w:rsidP="00217403">
      <w:pPr>
        <w:rPr>
          <w:b/>
          <w:bCs/>
        </w:rPr>
      </w:pPr>
    </w:p>
    <w:p w:rsidR="0080779A" w:rsidRDefault="0080779A" w:rsidP="00217403">
      <w:pPr>
        <w:rPr>
          <w:b/>
          <w:bCs/>
        </w:rPr>
      </w:pPr>
    </w:p>
    <w:p w:rsidR="00C8562E" w:rsidRPr="00A16218" w:rsidRDefault="00217403" w:rsidP="00217403">
      <w:r w:rsidRPr="00217403">
        <w:rPr>
          <w:b/>
          <w:bCs/>
        </w:rPr>
        <w:t>ZAMAWIAJĄCY</w:t>
      </w:r>
      <w:r w:rsidR="0080779A">
        <w:rPr>
          <w:b/>
          <w:bCs/>
        </w:rPr>
        <w:t xml:space="preserve">                                                                                                                   </w:t>
      </w:r>
      <w:r w:rsidRPr="00217403">
        <w:rPr>
          <w:b/>
          <w:bCs/>
        </w:rPr>
        <w:t xml:space="preserve"> WYKONAWCA</w:t>
      </w:r>
    </w:p>
    <w:sectPr w:rsidR="00C8562E" w:rsidRPr="00A162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D9" w:rsidRDefault="007A14D9" w:rsidP="00D45741">
      <w:r>
        <w:separator/>
      </w:r>
    </w:p>
  </w:endnote>
  <w:endnote w:type="continuationSeparator" w:id="0">
    <w:p w:rsidR="007A14D9" w:rsidRDefault="007A14D9" w:rsidP="00D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952557"/>
      <w:docPartObj>
        <w:docPartGallery w:val="Page Numbers (Bottom of Page)"/>
        <w:docPartUnique/>
      </w:docPartObj>
    </w:sdtPr>
    <w:sdtEndPr/>
    <w:sdtContent>
      <w:p w:rsidR="001C0298" w:rsidRDefault="001C0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E2">
          <w:rPr>
            <w:noProof/>
          </w:rPr>
          <w:t>2</w:t>
        </w:r>
        <w:r>
          <w:fldChar w:fldCharType="end"/>
        </w:r>
      </w:p>
    </w:sdtContent>
  </w:sdt>
  <w:p w:rsidR="001C0298" w:rsidRDefault="001C0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D9" w:rsidRDefault="007A14D9" w:rsidP="00D45741">
      <w:r>
        <w:separator/>
      </w:r>
    </w:p>
  </w:footnote>
  <w:footnote w:type="continuationSeparator" w:id="0">
    <w:p w:rsidR="007A14D9" w:rsidRDefault="007A14D9" w:rsidP="00D4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3"/>
    <w:rsid w:val="00031255"/>
    <w:rsid w:val="00050A52"/>
    <w:rsid w:val="000E3BB0"/>
    <w:rsid w:val="00114EAB"/>
    <w:rsid w:val="001763C0"/>
    <w:rsid w:val="001C0298"/>
    <w:rsid w:val="00213EFA"/>
    <w:rsid w:val="00217403"/>
    <w:rsid w:val="00284A4F"/>
    <w:rsid w:val="00326BD9"/>
    <w:rsid w:val="003811AE"/>
    <w:rsid w:val="003B5546"/>
    <w:rsid w:val="003D7AD2"/>
    <w:rsid w:val="003F22D2"/>
    <w:rsid w:val="0042703B"/>
    <w:rsid w:val="00464C39"/>
    <w:rsid w:val="00467540"/>
    <w:rsid w:val="004846B9"/>
    <w:rsid w:val="004870A1"/>
    <w:rsid w:val="004D78BB"/>
    <w:rsid w:val="004E12AF"/>
    <w:rsid w:val="00521AE7"/>
    <w:rsid w:val="00522337"/>
    <w:rsid w:val="005643BD"/>
    <w:rsid w:val="005F3CF7"/>
    <w:rsid w:val="00605A29"/>
    <w:rsid w:val="00610943"/>
    <w:rsid w:val="006A56CD"/>
    <w:rsid w:val="006B7BF4"/>
    <w:rsid w:val="006F1443"/>
    <w:rsid w:val="006F60E2"/>
    <w:rsid w:val="00715914"/>
    <w:rsid w:val="00741AE3"/>
    <w:rsid w:val="00761E3D"/>
    <w:rsid w:val="007A14D9"/>
    <w:rsid w:val="007C1AAB"/>
    <w:rsid w:val="007D1E2B"/>
    <w:rsid w:val="0080779A"/>
    <w:rsid w:val="008626A6"/>
    <w:rsid w:val="00941FC4"/>
    <w:rsid w:val="00A16218"/>
    <w:rsid w:val="00A40E0C"/>
    <w:rsid w:val="00A57EC0"/>
    <w:rsid w:val="00A76B6F"/>
    <w:rsid w:val="00B010A2"/>
    <w:rsid w:val="00B25412"/>
    <w:rsid w:val="00B278E4"/>
    <w:rsid w:val="00B75235"/>
    <w:rsid w:val="00BC7273"/>
    <w:rsid w:val="00BD4966"/>
    <w:rsid w:val="00C54C40"/>
    <w:rsid w:val="00C731DE"/>
    <w:rsid w:val="00C8562E"/>
    <w:rsid w:val="00CC3FE9"/>
    <w:rsid w:val="00CC4F7B"/>
    <w:rsid w:val="00D24CC3"/>
    <w:rsid w:val="00D45741"/>
    <w:rsid w:val="00D5576B"/>
    <w:rsid w:val="00F0512C"/>
    <w:rsid w:val="00F15813"/>
    <w:rsid w:val="00F17D95"/>
    <w:rsid w:val="00F2598B"/>
    <w:rsid w:val="00F26775"/>
    <w:rsid w:val="00F65F0B"/>
    <w:rsid w:val="00FA04F1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B14"/>
  <w15:chartTrackingRefBased/>
  <w15:docId w15:val="{BB5809AF-3FEC-4CCB-A177-211A7E6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741"/>
  </w:style>
  <w:style w:type="paragraph" w:styleId="Stopka">
    <w:name w:val="footer"/>
    <w:basedOn w:val="Normalny"/>
    <w:link w:val="Stopka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741"/>
  </w:style>
  <w:style w:type="character" w:styleId="Hipercze">
    <w:name w:val="Hyperlink"/>
    <w:basedOn w:val="Domylnaczcionkaakapitu"/>
    <w:uiPriority w:val="99"/>
    <w:unhideWhenUsed/>
    <w:rsid w:val="007D1E2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C883-656B-48A9-92B2-DF3E20C5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5809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mpion</dc:creator>
  <cp:keywords/>
  <dc:description/>
  <cp:lastModifiedBy>mpion</cp:lastModifiedBy>
  <cp:revision>2</cp:revision>
  <cp:lastPrinted>2016-10-24T06:46:00Z</cp:lastPrinted>
  <dcterms:created xsi:type="dcterms:W3CDTF">2016-10-24T10:41:00Z</dcterms:created>
  <dcterms:modified xsi:type="dcterms:W3CDTF">2016-10-24T10:41:00Z</dcterms:modified>
</cp:coreProperties>
</file>