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F429AB" w:rsidRDefault="00F429AB"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F429AB">
        <w:rPr>
          <w:rFonts w:ascii="Arial" w:eastAsia="Times New Roman" w:hAnsi="Arial" w:cs="Arial"/>
          <w:b/>
          <w:iCs/>
          <w:sz w:val="20"/>
          <w:szCs w:val="20"/>
          <w:lang w:eastAsia="pl-PL"/>
        </w:rPr>
        <w:t>O.5543.9.2018</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8817ED">
        <w:rPr>
          <w:rFonts w:ascii="Arial" w:eastAsia="Times New Roman" w:hAnsi="Arial" w:cs="Arial"/>
          <w:b/>
          <w:iCs/>
          <w:sz w:val="28"/>
          <w:szCs w:val="28"/>
          <w:lang w:eastAsia="pl-PL"/>
        </w:rPr>
        <w:t xml:space="preserve">       Zakup używanych średnich samochodów pożarniczych</w:t>
      </w:r>
      <w:r w:rsidR="00302E7B">
        <w:rPr>
          <w:rFonts w:ascii="Arial" w:eastAsia="Times New Roman" w:hAnsi="Arial" w:cs="Arial"/>
          <w:b/>
          <w:iCs/>
          <w:sz w:val="28"/>
          <w:szCs w:val="28"/>
          <w:lang w:eastAsia="pl-PL"/>
        </w:rPr>
        <w:t xml:space="preserve"> (ratowniczo</w:t>
      </w:r>
      <w:r w:rsidR="00AF2384">
        <w:rPr>
          <w:rFonts w:ascii="Arial" w:eastAsia="Times New Roman" w:hAnsi="Arial" w:cs="Arial"/>
          <w:b/>
          <w:iCs/>
          <w:sz w:val="28"/>
          <w:szCs w:val="28"/>
          <w:lang w:eastAsia="pl-PL"/>
        </w:rPr>
        <w:t xml:space="preserve"> – gaśniczych)</w:t>
      </w:r>
      <w:r w:rsidR="0019639E">
        <w:rPr>
          <w:rFonts w:ascii="Arial" w:eastAsia="Times New Roman" w:hAnsi="Arial" w:cs="Arial"/>
          <w:b/>
          <w:iCs/>
          <w:sz w:val="28"/>
          <w:szCs w:val="28"/>
          <w:lang w:eastAsia="pl-PL"/>
        </w:rPr>
        <w:t>.</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071B1">
        <w:rPr>
          <w:rFonts w:ascii="Arial" w:eastAsia="Times New Roman" w:hAnsi="Arial" w:cs="Arial"/>
          <w:b/>
          <w:iCs/>
          <w:sz w:val="28"/>
          <w:szCs w:val="28"/>
          <w:lang w:eastAsia="pl-PL"/>
        </w:rPr>
        <w:t>CPV   34144210-3</w:t>
      </w:r>
      <w:r w:rsidRPr="00411E79">
        <w:rPr>
          <w:rFonts w:ascii="Arial" w:eastAsia="Times New Roman" w:hAnsi="Arial" w:cs="Arial"/>
          <w:b/>
          <w:iCs/>
          <w:sz w:val="28"/>
          <w:szCs w:val="28"/>
          <w:lang w:eastAsia="pl-PL"/>
        </w:rPr>
        <w:t xml:space="preserve"> </w:t>
      </w:r>
      <w:r w:rsidR="003C54A9">
        <w:rPr>
          <w:rFonts w:ascii="Arial" w:eastAsia="Times New Roman" w:hAnsi="Arial" w:cs="Arial"/>
          <w:b/>
          <w:iCs/>
          <w:sz w:val="28"/>
          <w:szCs w:val="28"/>
          <w:lang w:eastAsia="pl-PL"/>
        </w:rPr>
        <w:t xml:space="preserve"> </w:t>
      </w:r>
      <w:r w:rsidR="00F429AB">
        <w:rPr>
          <w:rFonts w:ascii="Arial" w:eastAsia="Times New Roman" w:hAnsi="Arial" w:cs="Arial"/>
          <w:b/>
          <w:iCs/>
          <w:sz w:val="28"/>
          <w:szCs w:val="28"/>
          <w:lang w:eastAsia="pl-PL"/>
        </w:rPr>
        <w:t>W</w:t>
      </w:r>
      <w:r w:rsidR="007071B1">
        <w:rPr>
          <w:rFonts w:ascii="Arial" w:eastAsia="Times New Roman" w:hAnsi="Arial" w:cs="Arial"/>
          <w:b/>
          <w:iCs/>
          <w:sz w:val="28"/>
          <w:szCs w:val="28"/>
          <w:lang w:eastAsia="pl-PL"/>
        </w:rPr>
        <w:t>ozy st</w:t>
      </w:r>
      <w:r w:rsidR="003C54A9">
        <w:rPr>
          <w:rFonts w:ascii="Arial" w:eastAsia="Times New Roman" w:hAnsi="Arial" w:cs="Arial"/>
          <w:b/>
          <w:iCs/>
          <w:sz w:val="28"/>
          <w:szCs w:val="28"/>
          <w:lang w:eastAsia="pl-PL"/>
        </w:rPr>
        <w:t>rażackie</w:t>
      </w:r>
      <w:r w:rsidRPr="00411E79">
        <w:rPr>
          <w:rFonts w:ascii="Arial" w:eastAsia="Times New Roman" w:hAnsi="Arial" w:cs="Arial"/>
          <w:b/>
          <w:iCs/>
          <w:sz w:val="28"/>
          <w:szCs w:val="28"/>
          <w:lang w:eastAsia="pl-PL"/>
        </w:rPr>
        <w:t>;</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BD660A">
        <w:rPr>
          <w:rFonts w:ascii="Arial" w:eastAsia="Times New Roman" w:hAnsi="Arial" w:cs="Arial"/>
          <w:iCs/>
          <w:sz w:val="24"/>
          <w:szCs w:val="24"/>
          <w:lang w:eastAsia="ar-SA"/>
        </w:rPr>
        <w:t>ówień publicznych (Dz. U. z 2017 r. poz. 1579</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A52198" w:rsidRDefault="00A521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Sporządzili</w:t>
      </w:r>
      <w:r w:rsidR="00604D13" w:rsidRPr="00604D13">
        <w:rPr>
          <w:rFonts w:ascii="Arial" w:eastAsia="Times New Roman" w:hAnsi="Arial" w:cs="Arial"/>
          <w:iCs/>
          <w:sz w:val="24"/>
          <w:szCs w:val="24"/>
          <w:lang w:eastAsia="ar-SA"/>
        </w:rPr>
        <w:t>:</w:t>
      </w:r>
      <w:r>
        <w:rPr>
          <w:rFonts w:ascii="Arial" w:eastAsia="Times New Roman" w:hAnsi="Arial" w:cs="Arial"/>
          <w:iCs/>
          <w:sz w:val="24"/>
          <w:szCs w:val="24"/>
          <w:lang w:eastAsia="ar-SA"/>
        </w:rPr>
        <w:t xml:space="preserve"> Paweł Bednarczuk – Inspektor ds. obronnych;</w:t>
      </w:r>
      <w:r w:rsidR="00604D13" w:rsidRPr="00604D13">
        <w:rPr>
          <w:rFonts w:ascii="Arial" w:eastAsia="Times New Roman" w:hAnsi="Arial" w:cs="Arial"/>
          <w:iCs/>
          <w:sz w:val="24"/>
          <w:szCs w:val="24"/>
          <w:lang w:eastAsia="ar-SA"/>
        </w:rPr>
        <w:t xml:space="preserve"> </w:t>
      </w:r>
    </w:p>
    <w:p w:rsidR="00604D13" w:rsidRPr="00604D13" w:rsidRDefault="00A521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                   </w:t>
      </w:r>
      <w:r w:rsidR="00604D13" w:rsidRPr="00604D13">
        <w:rPr>
          <w:rFonts w:ascii="Arial" w:eastAsia="Times New Roman" w:hAnsi="Arial" w:cs="Arial"/>
          <w:iCs/>
          <w:sz w:val="24"/>
          <w:szCs w:val="24"/>
          <w:lang w:eastAsia="ar-SA"/>
        </w:rPr>
        <w:t xml:space="preserve">Andrzej </w:t>
      </w:r>
      <w:proofErr w:type="spellStart"/>
      <w:r w:rsidR="00604D13" w:rsidRPr="00604D13">
        <w:rPr>
          <w:rFonts w:ascii="Arial" w:eastAsia="Times New Roman" w:hAnsi="Arial" w:cs="Arial"/>
          <w:iCs/>
          <w:sz w:val="24"/>
          <w:szCs w:val="24"/>
          <w:lang w:eastAsia="ar-SA"/>
        </w:rPr>
        <w:t>Danilczuk</w:t>
      </w:r>
      <w:proofErr w:type="spellEnd"/>
      <w:r w:rsidR="00604D13"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0A56BE"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25.04</w:t>
      </w:r>
      <w:r w:rsidR="007772EA">
        <w:rPr>
          <w:rFonts w:ascii="Arial" w:eastAsia="Times New Roman" w:hAnsi="Arial" w:cs="Arial"/>
          <w:i/>
          <w:iCs/>
          <w:sz w:val="24"/>
          <w:szCs w:val="24"/>
          <w:lang w:eastAsia="ar-SA"/>
        </w:rPr>
        <w:t>.2018</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BD660A">
        <w:rPr>
          <w:rFonts w:ascii="Arial" w:eastAsia="Times New Roman" w:hAnsi="Arial" w:cs="Arial"/>
          <w:color w:val="000000"/>
          <w:kern w:val="1"/>
          <w:sz w:val="24"/>
          <w:szCs w:val="24"/>
          <w:lang w:eastAsia="ar-SA"/>
        </w:rPr>
        <w:t>(Dz. U. z 2017</w:t>
      </w:r>
      <w:r w:rsidR="008E696B">
        <w:rPr>
          <w:rFonts w:ascii="Arial" w:eastAsia="Times New Roman" w:hAnsi="Arial" w:cs="Arial"/>
          <w:color w:val="000000"/>
          <w:kern w:val="1"/>
          <w:sz w:val="24"/>
          <w:szCs w:val="24"/>
          <w:lang w:eastAsia="ar-SA"/>
        </w:rPr>
        <w:t xml:space="preserve">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071B1" w:rsidRPr="002608A7" w:rsidRDefault="00604D13" w:rsidP="007071B1">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p>
    <w:p w:rsidR="006E3F5E" w:rsidRPr="002608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2608A7">
        <w:rPr>
          <w:rFonts w:ascii="Arial" w:eastAsia="Times New Roman" w:hAnsi="Arial" w:cs="Arial"/>
          <w:b/>
          <w:iCs/>
          <w:sz w:val="24"/>
          <w:szCs w:val="24"/>
          <w:lang w:eastAsia="pl-PL"/>
        </w:rPr>
        <w:t>3.</w:t>
      </w:r>
      <w:r w:rsidR="001F2235" w:rsidRPr="002608A7">
        <w:rPr>
          <w:rFonts w:ascii="Arial" w:eastAsia="Times New Roman" w:hAnsi="Arial" w:cs="Arial"/>
          <w:b/>
          <w:iCs/>
          <w:sz w:val="24"/>
          <w:szCs w:val="24"/>
          <w:lang w:eastAsia="pl-PL"/>
        </w:rPr>
        <w:t>1.</w:t>
      </w:r>
      <w:r w:rsidR="009E24CB" w:rsidRPr="002608A7">
        <w:rPr>
          <w:rFonts w:ascii="Arial" w:eastAsia="Times New Roman" w:hAnsi="Arial" w:cs="Arial"/>
          <w:b/>
          <w:iCs/>
          <w:sz w:val="24"/>
          <w:szCs w:val="24"/>
          <w:lang w:eastAsia="pl-PL"/>
        </w:rPr>
        <w:t xml:space="preserve"> </w:t>
      </w:r>
      <w:r w:rsidR="007E4683" w:rsidRPr="002608A7">
        <w:rPr>
          <w:rFonts w:ascii="Arial" w:eastAsia="Times New Roman" w:hAnsi="Arial" w:cs="Arial"/>
          <w:b/>
          <w:iCs/>
          <w:sz w:val="24"/>
          <w:szCs w:val="24"/>
          <w:lang w:eastAsia="pl-PL"/>
        </w:rPr>
        <w:t xml:space="preserve">Część I </w:t>
      </w:r>
      <w:r w:rsidR="00F41005" w:rsidRPr="002608A7">
        <w:rPr>
          <w:rFonts w:ascii="Arial" w:eastAsia="Times New Roman" w:hAnsi="Arial" w:cs="Arial"/>
          <w:b/>
          <w:iCs/>
          <w:sz w:val="24"/>
          <w:szCs w:val="24"/>
          <w:lang w:eastAsia="pl-PL"/>
        </w:rPr>
        <w:t>–</w:t>
      </w:r>
      <w:r w:rsidR="00E8347F" w:rsidRPr="002608A7">
        <w:rPr>
          <w:rFonts w:ascii="Arial" w:eastAsia="Times New Roman" w:hAnsi="Arial" w:cs="Arial"/>
          <w:b/>
          <w:iCs/>
          <w:sz w:val="28"/>
          <w:szCs w:val="28"/>
          <w:lang w:eastAsia="pl-PL"/>
        </w:rPr>
        <w:t xml:space="preserve"> </w:t>
      </w:r>
      <w:r w:rsidR="00F41005" w:rsidRPr="002608A7">
        <w:rPr>
          <w:rFonts w:ascii="Arial" w:eastAsia="Times New Roman" w:hAnsi="Arial" w:cs="Arial"/>
          <w:b/>
          <w:iCs/>
          <w:sz w:val="24"/>
          <w:szCs w:val="24"/>
          <w:lang w:eastAsia="pl-PL"/>
        </w:rPr>
        <w:t>Zakup używanego samochodu pożarniczego dla OSP Strzyżów</w:t>
      </w:r>
      <w:r w:rsidR="001F2235" w:rsidRPr="002608A7">
        <w:rPr>
          <w:rFonts w:ascii="Arial" w:eastAsia="Times New Roman" w:hAnsi="Arial" w:cs="Arial"/>
          <w:b/>
          <w:iCs/>
          <w:sz w:val="28"/>
          <w:szCs w:val="28"/>
          <w:lang w:eastAsia="pl-PL"/>
        </w:rPr>
        <w:t>;</w:t>
      </w:r>
    </w:p>
    <w:p w:rsid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BC4046" w:rsidRPr="00BC4046" w:rsidRDefault="00BC4046" w:rsidP="00BC4046">
      <w:pPr>
        <w:widowControl w:val="0"/>
        <w:numPr>
          <w:ilvl w:val="0"/>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Samochód musi spełniać następujące wymagania podstawowe:</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Rok produkcji: nie starszy niż 1995,</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Napęd: 4x4 z blokadą mostów,</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Moc silnika: minimum - 210KM,</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Skrzynia biegów: automatyczna,</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DMC: do 14000 kg,</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Przebieg: maksymalnie do: 30000 km,</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Pojazd nie przerabiany oryginalnie przystosowany do ruchu prawostronnego,</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Kabina musi być przystosowana do przewozu minimum 9 osób,</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Pojazd musi posiadać oryginalną zabudowę pożarniczą,</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Pojazd musi być wyposażony w autopompę o wydajności minimum 1600 l/min.</w:t>
      </w:r>
    </w:p>
    <w:p w:rsidR="00BC4046" w:rsidRPr="00BC4046"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Pojazd musi być wyposażony w zbiornik wody o pojemności minimum 2700 l.</w:t>
      </w:r>
    </w:p>
    <w:p w:rsidR="00EA3035" w:rsidRDefault="00BC4046"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Pojazd przygotowany z kompletem dokumentów do rejestracji jako samochód specjal</w:t>
      </w:r>
      <w:r w:rsidR="00EA3035">
        <w:rPr>
          <w:rFonts w:ascii="Arial" w:eastAsia="Times New Roman" w:hAnsi="Arial" w:cs="Arial"/>
          <w:iCs/>
          <w:sz w:val="24"/>
          <w:szCs w:val="24"/>
          <w:lang w:eastAsia="pl-PL"/>
        </w:rPr>
        <w:t>ny, pożarniczy, uprzywilejowany;</w:t>
      </w:r>
    </w:p>
    <w:p w:rsidR="00BC4046" w:rsidRPr="00BC4046" w:rsidRDefault="00EA3035" w:rsidP="00BC4046">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Kolor samochodu – czerwony;</w:t>
      </w:r>
      <w:r w:rsidR="00BC4046" w:rsidRPr="00BC4046">
        <w:rPr>
          <w:rFonts w:ascii="Arial" w:eastAsia="Times New Roman" w:hAnsi="Arial" w:cs="Arial"/>
          <w:iCs/>
          <w:sz w:val="24"/>
          <w:szCs w:val="24"/>
          <w:lang w:eastAsia="pl-PL"/>
        </w:rPr>
        <w:t xml:space="preserve"> </w:t>
      </w:r>
    </w:p>
    <w:p w:rsidR="00BC4046" w:rsidRPr="00BC4046" w:rsidRDefault="00BC4046" w:rsidP="00BC404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BC4046" w:rsidRPr="00BC4046" w:rsidRDefault="00BC4046" w:rsidP="00BC4046">
      <w:pPr>
        <w:widowControl w:val="0"/>
        <w:numPr>
          <w:ilvl w:val="0"/>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 xml:space="preserve">Pozostałe wymagania (parametry techniczne) samochodu zostały określone w szczegółowym opisie przedmiotu zamówienia stanowiącym załącznik nr </w:t>
      </w:r>
      <w:r w:rsidR="003F4E4A" w:rsidRPr="003F4E4A">
        <w:rPr>
          <w:rFonts w:ascii="Arial" w:eastAsia="Times New Roman" w:hAnsi="Arial" w:cs="Arial"/>
          <w:iCs/>
          <w:sz w:val="24"/>
          <w:szCs w:val="24"/>
          <w:lang w:eastAsia="pl-PL"/>
        </w:rPr>
        <w:t>6a</w:t>
      </w:r>
      <w:r w:rsidRPr="00BC4046">
        <w:rPr>
          <w:rFonts w:ascii="Arial" w:eastAsia="Times New Roman" w:hAnsi="Arial" w:cs="Arial"/>
          <w:iCs/>
          <w:sz w:val="24"/>
          <w:szCs w:val="24"/>
          <w:lang w:eastAsia="pl-PL"/>
        </w:rPr>
        <w:t xml:space="preserve"> </w:t>
      </w:r>
      <w:r w:rsidRPr="00BC4046">
        <w:rPr>
          <w:rFonts w:ascii="Arial" w:eastAsia="Times New Roman" w:hAnsi="Arial" w:cs="Arial"/>
          <w:iCs/>
          <w:sz w:val="24"/>
          <w:szCs w:val="24"/>
          <w:lang w:eastAsia="pl-PL"/>
        </w:rPr>
        <w:lastRenderedPageBreak/>
        <w:t>niniejszej specyfikacji.</w:t>
      </w:r>
    </w:p>
    <w:p w:rsidR="00BC4046" w:rsidRPr="00BC4046" w:rsidRDefault="00BC4046" w:rsidP="00BC4046">
      <w:pPr>
        <w:widowControl w:val="0"/>
        <w:numPr>
          <w:ilvl w:val="0"/>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Kody ze Wspólnego Słownika Zamówień (CPV): 34144210-3 Wozy strażackie</w:t>
      </w:r>
    </w:p>
    <w:p w:rsidR="00BC4046" w:rsidRPr="00BC4046" w:rsidRDefault="00BC4046" w:rsidP="00BC4046">
      <w:pPr>
        <w:widowControl w:val="0"/>
        <w:numPr>
          <w:ilvl w:val="0"/>
          <w:numId w:val="38"/>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Pozostałe wymogi dotyczące realizacji przedmiotu zamówienia:</w:t>
      </w:r>
    </w:p>
    <w:p w:rsidR="00BC4046" w:rsidRPr="00BC4046" w:rsidRDefault="00BC4046" w:rsidP="00BC4046">
      <w:pPr>
        <w:widowControl w:val="0"/>
        <w:numPr>
          <w:ilvl w:val="1"/>
          <w:numId w:val="39"/>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Zamawiający wymaga udzielenia przez Wykonawcę pisemnej gwarancji na:</w:t>
      </w:r>
    </w:p>
    <w:p w:rsidR="00BC4046" w:rsidRPr="00BC4046" w:rsidRDefault="00BC4046" w:rsidP="00BC404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 xml:space="preserve">          5.1.1 sprzedany używany pojazd na okres nie krótszy niż 12 miesięcy.</w:t>
      </w:r>
    </w:p>
    <w:p w:rsidR="00BC4046" w:rsidRPr="00BC4046" w:rsidRDefault="00BC4046" w:rsidP="00BC4046">
      <w:pPr>
        <w:widowControl w:val="0"/>
        <w:numPr>
          <w:ilvl w:val="2"/>
          <w:numId w:val="40"/>
        </w:numPr>
        <w:autoSpaceDE w:val="0"/>
        <w:autoSpaceDN w:val="0"/>
        <w:adjustRightInd w:val="0"/>
        <w:spacing w:after="0" w:line="240" w:lineRule="auto"/>
        <w:jc w:val="both"/>
        <w:rPr>
          <w:rFonts w:ascii="Arial" w:eastAsia="Times New Roman" w:hAnsi="Arial" w:cs="Arial"/>
          <w:iCs/>
          <w:sz w:val="24"/>
          <w:szCs w:val="24"/>
          <w:lang w:eastAsia="pl-PL"/>
        </w:rPr>
      </w:pPr>
      <w:r w:rsidRPr="00BC4046">
        <w:rPr>
          <w:rFonts w:ascii="Arial" w:eastAsia="Times New Roman" w:hAnsi="Arial" w:cs="Arial"/>
          <w:iCs/>
          <w:sz w:val="24"/>
          <w:szCs w:val="24"/>
          <w:lang w:eastAsia="pl-PL"/>
        </w:rPr>
        <w:t>autopompę na okres nie krótszy niż 12 miesięcy,</w:t>
      </w:r>
    </w:p>
    <w:p w:rsidR="0027032C" w:rsidRPr="00ED0EFD" w:rsidRDefault="0027032C"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22887" w:rsidRPr="0005208B" w:rsidRDefault="00022887"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05208B">
        <w:rPr>
          <w:rFonts w:ascii="Arial" w:eastAsia="Times New Roman" w:hAnsi="Arial" w:cs="Arial"/>
          <w:b/>
          <w:iCs/>
          <w:sz w:val="24"/>
          <w:szCs w:val="24"/>
          <w:lang w:eastAsia="pl-PL"/>
        </w:rPr>
        <w:t xml:space="preserve">3.2. </w:t>
      </w:r>
      <w:r w:rsidR="007E4683" w:rsidRPr="0005208B">
        <w:rPr>
          <w:rFonts w:ascii="Arial" w:eastAsia="Times New Roman" w:hAnsi="Arial" w:cs="Arial"/>
          <w:b/>
          <w:iCs/>
          <w:sz w:val="24"/>
          <w:szCs w:val="24"/>
          <w:lang w:eastAsia="pl-PL"/>
        </w:rPr>
        <w:t>Część</w:t>
      </w:r>
      <w:r w:rsidR="008C1B21" w:rsidRPr="0005208B">
        <w:rPr>
          <w:rFonts w:ascii="Arial" w:eastAsia="Times New Roman" w:hAnsi="Arial" w:cs="Arial"/>
          <w:b/>
          <w:iCs/>
          <w:sz w:val="24"/>
          <w:szCs w:val="24"/>
          <w:lang w:eastAsia="pl-PL"/>
        </w:rPr>
        <w:t xml:space="preserve"> </w:t>
      </w:r>
      <w:r w:rsidR="007E4683" w:rsidRPr="0005208B">
        <w:rPr>
          <w:rFonts w:ascii="Arial" w:eastAsia="Times New Roman" w:hAnsi="Arial" w:cs="Arial"/>
          <w:b/>
          <w:iCs/>
          <w:sz w:val="24"/>
          <w:szCs w:val="24"/>
          <w:lang w:eastAsia="pl-PL"/>
        </w:rPr>
        <w:t>II</w:t>
      </w:r>
      <w:r w:rsidR="008C1B21" w:rsidRPr="0005208B">
        <w:rPr>
          <w:rFonts w:ascii="Arial" w:eastAsia="Times New Roman" w:hAnsi="Arial" w:cs="Arial"/>
          <w:b/>
          <w:iCs/>
          <w:sz w:val="24"/>
          <w:szCs w:val="24"/>
          <w:lang w:eastAsia="pl-PL"/>
        </w:rPr>
        <w:t xml:space="preserve"> -</w:t>
      </w:r>
      <w:r w:rsidR="00F41005" w:rsidRPr="0005208B">
        <w:rPr>
          <w:rFonts w:ascii="Arial" w:eastAsia="Times New Roman" w:hAnsi="Arial" w:cs="Arial"/>
          <w:b/>
          <w:iCs/>
          <w:sz w:val="24"/>
          <w:szCs w:val="24"/>
          <w:lang w:eastAsia="pl-PL"/>
        </w:rPr>
        <w:t xml:space="preserve"> Zakup używanego samochodu pożarni</w:t>
      </w:r>
      <w:r w:rsidR="00BC4046" w:rsidRPr="0005208B">
        <w:rPr>
          <w:rFonts w:ascii="Arial" w:eastAsia="Times New Roman" w:hAnsi="Arial" w:cs="Arial"/>
          <w:b/>
          <w:iCs/>
          <w:sz w:val="24"/>
          <w:szCs w:val="24"/>
          <w:lang w:eastAsia="pl-PL"/>
        </w:rPr>
        <w:t>czego dla OSP Matcze</w:t>
      </w:r>
      <w:r w:rsidR="00F41005" w:rsidRPr="0005208B">
        <w:rPr>
          <w:rFonts w:ascii="Arial" w:eastAsia="Times New Roman" w:hAnsi="Arial" w:cs="Arial"/>
          <w:b/>
          <w:iCs/>
          <w:sz w:val="24"/>
          <w:szCs w:val="24"/>
          <w:lang w:eastAsia="pl-PL"/>
        </w:rPr>
        <w:t xml:space="preserve"> </w:t>
      </w:r>
      <w:r w:rsidR="000D3913" w:rsidRPr="0005208B">
        <w:rPr>
          <w:rFonts w:ascii="Arial" w:eastAsia="Times New Roman" w:hAnsi="Arial" w:cs="Arial"/>
          <w:b/>
          <w:iCs/>
          <w:sz w:val="24"/>
          <w:szCs w:val="24"/>
          <w:lang w:eastAsia="pl-PL"/>
        </w:rPr>
        <w:t>;</w:t>
      </w:r>
    </w:p>
    <w:p w:rsidR="00F3362B" w:rsidRDefault="00F3362B" w:rsidP="00F3362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3362B">
        <w:rPr>
          <w:rFonts w:ascii="Arial" w:eastAsia="Times New Roman" w:hAnsi="Arial" w:cs="Arial"/>
          <w:iCs/>
          <w:sz w:val="24"/>
          <w:szCs w:val="24"/>
          <w:lang w:eastAsia="pl-PL"/>
        </w:rPr>
        <w:t>Zakres do realizacji:</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Rok produkcji: nie starszy niż 1997,</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Napęd: 4x2 z blokadą tylnego mostu,</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Moc silnika: minimum - 170KM,</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Skrzynia biegów: manualna,</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DMC: do 10000 kg,</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Przebieg: maksymalnie do: 23000 km,</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Pojazd nie przerabiany oryginalnie przystosowany do ruchu prawostronnego,</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Kabina musi być przystosowana do przewozu minimum 6 osób,</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Pojazd musi posiadać oryginalną zabudowę pożarniczą,</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Pojazd musi być wyposażony w autopompę o wydajności minimum 1500 l/min.</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Pojazd musi być wyposażony w zbiornik wody o pojemności minimum 2000 l.</w:t>
      </w:r>
    </w:p>
    <w:p w:rsidR="009C6D6F" w:rsidRPr="005C03E9" w:rsidRDefault="009C6D6F" w:rsidP="009C6D6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Pojazd przygotowany z kompletem dokumentów do rejestracji jako samochód specjal</w:t>
      </w:r>
      <w:r w:rsidR="00800591" w:rsidRPr="005C03E9">
        <w:rPr>
          <w:rFonts w:ascii="Arial" w:eastAsia="Times New Roman" w:hAnsi="Arial" w:cs="Arial"/>
          <w:iCs/>
          <w:sz w:val="24"/>
          <w:szCs w:val="24"/>
          <w:lang w:eastAsia="pl-PL"/>
        </w:rPr>
        <w:t>ny, pożarniczy, uprzywilejowany;</w:t>
      </w:r>
    </w:p>
    <w:p w:rsidR="009722BF" w:rsidRPr="005C03E9" w:rsidRDefault="00800591" w:rsidP="009722B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Kolor pojazdu: czerwony.</w:t>
      </w:r>
    </w:p>
    <w:p w:rsidR="009722BF" w:rsidRPr="005C03E9" w:rsidRDefault="009C6D6F" w:rsidP="009722B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Pozostałe wymagania (parametry techniczne) samochodu zostały określone w szczegółowym opisie przedmiotu zamów</w:t>
      </w:r>
      <w:r w:rsidR="00F23BBE" w:rsidRPr="005C03E9">
        <w:rPr>
          <w:rFonts w:ascii="Arial" w:eastAsia="Times New Roman" w:hAnsi="Arial" w:cs="Arial"/>
          <w:iCs/>
          <w:sz w:val="24"/>
          <w:szCs w:val="24"/>
          <w:lang w:eastAsia="pl-PL"/>
        </w:rPr>
        <w:t xml:space="preserve">ienia stanowiącym załącznik nr </w:t>
      </w:r>
      <w:r w:rsidR="003F4E4A" w:rsidRPr="005C03E9">
        <w:rPr>
          <w:rFonts w:ascii="Arial" w:eastAsia="Times New Roman" w:hAnsi="Arial" w:cs="Arial"/>
          <w:iCs/>
          <w:sz w:val="24"/>
          <w:szCs w:val="24"/>
          <w:lang w:eastAsia="pl-PL"/>
        </w:rPr>
        <w:t>6b</w:t>
      </w:r>
      <w:r w:rsidRPr="005C03E9">
        <w:rPr>
          <w:rFonts w:ascii="Arial" w:eastAsia="Times New Roman" w:hAnsi="Arial" w:cs="Arial"/>
          <w:iCs/>
          <w:sz w:val="24"/>
          <w:szCs w:val="24"/>
          <w:lang w:eastAsia="pl-PL"/>
        </w:rPr>
        <w:t xml:space="preserve"> niniejszej specyfikacji.</w:t>
      </w:r>
    </w:p>
    <w:p w:rsidR="009722BF" w:rsidRPr="005C03E9" w:rsidRDefault="009C6D6F" w:rsidP="009722B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Kody ze Wspólnego Słownika Zamówień (CPV): 34144210-3 Wozy strażackie</w:t>
      </w:r>
    </w:p>
    <w:p w:rsidR="009C6D6F" w:rsidRPr="005C03E9" w:rsidRDefault="009C6D6F" w:rsidP="009722BF">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Pozostałe wymogi dotyczące realizacji przedmiotu zamówienia:</w:t>
      </w:r>
    </w:p>
    <w:p w:rsidR="00A37DF0" w:rsidRPr="005C03E9" w:rsidRDefault="009C6D6F" w:rsidP="00A37DF0">
      <w:pPr>
        <w:widowControl w:val="0"/>
        <w:numPr>
          <w:ilvl w:val="1"/>
          <w:numId w:val="38"/>
        </w:numPr>
        <w:autoSpaceDE w:val="0"/>
        <w:autoSpaceDN w:val="0"/>
        <w:adjustRightInd w:val="0"/>
        <w:spacing w:after="0" w:line="240" w:lineRule="auto"/>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Zamawiający wymaga udzielenia przez Wykonawcę pisemnej gwarancji na:</w:t>
      </w:r>
    </w:p>
    <w:p w:rsidR="00A37DF0" w:rsidRPr="005C03E9" w:rsidRDefault="009C6D6F" w:rsidP="00A37DF0">
      <w:pPr>
        <w:widowControl w:val="0"/>
        <w:numPr>
          <w:ilvl w:val="1"/>
          <w:numId w:val="45"/>
        </w:numPr>
        <w:autoSpaceDE w:val="0"/>
        <w:autoSpaceDN w:val="0"/>
        <w:adjustRightInd w:val="0"/>
        <w:spacing w:after="0" w:line="240" w:lineRule="auto"/>
        <w:ind w:left="1418" w:hanging="567"/>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sprzedany używany pojazd na okres nie krót</w:t>
      </w:r>
      <w:r w:rsidR="001B00B5" w:rsidRPr="005C03E9">
        <w:rPr>
          <w:rFonts w:ascii="Arial" w:eastAsia="Times New Roman" w:hAnsi="Arial" w:cs="Arial"/>
          <w:iCs/>
          <w:sz w:val="24"/>
          <w:szCs w:val="24"/>
          <w:lang w:eastAsia="pl-PL"/>
        </w:rPr>
        <w:t>szy niż 12 miesięcy,</w:t>
      </w:r>
    </w:p>
    <w:p w:rsidR="009C6D6F" w:rsidRPr="005C03E9" w:rsidRDefault="009C6D6F" w:rsidP="00A37DF0">
      <w:pPr>
        <w:widowControl w:val="0"/>
        <w:numPr>
          <w:ilvl w:val="1"/>
          <w:numId w:val="45"/>
        </w:numPr>
        <w:autoSpaceDE w:val="0"/>
        <w:autoSpaceDN w:val="0"/>
        <w:adjustRightInd w:val="0"/>
        <w:spacing w:after="0" w:line="240" w:lineRule="auto"/>
        <w:ind w:left="1418" w:hanging="567"/>
        <w:jc w:val="both"/>
        <w:rPr>
          <w:rFonts w:ascii="Arial" w:eastAsia="Times New Roman" w:hAnsi="Arial" w:cs="Arial"/>
          <w:iCs/>
          <w:sz w:val="24"/>
          <w:szCs w:val="24"/>
          <w:lang w:eastAsia="pl-PL"/>
        </w:rPr>
      </w:pPr>
      <w:r w:rsidRPr="005C03E9">
        <w:rPr>
          <w:rFonts w:ascii="Arial" w:eastAsia="Times New Roman" w:hAnsi="Arial" w:cs="Arial"/>
          <w:iCs/>
          <w:sz w:val="24"/>
          <w:szCs w:val="24"/>
          <w:lang w:eastAsia="pl-PL"/>
        </w:rPr>
        <w:t>autopompę na ok</w:t>
      </w:r>
      <w:r w:rsidR="001B00B5" w:rsidRPr="005C03E9">
        <w:rPr>
          <w:rFonts w:ascii="Arial" w:eastAsia="Times New Roman" w:hAnsi="Arial" w:cs="Arial"/>
          <w:iCs/>
          <w:sz w:val="24"/>
          <w:szCs w:val="24"/>
          <w:lang w:eastAsia="pl-PL"/>
        </w:rPr>
        <w:t>res nie krótszy niż 12 miesięcy.</w:t>
      </w:r>
    </w:p>
    <w:p w:rsidR="001B00B5" w:rsidRPr="009C6D6F" w:rsidRDefault="001B00B5" w:rsidP="001B00B5">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9C6D6F" w:rsidRPr="001B00B5" w:rsidRDefault="001B00B5" w:rsidP="001B00B5">
      <w:pPr>
        <w:pStyle w:val="Akapitzlist"/>
        <w:widowControl w:val="0"/>
        <w:numPr>
          <w:ilvl w:val="1"/>
          <w:numId w:val="41"/>
        </w:numPr>
        <w:autoSpaceDE w:val="0"/>
        <w:autoSpaceDN w:val="0"/>
        <w:adjustRightInd w:val="0"/>
        <w:jc w:val="both"/>
        <w:rPr>
          <w:rFonts w:ascii="Arial" w:hAnsi="Arial" w:cs="Arial"/>
          <w:iCs/>
          <w:lang w:eastAsia="pl-PL"/>
        </w:rPr>
      </w:pPr>
      <w:r>
        <w:rPr>
          <w:rFonts w:ascii="Arial" w:hAnsi="Arial" w:cs="Arial"/>
          <w:iCs/>
          <w:lang w:eastAsia="pl-PL"/>
        </w:rPr>
        <w:t xml:space="preserve"> </w:t>
      </w:r>
      <w:r w:rsidR="009C6D6F" w:rsidRPr="001B00B5">
        <w:rPr>
          <w:rFonts w:ascii="Arial" w:hAnsi="Arial" w:cs="Arial"/>
          <w:iCs/>
          <w:lang w:eastAsia="pl-PL"/>
        </w:rPr>
        <w:t>Pojazd</w:t>
      </w:r>
      <w:r w:rsidR="00682C6B">
        <w:rPr>
          <w:rFonts w:ascii="Arial" w:hAnsi="Arial" w:cs="Arial"/>
          <w:iCs/>
          <w:lang w:eastAsia="pl-PL"/>
        </w:rPr>
        <w:t>y muszą być zarejestrowane</w:t>
      </w:r>
      <w:r w:rsidR="009C6D6F" w:rsidRPr="001B00B5">
        <w:rPr>
          <w:rFonts w:ascii="Arial" w:hAnsi="Arial" w:cs="Arial"/>
          <w:iCs/>
          <w:lang w:eastAsia="pl-PL"/>
        </w:rPr>
        <w:t xml:space="preserve"> na terenie Polski lub w przypadku sprowadzanego pojazdu z zagranicy posiadać niezbędne dokumenty wymagane obowiązującymi przepisami prawa do rejestracji pojazdu na terenie kraju. </w:t>
      </w:r>
    </w:p>
    <w:p w:rsidR="009C6D6F" w:rsidRPr="009C6D6F" w:rsidRDefault="009C6D6F" w:rsidP="001B00B5">
      <w:pPr>
        <w:widowControl w:val="0"/>
        <w:numPr>
          <w:ilvl w:val="1"/>
          <w:numId w:val="41"/>
        </w:numPr>
        <w:autoSpaceDE w:val="0"/>
        <w:autoSpaceDN w:val="0"/>
        <w:adjustRightInd w:val="0"/>
        <w:spacing w:after="0" w:line="240" w:lineRule="auto"/>
        <w:jc w:val="both"/>
        <w:rPr>
          <w:rFonts w:ascii="Arial" w:eastAsia="Times New Roman" w:hAnsi="Arial" w:cs="Arial"/>
          <w:iCs/>
          <w:sz w:val="24"/>
          <w:szCs w:val="24"/>
          <w:lang w:eastAsia="pl-PL"/>
        </w:rPr>
      </w:pPr>
      <w:r w:rsidRPr="009C6D6F">
        <w:rPr>
          <w:rFonts w:ascii="Arial" w:eastAsia="Times New Roman" w:hAnsi="Arial" w:cs="Arial"/>
          <w:iCs/>
          <w:sz w:val="24"/>
          <w:szCs w:val="24"/>
          <w:lang w:eastAsia="pl-PL"/>
        </w:rPr>
        <w:t>Pojazd</w:t>
      </w:r>
      <w:r w:rsidR="00682C6B">
        <w:rPr>
          <w:rFonts w:ascii="Arial" w:eastAsia="Times New Roman" w:hAnsi="Arial" w:cs="Arial"/>
          <w:iCs/>
          <w:sz w:val="24"/>
          <w:szCs w:val="24"/>
          <w:lang w:eastAsia="pl-PL"/>
        </w:rPr>
        <w:t>y</w:t>
      </w:r>
      <w:r w:rsidR="00261A03">
        <w:rPr>
          <w:rFonts w:ascii="Arial" w:eastAsia="Times New Roman" w:hAnsi="Arial" w:cs="Arial"/>
          <w:iCs/>
          <w:sz w:val="24"/>
          <w:szCs w:val="24"/>
          <w:lang w:eastAsia="pl-PL"/>
        </w:rPr>
        <w:t xml:space="preserve"> muszą</w:t>
      </w:r>
      <w:r w:rsidRPr="009C6D6F">
        <w:rPr>
          <w:rFonts w:ascii="Arial" w:eastAsia="Times New Roman" w:hAnsi="Arial" w:cs="Arial"/>
          <w:iCs/>
          <w:sz w:val="24"/>
          <w:szCs w:val="24"/>
          <w:lang w:eastAsia="pl-PL"/>
        </w:rPr>
        <w:t xml:space="preserve"> spełniać wymagania polskich przepisów o ruchu drogowym z uwzględnieniem wymagań dotyczących pojazdów uprzywilejowanych, zgodnie z ustawą z dnia 20 czerwca 1997 r. „Prawo </w:t>
      </w:r>
      <w:r>
        <w:rPr>
          <w:rFonts w:ascii="Arial" w:eastAsia="Times New Roman" w:hAnsi="Arial" w:cs="Arial"/>
          <w:iCs/>
          <w:sz w:val="24"/>
          <w:szCs w:val="24"/>
          <w:lang w:eastAsia="pl-PL"/>
        </w:rPr>
        <w:t>o ruchu drogowym” (Dz. U. z 2017</w:t>
      </w:r>
      <w:r w:rsidR="00B37416">
        <w:rPr>
          <w:rFonts w:ascii="Arial" w:eastAsia="Times New Roman" w:hAnsi="Arial" w:cs="Arial"/>
          <w:iCs/>
          <w:sz w:val="24"/>
          <w:szCs w:val="24"/>
          <w:lang w:eastAsia="pl-PL"/>
        </w:rPr>
        <w:t xml:space="preserve"> poz. 1260</w:t>
      </w:r>
      <w:r w:rsidRPr="009C6D6F">
        <w:rPr>
          <w:rFonts w:ascii="Arial" w:eastAsia="Times New Roman" w:hAnsi="Arial" w:cs="Arial"/>
          <w:iCs/>
          <w:sz w:val="24"/>
          <w:szCs w:val="24"/>
          <w:lang w:eastAsia="pl-PL"/>
        </w:rPr>
        <w:t xml:space="preserve">, z </w:t>
      </w:r>
      <w:proofErr w:type="spellStart"/>
      <w:r w:rsidRPr="009C6D6F">
        <w:rPr>
          <w:rFonts w:ascii="Arial" w:eastAsia="Times New Roman" w:hAnsi="Arial" w:cs="Arial"/>
          <w:iCs/>
          <w:sz w:val="24"/>
          <w:szCs w:val="24"/>
          <w:lang w:eastAsia="pl-PL"/>
        </w:rPr>
        <w:t>późn</w:t>
      </w:r>
      <w:proofErr w:type="spellEnd"/>
      <w:r w:rsidRPr="009C6D6F">
        <w:rPr>
          <w:rFonts w:ascii="Arial" w:eastAsia="Times New Roman" w:hAnsi="Arial" w:cs="Arial"/>
          <w:iCs/>
          <w:sz w:val="24"/>
          <w:szCs w:val="24"/>
          <w:lang w:eastAsia="pl-PL"/>
        </w:rPr>
        <w:t>. zm.).</w:t>
      </w:r>
    </w:p>
    <w:p w:rsidR="0005208B" w:rsidRPr="009C6D6F" w:rsidRDefault="009C6D6F" w:rsidP="001B00B5">
      <w:pPr>
        <w:widowControl w:val="0"/>
        <w:numPr>
          <w:ilvl w:val="1"/>
          <w:numId w:val="41"/>
        </w:numPr>
        <w:autoSpaceDE w:val="0"/>
        <w:autoSpaceDN w:val="0"/>
        <w:adjustRightInd w:val="0"/>
        <w:spacing w:after="0" w:line="240" w:lineRule="auto"/>
        <w:jc w:val="both"/>
        <w:rPr>
          <w:rFonts w:ascii="Arial" w:eastAsia="Times New Roman" w:hAnsi="Arial" w:cs="Arial"/>
          <w:iCs/>
          <w:sz w:val="24"/>
          <w:szCs w:val="24"/>
          <w:lang w:eastAsia="pl-PL"/>
        </w:rPr>
      </w:pPr>
      <w:r w:rsidRPr="009C6D6F">
        <w:rPr>
          <w:rFonts w:ascii="Arial" w:eastAsia="Times New Roman" w:hAnsi="Arial" w:cs="Arial"/>
          <w:iCs/>
          <w:sz w:val="24"/>
          <w:szCs w:val="24"/>
          <w:lang w:eastAsia="pl-PL"/>
        </w:rPr>
        <w:t xml:space="preserve">Zamawiający zastrzega sobie prawo do sprawdzenia stanu technicznego pojazdu oraz kontroli sprawności zamontowanych na nim urządzeń przed podpisaniem umowy. W przypadku stwierdzenia złego stanu technicznego pojazdu oraz niezgodności faktycznych parametrów i wyposażenia z wymaganiami określonymi w niniejszym zapytaniu ofertowym i złożonej przez Wykonawcę ofercie - </w:t>
      </w:r>
      <w:r w:rsidRPr="009C6D6F">
        <w:rPr>
          <w:rFonts w:ascii="Arial" w:eastAsia="Times New Roman" w:hAnsi="Arial" w:cs="Arial"/>
          <w:iCs/>
          <w:sz w:val="24"/>
          <w:szCs w:val="24"/>
          <w:lang w:eastAsia="pl-PL"/>
        </w:rPr>
        <w:lastRenderedPageBreak/>
        <w:t>Zamawiający odstąpi od zakupu przedmiotu zamówienia.</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415CF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Zgodnie z załączoną</w:t>
      </w:r>
      <w:r w:rsidR="00DD7B9F">
        <w:rPr>
          <w:rFonts w:ascii="Arial" w:eastAsia="Times New Roman" w:hAnsi="Arial" w:cs="Arial"/>
          <w:iCs/>
          <w:sz w:val="24"/>
          <w:szCs w:val="24"/>
          <w:lang w:eastAsia="pl-PL"/>
        </w:rPr>
        <w:t xml:space="preserve"> specyfikacją</w:t>
      </w:r>
      <w:r w:rsidR="00604D13"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w:t>
      </w:r>
      <w:r w:rsidR="00F23BBE">
        <w:rPr>
          <w:rFonts w:ascii="Arial" w:eastAsia="Times New Roman" w:hAnsi="Arial" w:cs="Arial"/>
          <w:iCs/>
          <w:sz w:val="24"/>
          <w:szCs w:val="24"/>
          <w:lang w:eastAsia="pl-PL"/>
        </w:rPr>
        <w:t>awierające pełnego zakresu zamówienia</w:t>
      </w:r>
      <w:r w:rsidRPr="00604D13">
        <w:rPr>
          <w:rFonts w:ascii="Arial" w:eastAsia="Times New Roman" w:hAnsi="Arial" w:cs="Arial"/>
          <w:iCs/>
          <w:sz w:val="24"/>
          <w:szCs w:val="24"/>
          <w:lang w:eastAsia="pl-PL"/>
        </w:rPr>
        <w:t xml:space="preserve">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5D5388">
        <w:rPr>
          <w:rFonts w:ascii="Arial" w:eastAsia="Times New Roman" w:hAnsi="Arial" w:cs="Arial"/>
          <w:b/>
          <w:iCs/>
          <w:sz w:val="24"/>
          <w:szCs w:val="24"/>
          <w:lang w:eastAsia="pl-PL"/>
        </w:rPr>
        <w:t>Szczegółowy zakres zamówienia</w:t>
      </w:r>
      <w:r w:rsidR="00604D13" w:rsidRPr="00604D13">
        <w:rPr>
          <w:rFonts w:ascii="Arial" w:eastAsia="Times New Roman" w:hAnsi="Arial" w:cs="Arial"/>
          <w:b/>
          <w:iCs/>
          <w:sz w:val="24"/>
          <w:szCs w:val="24"/>
          <w:lang w:eastAsia="pl-PL"/>
        </w:rPr>
        <w:t xml:space="preserve"> znajduje się w załączony</w:t>
      </w:r>
      <w:r w:rsidR="005D5388">
        <w:rPr>
          <w:rFonts w:ascii="Arial" w:eastAsia="Times New Roman" w:hAnsi="Arial" w:cs="Arial"/>
          <w:b/>
          <w:iCs/>
          <w:sz w:val="24"/>
          <w:szCs w:val="24"/>
          <w:lang w:eastAsia="pl-PL"/>
        </w:rPr>
        <w:t>ch specyfikacjach technicznych</w:t>
      </w:r>
      <w:r w:rsidR="00604D13" w:rsidRPr="00604D13">
        <w:rPr>
          <w:rFonts w:ascii="Arial" w:eastAsia="Times New Roman" w:hAnsi="Arial" w:cs="Arial"/>
          <w:b/>
          <w:iCs/>
          <w:sz w:val="24"/>
          <w:szCs w:val="24"/>
          <w:lang w:eastAsia="pl-PL"/>
        </w:rPr>
        <w:t xml:space="preserve">.      </w:t>
      </w:r>
    </w:p>
    <w:p w:rsidR="00604D13" w:rsidRPr="00604D13" w:rsidRDefault="000B6734"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F30780">
        <w:rPr>
          <w:rFonts w:ascii="Arial" w:eastAsia="Times New Roman" w:hAnsi="Arial" w:cs="Arial"/>
          <w:iCs/>
          <w:sz w:val="24"/>
          <w:szCs w:val="24"/>
          <w:lang w:eastAsia="pl-PL"/>
        </w:rPr>
        <w:t xml:space="preserve">)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w:t>
      </w:r>
      <w:r w:rsidR="00817F29">
        <w:rPr>
          <w:rFonts w:ascii="Arial" w:eastAsia="Times New Roman" w:hAnsi="Arial" w:cs="Arial"/>
          <w:iCs/>
          <w:sz w:val="24"/>
          <w:szCs w:val="24"/>
          <w:lang w:eastAsia="pl-PL"/>
        </w:rPr>
        <w:t xml:space="preserve">icznych </w:t>
      </w:r>
      <w:r w:rsidR="00604D13" w:rsidRPr="00604D13">
        <w:rPr>
          <w:rFonts w:ascii="Arial" w:eastAsia="Times New Roman" w:hAnsi="Arial" w:cs="Arial"/>
          <w:iCs/>
          <w:sz w:val="24"/>
          <w:szCs w:val="24"/>
          <w:lang w:eastAsia="pl-PL"/>
        </w:rPr>
        <w:t xml:space="preserve">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w:t>
      </w:r>
      <w:r w:rsidR="00797E34">
        <w:rPr>
          <w:rFonts w:ascii="Arial" w:eastAsia="Times New Roman" w:hAnsi="Arial" w:cs="Arial"/>
          <w:iCs/>
          <w:sz w:val="24"/>
          <w:szCs w:val="24"/>
          <w:lang w:eastAsia="pl-PL"/>
        </w:rPr>
        <w:t xml:space="preserve"> produkty</w:t>
      </w:r>
      <w:r w:rsidR="00604D13" w:rsidRPr="00604D13">
        <w:rPr>
          <w:rFonts w:ascii="Arial" w:eastAsia="Times New Roman" w:hAnsi="Arial" w:cs="Arial"/>
          <w:iCs/>
          <w:sz w:val="24"/>
          <w:szCs w:val="24"/>
          <w:lang w:eastAsia="pl-PL"/>
        </w:rPr>
        <w:t xml:space="preserve"> przez konkretnego wykonawcę, jednakże zachowane muszą być normy, standardy i parametry techniczne jakimi charakteryzują się wymaga</w:t>
      </w:r>
      <w:r w:rsidR="00D86400">
        <w:rPr>
          <w:rFonts w:ascii="Arial" w:eastAsia="Times New Roman" w:hAnsi="Arial" w:cs="Arial"/>
          <w:iCs/>
          <w:sz w:val="24"/>
          <w:szCs w:val="24"/>
          <w:lang w:eastAsia="pl-PL"/>
        </w:rPr>
        <w:t>ne przez Zamawiającego dostawy</w:t>
      </w:r>
      <w:r w:rsidR="00604D13" w:rsidRPr="00604D13">
        <w:rPr>
          <w:rFonts w:ascii="Arial" w:eastAsia="Times New Roman" w:hAnsi="Arial" w:cs="Arial"/>
          <w:iCs/>
          <w:sz w:val="24"/>
          <w:szCs w:val="24"/>
          <w:lang w:eastAsia="pl-PL"/>
        </w:rPr>
        <w:t>. Przedstawione parametry przedmiotu zamówienia stanowią minimum techniczne i jakościowe oczekiwane przez Zamawiającego i będą stanowiły podstawę oceny ewentualnych ofert równoważnych. Oferowane przez Wy</w:t>
      </w:r>
      <w:r w:rsidR="00D86400">
        <w:rPr>
          <w:rFonts w:ascii="Arial" w:eastAsia="Times New Roman" w:hAnsi="Arial" w:cs="Arial"/>
          <w:iCs/>
          <w:sz w:val="24"/>
          <w:szCs w:val="24"/>
          <w:lang w:eastAsia="pl-PL"/>
        </w:rPr>
        <w:t>konawców proponujących dostawy</w:t>
      </w:r>
      <w:r w:rsidR="00604D13" w:rsidRPr="00604D13">
        <w:rPr>
          <w:rFonts w:ascii="Arial" w:eastAsia="Times New Roman" w:hAnsi="Arial" w:cs="Arial"/>
          <w:iCs/>
          <w:sz w:val="24"/>
          <w:szCs w:val="24"/>
          <w:lang w:eastAsia="pl-PL"/>
        </w:rPr>
        <w:t xml:space="preserve"> równoważne muszą mieć parametry nie gorsze niż wskazane w materiałach przetargowych.</w:t>
      </w:r>
    </w:p>
    <w:p w:rsidR="00604D13" w:rsidRPr="00604D13" w:rsidRDefault="000B6734"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w:t>
      </w:r>
      <w:r w:rsidR="00F30780">
        <w:rPr>
          <w:rFonts w:ascii="Arial" w:eastAsia="Times New Roman" w:hAnsi="Arial" w:cs="Arial"/>
          <w:iCs/>
          <w:sz w:val="24"/>
          <w:szCs w:val="24"/>
          <w:lang w:eastAsia="pl-PL"/>
        </w:rPr>
        <w:t xml:space="preserve">) </w:t>
      </w:r>
      <w:r w:rsidR="00604D13" w:rsidRPr="00604D13">
        <w:rPr>
          <w:rFonts w:ascii="Arial" w:eastAsia="Times New Roman" w:hAnsi="Arial" w:cs="Arial"/>
          <w:iCs/>
          <w:sz w:val="24"/>
          <w:szCs w:val="24"/>
          <w:lang w:eastAsia="pl-PL"/>
        </w:rPr>
        <w:t>W celu potwierdzenia, że Wykonawca oferuje towar o takich samych lub lepszych par</w:t>
      </w:r>
      <w:r w:rsidR="0081783A">
        <w:rPr>
          <w:rFonts w:ascii="Arial" w:eastAsia="Times New Roman" w:hAnsi="Arial" w:cs="Arial"/>
          <w:iCs/>
          <w:sz w:val="24"/>
          <w:szCs w:val="24"/>
          <w:lang w:eastAsia="pl-PL"/>
        </w:rPr>
        <w:t>ametrach w odniesieniu do przedmiotu</w:t>
      </w:r>
      <w:r w:rsidR="00604D13" w:rsidRPr="00604D13">
        <w:rPr>
          <w:rFonts w:ascii="Arial" w:eastAsia="Times New Roman" w:hAnsi="Arial" w:cs="Arial"/>
          <w:iCs/>
          <w:sz w:val="24"/>
          <w:szCs w:val="24"/>
          <w:lang w:eastAsia="pl-PL"/>
        </w:rPr>
        <w:t xml:space="preserve"> określonego przez Zamawiającego, Wykonawca zobowiązany jest dołączyć do oferty jego szczegółowej specyfikacji itp. Na podstawie załączonych dokumentów Zamawiający stwierdzi, czy proponowany produkt jest równoważny i odpowiada wymaganiom Za</w:t>
      </w:r>
      <w:r w:rsidR="00596433">
        <w:rPr>
          <w:rFonts w:ascii="Arial" w:eastAsia="Times New Roman" w:hAnsi="Arial" w:cs="Arial"/>
          <w:iCs/>
          <w:sz w:val="24"/>
          <w:szCs w:val="24"/>
          <w:lang w:eastAsia="pl-PL"/>
        </w:rPr>
        <w:t>mawiającego. Zaoferowanie przedmiotu</w:t>
      </w:r>
      <w:r w:rsidR="00604D13" w:rsidRPr="00604D13">
        <w:rPr>
          <w:rFonts w:ascii="Arial" w:eastAsia="Times New Roman" w:hAnsi="Arial" w:cs="Arial"/>
          <w:iCs/>
          <w:sz w:val="24"/>
          <w:szCs w:val="24"/>
          <w:lang w:eastAsia="pl-PL"/>
        </w:rPr>
        <w:t xml:space="preserve"> sprzecznego z powyższymi wymaganiami skutkować będzie odrzuceniem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F0269C">
        <w:rPr>
          <w:rFonts w:ascii="Arial" w:eastAsia="Times New Roman" w:hAnsi="Arial" w:cs="Arial"/>
          <w:iCs/>
          <w:sz w:val="24"/>
          <w:szCs w:val="24"/>
          <w:lang w:eastAsia="pl-PL"/>
        </w:rPr>
        <w:t>4</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F0269C">
        <w:rPr>
          <w:rFonts w:ascii="Arial" w:eastAsia="Times New Roman" w:hAnsi="Arial" w:cs="Arial"/>
          <w:b/>
          <w:iCs/>
          <w:sz w:val="24"/>
          <w:szCs w:val="24"/>
          <w:lang w:eastAsia="pl-PL"/>
        </w:rPr>
        <w:t>12</w:t>
      </w:r>
      <w:r w:rsidR="00604D13" w:rsidRPr="00604D13">
        <w:rPr>
          <w:rFonts w:ascii="Arial" w:eastAsia="Times New Roman" w:hAnsi="Arial" w:cs="Arial"/>
          <w:b/>
          <w:iCs/>
          <w:sz w:val="24"/>
          <w:szCs w:val="24"/>
          <w:lang w:eastAsia="pl-PL"/>
        </w:rPr>
        <w:t xml:space="preserve"> miesięcy</w:t>
      </w:r>
      <w:r w:rsidR="00604D13" w:rsidRPr="00604D13">
        <w:rPr>
          <w:rFonts w:ascii="Arial" w:eastAsia="Times New Roman" w:hAnsi="Arial" w:cs="Arial"/>
          <w:iCs/>
          <w:sz w:val="24"/>
          <w:szCs w:val="24"/>
          <w:lang w:eastAsia="pl-PL"/>
        </w:rPr>
        <w:t xml:space="preserve"> </w:t>
      </w:r>
      <w:r w:rsidR="00F0269C">
        <w:rPr>
          <w:rFonts w:ascii="Arial" w:eastAsia="Times New Roman" w:hAnsi="Arial" w:cs="Arial"/>
          <w:iCs/>
          <w:sz w:val="24"/>
          <w:szCs w:val="24"/>
          <w:lang w:eastAsia="pl-PL"/>
        </w:rPr>
        <w:t>licząc od dnia odbioru zamówienia</w:t>
      </w:r>
      <w:r w:rsidR="00604D13" w:rsidRPr="00604D13">
        <w:rPr>
          <w:rFonts w:ascii="Arial" w:eastAsia="Times New Roman" w:hAnsi="Arial" w:cs="Arial"/>
          <w:iCs/>
          <w:sz w:val="24"/>
          <w:szCs w:val="24"/>
          <w:lang w:eastAsia="pl-PL"/>
        </w:rPr>
        <w:t xml:space="preserve">. </w:t>
      </w:r>
      <w:r w:rsidR="00604D13" w:rsidRPr="00F0269C">
        <w:rPr>
          <w:rFonts w:ascii="Arial" w:eastAsia="Times New Roman" w:hAnsi="Arial" w:cs="Arial"/>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4.1. Wy</w:t>
      </w:r>
      <w:r w:rsidR="000E175E">
        <w:rPr>
          <w:rFonts w:ascii="Arial" w:eastAsia="Times New Roman" w:hAnsi="Arial" w:cs="Arial"/>
          <w:iCs/>
          <w:sz w:val="24"/>
          <w:szCs w:val="24"/>
          <w:lang w:eastAsia="pl-PL"/>
        </w:rPr>
        <w:t xml:space="preserve">magany termin wykonania do 21 dni </w:t>
      </w:r>
      <w:r w:rsidR="00727436">
        <w:rPr>
          <w:rFonts w:ascii="Arial" w:eastAsia="Times New Roman" w:hAnsi="Arial" w:cs="Arial"/>
          <w:iCs/>
          <w:sz w:val="24"/>
          <w:szCs w:val="24"/>
          <w:lang w:eastAsia="pl-PL"/>
        </w:rPr>
        <w:t>od daty podpisania umowy.</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27436" w:rsidRDefault="00C77C15"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27436">
        <w:rPr>
          <w:rFonts w:ascii="Arial" w:eastAsia="Times New Roman" w:hAnsi="Arial" w:cs="Arial"/>
          <w:iCs/>
          <w:sz w:val="24"/>
          <w:szCs w:val="24"/>
          <w:lang w:eastAsia="pl-PL"/>
        </w:rPr>
        <w:t>5.2</w:t>
      </w:r>
      <w:r w:rsidR="00604D13" w:rsidRPr="00727436">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19193D">
        <w:rPr>
          <w:rFonts w:ascii="Arial" w:eastAsia="Times New Roman" w:hAnsi="Arial" w:cs="Arial"/>
          <w:iCs/>
          <w:sz w:val="24"/>
          <w:szCs w:val="24"/>
          <w:lang w:eastAsia="pl-PL"/>
        </w:rPr>
        <w:lastRenderedPageBreak/>
        <w:t>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23) wykonawców, którzy należąc do tej samej grupy kapitałowej, w rozumieniu ustawy z dnia 16 lutego 2007 r. o ochronie konkurencji i konsumentów (Dz. U. z 2015 r. poz. 184, 1618 i 1634), złożyli odrębne oferty, oferty częściowe lub wnioski o </w:t>
      </w:r>
      <w:r w:rsidRPr="0019193D">
        <w:rPr>
          <w:rFonts w:ascii="Arial" w:eastAsia="Times New Roman" w:hAnsi="Arial" w:cs="Arial"/>
          <w:iCs/>
          <w:sz w:val="24"/>
          <w:szCs w:val="24"/>
          <w:lang w:eastAsia="pl-PL"/>
        </w:rPr>
        <w:lastRenderedPageBreak/>
        <w:t>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w:t>
      </w:r>
      <w:r w:rsidRPr="0019193D">
        <w:rPr>
          <w:rFonts w:ascii="Arial" w:hAnsi="Arial" w:cs="Arial"/>
          <w:iCs/>
          <w:lang w:eastAsia="pl-PL"/>
        </w:rPr>
        <w:lastRenderedPageBreak/>
        <w:t xml:space="preserve">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561F4F" w:rsidRPr="004C4D7C"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w:t>
      </w:r>
      <w:r w:rsidR="004039AB">
        <w:rPr>
          <w:rFonts w:ascii="Arial" w:eastAsia="Times New Roman" w:hAnsi="Arial" w:cs="Arial"/>
          <w:iCs/>
          <w:sz w:val="24"/>
          <w:szCs w:val="24"/>
          <w:lang w:eastAsia="pl-PL"/>
        </w:rPr>
        <w:t>a,1b</w:t>
      </w:r>
      <w:r w:rsidR="004C4D7C">
        <w:rPr>
          <w:rFonts w:ascii="Arial" w:eastAsia="Times New Roman" w:hAnsi="Arial" w:cs="Arial"/>
          <w:iCs/>
          <w:sz w:val="24"/>
          <w:szCs w:val="24"/>
          <w:lang w:eastAsia="pl-PL"/>
        </w:rPr>
        <w:t xml:space="preserve"> do SIWZ;</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lastRenderedPageBreak/>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w:t>
      </w:r>
      <w:r w:rsidR="004039AB">
        <w:rPr>
          <w:rFonts w:ascii="Arial" w:eastAsia="Times New Roman" w:hAnsi="Arial" w:cs="Arial"/>
          <w:iCs/>
          <w:sz w:val="24"/>
          <w:szCs w:val="24"/>
          <w:lang w:eastAsia="pl-PL"/>
        </w:rPr>
        <w:t>a,</w:t>
      </w:r>
      <w:r w:rsidR="00D95ECA">
        <w:rPr>
          <w:rFonts w:ascii="Arial" w:eastAsia="Times New Roman" w:hAnsi="Arial" w:cs="Arial"/>
          <w:iCs/>
          <w:sz w:val="24"/>
          <w:szCs w:val="24"/>
          <w:lang w:eastAsia="pl-PL"/>
        </w:rPr>
        <w:t xml:space="preserve"> 1b</w:t>
      </w:r>
      <w:r w:rsidRPr="004F747D">
        <w:rPr>
          <w:rFonts w:ascii="Arial" w:eastAsia="Times New Roman" w:hAnsi="Arial" w:cs="Arial"/>
          <w:iCs/>
          <w:sz w:val="24"/>
          <w:szCs w:val="24"/>
          <w:lang w:eastAsia="pl-PL"/>
        </w:rPr>
        <w:t xml:space="preserve"> do SIWZ;</w:t>
      </w:r>
    </w:p>
    <w:p w:rsidR="00604D13" w:rsidRPr="004F747D" w:rsidRDefault="004C4D7C"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w:t>
      </w:r>
      <w:r w:rsidR="00604D13" w:rsidRPr="004F747D">
        <w:rPr>
          <w:rFonts w:ascii="Arial" w:eastAsia="Times New Roman" w:hAnsi="Arial" w:cs="Arial"/>
          <w:iCs/>
          <w:sz w:val="24"/>
          <w:szCs w:val="24"/>
          <w:lang w:eastAsia="pl-PL"/>
        </w:rPr>
        <w:t>) Oświadczenie o spełnianiu warunków udziału w postępowaniu – Załącznik Nr 2;</w:t>
      </w:r>
    </w:p>
    <w:p w:rsidR="00604D13" w:rsidRPr="004F747D" w:rsidRDefault="004C4D7C"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w:t>
      </w:r>
      <w:r w:rsidR="00604D13" w:rsidRPr="004F747D">
        <w:rPr>
          <w:rFonts w:ascii="Arial" w:eastAsia="Times New Roman" w:hAnsi="Arial" w:cs="Arial"/>
          <w:iCs/>
          <w:sz w:val="24"/>
          <w:szCs w:val="24"/>
          <w:lang w:eastAsia="pl-PL"/>
        </w:rPr>
        <w:t>) Oświadczenie o  niepodleganiu wykluczeniu z postępowania – Załącznik Nr 3;</w:t>
      </w:r>
    </w:p>
    <w:p w:rsidR="00604D13" w:rsidRPr="004F747D" w:rsidRDefault="004C4D7C"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d</w:t>
      </w:r>
      <w:r w:rsidR="00604D13" w:rsidRPr="004F747D">
        <w:rPr>
          <w:rFonts w:ascii="Arial" w:eastAsia="Times New Roman" w:hAnsi="Arial" w:cs="Arial"/>
          <w:iCs/>
          <w:sz w:val="24"/>
          <w:szCs w:val="24"/>
          <w:lang w:eastAsia="pl-PL"/>
        </w:rPr>
        <w:t>) Zobowiązanie innych podmiotów iż będzie dysponował zasobami niezbędnymi do realizacji zamówienia jeśli Wykonawca będzie polegać na ich wiedzy i doświadczeniu przy realizacji tego zamówienia;</w:t>
      </w:r>
    </w:p>
    <w:p w:rsidR="00604D13" w:rsidRPr="004F747D" w:rsidRDefault="004C4D7C"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w:t>
      </w:r>
      <w:r w:rsidR="00604D13" w:rsidRPr="004F747D">
        <w:rPr>
          <w:rFonts w:ascii="Arial" w:eastAsia="Times New Roman" w:hAnsi="Arial" w:cs="Arial"/>
          <w:iCs/>
          <w:sz w:val="24"/>
          <w:szCs w:val="24"/>
          <w:lang w:eastAsia="pl-PL"/>
        </w:rPr>
        <w:t>)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7E11F2"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w zakresie procedury przetargowej</w:t>
      </w:r>
      <w:r w:rsidR="009E66AC">
        <w:rPr>
          <w:rFonts w:ascii="Arial" w:eastAsia="Times New Roman" w:hAnsi="Arial" w:cs="Arial"/>
          <w:bCs/>
          <w:iCs/>
          <w:sz w:val="24"/>
          <w:szCs w:val="24"/>
          <w:lang w:eastAsia="ar-SA"/>
        </w:rPr>
        <w:t xml:space="preserve">)  </w:t>
      </w:r>
      <w:r w:rsidR="00604D13" w:rsidRPr="00604D13">
        <w:rPr>
          <w:rFonts w:ascii="Arial" w:eastAsia="Times New Roman" w:hAnsi="Arial" w:cs="Arial"/>
          <w:bCs/>
          <w:iCs/>
          <w:sz w:val="24"/>
          <w:szCs w:val="24"/>
          <w:lang w:eastAsia="ar-SA"/>
        </w:rPr>
        <w:t xml:space="preserve">tel.: (84) 6515402  </w:t>
      </w:r>
      <w:r w:rsidR="009E66AC">
        <w:rPr>
          <w:rFonts w:ascii="Arial" w:eastAsia="Times New Roman" w:hAnsi="Arial" w:cs="Arial"/>
          <w:bCs/>
          <w:iCs/>
          <w:sz w:val="24"/>
          <w:szCs w:val="24"/>
          <w:lang w:eastAsia="ar-SA"/>
        </w:rPr>
        <w:t>oraz Paweł Bednarczuk</w:t>
      </w:r>
      <w:r w:rsidR="000C21C8">
        <w:rPr>
          <w:rFonts w:ascii="Arial" w:eastAsia="Times New Roman" w:hAnsi="Arial" w:cs="Arial"/>
          <w:bCs/>
          <w:iCs/>
          <w:sz w:val="24"/>
          <w:szCs w:val="24"/>
          <w:lang w:eastAsia="ar-SA"/>
        </w:rPr>
        <w:t xml:space="preserve">      </w:t>
      </w:r>
      <w:r w:rsidR="009E66AC">
        <w:rPr>
          <w:rFonts w:ascii="Arial" w:eastAsia="Times New Roman" w:hAnsi="Arial" w:cs="Arial"/>
          <w:bCs/>
          <w:iCs/>
          <w:sz w:val="24"/>
          <w:szCs w:val="24"/>
          <w:lang w:eastAsia="ar-SA"/>
        </w:rPr>
        <w:t xml:space="preserve"> </w:t>
      </w:r>
      <w:r w:rsidR="000C21C8">
        <w:rPr>
          <w:rFonts w:ascii="Arial" w:eastAsia="Times New Roman" w:hAnsi="Arial" w:cs="Arial"/>
          <w:bCs/>
          <w:iCs/>
          <w:sz w:val="24"/>
          <w:szCs w:val="24"/>
          <w:lang w:eastAsia="ar-SA"/>
        </w:rPr>
        <w:t xml:space="preserve">tel. 84 65 15 440 </w:t>
      </w:r>
      <w:r w:rsidR="009E66AC">
        <w:rPr>
          <w:rFonts w:ascii="Arial" w:eastAsia="Times New Roman" w:hAnsi="Arial" w:cs="Arial"/>
          <w:bCs/>
          <w:iCs/>
          <w:sz w:val="24"/>
          <w:szCs w:val="24"/>
          <w:lang w:eastAsia="ar-SA"/>
        </w:rPr>
        <w:t>( w zakresie</w:t>
      </w:r>
      <w:r w:rsidR="000C21C8">
        <w:rPr>
          <w:rFonts w:ascii="Arial" w:eastAsia="Times New Roman" w:hAnsi="Arial" w:cs="Arial"/>
          <w:bCs/>
          <w:iCs/>
          <w:sz w:val="24"/>
          <w:szCs w:val="24"/>
          <w:lang w:eastAsia="ar-SA"/>
        </w:rPr>
        <w:t xml:space="preserve"> przedmiotu zamówienia )</w:t>
      </w:r>
      <w:r w:rsidR="009E66AC">
        <w:rPr>
          <w:rFonts w:ascii="Arial" w:eastAsia="Times New Roman" w:hAnsi="Arial" w:cs="Arial"/>
          <w:bCs/>
          <w:iCs/>
          <w:sz w:val="24"/>
          <w:szCs w:val="24"/>
          <w:lang w:eastAsia="ar-SA"/>
        </w:rPr>
        <w:t xml:space="preserve">  </w:t>
      </w:r>
      <w:r w:rsidR="00604D13" w:rsidRPr="00604D13">
        <w:rPr>
          <w:rFonts w:ascii="Arial" w:eastAsia="Times New Roman" w:hAnsi="Arial" w:cs="Arial"/>
          <w:bCs/>
          <w:iCs/>
          <w:sz w:val="24"/>
          <w:szCs w:val="24"/>
          <w:lang w:eastAsia="ar-SA"/>
        </w:rPr>
        <w:t>codziennie od poniedziałku do piątku w godzinach od 8</w:t>
      </w:r>
      <w:r w:rsidR="00604D13" w:rsidRPr="00604D13">
        <w:rPr>
          <w:rFonts w:ascii="Arial" w:eastAsia="Times New Roman" w:hAnsi="Arial" w:cs="Arial"/>
          <w:bCs/>
          <w:iCs/>
          <w:sz w:val="24"/>
          <w:szCs w:val="24"/>
          <w:vertAlign w:val="superscript"/>
          <w:lang w:eastAsia="ar-SA"/>
        </w:rPr>
        <w:t xml:space="preserve">oo </w:t>
      </w:r>
      <w:r w:rsidR="00604D13" w:rsidRPr="00604D13">
        <w:rPr>
          <w:rFonts w:ascii="Arial" w:eastAsia="Times New Roman" w:hAnsi="Arial" w:cs="Arial"/>
          <w:bCs/>
          <w:iCs/>
          <w:sz w:val="24"/>
          <w:szCs w:val="24"/>
          <w:lang w:eastAsia="ar-SA"/>
        </w:rPr>
        <w:t>do 14</w:t>
      </w:r>
      <w:r w:rsidR="00604D13" w:rsidRPr="00604D13">
        <w:rPr>
          <w:rFonts w:ascii="Arial" w:eastAsia="Times New Roman" w:hAnsi="Arial" w:cs="Arial"/>
          <w:bCs/>
          <w:iCs/>
          <w:sz w:val="24"/>
          <w:szCs w:val="24"/>
          <w:vertAlign w:val="superscript"/>
          <w:lang w:eastAsia="ar-SA"/>
        </w:rPr>
        <w:t xml:space="preserve">oo </w:t>
      </w:r>
      <w:r w:rsidR="00604D13"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lastRenderedPageBreak/>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9B7C00"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Pr>
          <w:rFonts w:ascii="Arial" w:eastAsia="Times New Roman" w:hAnsi="Arial" w:cs="Arial"/>
          <w:b/>
          <w:bCs/>
          <w:iCs/>
          <w:sz w:val="24"/>
          <w:szCs w:val="24"/>
          <w:lang w:eastAsia="ar-SA"/>
        </w:rPr>
        <w:t>9</w:t>
      </w:r>
      <w:r w:rsidR="00604D13" w:rsidRPr="00DD7A7F">
        <w:rPr>
          <w:rFonts w:ascii="Arial" w:eastAsia="Times New Roman" w:hAnsi="Arial" w:cs="Arial"/>
          <w:b/>
          <w:bCs/>
          <w:iCs/>
          <w:sz w:val="24"/>
          <w:szCs w:val="24"/>
          <w:lang w:eastAsia="ar-SA"/>
        </w:rPr>
        <w:t xml:space="preserve">. Wymagania dotyczące wadium: </w:t>
      </w:r>
      <w:r w:rsidR="00604D13"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9B7C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10</w:t>
      </w:r>
      <w:r w:rsidR="00604D13" w:rsidRPr="00604D13">
        <w:rPr>
          <w:rFonts w:ascii="Arial" w:eastAsia="Times New Roman" w:hAnsi="Arial" w:cs="Arial"/>
          <w:b/>
          <w:iCs/>
          <w:sz w:val="24"/>
          <w:szCs w:val="24"/>
          <w:lang w:eastAsia="pl-PL"/>
        </w:rPr>
        <w:t xml:space="preserve">. Termin związania ofertą: </w:t>
      </w:r>
    </w:p>
    <w:p w:rsidR="00604D13" w:rsidRPr="00604D13" w:rsidRDefault="009B7C00"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604D13" w:rsidRPr="00604D13">
        <w:rPr>
          <w:rFonts w:ascii="Arial" w:eastAsia="Times New Roman" w:hAnsi="Arial" w:cs="Arial"/>
          <w:iCs/>
          <w:sz w:val="24"/>
          <w:szCs w:val="24"/>
          <w:lang w:eastAsia="pl-PL"/>
        </w:rPr>
        <w:t xml:space="preserve">.1. Okres związania Wykonawców złożoną ofertą wynosi </w:t>
      </w:r>
      <w:r w:rsidR="00604D13" w:rsidRPr="00604D13">
        <w:rPr>
          <w:rFonts w:ascii="Arial" w:eastAsia="Times New Roman" w:hAnsi="Arial" w:cs="Arial"/>
          <w:b/>
          <w:bCs/>
          <w:iCs/>
          <w:sz w:val="24"/>
          <w:szCs w:val="24"/>
          <w:lang w:eastAsia="pl-PL"/>
        </w:rPr>
        <w:t xml:space="preserve">30 dni. </w:t>
      </w:r>
      <w:r w:rsidR="00604D13"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9B7C00"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604D13" w:rsidRPr="00604D13">
        <w:rPr>
          <w:rFonts w:ascii="Arial" w:eastAsia="Times New Roman" w:hAnsi="Arial" w:cs="Arial"/>
          <w:iCs/>
          <w:sz w:val="24"/>
          <w:szCs w:val="24"/>
          <w:lang w:eastAsia="pl-PL"/>
        </w:rPr>
        <w:t xml:space="preserve">.2.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00604D13" w:rsidRPr="00604D13">
        <w:rPr>
          <w:rFonts w:ascii="Arial" w:eastAsia="Times New Roman" w:hAnsi="Arial" w:cs="Arial"/>
          <w:b/>
          <w:iCs/>
          <w:sz w:val="24"/>
          <w:szCs w:val="24"/>
          <w:lang w:eastAsia="pl-PL"/>
        </w:rPr>
        <w:t>60 dni</w:t>
      </w:r>
      <w:r w:rsidR="00604D13"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9B7C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11</w:t>
      </w:r>
      <w:r w:rsidR="00604D13" w:rsidRPr="00604D13">
        <w:rPr>
          <w:rFonts w:ascii="Arial" w:eastAsia="Times New Roman" w:hAnsi="Arial" w:cs="Arial"/>
          <w:b/>
          <w:iCs/>
          <w:sz w:val="24"/>
          <w:szCs w:val="24"/>
          <w:lang w:eastAsia="pl-PL"/>
        </w:rPr>
        <w:t>. Opis sposobu przygotowania ofert:</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w:t>
      </w:r>
      <w:r w:rsidR="00604D13" w:rsidRPr="00604D13">
        <w:rPr>
          <w:rFonts w:ascii="Arial" w:eastAsia="Times New Roman" w:hAnsi="Arial" w:cs="Arial"/>
          <w:color w:val="000000"/>
          <w:sz w:val="24"/>
          <w:szCs w:val="24"/>
          <w:lang w:eastAsia="pl-PL"/>
        </w:rPr>
        <w:t>.1.Dokumenty należy przedstawić w formie oryginału lub kopii poświadczonych za zgodność z oryginałem.</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604D13" w:rsidRPr="00604D13">
        <w:rPr>
          <w:rFonts w:ascii="Arial" w:eastAsia="Times New Roman" w:hAnsi="Arial" w:cs="Arial"/>
          <w:sz w:val="24"/>
          <w:szCs w:val="24"/>
          <w:lang w:eastAsia="pl-PL"/>
        </w:rPr>
        <w:t>.2.Oświadczenia składane przez Wykonawcę i inne podmioty, na k</w:t>
      </w:r>
      <w:r w:rsidR="00F554A2">
        <w:rPr>
          <w:rFonts w:ascii="Arial" w:eastAsia="Times New Roman" w:hAnsi="Arial" w:cs="Arial"/>
          <w:sz w:val="24"/>
          <w:szCs w:val="24"/>
          <w:lang w:eastAsia="pl-PL"/>
        </w:rPr>
        <w:t>tórych potencjale polega Wykonawca</w:t>
      </w:r>
      <w:r w:rsidR="00604D13" w:rsidRPr="00604D13">
        <w:rPr>
          <w:rFonts w:ascii="Arial" w:eastAsia="Times New Roman" w:hAnsi="Arial" w:cs="Arial"/>
          <w:sz w:val="24"/>
          <w:szCs w:val="24"/>
          <w:lang w:eastAsia="pl-PL"/>
        </w:rPr>
        <w:t xml:space="preserve"> oraz dotyczące podwykonawców, składane są w oryginalne.</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w:t>
      </w:r>
      <w:r w:rsidR="00604D13" w:rsidRPr="00604D13">
        <w:rPr>
          <w:rFonts w:ascii="Arial" w:eastAsia="Times New Roman" w:hAnsi="Arial" w:cs="Arial"/>
          <w:color w:val="000000"/>
          <w:sz w:val="24"/>
          <w:szCs w:val="24"/>
          <w:lang w:eastAsia="pl-PL"/>
        </w:rPr>
        <w:t>.3.Dokumenty inne niż oświadczenia, składane są w oryginale lub kopii poświadczonej za zgodność z oryginałem.</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sz w:val="24"/>
          <w:szCs w:val="24"/>
          <w:lang w:eastAsia="ar-SA"/>
        </w:rPr>
        <w:t>11</w:t>
      </w:r>
      <w:r w:rsidR="00604D13" w:rsidRPr="00604D13">
        <w:rPr>
          <w:rFonts w:ascii="Arial" w:eastAsia="Times New Roman" w:hAnsi="Arial" w:cs="Arial"/>
          <w:sz w:val="24"/>
          <w:szCs w:val="24"/>
          <w:lang w:eastAsia="ar-SA"/>
        </w:rPr>
        <w:t>.4.Poświadczenia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9B7C0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.5.Dokumenty sporządzone w języku obcym są składane wraz z tłumaczeniem na język polski.</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sz w:val="24"/>
          <w:szCs w:val="24"/>
          <w:lang w:eastAsia="ar-SA"/>
        </w:rPr>
        <w:t>11</w:t>
      </w:r>
      <w:r w:rsidR="00604D13" w:rsidRPr="00604D13">
        <w:rPr>
          <w:rFonts w:ascii="Arial" w:eastAsia="Times New Roman" w:hAnsi="Arial" w:cs="Arial"/>
          <w:sz w:val="24"/>
          <w:szCs w:val="24"/>
          <w:lang w:eastAsia="ar-SA"/>
        </w:rPr>
        <w:t>.6.Jeżeli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9B7C00"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604D13" w:rsidRPr="00604D13">
        <w:rPr>
          <w:rFonts w:ascii="Arial" w:eastAsia="Times New Roman" w:hAnsi="Arial" w:cs="Arial"/>
          <w:sz w:val="24"/>
          <w:szCs w:val="24"/>
          <w:lang w:eastAsia="pl-PL"/>
        </w:rPr>
        <w:t>.7.Wszelkie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157FB6" w:rsidRDefault="009B7C00"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604D13" w:rsidRPr="00157FB6">
        <w:rPr>
          <w:rFonts w:ascii="Arial" w:eastAsia="Times New Roman" w:hAnsi="Arial" w:cs="Arial"/>
          <w:sz w:val="24"/>
          <w:szCs w:val="24"/>
          <w:lang w:eastAsia="pl-PL"/>
        </w:rPr>
        <w:t>.8.Ocena spełniania warunków zostanie dokonana wg.</w:t>
      </w:r>
      <w:r w:rsidR="00157FB6" w:rsidRPr="00157FB6">
        <w:rPr>
          <w:rFonts w:ascii="Arial" w:eastAsia="Times New Roman" w:hAnsi="Arial" w:cs="Arial"/>
          <w:sz w:val="24"/>
          <w:szCs w:val="24"/>
          <w:lang w:eastAsia="pl-PL"/>
        </w:rPr>
        <w:t xml:space="preserve"> formuły: tak /nie</w:t>
      </w:r>
      <w:r w:rsidR="008443A8" w:rsidRPr="00157FB6">
        <w:rPr>
          <w:rFonts w:ascii="Arial" w:eastAsia="Times New Roman" w:hAnsi="Arial" w:cs="Arial"/>
          <w:sz w:val="24"/>
          <w:szCs w:val="24"/>
          <w:lang w:eastAsia="pl-PL"/>
        </w:rPr>
        <w:t>.</w:t>
      </w:r>
    </w:p>
    <w:p w:rsidR="00C81B7A" w:rsidRPr="00604D13" w:rsidRDefault="009B7C00"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11</w:t>
      </w:r>
      <w:r w:rsidR="00FE52AC">
        <w:rPr>
          <w:rFonts w:ascii="Arial" w:eastAsia="Times New Roman" w:hAnsi="Arial" w:cs="Arial"/>
          <w:b/>
          <w:iCs/>
          <w:sz w:val="24"/>
          <w:szCs w:val="24"/>
          <w:lang w:eastAsia="ar-SA"/>
        </w:rPr>
        <w:t xml:space="preserve">.9.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sidR="00FE52AC">
        <w:rPr>
          <w:rFonts w:ascii="Arial" w:eastAsia="Times New Roman" w:hAnsi="Arial" w:cs="Arial"/>
          <w:b/>
          <w:iCs/>
          <w:sz w:val="24"/>
          <w:szCs w:val="24"/>
          <w:lang w:eastAsia="ar-SA"/>
        </w:rPr>
        <w:t xml:space="preserve"> ofert częściowych oraz nie dopuszcza </w:t>
      </w:r>
      <w:r w:rsidR="00FE52AC">
        <w:rPr>
          <w:rFonts w:ascii="Arial" w:eastAsia="Times New Roman" w:hAnsi="Arial" w:cs="Arial"/>
          <w:b/>
          <w:iCs/>
          <w:sz w:val="24"/>
          <w:szCs w:val="24"/>
          <w:lang w:eastAsia="ar-SA"/>
        </w:rPr>
        <w:lastRenderedPageBreak/>
        <w:t>składania ofert</w:t>
      </w:r>
      <w:r w:rsidR="00604D13" w:rsidRPr="00604D13">
        <w:rPr>
          <w:rFonts w:ascii="Arial" w:eastAsia="Times New Roman" w:hAnsi="Arial" w:cs="Arial"/>
          <w:b/>
          <w:iCs/>
          <w:sz w:val="24"/>
          <w:szCs w:val="24"/>
          <w:lang w:eastAsia="ar-SA"/>
        </w:rPr>
        <w:t xml:space="preserve"> wariantowych.</w:t>
      </w:r>
    </w:p>
    <w:p w:rsidR="00C81B7A" w:rsidRPr="00C81B7A" w:rsidRDefault="009B7C00"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11</w:t>
      </w:r>
      <w:r w:rsidR="00C81B7A">
        <w:rPr>
          <w:rFonts w:ascii="Arial" w:eastAsia="Times New Roman" w:hAnsi="Arial" w:cs="Arial"/>
          <w:bCs/>
          <w:iCs/>
          <w:sz w:val="24"/>
          <w:szCs w:val="24"/>
          <w:lang w:eastAsia="ar-SA"/>
        </w:rPr>
        <w:t>.10</w:t>
      </w:r>
      <w:r w:rsidR="00C81B7A"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BB4760" w:rsidRDefault="009B7C00"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11</w:t>
      </w:r>
      <w:r w:rsidR="00C81B7A" w:rsidRPr="00BB4760">
        <w:rPr>
          <w:rFonts w:ascii="Arial" w:eastAsia="Times New Roman" w:hAnsi="Arial" w:cs="Arial"/>
          <w:iCs/>
          <w:sz w:val="24"/>
          <w:szCs w:val="24"/>
          <w:lang w:eastAsia="ar-SA"/>
        </w:rPr>
        <w:t>.11</w:t>
      </w:r>
      <w:r w:rsidR="00604D13" w:rsidRPr="00BB4760">
        <w:rPr>
          <w:rFonts w:ascii="Arial" w:eastAsia="Times New Roman" w:hAnsi="Arial" w:cs="Arial"/>
          <w:iCs/>
          <w:sz w:val="24"/>
          <w:szCs w:val="24"/>
          <w:lang w:eastAsia="ar-SA"/>
        </w:rPr>
        <w:t>. Wykonawca ponosi wszelkie koszty związane z przygotowaniem i złożeniem oferty.</w:t>
      </w:r>
    </w:p>
    <w:p w:rsidR="00604D13" w:rsidRPr="00882391" w:rsidRDefault="009B7C00" w:rsidP="00604D13">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r>
        <w:rPr>
          <w:rFonts w:ascii="Arial" w:eastAsia="Times New Roman" w:hAnsi="Arial" w:cs="Arial"/>
          <w:iCs/>
          <w:sz w:val="24"/>
          <w:szCs w:val="24"/>
          <w:lang w:eastAsia="ar-SA"/>
        </w:rPr>
        <w:t>11</w:t>
      </w:r>
      <w:r w:rsidR="00C81B7A" w:rsidRPr="00337BDE">
        <w:rPr>
          <w:rFonts w:ascii="Arial" w:eastAsia="Times New Roman" w:hAnsi="Arial" w:cs="Arial"/>
          <w:iCs/>
          <w:sz w:val="24"/>
          <w:szCs w:val="24"/>
          <w:lang w:eastAsia="ar-SA"/>
        </w:rPr>
        <w:t>.12</w:t>
      </w:r>
      <w:r w:rsidR="00604D13" w:rsidRPr="00337BDE">
        <w:rPr>
          <w:rFonts w:ascii="Arial" w:eastAsia="Times New Roman" w:hAnsi="Arial" w:cs="Arial"/>
          <w:iCs/>
          <w:sz w:val="24"/>
          <w:szCs w:val="24"/>
          <w:lang w:eastAsia="ar-SA"/>
        </w:rPr>
        <w:t>.</w:t>
      </w:r>
      <w:r w:rsidR="00604D13" w:rsidRPr="00337BDE">
        <w:rPr>
          <w:rFonts w:ascii="Arial" w:eastAsia="Times New Roman" w:hAnsi="Arial" w:cs="Arial"/>
          <w:iCs/>
          <w:sz w:val="24"/>
          <w:szCs w:val="24"/>
          <w:lang w:eastAsia="pl-PL"/>
        </w:rPr>
        <w:t xml:space="preserve">  W ofercie należy podać cenę: netto, VAT i brutto  za dla poszczególnych części zamówienia</w:t>
      </w:r>
      <w:r w:rsidR="005E37D5" w:rsidRPr="005E37D5">
        <w:rPr>
          <w:rFonts w:ascii="Arial" w:eastAsia="Times New Roman" w:hAnsi="Arial" w:cs="Arial"/>
          <w:iCs/>
          <w:sz w:val="24"/>
          <w:szCs w:val="24"/>
          <w:lang w:eastAsia="pl-PL"/>
        </w:rPr>
        <w:t>;</w:t>
      </w:r>
    </w:p>
    <w:p w:rsidR="00604D13" w:rsidRPr="00090024" w:rsidRDefault="00A14EA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90024">
        <w:rPr>
          <w:rFonts w:ascii="Arial" w:eastAsia="Times New Roman" w:hAnsi="Arial" w:cs="Arial"/>
          <w:iCs/>
          <w:sz w:val="24"/>
          <w:szCs w:val="24"/>
          <w:lang w:eastAsia="pl-PL"/>
        </w:rPr>
        <w:t xml:space="preserve">a/ </w:t>
      </w:r>
      <w:r w:rsidR="00DC606F" w:rsidRPr="00090024">
        <w:rPr>
          <w:rFonts w:ascii="Arial" w:eastAsia="Times New Roman" w:hAnsi="Arial" w:cs="Arial"/>
          <w:iCs/>
          <w:sz w:val="24"/>
          <w:szCs w:val="24"/>
          <w:lang w:eastAsia="pl-PL"/>
        </w:rPr>
        <w:t>W ofercie Wykonawca winien skalkulować cenę dla całości przedmiotu zamówienia z uwzględnieniem wszystkich wymogów realizacji zamówienia określonych niniejszą specyfikacją</w:t>
      </w:r>
      <w:r w:rsidR="00090024" w:rsidRPr="00090024">
        <w:rPr>
          <w:rFonts w:ascii="Arial" w:eastAsia="Times New Roman" w:hAnsi="Arial" w:cs="Arial"/>
          <w:iCs/>
          <w:sz w:val="24"/>
          <w:szCs w:val="24"/>
          <w:lang w:eastAsia="pl-PL"/>
        </w:rPr>
        <w:t xml:space="preserve"> oraz przepisami dotyczącymi prze</w:t>
      </w:r>
      <w:r w:rsidR="00090024">
        <w:rPr>
          <w:rFonts w:ascii="Arial" w:eastAsia="Times New Roman" w:hAnsi="Arial" w:cs="Arial"/>
          <w:iCs/>
          <w:sz w:val="24"/>
          <w:szCs w:val="24"/>
          <w:lang w:eastAsia="pl-PL"/>
        </w:rPr>
        <w:t>d</w:t>
      </w:r>
      <w:r w:rsidR="00090024" w:rsidRPr="00090024">
        <w:rPr>
          <w:rFonts w:ascii="Arial" w:eastAsia="Times New Roman" w:hAnsi="Arial" w:cs="Arial"/>
          <w:iCs/>
          <w:sz w:val="24"/>
          <w:szCs w:val="24"/>
          <w:lang w:eastAsia="pl-PL"/>
        </w:rPr>
        <w:t>miotu zamówienia;</w:t>
      </w:r>
    </w:p>
    <w:p w:rsidR="00604D13" w:rsidRPr="000A2837" w:rsidRDefault="00090024"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b</w:t>
      </w:r>
      <w:r w:rsidR="00604D13" w:rsidRPr="000A2837">
        <w:rPr>
          <w:rFonts w:ascii="Arial" w:eastAsia="Times New Roman" w:hAnsi="Arial" w:cs="Arial"/>
          <w:iCs/>
          <w:sz w:val="24"/>
          <w:szCs w:val="24"/>
          <w:lang w:eastAsia="ar-SA"/>
        </w:rPr>
        <w:t xml:space="preserve">/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085317"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11</w:t>
      </w:r>
      <w:r w:rsidR="00C81B7A">
        <w:rPr>
          <w:rFonts w:ascii="Arial" w:eastAsia="Times New Roman" w:hAnsi="Arial" w:cs="Arial"/>
          <w:iCs/>
          <w:sz w:val="24"/>
          <w:szCs w:val="24"/>
          <w:lang w:eastAsia="ar-SA"/>
        </w:rPr>
        <w:t>.13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085317"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11</w:t>
      </w:r>
      <w:r w:rsidR="00C81B7A">
        <w:rPr>
          <w:rFonts w:ascii="Arial" w:eastAsia="Times New Roman" w:hAnsi="Arial" w:cs="Arial"/>
          <w:iCs/>
          <w:color w:val="000000"/>
          <w:spacing w:val="-3"/>
          <w:sz w:val="24"/>
          <w:szCs w:val="24"/>
          <w:lang w:eastAsia="ar-SA"/>
        </w:rPr>
        <w:t>.14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Pr="0017342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173428">
        <w:rPr>
          <w:rFonts w:ascii="Arial" w:eastAsia="Times New Roman" w:hAnsi="Arial" w:cs="Arial"/>
          <w:iCs/>
          <w:sz w:val="24"/>
          <w:szCs w:val="24"/>
          <w:lang w:eastAsia="pl-PL"/>
        </w:rPr>
        <w:t>Gmina Horodło, 22-523 Horodło, ul. Jurydyka 1</w:t>
      </w:r>
      <w:r w:rsidRPr="00173428">
        <w:rPr>
          <w:rFonts w:ascii="Arial" w:eastAsia="Times New Roman" w:hAnsi="Arial" w:cs="Arial"/>
          <w:i/>
          <w:iCs/>
          <w:sz w:val="24"/>
          <w:szCs w:val="24"/>
          <w:lang w:eastAsia="pl-PL"/>
        </w:rPr>
        <w:t xml:space="preserve">  – Oferta na</w:t>
      </w:r>
      <w:r w:rsidRPr="00173428">
        <w:rPr>
          <w:rFonts w:ascii="Arial" w:eastAsia="Times New Roman" w:hAnsi="Arial" w:cs="Arial"/>
          <w:b/>
          <w:iCs/>
          <w:sz w:val="28"/>
          <w:szCs w:val="28"/>
          <w:lang w:eastAsia="pl-PL"/>
        </w:rPr>
        <w:t xml:space="preserve"> </w:t>
      </w:r>
      <w:r w:rsidR="006A7704" w:rsidRPr="00173428">
        <w:rPr>
          <w:rFonts w:ascii="Arial" w:eastAsia="Times New Roman" w:hAnsi="Arial" w:cs="Arial"/>
          <w:b/>
          <w:iCs/>
          <w:sz w:val="24"/>
          <w:szCs w:val="24"/>
          <w:lang w:eastAsia="pl-PL"/>
        </w:rPr>
        <w:t>„</w:t>
      </w:r>
      <w:r w:rsidR="00CD4877" w:rsidRPr="00173428">
        <w:rPr>
          <w:rFonts w:ascii="Arial" w:eastAsia="Times New Roman" w:hAnsi="Arial" w:cs="Arial"/>
          <w:b/>
          <w:iCs/>
          <w:sz w:val="24"/>
          <w:szCs w:val="24"/>
          <w:lang w:eastAsia="pl-PL"/>
        </w:rPr>
        <w:t xml:space="preserve"> Zakup używanych średnich samochodów pożarniczych (ratowniczo – gaśni</w:t>
      </w:r>
      <w:r w:rsidR="00085317">
        <w:rPr>
          <w:rFonts w:ascii="Arial" w:eastAsia="Times New Roman" w:hAnsi="Arial" w:cs="Arial"/>
          <w:b/>
          <w:iCs/>
          <w:sz w:val="24"/>
          <w:szCs w:val="24"/>
          <w:lang w:eastAsia="pl-PL"/>
        </w:rPr>
        <w:t xml:space="preserve">czych) </w:t>
      </w:r>
      <w:r w:rsidR="00D37641" w:rsidRPr="00173428">
        <w:rPr>
          <w:rFonts w:ascii="Arial" w:eastAsia="Times New Roman" w:hAnsi="Arial" w:cs="Arial"/>
          <w:b/>
          <w:iCs/>
          <w:sz w:val="24"/>
          <w:szCs w:val="24"/>
          <w:lang w:eastAsia="pl-PL"/>
        </w:rPr>
        <w:t xml:space="preserve"> …</w:t>
      </w:r>
      <w:r w:rsidR="00D37641" w:rsidRPr="00173428">
        <w:rPr>
          <w:rFonts w:ascii="Arial" w:eastAsia="Times New Roman" w:hAnsi="Arial" w:cs="Arial"/>
          <w:iCs/>
          <w:sz w:val="24"/>
          <w:szCs w:val="24"/>
          <w:lang w:eastAsia="pl-PL"/>
        </w:rPr>
        <w:t>( wskazać nr części</w:t>
      </w:r>
      <w:r w:rsidR="00E478AB" w:rsidRPr="00173428">
        <w:rPr>
          <w:rFonts w:ascii="Arial" w:eastAsia="Times New Roman" w:hAnsi="Arial" w:cs="Arial"/>
          <w:iCs/>
          <w:sz w:val="24"/>
          <w:szCs w:val="24"/>
          <w:lang w:eastAsia="pl-PL"/>
        </w:rPr>
        <w:t>)</w:t>
      </w:r>
      <w:r w:rsidRPr="00173428">
        <w:rPr>
          <w:rFonts w:ascii="Arial" w:eastAsia="Times New Roman" w:hAnsi="Arial" w:cs="Arial"/>
          <w:iCs/>
          <w:sz w:val="24"/>
          <w:szCs w:val="24"/>
          <w:lang w:eastAsia="pl-PL"/>
        </w:rPr>
        <w:t>.</w:t>
      </w:r>
      <w:r w:rsidR="00802188" w:rsidRPr="00173428">
        <w:rPr>
          <w:rFonts w:ascii="Arial" w:eastAsia="Times New Roman" w:hAnsi="Arial" w:cs="Arial"/>
          <w:iCs/>
          <w:sz w:val="24"/>
          <w:szCs w:val="24"/>
          <w:lang w:eastAsia="pl-PL"/>
        </w:rPr>
        <w:t xml:space="preserve"> </w:t>
      </w:r>
      <w:r w:rsidR="00F353A5" w:rsidRPr="00173428">
        <w:rPr>
          <w:rFonts w:ascii="Arial" w:eastAsia="Times New Roman" w:hAnsi="Arial" w:cs="Arial"/>
          <w:i/>
          <w:iCs/>
          <w:sz w:val="24"/>
          <w:szCs w:val="24"/>
          <w:lang w:eastAsia="pl-PL"/>
        </w:rPr>
        <w:t xml:space="preserve">Nie otwierać przed dniem: </w:t>
      </w:r>
      <w:r w:rsidR="002C62C5" w:rsidRPr="00173428">
        <w:rPr>
          <w:rFonts w:ascii="Arial" w:eastAsia="Times New Roman" w:hAnsi="Arial" w:cs="Arial"/>
          <w:i/>
          <w:iCs/>
          <w:sz w:val="24"/>
          <w:szCs w:val="24"/>
          <w:lang w:eastAsia="pl-PL"/>
        </w:rPr>
        <w:t>09</w:t>
      </w:r>
      <w:r w:rsidR="00173428">
        <w:rPr>
          <w:rFonts w:ascii="Arial" w:eastAsia="Times New Roman" w:hAnsi="Arial" w:cs="Arial"/>
          <w:i/>
          <w:iCs/>
          <w:sz w:val="24"/>
          <w:szCs w:val="24"/>
          <w:lang w:eastAsia="pl-PL"/>
        </w:rPr>
        <w:t>.05</w:t>
      </w:r>
      <w:r w:rsidRPr="00173428">
        <w:rPr>
          <w:rFonts w:ascii="Arial" w:eastAsia="Times New Roman" w:hAnsi="Arial" w:cs="Arial"/>
          <w:i/>
          <w:iCs/>
          <w:sz w:val="24"/>
          <w:szCs w:val="24"/>
          <w:lang w:eastAsia="pl-PL"/>
        </w:rPr>
        <w:t>.</w:t>
      </w:r>
      <w:r w:rsidR="001573E9" w:rsidRPr="00173428">
        <w:rPr>
          <w:rFonts w:ascii="Arial" w:eastAsia="Times New Roman" w:hAnsi="Arial" w:cs="Arial"/>
          <w:i/>
          <w:iCs/>
          <w:sz w:val="24"/>
          <w:szCs w:val="24"/>
          <w:lang w:eastAsia="pl-PL"/>
        </w:rPr>
        <w:t>2018</w:t>
      </w:r>
      <w:r w:rsidRPr="00173428">
        <w:rPr>
          <w:rFonts w:ascii="Arial" w:eastAsia="Times New Roman" w:hAnsi="Arial" w:cs="Arial"/>
          <w:i/>
          <w:iCs/>
          <w:sz w:val="24"/>
          <w:szCs w:val="24"/>
          <w:lang w:eastAsia="pl-PL"/>
        </w:rPr>
        <w:t>r.</w:t>
      </w:r>
      <w:r w:rsidRPr="00173428">
        <w:rPr>
          <w:rFonts w:ascii="Arial" w:eastAsia="Times New Roman" w:hAnsi="Arial" w:cs="Arial"/>
          <w:i/>
          <w:iCs/>
          <w:spacing w:val="-7"/>
          <w:sz w:val="24"/>
          <w:szCs w:val="24"/>
          <w:lang w:eastAsia="pl-PL"/>
        </w:rPr>
        <w:t>, godz</w:t>
      </w:r>
      <w:r w:rsidRPr="00173428">
        <w:rPr>
          <w:rFonts w:ascii="Arial" w:eastAsia="Times New Roman" w:hAnsi="Arial" w:cs="Arial"/>
          <w:i/>
          <w:iCs/>
          <w:sz w:val="24"/>
          <w:szCs w:val="24"/>
          <w:lang w:eastAsia="pl-PL"/>
        </w:rPr>
        <w:t xml:space="preserve">. 10 </w:t>
      </w:r>
      <w:r w:rsidR="008113F3" w:rsidRPr="00173428">
        <w:rPr>
          <w:rFonts w:ascii="Arial" w:eastAsia="Times New Roman" w:hAnsi="Arial" w:cs="Arial"/>
          <w:i/>
          <w:iCs/>
          <w:sz w:val="24"/>
          <w:szCs w:val="24"/>
          <w:vertAlign w:val="superscript"/>
          <w:lang w:eastAsia="pl-PL"/>
        </w:rPr>
        <w:t>15</w:t>
      </w:r>
      <w:r w:rsidR="00026377" w:rsidRPr="00173428">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B1D0A"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12</w:t>
      </w:r>
      <w:r w:rsidR="00604D13" w:rsidRPr="00604D13">
        <w:rPr>
          <w:rFonts w:ascii="Arial" w:eastAsia="Times New Roman" w:hAnsi="Arial" w:cs="Arial"/>
          <w:b/>
          <w:iCs/>
          <w:sz w:val="24"/>
          <w:szCs w:val="24"/>
          <w:lang w:eastAsia="pl-PL"/>
        </w:rPr>
        <w:t>. Miejsce oraz termin składania  i otwarcia ofert:</w:t>
      </w:r>
    </w:p>
    <w:p w:rsidR="00604D13" w:rsidRPr="00604D13" w:rsidRDefault="006B1D0A"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.1 Ofertę można złożyć osobiście lub za pośrednictwem poczty.</w:t>
      </w:r>
    </w:p>
    <w:p w:rsidR="00604D13" w:rsidRPr="00604D13" w:rsidRDefault="006B1D0A"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 xml:space="preserve">.2.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173428" w:rsidRDefault="006B1D0A"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173428">
        <w:rPr>
          <w:rFonts w:ascii="Arial" w:eastAsia="Times New Roman" w:hAnsi="Arial" w:cs="Arial"/>
          <w:iCs/>
          <w:sz w:val="24"/>
          <w:szCs w:val="24"/>
          <w:lang w:eastAsia="pl-PL"/>
        </w:rPr>
        <w:t xml:space="preserve">.3. </w:t>
      </w:r>
      <w:r w:rsidR="00604D13" w:rsidRPr="00173428">
        <w:rPr>
          <w:rFonts w:ascii="Arial" w:eastAsia="Times New Roman" w:hAnsi="Arial" w:cs="Arial"/>
          <w:b/>
          <w:iCs/>
          <w:sz w:val="24"/>
          <w:szCs w:val="24"/>
          <w:lang w:eastAsia="pl-PL"/>
        </w:rPr>
        <w:t xml:space="preserve">Termin złożenia ofert -  do dnia  </w:t>
      </w:r>
      <w:r w:rsidR="00173428" w:rsidRPr="00173428">
        <w:rPr>
          <w:rFonts w:ascii="Arial" w:eastAsia="Times New Roman" w:hAnsi="Arial" w:cs="Arial"/>
          <w:b/>
          <w:iCs/>
          <w:sz w:val="24"/>
          <w:szCs w:val="24"/>
          <w:lang w:eastAsia="pl-PL"/>
        </w:rPr>
        <w:t>09.05</w:t>
      </w:r>
      <w:r w:rsidR="005006B6" w:rsidRPr="00173428">
        <w:rPr>
          <w:rFonts w:ascii="Arial" w:eastAsia="Times New Roman" w:hAnsi="Arial" w:cs="Arial"/>
          <w:b/>
          <w:iCs/>
          <w:sz w:val="24"/>
          <w:szCs w:val="24"/>
          <w:lang w:eastAsia="pl-PL"/>
        </w:rPr>
        <w:t>.2018</w:t>
      </w:r>
      <w:r w:rsidR="00604D13" w:rsidRPr="00173428">
        <w:rPr>
          <w:rFonts w:ascii="Arial" w:eastAsia="Times New Roman" w:hAnsi="Arial" w:cs="Arial"/>
          <w:b/>
          <w:iCs/>
          <w:sz w:val="24"/>
          <w:szCs w:val="24"/>
          <w:lang w:eastAsia="pl-PL"/>
        </w:rPr>
        <w:t>r. do godz.</w:t>
      </w:r>
      <w:r w:rsidR="00FC73CC" w:rsidRPr="00173428">
        <w:rPr>
          <w:rFonts w:ascii="Arial" w:eastAsia="Times New Roman" w:hAnsi="Arial" w:cs="Arial"/>
          <w:b/>
          <w:iCs/>
          <w:sz w:val="24"/>
          <w:szCs w:val="24"/>
          <w:lang w:eastAsia="pl-PL"/>
        </w:rPr>
        <w:t xml:space="preserve"> </w:t>
      </w:r>
      <w:r w:rsidR="008113F3" w:rsidRPr="00173428">
        <w:rPr>
          <w:rFonts w:ascii="Arial" w:eastAsia="Times New Roman" w:hAnsi="Arial" w:cs="Arial"/>
          <w:b/>
          <w:iCs/>
          <w:sz w:val="24"/>
          <w:szCs w:val="24"/>
          <w:lang w:eastAsia="pl-PL"/>
        </w:rPr>
        <w:t>10</w:t>
      </w:r>
      <w:r w:rsidR="00604D13" w:rsidRPr="00173428">
        <w:rPr>
          <w:rFonts w:ascii="Arial" w:eastAsia="Times New Roman" w:hAnsi="Arial" w:cs="Arial"/>
          <w:b/>
          <w:iCs/>
          <w:sz w:val="24"/>
          <w:szCs w:val="24"/>
          <w:vertAlign w:val="superscript"/>
          <w:lang w:eastAsia="pl-PL"/>
        </w:rPr>
        <w:t>00</w:t>
      </w:r>
      <w:r w:rsidR="00604D13" w:rsidRPr="00173428">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173428" w:rsidRDefault="006B1D0A" w:rsidP="00604D13">
      <w:pPr>
        <w:widowControl w:val="0"/>
        <w:autoSpaceDE w:val="0"/>
        <w:autoSpaceDN w:val="0"/>
        <w:adjustRightInd w:val="0"/>
        <w:spacing w:after="0" w:line="240" w:lineRule="auto"/>
        <w:jc w:val="both"/>
        <w:rPr>
          <w:rFonts w:ascii="Arial" w:eastAsia="Times New Roman" w:hAnsi="Arial" w:cs="Arial"/>
          <w:iCs/>
          <w:spacing w:val="-3"/>
          <w:sz w:val="24"/>
          <w:szCs w:val="24"/>
          <w:lang w:eastAsia="pl-PL"/>
        </w:rPr>
      </w:pPr>
      <w:r>
        <w:rPr>
          <w:rFonts w:ascii="Arial" w:eastAsia="Times New Roman" w:hAnsi="Arial" w:cs="Arial"/>
          <w:iCs/>
          <w:spacing w:val="-3"/>
          <w:sz w:val="24"/>
          <w:szCs w:val="24"/>
          <w:lang w:eastAsia="pl-PL"/>
        </w:rPr>
        <w:t>12</w:t>
      </w:r>
      <w:r w:rsidR="00604D13" w:rsidRPr="00173428">
        <w:rPr>
          <w:rFonts w:ascii="Arial" w:eastAsia="Times New Roman" w:hAnsi="Arial" w:cs="Arial"/>
          <w:iCs/>
          <w:spacing w:val="-3"/>
          <w:sz w:val="24"/>
          <w:szCs w:val="24"/>
          <w:lang w:eastAsia="pl-PL"/>
        </w:rPr>
        <w:t xml:space="preserve">.3. Otwarcie ofert  jest jawne i  odbędzie się w dniu </w:t>
      </w:r>
      <w:r w:rsidR="00173428" w:rsidRPr="00173428">
        <w:rPr>
          <w:rFonts w:ascii="Arial" w:eastAsia="Times New Roman" w:hAnsi="Arial" w:cs="Arial"/>
          <w:iCs/>
          <w:spacing w:val="-3"/>
          <w:sz w:val="24"/>
          <w:szCs w:val="24"/>
          <w:lang w:eastAsia="pl-PL"/>
        </w:rPr>
        <w:t>09.05</w:t>
      </w:r>
      <w:r w:rsidR="005006B6" w:rsidRPr="00173428">
        <w:rPr>
          <w:rFonts w:ascii="Arial" w:eastAsia="Times New Roman" w:hAnsi="Arial" w:cs="Arial"/>
          <w:iCs/>
          <w:spacing w:val="-3"/>
          <w:sz w:val="24"/>
          <w:szCs w:val="24"/>
          <w:lang w:eastAsia="pl-PL"/>
        </w:rPr>
        <w:t>.2018</w:t>
      </w:r>
      <w:r w:rsidR="00604D13" w:rsidRPr="00173428">
        <w:rPr>
          <w:rFonts w:ascii="Arial" w:eastAsia="Times New Roman" w:hAnsi="Arial" w:cs="Arial"/>
          <w:iCs/>
          <w:spacing w:val="-3"/>
          <w:sz w:val="24"/>
          <w:szCs w:val="24"/>
          <w:lang w:eastAsia="pl-PL"/>
        </w:rPr>
        <w:t xml:space="preserve"> r. o godz. 10 </w:t>
      </w:r>
      <w:r w:rsidR="008E5FE5" w:rsidRPr="00173428">
        <w:rPr>
          <w:rFonts w:ascii="Arial" w:eastAsia="Times New Roman" w:hAnsi="Arial" w:cs="Arial"/>
          <w:iCs/>
          <w:spacing w:val="-3"/>
          <w:sz w:val="24"/>
          <w:szCs w:val="24"/>
          <w:vertAlign w:val="superscript"/>
          <w:lang w:eastAsia="pl-PL"/>
        </w:rPr>
        <w:t>15</w:t>
      </w:r>
      <w:r w:rsidR="00604D13" w:rsidRPr="00173428">
        <w:rPr>
          <w:rFonts w:ascii="Arial" w:eastAsia="Times New Roman" w:hAnsi="Arial" w:cs="Arial"/>
          <w:iCs/>
          <w:spacing w:val="-3"/>
          <w:sz w:val="24"/>
          <w:szCs w:val="24"/>
          <w:lang w:eastAsia="pl-PL"/>
        </w:rPr>
        <w:t xml:space="preserve"> w</w:t>
      </w:r>
      <w:r w:rsidR="00604D13" w:rsidRPr="00173428">
        <w:rPr>
          <w:rFonts w:ascii="Arial" w:eastAsia="Times New Roman" w:hAnsi="Arial" w:cs="Arial"/>
          <w:iCs/>
          <w:spacing w:val="-3"/>
          <w:sz w:val="24"/>
          <w:szCs w:val="24"/>
          <w:vertAlign w:val="superscript"/>
          <w:lang w:eastAsia="pl-PL"/>
        </w:rPr>
        <w:t xml:space="preserve"> </w:t>
      </w:r>
    </w:p>
    <w:p w:rsidR="00604D13" w:rsidRPr="00173428" w:rsidRDefault="00604D13" w:rsidP="00604D13">
      <w:pPr>
        <w:widowControl w:val="0"/>
        <w:autoSpaceDE w:val="0"/>
        <w:autoSpaceDN w:val="0"/>
        <w:adjustRightInd w:val="0"/>
        <w:spacing w:after="0" w:line="240" w:lineRule="auto"/>
        <w:jc w:val="both"/>
        <w:rPr>
          <w:rFonts w:ascii="Arial" w:eastAsia="Times New Roman" w:hAnsi="Arial" w:cs="Arial"/>
          <w:iCs/>
          <w:spacing w:val="-3"/>
          <w:sz w:val="24"/>
          <w:szCs w:val="24"/>
          <w:lang w:eastAsia="pl-PL"/>
        </w:rPr>
      </w:pPr>
      <w:r w:rsidRPr="00173428">
        <w:rPr>
          <w:rFonts w:ascii="Arial" w:eastAsia="Times New Roman" w:hAnsi="Arial" w:cs="Arial"/>
          <w:iCs/>
          <w:spacing w:val="-3"/>
          <w:sz w:val="24"/>
          <w:szCs w:val="24"/>
          <w:lang w:eastAsia="pl-PL"/>
        </w:rPr>
        <w:t xml:space="preserve">           Urzędzie  Gminy   Horodło,  ul. Jurydyka  1,  sala posiedzeń, I – piętro.  </w:t>
      </w:r>
    </w:p>
    <w:p w:rsidR="00604D13" w:rsidRPr="00604D13" w:rsidRDefault="006B1D0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 xml:space="preserve">.4. Bezpośrednio przed otwarciem ofert Zamawiający poda kwotę jaką zamierza </w:t>
      </w:r>
      <w:r w:rsidR="00604D13" w:rsidRPr="00604D13">
        <w:rPr>
          <w:rFonts w:ascii="Arial" w:eastAsia="Times New Roman" w:hAnsi="Arial" w:cs="Arial"/>
          <w:iCs/>
          <w:sz w:val="24"/>
          <w:szCs w:val="24"/>
          <w:lang w:eastAsia="pl-PL"/>
        </w:rPr>
        <w:tab/>
        <w:t>przeznaczyć na sfinansowanie zamówienia (art. 86 ust. 3 ustawy).</w:t>
      </w:r>
    </w:p>
    <w:p w:rsidR="00604D13" w:rsidRPr="00604D13" w:rsidRDefault="006B1D0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B1D0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 xml:space="preserve">.6 Niezwłocznie po otwarciu ofert, zgodnie z art. 86 ust. 5 </w:t>
      </w:r>
      <w:proofErr w:type="spellStart"/>
      <w:r w:rsidR="00604D13" w:rsidRPr="00604D13">
        <w:rPr>
          <w:rFonts w:ascii="Arial" w:eastAsia="Times New Roman" w:hAnsi="Arial" w:cs="Arial"/>
          <w:iCs/>
          <w:sz w:val="24"/>
          <w:szCs w:val="24"/>
          <w:lang w:eastAsia="pl-PL"/>
        </w:rPr>
        <w:t>Pzp</w:t>
      </w:r>
      <w:proofErr w:type="spellEnd"/>
      <w:r w:rsidR="00604D13"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B1D0A"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13</w:t>
      </w:r>
      <w:r w:rsidR="00604D13" w:rsidRPr="00604D13">
        <w:rPr>
          <w:rFonts w:ascii="Arial" w:eastAsia="Times New Roman" w:hAnsi="Arial" w:cs="Arial"/>
          <w:b/>
          <w:iCs/>
          <w:sz w:val="24"/>
          <w:szCs w:val="24"/>
          <w:lang w:eastAsia="pl-PL"/>
        </w:rPr>
        <w:t xml:space="preserve">.  Opis kryteriów, którymi zamawiający będzie się kierował przy wyborze oferty, wraz z podaniem wag tych kryteriów i sposobu oceny ofert: </w:t>
      </w:r>
    </w:p>
    <w:p w:rsidR="00604D13" w:rsidRPr="009546AA" w:rsidRDefault="007358D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13</w:t>
      </w:r>
      <w:r w:rsidR="006B1D0A">
        <w:rPr>
          <w:rFonts w:ascii="Arial" w:eastAsia="Times New Roman" w:hAnsi="Arial" w:cs="Arial"/>
          <w:iCs/>
          <w:sz w:val="24"/>
          <w:szCs w:val="24"/>
          <w:lang w:eastAsia="pl-PL"/>
        </w:rPr>
        <w:t>.1</w:t>
      </w:r>
      <w:r w:rsidR="00261A03" w:rsidRPr="009546AA">
        <w:rPr>
          <w:rFonts w:ascii="Arial" w:eastAsia="Times New Roman" w:hAnsi="Arial" w:cs="Arial"/>
          <w:iCs/>
          <w:sz w:val="24"/>
          <w:szCs w:val="24"/>
          <w:lang w:eastAsia="pl-PL"/>
        </w:rPr>
        <w:t>. K</w:t>
      </w:r>
      <w:r w:rsidR="00604D13" w:rsidRPr="009546AA">
        <w:rPr>
          <w:rFonts w:ascii="Arial" w:eastAsia="Times New Roman" w:hAnsi="Arial" w:cs="Arial"/>
          <w:iCs/>
          <w:sz w:val="24"/>
          <w:szCs w:val="24"/>
          <w:lang w:eastAsia="pl-PL"/>
        </w:rPr>
        <w:t>ryterium wyboru ofert jest cena oferty – najwięcej punktów w tym kryterium oceny ofert uzyska wykonawca który zaproponował najniższą cenę spośród ofert niepodlegają</w:t>
      </w:r>
      <w:r w:rsidR="00943FD7" w:rsidRPr="009546AA">
        <w:rPr>
          <w:rFonts w:ascii="Arial" w:eastAsia="Times New Roman" w:hAnsi="Arial" w:cs="Arial"/>
          <w:iCs/>
          <w:sz w:val="24"/>
          <w:szCs w:val="24"/>
          <w:lang w:eastAsia="pl-PL"/>
        </w:rPr>
        <w:t>cych odrzuceniu – maksymalnie 100</w:t>
      </w:r>
      <w:r w:rsidR="00604D13" w:rsidRPr="009546AA">
        <w:rPr>
          <w:rFonts w:ascii="Arial" w:eastAsia="Times New Roman" w:hAnsi="Arial" w:cs="Arial"/>
          <w:iCs/>
          <w:sz w:val="24"/>
          <w:szCs w:val="24"/>
          <w:lang w:eastAsia="pl-PL"/>
        </w:rPr>
        <w:t xml:space="preserve"> pkt.   </w:t>
      </w:r>
    </w:p>
    <w:p w:rsidR="00604D13" w:rsidRPr="009546AA"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9546AA">
        <w:rPr>
          <w:rFonts w:ascii="Arial" w:eastAsia="Times New Roman" w:hAnsi="Arial" w:cs="Arial"/>
          <w:iCs/>
          <w:sz w:val="24"/>
          <w:szCs w:val="24"/>
          <w:lang w:eastAsia="pl-PL"/>
        </w:rPr>
        <w:t>Sposób obliczenia ilości punktów w kryterium cena oferty:</w:t>
      </w:r>
    </w:p>
    <w:p w:rsidR="00604D13" w:rsidRPr="009546AA" w:rsidRDefault="00943FD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9546AA">
        <w:rPr>
          <w:rFonts w:ascii="Arial" w:eastAsia="Times New Roman" w:hAnsi="Arial" w:cs="Arial"/>
          <w:iCs/>
          <w:sz w:val="24"/>
          <w:szCs w:val="24"/>
          <w:lang w:eastAsia="pl-PL"/>
        </w:rPr>
        <w:t>C=(</w:t>
      </w:r>
      <w:proofErr w:type="spellStart"/>
      <w:r w:rsidRPr="009546AA">
        <w:rPr>
          <w:rFonts w:ascii="Arial" w:eastAsia="Times New Roman" w:hAnsi="Arial" w:cs="Arial"/>
          <w:iCs/>
          <w:sz w:val="24"/>
          <w:szCs w:val="24"/>
          <w:lang w:eastAsia="pl-PL"/>
        </w:rPr>
        <w:t>Cn</w:t>
      </w:r>
      <w:proofErr w:type="spellEnd"/>
      <w:r w:rsidRPr="009546AA">
        <w:rPr>
          <w:rFonts w:ascii="Arial" w:eastAsia="Times New Roman" w:hAnsi="Arial" w:cs="Arial"/>
          <w:iCs/>
          <w:sz w:val="24"/>
          <w:szCs w:val="24"/>
          <w:lang w:eastAsia="pl-PL"/>
        </w:rPr>
        <w:t xml:space="preserve"> : </w:t>
      </w:r>
      <w:proofErr w:type="spellStart"/>
      <w:r w:rsidRPr="009546AA">
        <w:rPr>
          <w:rFonts w:ascii="Arial" w:eastAsia="Times New Roman" w:hAnsi="Arial" w:cs="Arial"/>
          <w:iCs/>
          <w:sz w:val="24"/>
          <w:szCs w:val="24"/>
          <w:lang w:eastAsia="pl-PL"/>
        </w:rPr>
        <w:t>Cb</w:t>
      </w:r>
      <w:proofErr w:type="spellEnd"/>
      <w:r w:rsidRPr="009546AA">
        <w:rPr>
          <w:rFonts w:ascii="Arial" w:eastAsia="Times New Roman" w:hAnsi="Arial" w:cs="Arial"/>
          <w:iCs/>
          <w:sz w:val="24"/>
          <w:szCs w:val="24"/>
          <w:lang w:eastAsia="pl-PL"/>
        </w:rPr>
        <w:t>) x 100</w:t>
      </w:r>
      <w:r w:rsidR="00604D13" w:rsidRPr="009546AA">
        <w:rPr>
          <w:rFonts w:ascii="Arial" w:eastAsia="Times New Roman" w:hAnsi="Arial" w:cs="Arial"/>
          <w:iCs/>
          <w:sz w:val="24"/>
          <w:szCs w:val="24"/>
          <w:lang w:eastAsia="pl-PL"/>
        </w:rPr>
        <w:t xml:space="preserve"> pkt</w:t>
      </w:r>
    </w:p>
    <w:p w:rsidR="00604D13" w:rsidRPr="009546AA"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9546AA">
        <w:rPr>
          <w:rFonts w:ascii="Arial" w:eastAsia="Times New Roman" w:hAnsi="Arial" w:cs="Arial"/>
          <w:iCs/>
          <w:sz w:val="24"/>
          <w:szCs w:val="24"/>
          <w:lang w:eastAsia="pl-PL"/>
        </w:rPr>
        <w:t>gdzie:</w:t>
      </w:r>
    </w:p>
    <w:p w:rsidR="00604D13" w:rsidRPr="009546AA"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9546AA">
        <w:rPr>
          <w:rFonts w:ascii="Arial" w:eastAsia="Times New Roman" w:hAnsi="Arial" w:cs="Arial"/>
          <w:iCs/>
          <w:sz w:val="24"/>
          <w:szCs w:val="24"/>
          <w:lang w:eastAsia="pl-PL"/>
        </w:rPr>
        <w:t>Cn</w:t>
      </w:r>
      <w:proofErr w:type="spellEnd"/>
      <w:r w:rsidRPr="009546AA">
        <w:rPr>
          <w:rFonts w:ascii="Arial" w:eastAsia="Times New Roman" w:hAnsi="Arial" w:cs="Arial"/>
          <w:iCs/>
          <w:sz w:val="24"/>
          <w:szCs w:val="24"/>
          <w:lang w:eastAsia="pl-PL"/>
        </w:rPr>
        <w:t xml:space="preserve"> – cena najniższa,</w:t>
      </w:r>
    </w:p>
    <w:p w:rsidR="00604D13" w:rsidRPr="009546AA"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9546AA">
        <w:rPr>
          <w:rFonts w:ascii="Arial" w:eastAsia="Times New Roman" w:hAnsi="Arial" w:cs="Arial"/>
          <w:iCs/>
          <w:sz w:val="24"/>
          <w:szCs w:val="24"/>
          <w:lang w:eastAsia="pl-PL"/>
        </w:rPr>
        <w:t>Cb</w:t>
      </w:r>
      <w:proofErr w:type="spellEnd"/>
      <w:r w:rsidRPr="009546AA">
        <w:rPr>
          <w:rFonts w:ascii="Arial" w:eastAsia="Times New Roman" w:hAnsi="Arial" w:cs="Arial"/>
          <w:iCs/>
          <w:sz w:val="24"/>
          <w:szCs w:val="24"/>
          <w:lang w:eastAsia="pl-PL"/>
        </w:rPr>
        <w:t xml:space="preserve"> – cena w ofercie badanej,</w:t>
      </w:r>
    </w:p>
    <w:p w:rsidR="00604D13" w:rsidRPr="009546AA"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9546AA">
        <w:rPr>
          <w:rFonts w:ascii="Arial" w:eastAsia="Times New Roman" w:hAnsi="Arial" w:cs="Arial"/>
          <w:iCs/>
          <w:sz w:val="24"/>
          <w:szCs w:val="24"/>
          <w:lang w:eastAsia="pl-PL"/>
        </w:rPr>
        <w:t>Wc</w:t>
      </w:r>
      <w:proofErr w:type="spellEnd"/>
      <w:r w:rsidRPr="009546AA">
        <w:rPr>
          <w:rFonts w:ascii="Arial" w:eastAsia="Times New Roman" w:hAnsi="Arial" w:cs="Arial"/>
          <w:iCs/>
          <w:sz w:val="24"/>
          <w:szCs w:val="24"/>
          <w:lang w:eastAsia="pl-PL"/>
        </w:rPr>
        <w:t xml:space="preserve"> </w:t>
      </w:r>
      <w:r w:rsidR="00943FD7" w:rsidRPr="009546AA">
        <w:rPr>
          <w:rFonts w:ascii="Arial" w:eastAsia="Times New Roman" w:hAnsi="Arial" w:cs="Arial"/>
          <w:iCs/>
          <w:sz w:val="24"/>
          <w:szCs w:val="24"/>
          <w:lang w:eastAsia="pl-PL"/>
        </w:rPr>
        <w:t>– waga kryterium oceny (100</w:t>
      </w:r>
      <w:r w:rsidR="00051898" w:rsidRPr="009546AA">
        <w:rPr>
          <w:rFonts w:ascii="Arial" w:eastAsia="Times New Roman" w:hAnsi="Arial" w:cs="Arial"/>
          <w:iCs/>
          <w:sz w:val="24"/>
          <w:szCs w:val="24"/>
          <w:lang w:eastAsia="pl-PL"/>
        </w:rPr>
        <w:t xml:space="preserve"> pkt)</w:t>
      </w:r>
    </w:p>
    <w:p w:rsidR="008443A8" w:rsidRPr="009546AA" w:rsidRDefault="00604D13" w:rsidP="00943FD7">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9546AA">
        <w:rPr>
          <w:rFonts w:ascii="Arial" w:eastAsia="Times New Roman" w:hAnsi="Arial" w:cs="Arial"/>
          <w:iCs/>
          <w:sz w:val="24"/>
          <w:szCs w:val="24"/>
          <w:lang w:eastAsia="pl-PL"/>
        </w:rPr>
        <w:t>C-</w:t>
      </w:r>
      <w:r w:rsidRPr="009546AA">
        <w:rPr>
          <w:rFonts w:ascii="Arial" w:eastAsia="Times New Roman" w:hAnsi="Arial" w:cs="Arial"/>
          <w:iCs/>
          <w:spacing w:val="-5"/>
          <w:sz w:val="24"/>
          <w:szCs w:val="24"/>
          <w:lang w:eastAsia="pl-PL"/>
        </w:rPr>
        <w:t xml:space="preserve"> cena ofertowa oferty liczonej. </w:t>
      </w:r>
      <w:r w:rsidRPr="009546AA">
        <w:rPr>
          <w:rFonts w:ascii="Arial" w:eastAsia="Times New Roman" w:hAnsi="Arial" w:cs="Arial"/>
          <w:i/>
          <w:iCs/>
          <w:sz w:val="24"/>
          <w:szCs w:val="24"/>
          <w:lang w:eastAsia="pl-PL"/>
        </w:rPr>
        <w:tab/>
      </w:r>
    </w:p>
    <w:p w:rsidR="00604D13" w:rsidRPr="00604D13" w:rsidRDefault="007358D9"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13</w:t>
      </w:r>
      <w:r w:rsidR="006B1D0A">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7358D9"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13</w:t>
      </w:r>
      <w:r w:rsidR="006B1D0A">
        <w:rPr>
          <w:rFonts w:ascii="Arial" w:eastAsia="Times New Roman" w:hAnsi="Arial" w:cs="Arial"/>
          <w:iCs/>
          <w:color w:val="000000"/>
          <w:spacing w:val="-4"/>
          <w:sz w:val="24"/>
          <w:szCs w:val="24"/>
          <w:lang w:eastAsia="pl-PL"/>
        </w:rPr>
        <w:t>.3</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Default="00604D13" w:rsidP="00B62385">
      <w:pPr>
        <w:widowControl w:val="0"/>
        <w:autoSpaceDE w:val="0"/>
        <w:autoSpaceDN w:val="0"/>
        <w:adjustRightInd w:val="0"/>
        <w:spacing w:after="0" w:line="240" w:lineRule="auto"/>
        <w:jc w:val="both"/>
        <w:rPr>
          <w:rFonts w:ascii="Arial" w:eastAsia="Times New Roman" w:hAnsi="Arial" w:cs="Arial"/>
          <w:iCs/>
          <w:color w:val="000000"/>
          <w:spacing w:val="-5"/>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9546AA" w:rsidRPr="00B62385" w:rsidRDefault="009546AA" w:rsidP="00B62385">
      <w:pPr>
        <w:widowControl w:val="0"/>
        <w:autoSpaceDE w:val="0"/>
        <w:autoSpaceDN w:val="0"/>
        <w:adjustRightInd w:val="0"/>
        <w:spacing w:after="0" w:line="240" w:lineRule="auto"/>
        <w:jc w:val="both"/>
        <w:rPr>
          <w:rFonts w:ascii="Arial" w:eastAsia="Times New Roman" w:hAnsi="Arial" w:cs="Arial"/>
          <w:i/>
          <w:iCs/>
          <w:sz w:val="24"/>
          <w:szCs w:val="24"/>
          <w:lang w:eastAsia="pl-PL"/>
        </w:rPr>
      </w:pPr>
    </w:p>
    <w:p w:rsidR="00604D13" w:rsidRPr="00604D13" w:rsidRDefault="007358D9"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w:t>
      </w:r>
      <w:r w:rsidR="00604D13" w:rsidRPr="00604D13">
        <w:rPr>
          <w:rFonts w:ascii="Arial" w:eastAsia="Times New Roman" w:hAnsi="Arial" w:cs="Arial"/>
          <w:b/>
          <w:iCs/>
          <w:sz w:val="24"/>
          <w:szCs w:val="24"/>
          <w:lang w:eastAsia="pl-PL"/>
        </w:rPr>
        <w:t>. Informacje o formalnościach, jakie powinny zostać dopełnione po wyborze oferty w celu zawarcia umowy w sprawie zamówienia publicznego:</w:t>
      </w:r>
    </w:p>
    <w:p w:rsidR="00604D13" w:rsidRPr="00604D13" w:rsidRDefault="007358D9"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14</w:t>
      </w:r>
      <w:r w:rsidR="00604D13" w:rsidRPr="00604D13">
        <w:rPr>
          <w:rFonts w:ascii="Arial" w:eastAsia="Times New Roman" w:hAnsi="Arial" w:cs="Arial"/>
          <w:iCs/>
          <w:color w:val="000000"/>
          <w:sz w:val="24"/>
          <w:szCs w:val="24"/>
          <w:lang w:eastAsia="pl-PL"/>
        </w:rPr>
        <w:t>.1.Niezwłocznie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7358D9"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14</w:t>
      </w:r>
      <w:r w:rsidR="00604D13" w:rsidRPr="00604D13">
        <w:rPr>
          <w:rFonts w:ascii="Arial" w:eastAsia="Times New Roman" w:hAnsi="Arial" w:cs="Arial"/>
          <w:iCs/>
          <w:color w:val="000000"/>
          <w:sz w:val="24"/>
          <w:szCs w:val="24"/>
          <w:lang w:eastAsia="pl-PL"/>
        </w:rPr>
        <w:t>.2. Niezwłocznie po wyborze najkorzystniejszej oferty Zamawiający zamieści powyższe informacje na stronie internetowej oraz w miejscu publicznie dostępnym w swojej siedzibie.</w:t>
      </w:r>
    </w:p>
    <w:p w:rsidR="001D204C" w:rsidRDefault="007358D9" w:rsidP="00373726">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14</w:t>
      </w:r>
      <w:r w:rsidR="007B7ADB">
        <w:rPr>
          <w:rFonts w:ascii="Arial" w:eastAsia="Times New Roman" w:hAnsi="Arial" w:cs="Arial"/>
          <w:iCs/>
          <w:spacing w:val="-5"/>
          <w:sz w:val="24"/>
          <w:szCs w:val="24"/>
          <w:lang w:eastAsia="pl-PL"/>
        </w:rPr>
        <w:t>.3.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B62385" w:rsidRPr="001D204C" w:rsidRDefault="00B62385" w:rsidP="00373726">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1D204C" w:rsidRPr="00373726" w:rsidRDefault="007358D9" w:rsidP="00373726">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15</w:t>
      </w:r>
      <w:r w:rsidR="000C256F">
        <w:rPr>
          <w:rFonts w:ascii="Arial" w:eastAsia="Times New Roman" w:hAnsi="Arial" w:cs="Arial"/>
          <w:b/>
          <w:iCs/>
          <w:sz w:val="24"/>
          <w:szCs w:val="24"/>
          <w:lang w:eastAsia="pl-PL"/>
        </w:rPr>
        <w:t>. Zamawiający</w:t>
      </w:r>
      <w:r w:rsidR="00604D13" w:rsidRPr="001D204C">
        <w:rPr>
          <w:rFonts w:ascii="Arial" w:eastAsia="Times New Roman" w:hAnsi="Arial" w:cs="Arial"/>
          <w:b/>
          <w:iCs/>
          <w:sz w:val="24"/>
          <w:szCs w:val="24"/>
          <w:lang w:eastAsia="pl-PL"/>
        </w:rPr>
        <w:t xml:space="preserve"> wymaga </w:t>
      </w:r>
      <w:r w:rsidR="00373726">
        <w:rPr>
          <w:rFonts w:ascii="Arial" w:eastAsia="Times New Roman" w:hAnsi="Arial" w:cs="Arial"/>
          <w:b/>
          <w:iCs/>
          <w:sz w:val="24"/>
          <w:szCs w:val="24"/>
          <w:lang w:eastAsia="pl-PL"/>
        </w:rPr>
        <w:t>nie wymaga</w:t>
      </w:r>
      <w:r w:rsidR="00604D13" w:rsidRPr="001D204C">
        <w:rPr>
          <w:rFonts w:ascii="Arial" w:eastAsia="Times New Roman" w:hAnsi="Arial" w:cs="Arial"/>
          <w:b/>
          <w:iCs/>
          <w:sz w:val="24"/>
          <w:szCs w:val="24"/>
          <w:lang w:eastAsia="pl-PL"/>
        </w:rPr>
        <w:t xml:space="preserve"> zabezpiecze</w:t>
      </w:r>
      <w:r w:rsidR="001D204C" w:rsidRPr="001D204C">
        <w:rPr>
          <w:rFonts w:ascii="Arial" w:eastAsia="Times New Roman" w:hAnsi="Arial" w:cs="Arial"/>
          <w:b/>
          <w:iCs/>
          <w:sz w:val="24"/>
          <w:szCs w:val="24"/>
          <w:lang w:eastAsia="pl-PL"/>
        </w:rPr>
        <w:t>nia należytego wykonania umowy</w:t>
      </w:r>
      <w:r w:rsidR="00373726">
        <w:rPr>
          <w:rFonts w:ascii="Arial" w:eastAsia="Times New Roman" w:hAnsi="Arial" w:cs="Arial"/>
          <w:b/>
          <w:iCs/>
          <w:sz w:val="24"/>
          <w:szCs w:val="24"/>
          <w:lang w:eastAsia="pl-PL"/>
        </w:rPr>
        <w:t>.</w:t>
      </w:r>
    </w:p>
    <w:p w:rsidR="00604D13" w:rsidRPr="00604D13" w:rsidRDefault="007358D9"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16</w:t>
      </w:r>
      <w:r w:rsidR="00604D13" w:rsidRPr="00604D13">
        <w:rPr>
          <w:rFonts w:ascii="Arial" w:eastAsia="Times New Roman" w:hAnsi="Arial" w:cs="Arial"/>
          <w:b/>
          <w:iCs/>
          <w:sz w:val="24"/>
          <w:szCs w:val="24"/>
          <w:lang w:eastAsia="pl-PL"/>
        </w:rPr>
        <w:t>.</w:t>
      </w:r>
      <w:r w:rsidR="00604D13" w:rsidRPr="00604D13">
        <w:rPr>
          <w:rFonts w:ascii="Times New Roman" w:eastAsia="Times New Roman" w:hAnsi="Times New Roman" w:cs="Arial"/>
          <w:b/>
          <w:i/>
          <w:iCs/>
          <w:sz w:val="24"/>
          <w:szCs w:val="24"/>
          <w:lang w:eastAsia="pl-PL"/>
        </w:rPr>
        <w:t xml:space="preserve"> </w:t>
      </w:r>
      <w:r w:rsidR="00604D13"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r w:rsidR="00C5701E">
        <w:rPr>
          <w:rFonts w:ascii="Arial" w:eastAsia="Times New Roman" w:hAnsi="Arial" w:cs="Arial"/>
          <w:iCs/>
          <w:sz w:val="24"/>
          <w:szCs w:val="24"/>
          <w:lang w:eastAsia="pl-PL"/>
        </w:rPr>
        <w:t>a i 7b</w:t>
      </w:r>
      <w:r w:rsidRPr="00604D13">
        <w:rPr>
          <w:rFonts w:ascii="Arial" w:eastAsia="Times New Roman" w:hAnsi="Arial" w:cs="Arial"/>
          <w:iCs/>
          <w:sz w:val="24"/>
          <w:szCs w:val="24"/>
          <w:lang w:eastAsia="pl-PL"/>
        </w:rPr>
        <w:t>)</w:t>
      </w:r>
    </w:p>
    <w:p w:rsidR="00604D13" w:rsidRPr="00604D13" w:rsidRDefault="007358D9"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17</w:t>
      </w:r>
      <w:r w:rsidR="00604D13" w:rsidRPr="00604D13">
        <w:rPr>
          <w:rFonts w:ascii="Arial" w:eastAsia="Times New Roman" w:hAnsi="Arial" w:cs="Arial"/>
          <w:b/>
          <w:iCs/>
          <w:sz w:val="24"/>
          <w:szCs w:val="24"/>
          <w:lang w:eastAsia="pl-PL"/>
        </w:rPr>
        <w:t>.Pouczenie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9. Do spraw nieureg</w:t>
      </w:r>
      <w:r w:rsidR="00C5701E">
        <w:rPr>
          <w:rFonts w:ascii="Arial" w:eastAsia="Times New Roman" w:hAnsi="Arial" w:cs="Arial"/>
          <w:iCs/>
          <w:sz w:val="24"/>
          <w:szCs w:val="24"/>
          <w:lang w:eastAsia="pl-PL"/>
        </w:rPr>
        <w:t>ulowanych w niniejszej SIWZ mają</w:t>
      </w:r>
      <w:r w:rsidRPr="00604D13">
        <w:rPr>
          <w:rFonts w:ascii="Arial" w:eastAsia="Times New Roman" w:hAnsi="Arial" w:cs="Arial"/>
          <w:iCs/>
          <w:sz w:val="24"/>
          <w:szCs w:val="24"/>
          <w:lang w:eastAsia="pl-PL"/>
        </w:rPr>
        <w:t xml:space="preserve">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Wykonawcy przed podpisaniem umowy będą zobowiązani do przedłożenia umowy określającej strony umowy, cel działania, okres ważności umowy, sposób ich współdziałania, zakres prac przewidzianych do wykonania przez </w:t>
      </w:r>
      <w:r w:rsidRPr="00604D13">
        <w:rPr>
          <w:rFonts w:ascii="Arial" w:eastAsia="Times New Roman" w:hAnsi="Arial" w:cs="Arial"/>
          <w:iCs/>
          <w:sz w:val="24"/>
          <w:szCs w:val="24"/>
          <w:lang w:eastAsia="pl-PL"/>
        </w:rPr>
        <w:lastRenderedPageBreak/>
        <w:t>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 1a</w:t>
      </w:r>
      <w:r w:rsidR="0075121D">
        <w:rPr>
          <w:rFonts w:ascii="Arial" w:eastAsia="Times New Roman" w:hAnsi="Arial" w:cs="Arial"/>
          <w:iCs/>
          <w:sz w:val="24"/>
          <w:szCs w:val="24"/>
          <w:lang w:eastAsia="pl-PL"/>
        </w:rPr>
        <w:t xml:space="preserve"> -</w:t>
      </w:r>
      <w:r w:rsidR="009200DE">
        <w:rPr>
          <w:rFonts w:ascii="Arial" w:eastAsia="Times New Roman" w:hAnsi="Arial" w:cs="Arial"/>
          <w:iCs/>
          <w:sz w:val="24"/>
          <w:szCs w:val="24"/>
          <w:lang w:eastAsia="pl-PL"/>
        </w:rPr>
        <w:t xml:space="preserve"> dla czę</w:t>
      </w:r>
      <w:r w:rsidR="00173626">
        <w:rPr>
          <w:rFonts w:ascii="Arial" w:eastAsia="Times New Roman" w:hAnsi="Arial" w:cs="Arial"/>
          <w:iCs/>
          <w:sz w:val="24"/>
          <w:szCs w:val="24"/>
          <w:lang w:eastAsia="pl-PL"/>
        </w:rPr>
        <w:t>ś</w:t>
      </w:r>
      <w:r w:rsidR="009200DE">
        <w:rPr>
          <w:rFonts w:ascii="Arial" w:eastAsia="Times New Roman" w:hAnsi="Arial" w:cs="Arial"/>
          <w:iCs/>
          <w:sz w:val="24"/>
          <w:szCs w:val="24"/>
          <w:lang w:eastAsia="pl-PL"/>
        </w:rPr>
        <w:t>ci</w:t>
      </w:r>
      <w:r w:rsidR="002F17FD">
        <w:rPr>
          <w:rFonts w:ascii="Arial" w:eastAsia="Times New Roman" w:hAnsi="Arial" w:cs="Arial"/>
          <w:iCs/>
          <w:sz w:val="24"/>
          <w:szCs w:val="24"/>
          <w:lang w:eastAsia="pl-PL"/>
        </w:rPr>
        <w:t xml:space="preserve"> I</w:t>
      </w:r>
      <w:r w:rsidR="00173626">
        <w:rPr>
          <w:rFonts w:ascii="Arial" w:eastAsia="Times New Roman" w:hAnsi="Arial" w:cs="Arial"/>
          <w:iCs/>
          <w:sz w:val="24"/>
          <w:szCs w:val="24"/>
          <w:lang w:eastAsia="pl-PL"/>
        </w:rPr>
        <w:t>,</w:t>
      </w:r>
      <w:r w:rsidR="00DC21AE">
        <w:rPr>
          <w:rFonts w:ascii="Arial" w:eastAsia="Times New Roman" w:hAnsi="Arial" w:cs="Arial"/>
          <w:iCs/>
          <w:sz w:val="24"/>
          <w:szCs w:val="24"/>
          <w:lang w:eastAsia="pl-PL"/>
        </w:rPr>
        <w:t xml:space="preserve"> 1b</w:t>
      </w:r>
      <w:r w:rsidR="0075121D">
        <w:rPr>
          <w:rFonts w:ascii="Arial" w:eastAsia="Times New Roman" w:hAnsi="Arial" w:cs="Arial"/>
          <w:iCs/>
          <w:sz w:val="24"/>
          <w:szCs w:val="24"/>
          <w:lang w:eastAsia="pl-PL"/>
        </w:rPr>
        <w:t xml:space="preserve"> -</w:t>
      </w:r>
      <w:r w:rsidR="00173626">
        <w:rPr>
          <w:rFonts w:ascii="Arial" w:eastAsia="Times New Roman" w:hAnsi="Arial" w:cs="Arial"/>
          <w:iCs/>
          <w:sz w:val="24"/>
          <w:szCs w:val="24"/>
          <w:lang w:eastAsia="pl-PL"/>
        </w:rPr>
        <w:t xml:space="preserve"> dla </w:t>
      </w:r>
      <w:r w:rsidR="002F17FD">
        <w:rPr>
          <w:rFonts w:ascii="Arial" w:eastAsia="Times New Roman" w:hAnsi="Arial" w:cs="Arial"/>
          <w:iCs/>
          <w:sz w:val="24"/>
          <w:szCs w:val="24"/>
          <w:lang w:eastAsia="pl-PL"/>
        </w:rPr>
        <w:t>części 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w:t>
      </w:r>
      <w:r w:rsidR="006F0C26">
        <w:rPr>
          <w:rFonts w:ascii="Arial" w:eastAsia="Times New Roman" w:hAnsi="Arial" w:cs="Arial"/>
          <w:iCs/>
          <w:sz w:val="24"/>
          <w:szCs w:val="24"/>
          <w:lang w:eastAsia="pl-PL"/>
        </w:rPr>
        <w:t>niczna – 6a</w:t>
      </w:r>
      <w:r w:rsidR="0051479E">
        <w:rPr>
          <w:rFonts w:ascii="Arial" w:eastAsia="Times New Roman" w:hAnsi="Arial" w:cs="Arial"/>
          <w:iCs/>
          <w:sz w:val="24"/>
          <w:szCs w:val="24"/>
          <w:lang w:eastAsia="pl-PL"/>
        </w:rPr>
        <w:t xml:space="preserve"> dla I części </w:t>
      </w:r>
      <w:r w:rsidR="006F0C26">
        <w:rPr>
          <w:rFonts w:ascii="Arial" w:eastAsia="Times New Roman" w:hAnsi="Arial" w:cs="Arial"/>
          <w:iCs/>
          <w:sz w:val="24"/>
          <w:szCs w:val="24"/>
          <w:lang w:eastAsia="pl-PL"/>
        </w:rPr>
        <w:t xml:space="preserve"> i 6b</w:t>
      </w:r>
      <w:r w:rsidR="0051479E">
        <w:rPr>
          <w:rFonts w:ascii="Arial" w:eastAsia="Times New Roman" w:hAnsi="Arial" w:cs="Arial"/>
          <w:iCs/>
          <w:sz w:val="24"/>
          <w:szCs w:val="24"/>
          <w:lang w:eastAsia="pl-PL"/>
        </w:rPr>
        <w:t xml:space="preserve"> dla II części zamówienia</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D95ECA">
        <w:rPr>
          <w:rFonts w:ascii="Arial" w:eastAsia="Times New Roman" w:hAnsi="Arial" w:cs="Arial"/>
          <w:iCs/>
          <w:sz w:val="24"/>
          <w:szCs w:val="24"/>
          <w:lang w:eastAsia="pl-PL"/>
        </w:rPr>
        <w:t xml:space="preserve"> – 7a</w:t>
      </w:r>
      <w:r w:rsidR="009200DE">
        <w:rPr>
          <w:rFonts w:ascii="Arial" w:eastAsia="Times New Roman" w:hAnsi="Arial" w:cs="Arial"/>
          <w:iCs/>
          <w:sz w:val="24"/>
          <w:szCs w:val="24"/>
          <w:lang w:eastAsia="pl-PL"/>
        </w:rPr>
        <w:t xml:space="preserve"> dla</w:t>
      </w:r>
      <w:r w:rsidR="00173626">
        <w:rPr>
          <w:rFonts w:ascii="Arial" w:eastAsia="Times New Roman" w:hAnsi="Arial" w:cs="Arial"/>
          <w:iCs/>
          <w:sz w:val="24"/>
          <w:szCs w:val="24"/>
          <w:lang w:eastAsia="pl-PL"/>
        </w:rPr>
        <w:t xml:space="preserve"> części </w:t>
      </w:r>
      <w:r w:rsidR="002F17FD">
        <w:rPr>
          <w:rFonts w:ascii="Arial" w:eastAsia="Times New Roman" w:hAnsi="Arial" w:cs="Arial"/>
          <w:iCs/>
          <w:sz w:val="24"/>
          <w:szCs w:val="24"/>
          <w:lang w:eastAsia="pl-PL"/>
        </w:rPr>
        <w:t>I</w:t>
      </w:r>
      <w:r w:rsidR="009200DE">
        <w:rPr>
          <w:rFonts w:ascii="Arial" w:eastAsia="Times New Roman" w:hAnsi="Arial" w:cs="Arial"/>
          <w:iCs/>
          <w:sz w:val="24"/>
          <w:szCs w:val="24"/>
          <w:lang w:eastAsia="pl-PL"/>
        </w:rPr>
        <w:t>,</w:t>
      </w:r>
      <w:r w:rsidR="00D95ECA">
        <w:rPr>
          <w:rFonts w:ascii="Arial" w:eastAsia="Times New Roman" w:hAnsi="Arial" w:cs="Arial"/>
          <w:iCs/>
          <w:sz w:val="24"/>
          <w:szCs w:val="24"/>
          <w:lang w:eastAsia="pl-PL"/>
        </w:rPr>
        <w:t xml:space="preserve"> 7b</w:t>
      </w:r>
      <w:r w:rsidR="009200DE">
        <w:rPr>
          <w:rFonts w:ascii="Arial" w:eastAsia="Times New Roman" w:hAnsi="Arial" w:cs="Arial"/>
          <w:iCs/>
          <w:sz w:val="24"/>
          <w:szCs w:val="24"/>
          <w:lang w:eastAsia="pl-PL"/>
        </w:rPr>
        <w:t xml:space="preserve"> – dla </w:t>
      </w:r>
      <w:r w:rsidR="00173626">
        <w:rPr>
          <w:rFonts w:ascii="Arial" w:eastAsia="Times New Roman" w:hAnsi="Arial" w:cs="Arial"/>
          <w:iCs/>
          <w:sz w:val="24"/>
          <w:szCs w:val="24"/>
          <w:lang w:eastAsia="pl-PL"/>
        </w:rPr>
        <w:t xml:space="preserve">części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EE1F80"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Pr>
          <w:rFonts w:ascii="Arial" w:eastAsia="Times New Roman" w:hAnsi="Arial" w:cs="Arial"/>
          <w:iCs/>
          <w:sz w:val="24"/>
          <w:szCs w:val="24"/>
          <w:lang w:eastAsia="pl-PL"/>
        </w:rPr>
        <w:t>nr 8</w:t>
      </w:r>
      <w:r w:rsidR="00604D13" w:rsidRPr="00604D13">
        <w:rPr>
          <w:rFonts w:ascii="Arial" w:eastAsia="Times New Roman" w:hAnsi="Arial" w:cs="Arial"/>
          <w:iCs/>
          <w:sz w:val="24"/>
          <w:szCs w:val="24"/>
          <w:lang w:eastAsia="pl-PL"/>
        </w:rPr>
        <w:t xml:space="preserve"> oświadczenie dotyczące przynależności do grupy kapitałowej;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01407A" w:rsidRDefault="0001407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C1B21" w:rsidRDefault="008C1B2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9546AA" w:rsidRDefault="009546A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9546AA" w:rsidRDefault="009546A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Załącznik nr 1</w:t>
      </w:r>
      <w:r w:rsidR="00E2629A">
        <w:rPr>
          <w:rFonts w:ascii="Arial" w:eastAsia="Times New Roman" w:hAnsi="Arial" w:cs="Arial"/>
          <w:b/>
          <w:iCs/>
          <w:color w:val="000000"/>
          <w:spacing w:val="1"/>
          <w:sz w:val="24"/>
          <w:szCs w:val="24"/>
          <w:lang w:eastAsia="pl-PL"/>
        </w:rPr>
        <w:t>a</w:t>
      </w:r>
      <w:r w:rsidRPr="00604D13">
        <w:rPr>
          <w:rFonts w:ascii="Arial" w:eastAsia="Times New Roman" w:hAnsi="Arial" w:cs="Arial"/>
          <w:b/>
          <w:iCs/>
          <w:color w:val="000000"/>
          <w:spacing w:val="1"/>
          <w:sz w:val="24"/>
          <w:szCs w:val="24"/>
          <w:lang w:eastAsia="pl-PL"/>
        </w:rPr>
        <w:t xml:space="preserve">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F9383B">
        <w:rPr>
          <w:rFonts w:ascii="Arial" w:eastAsia="Times New Roman" w:hAnsi="Arial" w:cs="Arial"/>
          <w:b/>
          <w:iCs/>
          <w:sz w:val="28"/>
          <w:szCs w:val="28"/>
          <w:lang w:eastAsia="pl-PL"/>
        </w:rPr>
        <w:t xml:space="preserve"> Część I</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32108F" w:rsidRDefault="0018676F"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2108F">
        <w:rPr>
          <w:rFonts w:ascii="Arial" w:eastAsia="Times New Roman" w:hAnsi="Arial" w:cs="Arial"/>
          <w:b/>
          <w:iCs/>
          <w:sz w:val="28"/>
          <w:szCs w:val="28"/>
          <w:lang w:eastAsia="pl-PL"/>
        </w:rPr>
        <w:t xml:space="preserve">               Zakup używanych średnich samochodów pożarniczych (ratowniczo – gaśniczych)</w:t>
      </w:r>
      <w:r w:rsidR="008F1DB5" w:rsidRPr="0032108F">
        <w:rPr>
          <w:rFonts w:ascii="Arial" w:eastAsia="Times New Roman" w:hAnsi="Arial" w:cs="Arial"/>
          <w:b/>
          <w:iCs/>
          <w:sz w:val="28"/>
          <w:szCs w:val="28"/>
          <w:lang w:eastAsia="pl-PL"/>
        </w:rPr>
        <w:t xml:space="preserve"> </w:t>
      </w:r>
      <w:r w:rsidRPr="0032108F">
        <w:rPr>
          <w:rFonts w:ascii="Arial" w:eastAsia="Times New Roman" w:hAnsi="Arial" w:cs="Arial"/>
          <w:b/>
          <w:iCs/>
          <w:sz w:val="28"/>
          <w:szCs w:val="28"/>
          <w:lang w:eastAsia="pl-PL"/>
        </w:rPr>
        <w:t xml:space="preserve">- </w:t>
      </w:r>
      <w:r w:rsidR="006238E2" w:rsidRPr="0032108F">
        <w:rPr>
          <w:rFonts w:ascii="Arial" w:eastAsia="Times New Roman" w:hAnsi="Arial" w:cs="Arial"/>
          <w:b/>
          <w:iCs/>
          <w:sz w:val="28"/>
          <w:szCs w:val="28"/>
          <w:lang w:eastAsia="pl-PL"/>
        </w:rPr>
        <w:t>Zakup używanego samochodu pożarniczego dla OSP Strzyżów</w:t>
      </w:r>
      <w:r w:rsidR="00604D13" w:rsidRPr="0032108F">
        <w:rPr>
          <w:rFonts w:ascii="Arial" w:eastAsia="Times New Roman" w:hAnsi="Arial" w:cs="Arial"/>
          <w:b/>
          <w:iCs/>
          <w:sz w:val="28"/>
          <w:szCs w:val="28"/>
          <w:lang w:eastAsia="pl-PL"/>
        </w:rPr>
        <w:t xml:space="preserve">          </w:t>
      </w:r>
      <w:r w:rsidR="00604D13" w:rsidRPr="0032108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wykonamy w te</w:t>
      </w:r>
      <w:r w:rsidR="00C96093">
        <w:rPr>
          <w:rFonts w:ascii="Arial" w:hAnsi="Arial" w:cs="Arial"/>
          <w:iCs/>
          <w:lang w:eastAsia="pl-PL"/>
        </w:rPr>
        <w:t xml:space="preserve">rminie do </w:t>
      </w:r>
      <w:r w:rsidR="008D44DC">
        <w:rPr>
          <w:rFonts w:ascii="Arial" w:hAnsi="Arial" w:cs="Arial"/>
          <w:iCs/>
          <w:lang w:eastAsia="pl-PL"/>
        </w:rPr>
        <w:t xml:space="preserve">21 dni od </w:t>
      </w:r>
      <w:r w:rsidR="002D6295">
        <w:rPr>
          <w:rFonts w:ascii="Arial" w:hAnsi="Arial" w:cs="Arial"/>
          <w:iCs/>
          <w:lang w:eastAsia="pl-PL"/>
        </w:rPr>
        <w:t xml:space="preserve">daty </w:t>
      </w:r>
      <w:r w:rsidR="008D44DC">
        <w:rPr>
          <w:rFonts w:ascii="Arial" w:hAnsi="Arial" w:cs="Arial"/>
          <w:iCs/>
          <w:lang w:eastAsia="pl-PL"/>
        </w:rPr>
        <w:t>podpisania</w:t>
      </w:r>
      <w:r w:rsidR="002D6295">
        <w:rPr>
          <w:rFonts w:ascii="Arial" w:hAnsi="Arial" w:cs="Arial"/>
          <w:iCs/>
          <w:lang w:eastAsia="pl-PL"/>
        </w:rPr>
        <w:t xml:space="preserve"> umowy.</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4713D6"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O</w:t>
      </w:r>
      <w:r w:rsidR="00604D13" w:rsidRPr="00604D13">
        <w:rPr>
          <w:rFonts w:ascii="Arial" w:eastAsia="Times New Roman" w:hAnsi="Arial" w:cs="Arial"/>
          <w:iCs/>
          <w:sz w:val="24"/>
          <w:szCs w:val="24"/>
          <w:lang w:eastAsia="pl-PL"/>
        </w:rPr>
        <w:t>kres gwar</w:t>
      </w:r>
      <w:r>
        <w:rPr>
          <w:rFonts w:ascii="Arial" w:eastAsia="Times New Roman" w:hAnsi="Arial" w:cs="Arial"/>
          <w:iCs/>
          <w:sz w:val="24"/>
          <w:szCs w:val="24"/>
          <w:lang w:eastAsia="pl-PL"/>
        </w:rPr>
        <w:t xml:space="preserve">ancji oraz rękojmi na </w:t>
      </w:r>
      <w:r w:rsidR="00E37EEE">
        <w:rPr>
          <w:rFonts w:ascii="Arial" w:eastAsia="Times New Roman" w:hAnsi="Arial" w:cs="Arial"/>
          <w:iCs/>
          <w:sz w:val="24"/>
          <w:szCs w:val="24"/>
          <w:lang w:eastAsia="pl-PL"/>
        </w:rPr>
        <w:t xml:space="preserve">przedmiot zamówienia wynosi 12 </w:t>
      </w:r>
      <w:r w:rsidR="00604D13" w:rsidRPr="00604D13">
        <w:rPr>
          <w:rFonts w:ascii="Arial" w:eastAsia="Times New Roman" w:hAnsi="Arial" w:cs="Arial"/>
          <w:iCs/>
          <w:sz w:val="24"/>
          <w:szCs w:val="24"/>
          <w:lang w:eastAsia="pl-PL"/>
        </w:rPr>
        <w:t>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E37EEE"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Część zamówienia</w:t>
      </w:r>
      <w:r w:rsidR="00C9727E">
        <w:rPr>
          <w:rFonts w:ascii="Arial" w:eastAsia="Times New Roman" w:hAnsi="Arial" w:cs="Arial"/>
          <w:iCs/>
          <w:sz w:val="24"/>
          <w:szCs w:val="24"/>
          <w:lang w:eastAsia="pl-PL"/>
        </w:rPr>
        <w:t xml:space="preserve"> przewidzia</w:t>
      </w:r>
      <w:r w:rsidR="0018676F">
        <w:rPr>
          <w:rFonts w:ascii="Arial" w:eastAsia="Times New Roman" w:hAnsi="Arial" w:cs="Arial"/>
          <w:iCs/>
          <w:sz w:val="24"/>
          <w:szCs w:val="24"/>
          <w:lang w:eastAsia="pl-PL"/>
        </w:rPr>
        <w:t>na</w:t>
      </w:r>
      <w:r w:rsidR="00604D13" w:rsidRPr="00604D13">
        <w:rPr>
          <w:rFonts w:ascii="Arial" w:eastAsia="Times New Roman" w:hAnsi="Arial" w:cs="Arial"/>
          <w:iCs/>
          <w:sz w:val="24"/>
          <w:szCs w:val="24"/>
          <w:lang w:eastAsia="pl-PL"/>
        </w:rPr>
        <w:t xml:space="preserve">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260AA2" w:rsidRDefault="00260AA2" w:rsidP="00260AA2">
      <w:pPr>
        <w:pStyle w:val="Akapitzlist"/>
        <w:widowControl w:val="0"/>
        <w:numPr>
          <w:ilvl w:val="0"/>
          <w:numId w:val="42"/>
        </w:numPr>
        <w:autoSpaceDE w:val="0"/>
        <w:autoSpaceDN w:val="0"/>
        <w:adjustRightInd w:val="0"/>
        <w:jc w:val="both"/>
        <w:rPr>
          <w:rFonts w:ascii="Arial" w:hAnsi="Arial" w:cs="Arial"/>
          <w:iCs/>
          <w:lang w:eastAsia="pl-PL"/>
        </w:rPr>
      </w:pPr>
      <w:r>
        <w:rPr>
          <w:rFonts w:ascii="Arial" w:hAnsi="Arial" w:cs="Arial"/>
          <w:iCs/>
          <w:lang w:eastAsia="pl-PL"/>
        </w:rPr>
        <w:t>Parametry techniczne oferowanego samochodu:</w:t>
      </w:r>
    </w:p>
    <w:p w:rsidR="00260AA2" w:rsidRDefault="00260AA2" w:rsidP="00260AA2">
      <w:pPr>
        <w:pStyle w:val="Akapitzlist"/>
        <w:widowControl w:val="0"/>
        <w:autoSpaceDE w:val="0"/>
        <w:autoSpaceDN w:val="0"/>
        <w:adjustRightInd w:val="0"/>
        <w:jc w:val="both"/>
        <w:rPr>
          <w:rFonts w:ascii="Arial" w:hAnsi="Arial" w:cs="Arial"/>
          <w:iCs/>
          <w:lang w:eastAsia="pl-PL"/>
        </w:rPr>
      </w:pPr>
      <w:r>
        <w:rPr>
          <w:rFonts w:ascii="Arial" w:hAnsi="Arial" w:cs="Arial"/>
          <w:iCs/>
          <w:lang w:eastAsia="pl-PL"/>
        </w:rPr>
        <w:t>Producent:……………………………………………………………………………..</w:t>
      </w:r>
    </w:p>
    <w:p w:rsidR="00260AA2" w:rsidRDefault="00260AA2" w:rsidP="00260AA2">
      <w:pPr>
        <w:pStyle w:val="Akapitzlist"/>
        <w:widowControl w:val="0"/>
        <w:autoSpaceDE w:val="0"/>
        <w:autoSpaceDN w:val="0"/>
        <w:adjustRightInd w:val="0"/>
        <w:jc w:val="both"/>
        <w:rPr>
          <w:rFonts w:ascii="Arial" w:hAnsi="Arial" w:cs="Arial"/>
          <w:iCs/>
          <w:lang w:eastAsia="pl-PL"/>
        </w:rPr>
      </w:pPr>
      <w:r>
        <w:rPr>
          <w:rFonts w:ascii="Arial" w:hAnsi="Arial" w:cs="Arial"/>
          <w:iCs/>
          <w:lang w:eastAsia="pl-PL"/>
        </w:rPr>
        <w:t>Typ, model:…………………………………………………………………………….</w:t>
      </w:r>
    </w:p>
    <w:p w:rsidR="009E0D13" w:rsidRDefault="009E0D13" w:rsidP="00260AA2">
      <w:pPr>
        <w:pStyle w:val="Akapitzlist"/>
        <w:widowControl w:val="0"/>
        <w:autoSpaceDE w:val="0"/>
        <w:autoSpaceDN w:val="0"/>
        <w:adjustRightInd w:val="0"/>
        <w:jc w:val="both"/>
        <w:rPr>
          <w:rFonts w:ascii="Arial" w:hAnsi="Arial" w:cs="Arial"/>
          <w:iCs/>
          <w:lang w:eastAsia="pl-PL"/>
        </w:rPr>
      </w:pPr>
      <w:r>
        <w:rPr>
          <w:rFonts w:ascii="Arial" w:hAnsi="Arial" w:cs="Arial"/>
          <w:iCs/>
          <w:lang w:eastAsia="pl-PL"/>
        </w:rPr>
        <w:t>Posiadający następujące parametry techniczne określone w tabeli:</w:t>
      </w:r>
    </w:p>
    <w:p w:rsidR="00BC3319" w:rsidRDefault="00BC3319" w:rsidP="00260AA2">
      <w:pPr>
        <w:pStyle w:val="Akapitzlist"/>
        <w:widowControl w:val="0"/>
        <w:autoSpaceDE w:val="0"/>
        <w:autoSpaceDN w:val="0"/>
        <w:adjustRightInd w:val="0"/>
        <w:jc w:val="both"/>
        <w:rPr>
          <w:rFonts w:ascii="Arial" w:hAnsi="Arial" w:cs="Arial"/>
          <w:iCs/>
          <w:lang w:eastAsia="pl-PL"/>
        </w:rPr>
      </w:pPr>
    </w:p>
    <w:tbl>
      <w:tblPr>
        <w:tblStyle w:val="Tabela-Siatka"/>
        <w:tblW w:w="9351" w:type="dxa"/>
        <w:tblLook w:val="04A0" w:firstRow="1" w:lastRow="0" w:firstColumn="1" w:lastColumn="0" w:noHBand="0" w:noVBand="1"/>
      </w:tblPr>
      <w:tblGrid>
        <w:gridCol w:w="1337"/>
        <w:gridCol w:w="5087"/>
        <w:gridCol w:w="1497"/>
        <w:gridCol w:w="1430"/>
      </w:tblGrid>
      <w:tr w:rsidR="008C6FAD" w:rsidRPr="008C6FAD" w:rsidTr="003F45F7">
        <w:tc>
          <w:tcPr>
            <w:tcW w:w="617"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L.p.</w:t>
            </w:r>
          </w:p>
        </w:tc>
        <w:tc>
          <w:tcPr>
            <w:tcW w:w="6495" w:type="dxa"/>
            <w:tcBorders>
              <w:bottom w:val="single" w:sz="4" w:space="0" w:color="auto"/>
            </w:tcBorders>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Opis parametru obowiązkowego</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TAK*</w:t>
            </w: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NIE*</w:t>
            </w: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Rok produkcji od 1995</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Przebieg do 30000 km</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Moc silnika minimum 210KM</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Napęd 4x4</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Bezwypadkowy</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DMC pojazdu maksymalnie 14000 kg</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97349" w:rsidRPr="008C6FAD" w:rsidTr="003F45F7">
        <w:tc>
          <w:tcPr>
            <w:tcW w:w="617" w:type="dxa"/>
          </w:tcPr>
          <w:p w:rsidR="00897349" w:rsidRPr="008C6FAD" w:rsidRDefault="00897349"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97349" w:rsidRPr="008C6FAD" w:rsidRDefault="00897349" w:rsidP="008C6FAD">
            <w:pPr>
              <w:pStyle w:val="Akapitzlist"/>
              <w:widowControl w:val="0"/>
              <w:autoSpaceDE w:val="0"/>
              <w:autoSpaceDN w:val="0"/>
              <w:adjustRightInd w:val="0"/>
              <w:jc w:val="both"/>
              <w:rPr>
                <w:rFonts w:ascii="Arial" w:hAnsi="Arial" w:cs="Arial"/>
                <w:iCs/>
                <w:lang w:eastAsia="pl-PL"/>
              </w:rPr>
            </w:pPr>
            <w:r>
              <w:rPr>
                <w:rFonts w:ascii="Arial" w:hAnsi="Arial" w:cs="Arial"/>
                <w:iCs/>
                <w:lang w:eastAsia="pl-PL"/>
              </w:rPr>
              <w:t>Kolor pojazdu: czerwony</w:t>
            </w:r>
          </w:p>
        </w:tc>
        <w:tc>
          <w:tcPr>
            <w:tcW w:w="1121" w:type="dxa"/>
          </w:tcPr>
          <w:p w:rsidR="00897349" w:rsidRPr="008C6FAD" w:rsidRDefault="00897349" w:rsidP="008C6FAD">
            <w:pPr>
              <w:pStyle w:val="Akapitzlist"/>
              <w:widowControl w:val="0"/>
              <w:autoSpaceDE w:val="0"/>
              <w:autoSpaceDN w:val="0"/>
              <w:adjustRightInd w:val="0"/>
              <w:jc w:val="both"/>
              <w:rPr>
                <w:rFonts w:ascii="Arial" w:hAnsi="Arial" w:cs="Arial"/>
                <w:iCs/>
                <w:lang w:eastAsia="pl-PL"/>
              </w:rPr>
            </w:pPr>
          </w:p>
        </w:tc>
        <w:tc>
          <w:tcPr>
            <w:tcW w:w="1118" w:type="dxa"/>
          </w:tcPr>
          <w:p w:rsidR="00897349" w:rsidRPr="008C6FAD" w:rsidRDefault="00897349"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Ilość miejsc siedzących: 9 – w układzie 2 3 4</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Skrzynie biegów: automatyczna</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Rzutniki pod koła</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Autopompa MAGIRUS o wydajności minimum 1600 l/min.</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Zbiornik wody o pojemności minimum 2700 litrów</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1x zwijadło szybkiego natarcia z wężem o długości minimum 40m zakończone prądownicą</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 xml:space="preserve">Tablica sterująca pracą autopompy (z manometr, </w:t>
            </w: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manowakuometr)</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Maszt oświetleniowy LED</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Wciągarka elektryczna o uciągu minimum 9000 kg</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Hamulec górski silnikowy</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Oryginalna zabudowa pożarnicza</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EB430B" w:rsidP="008C6FAD">
            <w:pPr>
              <w:pStyle w:val="Akapitzlist"/>
              <w:widowControl w:val="0"/>
              <w:autoSpaceDE w:val="0"/>
              <w:autoSpaceDN w:val="0"/>
              <w:adjustRightInd w:val="0"/>
              <w:jc w:val="both"/>
              <w:rPr>
                <w:rFonts w:ascii="Arial" w:hAnsi="Arial" w:cs="Arial"/>
                <w:iCs/>
                <w:lang w:eastAsia="pl-PL"/>
              </w:rPr>
            </w:pPr>
            <w:r>
              <w:rPr>
                <w:rFonts w:ascii="Arial" w:hAnsi="Arial" w:cs="Arial"/>
                <w:iCs/>
                <w:lang w:eastAsia="pl-PL"/>
              </w:rPr>
              <w:t>Minimum cztery skrytki sprzętowe (po dwie z każdej strony)</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Belka sygnalizacyjna niebieska świetlno-ostrzegawcza LED</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Zestaw lamp niebieskich naprzemiennych zderzakowych LED</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Niebieski kogut LED z tyłu pojazdu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 xml:space="preserve">Modulator sygnałów dźwiękowych pojazdu uprzywilejowanego </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 xml:space="preserve">Głośnik sygnałów ostrzegawczych </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Zestaw rozgłoszeniowy z funkcją mikrofonu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Minimum cztery halogeny dalekosiężne z przodu pojazdu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 xml:space="preserve">Ogrzewanie postojowe – </w:t>
            </w:r>
            <w:proofErr w:type="spellStart"/>
            <w:r w:rsidRPr="008C6FAD">
              <w:rPr>
                <w:rFonts w:ascii="Arial" w:hAnsi="Arial" w:cs="Arial"/>
                <w:iCs/>
                <w:lang w:eastAsia="pl-PL"/>
              </w:rPr>
              <w:t>Webasto</w:t>
            </w:r>
            <w:proofErr w:type="spellEnd"/>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Wspomaganie kierownicy</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Oświetlenie skrytek sprzętowych LED</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Minimum dwa uchwyty pod aparaty powietrzne w kabinie pojazdu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Minimum cztery uchwyty pod aparaty powietrzne w zabudowie pojazdu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Mocowanie na drabinę</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Pojazd ma posiadać skrzynię narzędziową</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Oświetlenie boczne pola pracy pojazdu LED</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Zaczep tylny - hak</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Koła na osi przedniej pojedyncze, a na osi tylnej podwójne</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Długość pojazdu maksymalnie 8m</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Wysokość pojazdu maksymalnie 3,2m</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Pojazd oznakowany wg zaleceń Kupującego (oklejenie pojazdu numerami operacyjnymi oraz herbem gminy)</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r w:rsidR="008C6FAD" w:rsidRPr="008C6FAD" w:rsidTr="003F45F7">
        <w:tc>
          <w:tcPr>
            <w:tcW w:w="617" w:type="dxa"/>
          </w:tcPr>
          <w:p w:rsidR="008C6FAD" w:rsidRPr="008C6FAD" w:rsidRDefault="008C6FAD" w:rsidP="008C6FAD">
            <w:pPr>
              <w:pStyle w:val="Akapitzlist"/>
              <w:widowControl w:val="0"/>
              <w:numPr>
                <w:ilvl w:val="0"/>
                <w:numId w:val="43"/>
              </w:numPr>
              <w:autoSpaceDE w:val="0"/>
              <w:autoSpaceDN w:val="0"/>
              <w:adjustRightInd w:val="0"/>
              <w:jc w:val="both"/>
              <w:rPr>
                <w:rFonts w:ascii="Arial" w:hAnsi="Arial" w:cs="Arial"/>
                <w:iCs/>
                <w:lang w:eastAsia="pl-PL"/>
              </w:rPr>
            </w:pPr>
          </w:p>
        </w:tc>
        <w:tc>
          <w:tcPr>
            <w:tcW w:w="6495"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Dodatkowe informacje:</w:t>
            </w: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Samochód po wymianie oleju silnikowego oraz wszystkich filtrów,</w:t>
            </w: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Kierownica fabrycznie przystosowana do ruchu prawostronnego,</w:t>
            </w: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Pojazd przygotowany z kompletem dokumentów do rejestracji jako samochód specjalny, pożarniczy, uprzywilejowany,</w:t>
            </w: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Samochód musi być udostępniony do oględzin wraz z dokonaniem próby sprawności pojazdu i urządzeń. W przypadku negatywnego wyniku oględzin Zamawiający nie dokona zakupu.</w:t>
            </w:r>
          </w:p>
        </w:tc>
        <w:tc>
          <w:tcPr>
            <w:tcW w:w="1121"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c>
          <w:tcPr>
            <w:tcW w:w="1118" w:type="dxa"/>
          </w:tcPr>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tc>
      </w:tr>
    </w:tbl>
    <w:p w:rsidR="008C6FAD" w:rsidRPr="008C6FAD" w:rsidRDefault="008C6FAD" w:rsidP="008C6FAD">
      <w:pPr>
        <w:pStyle w:val="Akapitzlist"/>
        <w:widowControl w:val="0"/>
        <w:autoSpaceDE w:val="0"/>
        <w:autoSpaceDN w:val="0"/>
        <w:adjustRightInd w:val="0"/>
        <w:jc w:val="both"/>
        <w:rPr>
          <w:rFonts w:ascii="Arial" w:hAnsi="Arial" w:cs="Arial"/>
          <w:iCs/>
          <w:lang w:eastAsia="pl-PL"/>
        </w:rPr>
      </w:pPr>
    </w:p>
    <w:p w:rsidR="008C6FAD" w:rsidRPr="008C6FAD" w:rsidRDefault="008C6FAD" w:rsidP="008C6FAD">
      <w:pPr>
        <w:pStyle w:val="Akapitzlist"/>
        <w:widowControl w:val="0"/>
        <w:autoSpaceDE w:val="0"/>
        <w:autoSpaceDN w:val="0"/>
        <w:adjustRightInd w:val="0"/>
        <w:jc w:val="both"/>
        <w:rPr>
          <w:rFonts w:ascii="Arial" w:hAnsi="Arial" w:cs="Arial"/>
          <w:iCs/>
          <w:lang w:eastAsia="pl-PL"/>
        </w:rPr>
      </w:pPr>
      <w:r w:rsidRPr="008C6FAD">
        <w:rPr>
          <w:rFonts w:ascii="Arial" w:hAnsi="Arial" w:cs="Arial"/>
          <w:iCs/>
          <w:lang w:eastAsia="pl-PL"/>
        </w:rPr>
        <w:t>* w odpowiednią komórkę wstawić znak „X”</w:t>
      </w:r>
    </w:p>
    <w:p w:rsidR="009E0D13" w:rsidRPr="00260AA2" w:rsidRDefault="009E0D13" w:rsidP="00260AA2">
      <w:pPr>
        <w:pStyle w:val="Akapitzlist"/>
        <w:widowControl w:val="0"/>
        <w:autoSpaceDE w:val="0"/>
        <w:autoSpaceDN w:val="0"/>
        <w:adjustRightInd w:val="0"/>
        <w:jc w:val="both"/>
        <w:rPr>
          <w:rFonts w:ascii="Arial" w:hAnsi="Arial" w:cs="Arial"/>
          <w:iCs/>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C1B21" w:rsidRDefault="008C1B21"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C3319" w:rsidRDefault="00BC33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0596D" w:rsidRDefault="0050596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Pr="00E763BB" w:rsidRDefault="004A2DDD" w:rsidP="004A2DDD">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Pr>
          <w:rFonts w:ascii="Arial" w:eastAsia="Times New Roman" w:hAnsi="Arial" w:cs="Arial"/>
          <w:b/>
          <w:iCs/>
          <w:sz w:val="24"/>
          <w:szCs w:val="24"/>
          <w:lang w:eastAsia="pl-PL"/>
        </w:rPr>
        <w:t xml:space="preserve">                                                                                            </w:t>
      </w:r>
      <w:r w:rsidR="00E2629A">
        <w:rPr>
          <w:rFonts w:ascii="Arial" w:eastAsia="Times New Roman" w:hAnsi="Arial" w:cs="Arial"/>
          <w:b/>
          <w:iCs/>
          <w:sz w:val="24"/>
          <w:szCs w:val="24"/>
          <w:lang w:eastAsia="pl-PL"/>
        </w:rPr>
        <w:t xml:space="preserve"> </w:t>
      </w:r>
      <w:r w:rsidR="00E2629A">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E2629A">
        <w:rPr>
          <w:rFonts w:ascii="Arial" w:eastAsia="Times New Roman" w:hAnsi="Arial" w:cs="Arial"/>
          <w:b/>
          <w:iCs/>
          <w:color w:val="000000"/>
          <w:spacing w:val="1"/>
          <w:sz w:val="24"/>
          <w:szCs w:val="24"/>
          <w:lang w:eastAsia="pl-PL"/>
        </w:rPr>
        <w:t>b</w:t>
      </w:r>
      <w:r w:rsidRPr="00604D13">
        <w:rPr>
          <w:rFonts w:ascii="Arial" w:eastAsia="Times New Roman" w:hAnsi="Arial" w:cs="Arial"/>
          <w:b/>
          <w:iCs/>
          <w:color w:val="000000"/>
          <w:spacing w:val="1"/>
          <w:sz w:val="24"/>
          <w:szCs w:val="24"/>
          <w:lang w:eastAsia="pl-PL"/>
        </w:rPr>
        <w:t xml:space="preserve">                                                    </w:t>
      </w:r>
    </w:p>
    <w:p w:rsidR="004A2DDD" w:rsidRPr="00FB3E7D" w:rsidRDefault="004A2DDD" w:rsidP="004A2DD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4A2DDD" w:rsidRPr="00604D13" w:rsidRDefault="004A2DDD" w:rsidP="004A2DDD">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p>
    <w:p w:rsidR="004A2DDD" w:rsidRPr="00604D13" w:rsidRDefault="004A2DDD" w:rsidP="004A2DDD">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4A2DDD" w:rsidRPr="00604D13" w:rsidRDefault="004A2DDD" w:rsidP="004A2DDD">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4A2DDD" w:rsidRPr="005522A9" w:rsidRDefault="00FB3FEF"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522A9">
        <w:rPr>
          <w:rFonts w:ascii="Arial" w:eastAsia="Times New Roman" w:hAnsi="Arial" w:cs="Arial"/>
          <w:b/>
          <w:iCs/>
          <w:sz w:val="28"/>
          <w:szCs w:val="28"/>
          <w:lang w:eastAsia="pl-PL"/>
        </w:rPr>
        <w:t xml:space="preserve">               Zakup używanych średnich samochodów pożarniczych (ratowniczo – gaśni</w:t>
      </w:r>
      <w:r w:rsidR="00BC3319" w:rsidRPr="005522A9">
        <w:rPr>
          <w:rFonts w:ascii="Arial" w:eastAsia="Times New Roman" w:hAnsi="Arial" w:cs="Arial"/>
          <w:b/>
          <w:iCs/>
          <w:sz w:val="28"/>
          <w:szCs w:val="28"/>
          <w:lang w:eastAsia="pl-PL"/>
        </w:rPr>
        <w:t xml:space="preserve">czych) </w:t>
      </w:r>
      <w:r w:rsidRPr="005522A9">
        <w:rPr>
          <w:rFonts w:ascii="Arial" w:eastAsia="Times New Roman" w:hAnsi="Arial" w:cs="Arial"/>
          <w:b/>
          <w:iCs/>
          <w:sz w:val="28"/>
          <w:szCs w:val="28"/>
          <w:lang w:eastAsia="pl-PL"/>
        </w:rPr>
        <w:t>-</w:t>
      </w:r>
      <w:r w:rsidR="005522A9" w:rsidRPr="005522A9">
        <w:rPr>
          <w:rFonts w:ascii="Arial" w:eastAsia="Times New Roman" w:hAnsi="Arial" w:cs="Arial"/>
          <w:b/>
          <w:iCs/>
          <w:sz w:val="28"/>
          <w:szCs w:val="28"/>
          <w:lang w:eastAsia="pl-PL"/>
        </w:rPr>
        <w:t xml:space="preserve"> Zakup używanego samochodu pożarniczego dla OSP Matcze      </w:t>
      </w:r>
      <w:r w:rsidR="005522A9" w:rsidRPr="005522A9">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4A2DDD" w:rsidRPr="00604D13" w:rsidRDefault="004A2DDD" w:rsidP="004A2DDD">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4A2DDD" w:rsidRPr="0041768D" w:rsidRDefault="0041768D" w:rsidP="0041768D">
      <w:pPr>
        <w:pStyle w:val="Akapitzlist"/>
        <w:numPr>
          <w:ilvl w:val="0"/>
          <w:numId w:val="27"/>
        </w:numPr>
        <w:rPr>
          <w:rFonts w:ascii="Arial" w:hAnsi="Arial" w:cs="Arial"/>
          <w:iCs/>
          <w:lang w:eastAsia="pl-PL"/>
        </w:rPr>
      </w:pPr>
      <w:r w:rsidRPr="0041768D">
        <w:rPr>
          <w:rFonts w:ascii="Arial" w:hAnsi="Arial" w:cs="Arial"/>
          <w:iCs/>
          <w:lang w:eastAsia="pl-PL"/>
        </w:rPr>
        <w:t>Zamówienie wykonamy w te</w:t>
      </w:r>
      <w:r w:rsidR="005E08C8">
        <w:rPr>
          <w:rFonts w:ascii="Arial" w:hAnsi="Arial" w:cs="Arial"/>
          <w:iCs/>
          <w:lang w:eastAsia="pl-PL"/>
        </w:rPr>
        <w:t xml:space="preserve">rminie do </w:t>
      </w:r>
      <w:r w:rsidR="00BC3319" w:rsidRPr="005522A9">
        <w:rPr>
          <w:rFonts w:ascii="Arial" w:hAnsi="Arial" w:cs="Arial"/>
          <w:iCs/>
          <w:lang w:eastAsia="pl-PL"/>
        </w:rPr>
        <w:t>21 dni od daty podpisania umowy.</w:t>
      </w:r>
      <w:r w:rsidRPr="0041768D">
        <w:rPr>
          <w:rFonts w:ascii="Arial" w:hAnsi="Arial" w:cs="Arial"/>
          <w:iCs/>
          <w:lang w:eastAsia="pl-PL"/>
        </w:rPr>
        <w:t xml:space="preserve">      </w:t>
      </w:r>
      <w:r w:rsidR="004A2DDD" w:rsidRPr="0041768D">
        <w:rPr>
          <w:rFonts w:ascii="Arial" w:hAnsi="Arial" w:cs="Arial"/>
          <w:iCs/>
          <w:lang w:eastAsia="pl-PL"/>
        </w:rPr>
        <w:t xml:space="preserve">       </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w:t>
      </w:r>
      <w:r w:rsidR="005E08C8">
        <w:rPr>
          <w:rFonts w:ascii="Arial" w:eastAsia="Times New Roman" w:hAnsi="Arial" w:cs="Arial"/>
          <w:iCs/>
          <w:sz w:val="24"/>
          <w:szCs w:val="24"/>
          <w:lang w:eastAsia="pl-PL"/>
        </w:rPr>
        <w:t xml:space="preserve"> oraz rękojmi na przedmiot zamówienia</w:t>
      </w:r>
      <w:r w:rsidRPr="00604D13">
        <w:rPr>
          <w:rFonts w:ascii="Arial" w:eastAsia="Times New Roman" w:hAnsi="Arial" w:cs="Arial"/>
          <w:iCs/>
          <w:sz w:val="24"/>
          <w:szCs w:val="24"/>
          <w:lang w:eastAsia="pl-PL"/>
        </w:rPr>
        <w:t xml:space="preserve"> w</w:t>
      </w:r>
      <w:r w:rsidR="00D7288F">
        <w:rPr>
          <w:rFonts w:ascii="Arial" w:eastAsia="Times New Roman" w:hAnsi="Arial" w:cs="Arial"/>
          <w:iCs/>
          <w:sz w:val="24"/>
          <w:szCs w:val="24"/>
          <w:lang w:eastAsia="pl-PL"/>
        </w:rPr>
        <w:t>ynosi                 12</w:t>
      </w:r>
      <w:r w:rsidRPr="00604D13">
        <w:rPr>
          <w:rFonts w:ascii="Arial" w:eastAsia="Times New Roman" w:hAnsi="Arial" w:cs="Arial"/>
          <w:iCs/>
          <w:sz w:val="24"/>
          <w:szCs w:val="24"/>
          <w:lang w:eastAsia="pl-PL"/>
        </w:rPr>
        <w:t xml:space="preserve"> miesięcy.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D7288F"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Część zamówienia przewidziana</w:t>
      </w:r>
      <w:r w:rsidR="004A2DDD" w:rsidRPr="00604D13">
        <w:rPr>
          <w:rFonts w:ascii="Arial" w:eastAsia="Times New Roman" w:hAnsi="Arial" w:cs="Arial"/>
          <w:iCs/>
          <w:sz w:val="24"/>
          <w:szCs w:val="24"/>
          <w:lang w:eastAsia="pl-PL"/>
        </w:rPr>
        <w:t xml:space="preserve"> do realizacji w podwykonawstwie:</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4A2DDD"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91372F" w:rsidRPr="0091372F" w:rsidRDefault="0091372F" w:rsidP="0091372F">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sidRPr="0091372F">
        <w:rPr>
          <w:rFonts w:ascii="Arial" w:eastAsia="Times New Roman" w:hAnsi="Arial" w:cs="Arial"/>
          <w:iCs/>
          <w:sz w:val="24"/>
          <w:szCs w:val="24"/>
          <w:lang w:eastAsia="pl-PL"/>
        </w:rPr>
        <w:t>a)</w:t>
      </w:r>
      <w:r w:rsidRPr="0091372F">
        <w:rPr>
          <w:rFonts w:ascii="Arial" w:eastAsia="Times New Roman" w:hAnsi="Arial" w:cs="Arial"/>
          <w:iCs/>
          <w:sz w:val="24"/>
          <w:szCs w:val="24"/>
          <w:lang w:eastAsia="pl-PL"/>
        </w:rPr>
        <w:tab/>
        <w:t>Parametry techniczne oferowanego samochodu:</w:t>
      </w:r>
    </w:p>
    <w:p w:rsidR="0091372F" w:rsidRPr="0091372F" w:rsidRDefault="0091372F" w:rsidP="0091372F">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sidRPr="0091372F">
        <w:rPr>
          <w:rFonts w:ascii="Arial" w:eastAsia="Times New Roman" w:hAnsi="Arial" w:cs="Arial"/>
          <w:iCs/>
          <w:sz w:val="24"/>
          <w:szCs w:val="24"/>
          <w:lang w:eastAsia="pl-PL"/>
        </w:rPr>
        <w:t>Producent:……………………………………………………………………………..</w:t>
      </w:r>
    </w:p>
    <w:p w:rsidR="0091372F" w:rsidRPr="0091372F" w:rsidRDefault="0091372F" w:rsidP="0091372F">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sidRPr="0091372F">
        <w:rPr>
          <w:rFonts w:ascii="Arial" w:eastAsia="Times New Roman" w:hAnsi="Arial" w:cs="Arial"/>
          <w:iCs/>
          <w:sz w:val="24"/>
          <w:szCs w:val="24"/>
          <w:lang w:eastAsia="pl-PL"/>
        </w:rPr>
        <w:t>Typ, model:…………………………………………………………………………….</w:t>
      </w:r>
    </w:p>
    <w:p w:rsidR="0091372F" w:rsidRDefault="0091372F" w:rsidP="0091372F">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sidRPr="0091372F">
        <w:rPr>
          <w:rFonts w:ascii="Arial" w:eastAsia="Times New Roman" w:hAnsi="Arial" w:cs="Arial"/>
          <w:iCs/>
          <w:sz w:val="24"/>
          <w:szCs w:val="24"/>
          <w:lang w:eastAsia="pl-PL"/>
        </w:rPr>
        <w:t>Posiadający następujące parametry techniczne określone w tabeli:</w:t>
      </w:r>
    </w:p>
    <w:p w:rsidR="0091372F" w:rsidRDefault="0091372F" w:rsidP="00FB4619">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p>
    <w:tbl>
      <w:tblPr>
        <w:tblStyle w:val="Tabela-Siatka"/>
        <w:tblW w:w="9351" w:type="dxa"/>
        <w:tblLook w:val="04A0" w:firstRow="1" w:lastRow="0" w:firstColumn="1" w:lastColumn="0" w:noHBand="0" w:noVBand="1"/>
      </w:tblPr>
      <w:tblGrid>
        <w:gridCol w:w="617"/>
        <w:gridCol w:w="6495"/>
        <w:gridCol w:w="1121"/>
        <w:gridCol w:w="1118"/>
      </w:tblGrid>
      <w:tr w:rsidR="00E27C7F" w:rsidTr="003F45F7">
        <w:tc>
          <w:tcPr>
            <w:tcW w:w="617" w:type="dxa"/>
          </w:tcPr>
          <w:p w:rsidR="00E27C7F" w:rsidRDefault="00E27C7F" w:rsidP="003F45F7">
            <w:pPr>
              <w:rPr>
                <w:rFonts w:ascii="Arial" w:hAnsi="Arial" w:cs="Arial"/>
                <w:sz w:val="24"/>
                <w:szCs w:val="24"/>
              </w:rPr>
            </w:pPr>
            <w:r>
              <w:rPr>
                <w:rFonts w:ascii="Arial" w:hAnsi="Arial" w:cs="Arial"/>
                <w:sz w:val="24"/>
                <w:szCs w:val="24"/>
              </w:rPr>
              <w:t>L.p.</w:t>
            </w:r>
          </w:p>
        </w:tc>
        <w:tc>
          <w:tcPr>
            <w:tcW w:w="6495" w:type="dxa"/>
            <w:tcBorders>
              <w:bottom w:val="single" w:sz="4" w:space="0" w:color="auto"/>
            </w:tcBorders>
          </w:tcPr>
          <w:p w:rsidR="00E27C7F" w:rsidRDefault="00E27C7F" w:rsidP="003F45F7">
            <w:pPr>
              <w:jc w:val="center"/>
              <w:rPr>
                <w:rFonts w:ascii="Arial" w:hAnsi="Arial" w:cs="Arial"/>
                <w:sz w:val="24"/>
                <w:szCs w:val="24"/>
              </w:rPr>
            </w:pPr>
            <w:r>
              <w:rPr>
                <w:rFonts w:ascii="Arial" w:hAnsi="Arial" w:cs="Arial"/>
                <w:sz w:val="24"/>
                <w:szCs w:val="24"/>
              </w:rPr>
              <w:t>Opis parametru obowiązkowego</w:t>
            </w:r>
          </w:p>
        </w:tc>
        <w:tc>
          <w:tcPr>
            <w:tcW w:w="1121" w:type="dxa"/>
          </w:tcPr>
          <w:p w:rsidR="00E27C7F" w:rsidRDefault="00E27C7F" w:rsidP="003F45F7">
            <w:pPr>
              <w:rPr>
                <w:rFonts w:ascii="Arial" w:hAnsi="Arial" w:cs="Arial"/>
                <w:sz w:val="24"/>
                <w:szCs w:val="24"/>
              </w:rPr>
            </w:pPr>
            <w:r>
              <w:rPr>
                <w:rFonts w:ascii="Arial" w:hAnsi="Arial" w:cs="Arial"/>
                <w:sz w:val="24"/>
                <w:szCs w:val="24"/>
              </w:rPr>
              <w:t>TAK*</w:t>
            </w:r>
          </w:p>
        </w:tc>
        <w:tc>
          <w:tcPr>
            <w:tcW w:w="1118" w:type="dxa"/>
          </w:tcPr>
          <w:p w:rsidR="00E27C7F" w:rsidRDefault="00E27C7F" w:rsidP="003F45F7">
            <w:pPr>
              <w:rPr>
                <w:rFonts w:ascii="Arial" w:hAnsi="Arial" w:cs="Arial"/>
                <w:sz w:val="24"/>
                <w:szCs w:val="24"/>
              </w:rPr>
            </w:pPr>
            <w:r>
              <w:rPr>
                <w:rFonts w:ascii="Arial" w:hAnsi="Arial" w:cs="Arial"/>
                <w:sz w:val="24"/>
                <w:szCs w:val="24"/>
              </w:rPr>
              <w:t>NIE*</w:t>
            </w: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R</w:t>
            </w:r>
            <w:r w:rsidRPr="00A71402">
              <w:rPr>
                <w:rFonts w:ascii="Arial" w:hAnsi="Arial" w:cs="Arial"/>
                <w:sz w:val="24"/>
                <w:szCs w:val="24"/>
              </w:rPr>
              <w:t>ok produkcji od 1</w:t>
            </w:r>
            <w:r>
              <w:rPr>
                <w:rFonts w:ascii="Arial" w:hAnsi="Arial" w:cs="Arial"/>
                <w:sz w:val="24"/>
                <w:szCs w:val="24"/>
              </w:rPr>
              <w:t>997</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Moc silnika minimum</w:t>
            </w:r>
            <w:r w:rsidRPr="0002712B">
              <w:rPr>
                <w:rFonts w:ascii="Arial" w:hAnsi="Arial" w:cs="Arial"/>
                <w:sz w:val="26"/>
                <w:szCs w:val="24"/>
              </w:rPr>
              <w:t xml:space="preserve"> - 17</w:t>
            </w:r>
            <w:r>
              <w:rPr>
                <w:rFonts w:ascii="Arial" w:hAnsi="Arial" w:cs="Arial"/>
                <w:sz w:val="26"/>
                <w:szCs w:val="24"/>
              </w:rPr>
              <w:t>0</w:t>
            </w:r>
            <w:r w:rsidRPr="0002712B">
              <w:rPr>
                <w:rFonts w:ascii="Arial" w:hAnsi="Arial" w:cs="Arial"/>
                <w:sz w:val="26"/>
                <w:szCs w:val="24"/>
              </w:rPr>
              <w:t>KM</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4918CF" w:rsidRDefault="00E27C7F" w:rsidP="003F45F7">
            <w:pPr>
              <w:pStyle w:val="Zwykytekst"/>
              <w:rPr>
                <w:rFonts w:ascii="Arial" w:hAnsi="Arial" w:cs="Arial"/>
                <w:sz w:val="26"/>
                <w:szCs w:val="24"/>
              </w:rPr>
            </w:pPr>
            <w:r>
              <w:rPr>
                <w:rFonts w:ascii="Arial" w:hAnsi="Arial" w:cs="Arial"/>
                <w:sz w:val="26"/>
                <w:szCs w:val="24"/>
              </w:rPr>
              <w:t>P</w:t>
            </w:r>
            <w:r w:rsidRPr="0002712B">
              <w:rPr>
                <w:rFonts w:ascii="Arial" w:hAnsi="Arial" w:cs="Arial"/>
                <w:sz w:val="26"/>
                <w:szCs w:val="24"/>
              </w:rPr>
              <w:t>ojemność silnika maksymalnie</w:t>
            </w:r>
            <w:r>
              <w:rPr>
                <w:rFonts w:ascii="Arial" w:hAnsi="Arial" w:cs="Arial"/>
                <w:sz w:val="26"/>
                <w:szCs w:val="24"/>
              </w:rPr>
              <w:t xml:space="preserve">: 5000 - </w:t>
            </w:r>
            <w:r w:rsidRPr="0002712B">
              <w:rPr>
                <w:rFonts w:ascii="Arial" w:hAnsi="Arial" w:cs="Arial"/>
                <w:sz w:val="26"/>
                <w:szCs w:val="24"/>
              </w:rPr>
              <w:t>6000 cm3</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B34779" w:rsidRDefault="00E27C7F" w:rsidP="003F45F7">
            <w:pPr>
              <w:pStyle w:val="Zwykytekst"/>
              <w:rPr>
                <w:rFonts w:ascii="Arial" w:hAnsi="Arial" w:cs="Arial"/>
                <w:sz w:val="26"/>
                <w:szCs w:val="24"/>
              </w:rPr>
            </w:pPr>
            <w:r>
              <w:rPr>
                <w:rFonts w:ascii="Arial" w:hAnsi="Arial" w:cs="Arial"/>
                <w:sz w:val="26"/>
                <w:szCs w:val="24"/>
              </w:rPr>
              <w:t>P</w:t>
            </w:r>
            <w:r w:rsidRPr="0002712B">
              <w:rPr>
                <w:rFonts w:ascii="Arial" w:hAnsi="Arial" w:cs="Arial"/>
                <w:sz w:val="26"/>
                <w:szCs w:val="24"/>
              </w:rPr>
              <w:t xml:space="preserve">rzebieg do </w:t>
            </w:r>
            <w:r>
              <w:rPr>
                <w:rFonts w:ascii="Arial" w:hAnsi="Arial" w:cs="Arial"/>
                <w:sz w:val="26"/>
                <w:szCs w:val="24"/>
              </w:rPr>
              <w:t>23</w:t>
            </w:r>
            <w:r w:rsidRPr="0002712B">
              <w:rPr>
                <w:rFonts w:ascii="Arial" w:hAnsi="Arial" w:cs="Arial"/>
                <w:sz w:val="26"/>
                <w:szCs w:val="24"/>
              </w:rPr>
              <w:t>000 km</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N</w:t>
            </w:r>
            <w:r w:rsidRPr="0002712B">
              <w:rPr>
                <w:rFonts w:ascii="Arial" w:hAnsi="Arial" w:cs="Arial"/>
                <w:sz w:val="26"/>
                <w:szCs w:val="24"/>
              </w:rPr>
              <w:t>apęd - 4x2</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875E18" w:rsidTr="003F45F7">
        <w:tc>
          <w:tcPr>
            <w:tcW w:w="617" w:type="dxa"/>
          </w:tcPr>
          <w:p w:rsidR="00875E18" w:rsidRPr="002C22B8" w:rsidRDefault="00875E18" w:rsidP="00FB4619">
            <w:pPr>
              <w:pStyle w:val="Akapitzlist"/>
              <w:numPr>
                <w:ilvl w:val="0"/>
                <w:numId w:val="44"/>
              </w:numPr>
              <w:suppressAutoHyphens w:val="0"/>
              <w:rPr>
                <w:rFonts w:ascii="Arial" w:hAnsi="Arial" w:cs="Arial"/>
              </w:rPr>
            </w:pPr>
          </w:p>
        </w:tc>
        <w:tc>
          <w:tcPr>
            <w:tcW w:w="6495" w:type="dxa"/>
          </w:tcPr>
          <w:p w:rsidR="00875E18" w:rsidRDefault="00875E18" w:rsidP="003F45F7">
            <w:pPr>
              <w:rPr>
                <w:rFonts w:ascii="Arial" w:hAnsi="Arial" w:cs="Arial"/>
                <w:sz w:val="26"/>
                <w:szCs w:val="24"/>
              </w:rPr>
            </w:pPr>
            <w:r>
              <w:rPr>
                <w:rFonts w:ascii="Arial" w:hAnsi="Arial" w:cs="Arial"/>
                <w:sz w:val="26"/>
                <w:szCs w:val="24"/>
              </w:rPr>
              <w:t>Kolor pojazdu : czerwony</w:t>
            </w:r>
          </w:p>
        </w:tc>
        <w:tc>
          <w:tcPr>
            <w:tcW w:w="1121" w:type="dxa"/>
          </w:tcPr>
          <w:p w:rsidR="00875E18" w:rsidRDefault="00875E18" w:rsidP="003F45F7">
            <w:pPr>
              <w:rPr>
                <w:rFonts w:ascii="Arial" w:hAnsi="Arial" w:cs="Arial"/>
                <w:sz w:val="24"/>
                <w:szCs w:val="24"/>
              </w:rPr>
            </w:pPr>
          </w:p>
        </w:tc>
        <w:tc>
          <w:tcPr>
            <w:tcW w:w="1118" w:type="dxa"/>
          </w:tcPr>
          <w:p w:rsidR="00875E18" w:rsidRDefault="00875E18"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5E0882" w:rsidRDefault="00E27C7F" w:rsidP="003F45F7">
            <w:pPr>
              <w:pStyle w:val="Zwykytekst"/>
              <w:rPr>
                <w:rFonts w:ascii="Arial" w:hAnsi="Arial" w:cs="Arial"/>
                <w:sz w:val="26"/>
                <w:szCs w:val="24"/>
              </w:rPr>
            </w:pPr>
            <w:r>
              <w:rPr>
                <w:rFonts w:ascii="Arial" w:hAnsi="Arial" w:cs="Arial"/>
                <w:sz w:val="26"/>
                <w:szCs w:val="24"/>
              </w:rPr>
              <w:t>M</w:t>
            </w:r>
            <w:r w:rsidRPr="0002712B">
              <w:rPr>
                <w:rFonts w:ascii="Arial" w:hAnsi="Arial" w:cs="Arial"/>
                <w:sz w:val="26"/>
                <w:szCs w:val="24"/>
              </w:rPr>
              <w:t>aksymalne DMC: 10 000 kg</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O</w:t>
            </w:r>
            <w:r w:rsidRPr="0002712B">
              <w:rPr>
                <w:rFonts w:ascii="Arial" w:hAnsi="Arial" w:cs="Arial"/>
                <w:sz w:val="26"/>
                <w:szCs w:val="24"/>
              </w:rPr>
              <w:t>ryginalny pojazd pożarniczy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K</w:t>
            </w:r>
            <w:r w:rsidRPr="0002712B">
              <w:rPr>
                <w:rFonts w:ascii="Arial" w:hAnsi="Arial" w:cs="Arial"/>
                <w:sz w:val="26"/>
                <w:szCs w:val="24"/>
              </w:rPr>
              <w:t>ierownica fabrycznie przystosowana do ruchu prawostronneg</w:t>
            </w:r>
            <w:r>
              <w:rPr>
                <w:rFonts w:ascii="Arial" w:hAnsi="Arial" w:cs="Arial"/>
                <w:sz w:val="26"/>
                <w:szCs w:val="24"/>
              </w:rPr>
              <w:t>o</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5E0882" w:rsidRDefault="00E27C7F" w:rsidP="003F45F7">
            <w:pPr>
              <w:pStyle w:val="Zwykytekst"/>
              <w:rPr>
                <w:rFonts w:ascii="Arial" w:hAnsi="Arial" w:cs="Arial"/>
                <w:sz w:val="26"/>
                <w:szCs w:val="24"/>
              </w:rPr>
            </w:pPr>
            <w:r>
              <w:rPr>
                <w:rFonts w:ascii="Arial" w:hAnsi="Arial" w:cs="Arial"/>
                <w:sz w:val="26"/>
                <w:szCs w:val="24"/>
              </w:rPr>
              <w:t>P</w:t>
            </w:r>
            <w:r w:rsidRPr="0002712B">
              <w:rPr>
                <w:rFonts w:ascii="Arial" w:hAnsi="Arial" w:cs="Arial"/>
                <w:sz w:val="26"/>
                <w:szCs w:val="24"/>
              </w:rPr>
              <w:t>ojazd oznakowany wg zaleceń Kupującego</w:t>
            </w:r>
            <w:r>
              <w:rPr>
                <w:rFonts w:ascii="Arial" w:hAnsi="Arial" w:cs="Arial"/>
                <w:sz w:val="26"/>
                <w:szCs w:val="24"/>
              </w:rPr>
              <w:t xml:space="preserve"> (oklejenie pojazdu numerami operacyjnymi oraz herbem gminy)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P</w:t>
            </w:r>
            <w:r w:rsidRPr="0002712B">
              <w:rPr>
                <w:rFonts w:ascii="Arial" w:hAnsi="Arial" w:cs="Arial"/>
                <w:sz w:val="26"/>
                <w:szCs w:val="24"/>
              </w:rPr>
              <w:t>ojazd przygotowany z kompletem dokumentów do rejestracji</w:t>
            </w:r>
            <w:r>
              <w:rPr>
                <w:rFonts w:ascii="Arial" w:hAnsi="Arial" w:cs="Arial"/>
                <w:sz w:val="26"/>
                <w:szCs w:val="24"/>
              </w:rPr>
              <w:t xml:space="preserve"> jako samochód specjalny, pożarniczy, uprzywilejowany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Bezwypadkowy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I</w:t>
            </w:r>
            <w:r w:rsidRPr="0002712B">
              <w:rPr>
                <w:rFonts w:ascii="Arial" w:hAnsi="Arial" w:cs="Arial"/>
                <w:sz w:val="26"/>
                <w:szCs w:val="24"/>
              </w:rPr>
              <w:t xml:space="preserve">lość miejsc siedzących: 6 – w układzie 2+4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5E0882" w:rsidRDefault="00E27C7F" w:rsidP="003F45F7">
            <w:pPr>
              <w:pStyle w:val="Zwykytekst"/>
              <w:rPr>
                <w:rFonts w:ascii="Arial" w:hAnsi="Arial" w:cs="Arial"/>
                <w:sz w:val="26"/>
                <w:szCs w:val="24"/>
              </w:rPr>
            </w:pPr>
            <w:r>
              <w:rPr>
                <w:rFonts w:ascii="Arial" w:hAnsi="Arial" w:cs="Arial"/>
                <w:sz w:val="26"/>
                <w:szCs w:val="24"/>
              </w:rPr>
              <w:t>S</w:t>
            </w:r>
            <w:r w:rsidRPr="0002712B">
              <w:rPr>
                <w:rFonts w:ascii="Arial" w:hAnsi="Arial" w:cs="Arial"/>
                <w:sz w:val="26"/>
                <w:szCs w:val="24"/>
              </w:rPr>
              <w:t>krzyni</w:t>
            </w:r>
            <w:r>
              <w:rPr>
                <w:rFonts w:ascii="Arial" w:hAnsi="Arial" w:cs="Arial"/>
                <w:sz w:val="26"/>
                <w:szCs w:val="24"/>
              </w:rPr>
              <w:t>a</w:t>
            </w:r>
            <w:r w:rsidRPr="0002712B">
              <w:rPr>
                <w:rFonts w:ascii="Arial" w:hAnsi="Arial" w:cs="Arial"/>
                <w:sz w:val="26"/>
                <w:szCs w:val="24"/>
              </w:rPr>
              <w:t xml:space="preserve"> biegów: manualna  </w:t>
            </w:r>
            <w:r>
              <w:rPr>
                <w:rFonts w:ascii="Arial" w:hAnsi="Arial" w:cs="Arial"/>
                <w:sz w:val="26"/>
                <w:szCs w:val="24"/>
              </w:rPr>
              <w:t xml:space="preserve">(minimum 6 biegowa)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FC1AAE" w:rsidRDefault="00E27C7F" w:rsidP="003F45F7">
            <w:pPr>
              <w:pStyle w:val="Zwykytekst"/>
              <w:rPr>
                <w:rFonts w:ascii="Arial" w:hAnsi="Arial" w:cs="Arial"/>
                <w:sz w:val="26"/>
                <w:szCs w:val="24"/>
              </w:rPr>
            </w:pPr>
            <w:r>
              <w:rPr>
                <w:rFonts w:ascii="Arial" w:hAnsi="Arial" w:cs="Arial"/>
                <w:sz w:val="26"/>
                <w:szCs w:val="24"/>
              </w:rPr>
              <w:t>B</w:t>
            </w:r>
            <w:r w:rsidRPr="0002712B">
              <w:rPr>
                <w:rFonts w:ascii="Arial" w:hAnsi="Arial" w:cs="Arial"/>
                <w:sz w:val="26"/>
                <w:szCs w:val="24"/>
              </w:rPr>
              <w:t>lokada mostu</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FC1AAE" w:rsidRDefault="00E27C7F" w:rsidP="003F45F7">
            <w:pPr>
              <w:pStyle w:val="Zwykytekst"/>
              <w:rPr>
                <w:rFonts w:ascii="Arial" w:hAnsi="Arial" w:cs="Arial"/>
                <w:sz w:val="26"/>
                <w:szCs w:val="24"/>
              </w:rPr>
            </w:pPr>
            <w:r>
              <w:rPr>
                <w:rFonts w:ascii="Arial" w:hAnsi="Arial" w:cs="Arial"/>
                <w:sz w:val="26"/>
                <w:szCs w:val="24"/>
              </w:rPr>
              <w:t>A</w:t>
            </w:r>
            <w:r w:rsidRPr="0002712B">
              <w:rPr>
                <w:rFonts w:ascii="Arial" w:hAnsi="Arial" w:cs="Arial"/>
                <w:sz w:val="26"/>
                <w:szCs w:val="24"/>
              </w:rPr>
              <w:t>utopompa Haka o wydajności</w:t>
            </w:r>
            <w:r>
              <w:rPr>
                <w:rFonts w:ascii="Arial" w:hAnsi="Arial" w:cs="Arial"/>
                <w:sz w:val="26"/>
                <w:szCs w:val="24"/>
              </w:rPr>
              <w:t xml:space="preserve"> minimum</w:t>
            </w:r>
            <w:r w:rsidRPr="0002712B">
              <w:rPr>
                <w:rFonts w:ascii="Arial" w:hAnsi="Arial" w:cs="Arial"/>
                <w:sz w:val="26"/>
                <w:szCs w:val="24"/>
              </w:rPr>
              <w:t xml:space="preserve"> 1500 l/min.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6"/>
                <w:szCs w:val="24"/>
              </w:rPr>
              <w:t>Z</w:t>
            </w:r>
            <w:r w:rsidRPr="0002712B">
              <w:rPr>
                <w:rFonts w:ascii="Arial" w:hAnsi="Arial" w:cs="Arial"/>
                <w:sz w:val="26"/>
                <w:szCs w:val="24"/>
              </w:rPr>
              <w:t xml:space="preserve">biornik wody o pojemności </w:t>
            </w:r>
            <w:r>
              <w:rPr>
                <w:rFonts w:ascii="Arial" w:hAnsi="Arial" w:cs="Arial"/>
                <w:sz w:val="26"/>
                <w:szCs w:val="24"/>
              </w:rPr>
              <w:t xml:space="preserve">minimum </w:t>
            </w:r>
            <w:r w:rsidRPr="0002712B">
              <w:rPr>
                <w:rFonts w:ascii="Arial" w:hAnsi="Arial" w:cs="Arial"/>
                <w:sz w:val="26"/>
                <w:szCs w:val="24"/>
              </w:rPr>
              <w:t xml:space="preserve">2000 litrów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D8776F" w:rsidRDefault="00E27C7F" w:rsidP="003F45F7">
            <w:pPr>
              <w:pStyle w:val="Zwykytekst"/>
              <w:rPr>
                <w:rFonts w:ascii="Arial" w:hAnsi="Arial" w:cs="Arial"/>
                <w:sz w:val="26"/>
                <w:szCs w:val="24"/>
              </w:rPr>
            </w:pPr>
            <w:r w:rsidRPr="0002712B">
              <w:rPr>
                <w:rFonts w:ascii="Arial" w:hAnsi="Arial" w:cs="Arial"/>
                <w:sz w:val="26"/>
                <w:szCs w:val="24"/>
              </w:rPr>
              <w:t xml:space="preserve">1x zwijadło szybkiego natarcia elektryczne z wężem o długości </w:t>
            </w:r>
            <w:r>
              <w:rPr>
                <w:rFonts w:ascii="Arial" w:hAnsi="Arial" w:cs="Arial"/>
                <w:sz w:val="26"/>
                <w:szCs w:val="24"/>
              </w:rPr>
              <w:t xml:space="preserve">minimum </w:t>
            </w:r>
            <w:r w:rsidRPr="0002712B">
              <w:rPr>
                <w:rFonts w:ascii="Arial" w:hAnsi="Arial" w:cs="Arial"/>
                <w:sz w:val="26"/>
                <w:szCs w:val="24"/>
              </w:rPr>
              <w:t xml:space="preserve">40m zakończone prądownicą W25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T</w:t>
            </w:r>
            <w:r w:rsidRPr="0013682D">
              <w:rPr>
                <w:rFonts w:ascii="Arial" w:hAnsi="Arial" w:cs="Arial"/>
                <w:sz w:val="24"/>
                <w:szCs w:val="24"/>
              </w:rPr>
              <w:t>ablica sterująca pracą autopompy (z manometr, manowakuometr)</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H</w:t>
            </w:r>
            <w:r w:rsidRPr="0013682D">
              <w:rPr>
                <w:rFonts w:ascii="Arial" w:hAnsi="Arial" w:cs="Arial"/>
                <w:sz w:val="24"/>
                <w:szCs w:val="24"/>
              </w:rPr>
              <w:t>amulec górski silnikowy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875E18" w:rsidP="003F45F7">
            <w:pPr>
              <w:pStyle w:val="Zwykytekst"/>
              <w:rPr>
                <w:rFonts w:ascii="Arial" w:hAnsi="Arial" w:cs="Arial"/>
                <w:sz w:val="24"/>
                <w:szCs w:val="24"/>
              </w:rPr>
            </w:pPr>
            <w:r>
              <w:rPr>
                <w:rFonts w:ascii="Arial" w:hAnsi="Arial" w:cs="Arial"/>
                <w:sz w:val="24"/>
                <w:szCs w:val="24"/>
              </w:rPr>
              <w:t>Minimum sześć skrytek sprzętowych ( po trzy z każdej strony)</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B</w:t>
            </w:r>
            <w:r w:rsidRPr="0013682D">
              <w:rPr>
                <w:rFonts w:ascii="Arial" w:hAnsi="Arial" w:cs="Arial"/>
                <w:sz w:val="24"/>
                <w:szCs w:val="24"/>
              </w:rPr>
              <w:t xml:space="preserve">elka sygnalizacyjna niebieska świetlno-ostrzegawcza LED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Z</w:t>
            </w:r>
            <w:r w:rsidRPr="0013682D">
              <w:rPr>
                <w:rFonts w:ascii="Arial" w:hAnsi="Arial" w:cs="Arial"/>
                <w:sz w:val="24"/>
                <w:szCs w:val="24"/>
              </w:rPr>
              <w:t xml:space="preserve">estaw lamp niebieskich naprzemiennych zderzakowych LED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N</w:t>
            </w:r>
            <w:r w:rsidRPr="0013682D">
              <w:rPr>
                <w:rFonts w:ascii="Arial" w:hAnsi="Arial" w:cs="Arial"/>
                <w:sz w:val="24"/>
                <w:szCs w:val="24"/>
              </w:rPr>
              <w:t xml:space="preserve">iebieski kogut LED z tyłu pojazdu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M</w:t>
            </w:r>
            <w:r w:rsidRPr="0013682D">
              <w:rPr>
                <w:rFonts w:ascii="Arial" w:hAnsi="Arial" w:cs="Arial"/>
                <w:sz w:val="24"/>
                <w:szCs w:val="24"/>
              </w:rPr>
              <w:t xml:space="preserve">odulator sygnałów dźwiękowych pojazdu uprzywilejowanego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G</w:t>
            </w:r>
            <w:r w:rsidRPr="0013682D">
              <w:rPr>
                <w:rFonts w:ascii="Arial" w:hAnsi="Arial" w:cs="Arial"/>
                <w:sz w:val="24"/>
                <w:szCs w:val="24"/>
              </w:rPr>
              <w:t xml:space="preserve">łośnik sygnałów ostrzegawczych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Z</w:t>
            </w:r>
            <w:r w:rsidRPr="0013682D">
              <w:rPr>
                <w:rFonts w:ascii="Arial" w:hAnsi="Arial" w:cs="Arial"/>
                <w:sz w:val="24"/>
                <w:szCs w:val="24"/>
              </w:rPr>
              <w:t xml:space="preserve">estaw rozgłoszeniowy z funkcją mikrofonu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Minimum d</w:t>
            </w:r>
            <w:r w:rsidRPr="0013682D">
              <w:rPr>
                <w:rFonts w:ascii="Arial" w:hAnsi="Arial" w:cs="Arial"/>
                <w:sz w:val="24"/>
                <w:szCs w:val="24"/>
              </w:rPr>
              <w:t>wie pomarańczowe sygnalizacje świetlne z tyłu pojazdu</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W</w:t>
            </w:r>
            <w:r w:rsidRPr="0013682D">
              <w:rPr>
                <w:rFonts w:ascii="Arial" w:hAnsi="Arial" w:cs="Arial"/>
                <w:sz w:val="24"/>
                <w:szCs w:val="24"/>
              </w:rPr>
              <w:t xml:space="preserve">spomaganie kierownicy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O</w:t>
            </w:r>
            <w:r w:rsidRPr="0013682D">
              <w:rPr>
                <w:rFonts w:ascii="Arial" w:hAnsi="Arial" w:cs="Arial"/>
                <w:sz w:val="24"/>
                <w:szCs w:val="24"/>
              </w:rPr>
              <w:t xml:space="preserve">świetlenie skrytek sprzętowych LED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Minimum d</w:t>
            </w:r>
            <w:r w:rsidRPr="0013682D">
              <w:rPr>
                <w:rFonts w:ascii="Arial" w:hAnsi="Arial" w:cs="Arial"/>
                <w:sz w:val="24"/>
                <w:szCs w:val="24"/>
              </w:rPr>
              <w:t>wa uchwyty pod aparaty powietrzne w kabinie pojazdu</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Minimum d</w:t>
            </w:r>
            <w:r w:rsidRPr="0013682D">
              <w:rPr>
                <w:rFonts w:ascii="Arial" w:hAnsi="Arial" w:cs="Arial"/>
                <w:sz w:val="24"/>
                <w:szCs w:val="24"/>
              </w:rPr>
              <w:t xml:space="preserve">wa mocowania na butle gaśnicze w kabinie pojazdu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M</w:t>
            </w:r>
            <w:r w:rsidRPr="0013682D">
              <w:rPr>
                <w:rFonts w:ascii="Arial" w:hAnsi="Arial" w:cs="Arial"/>
                <w:sz w:val="24"/>
                <w:szCs w:val="24"/>
              </w:rPr>
              <w:t xml:space="preserve">ocowanie na drabinę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S</w:t>
            </w:r>
            <w:r w:rsidRPr="0013682D">
              <w:rPr>
                <w:rFonts w:ascii="Arial" w:hAnsi="Arial" w:cs="Arial"/>
                <w:sz w:val="24"/>
                <w:szCs w:val="24"/>
              </w:rPr>
              <w:t xml:space="preserve">krzynia narzędziowa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O</w:t>
            </w:r>
            <w:r w:rsidRPr="0013682D">
              <w:rPr>
                <w:rFonts w:ascii="Arial" w:hAnsi="Arial" w:cs="Arial"/>
                <w:sz w:val="24"/>
                <w:szCs w:val="24"/>
              </w:rPr>
              <w:t>świetlenie boczne pola pracy pojazdu LED</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H</w:t>
            </w:r>
            <w:r w:rsidRPr="0013682D">
              <w:rPr>
                <w:rFonts w:ascii="Arial" w:hAnsi="Arial" w:cs="Arial"/>
                <w:sz w:val="24"/>
                <w:szCs w:val="24"/>
              </w:rPr>
              <w:t xml:space="preserve">ak – zaczep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pStyle w:val="Zwykytekst"/>
              <w:rPr>
                <w:rFonts w:ascii="Arial" w:hAnsi="Arial" w:cs="Arial"/>
                <w:sz w:val="24"/>
                <w:szCs w:val="24"/>
              </w:rPr>
            </w:pPr>
            <w:r>
              <w:rPr>
                <w:rFonts w:ascii="Arial" w:hAnsi="Arial" w:cs="Arial"/>
                <w:sz w:val="24"/>
                <w:szCs w:val="24"/>
              </w:rPr>
              <w:t>K</w:t>
            </w:r>
            <w:r w:rsidRPr="0013682D">
              <w:rPr>
                <w:rFonts w:ascii="Arial" w:hAnsi="Arial" w:cs="Arial"/>
                <w:sz w:val="24"/>
                <w:szCs w:val="24"/>
              </w:rPr>
              <w:t>oła na osi przedniej pojedyncze, a na osi tylnej podwójne</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Pr="0013682D" w:rsidRDefault="00E27C7F" w:rsidP="003F45F7">
            <w:pPr>
              <w:pStyle w:val="Zwykytekst"/>
              <w:rPr>
                <w:rFonts w:ascii="Arial" w:hAnsi="Arial" w:cs="Arial"/>
                <w:sz w:val="24"/>
                <w:szCs w:val="24"/>
              </w:rPr>
            </w:pPr>
            <w:r w:rsidRPr="0013682D">
              <w:rPr>
                <w:rFonts w:ascii="Arial" w:hAnsi="Arial" w:cs="Arial"/>
                <w:sz w:val="24"/>
                <w:szCs w:val="24"/>
              </w:rPr>
              <w:t>Wymiary pojazdu:</w:t>
            </w:r>
          </w:p>
          <w:p w:rsidR="00E27C7F" w:rsidRPr="0013682D" w:rsidRDefault="00E27C7F" w:rsidP="003F45F7">
            <w:pPr>
              <w:pStyle w:val="Zwykytekst"/>
              <w:rPr>
                <w:rFonts w:ascii="Arial" w:hAnsi="Arial" w:cs="Arial"/>
                <w:sz w:val="24"/>
                <w:szCs w:val="24"/>
              </w:rPr>
            </w:pPr>
            <w:r w:rsidRPr="0013682D">
              <w:rPr>
                <w:rFonts w:ascii="Arial" w:hAnsi="Arial" w:cs="Arial"/>
                <w:sz w:val="24"/>
                <w:szCs w:val="24"/>
              </w:rPr>
              <w:t>- długość</w:t>
            </w:r>
            <w:r>
              <w:rPr>
                <w:rFonts w:ascii="Arial" w:hAnsi="Arial" w:cs="Arial"/>
                <w:sz w:val="24"/>
                <w:szCs w:val="24"/>
              </w:rPr>
              <w:t xml:space="preserve"> pojazdu maksymalnie 5,40 m.,</w:t>
            </w:r>
          </w:p>
          <w:p w:rsidR="00E27C7F" w:rsidRPr="0013682D" w:rsidRDefault="00E27C7F" w:rsidP="003F45F7">
            <w:pPr>
              <w:pStyle w:val="Zwykytekst"/>
              <w:rPr>
                <w:rFonts w:ascii="Arial" w:hAnsi="Arial" w:cs="Arial"/>
                <w:sz w:val="24"/>
                <w:szCs w:val="24"/>
              </w:rPr>
            </w:pPr>
            <w:r w:rsidRPr="0013682D">
              <w:rPr>
                <w:rFonts w:ascii="Arial" w:hAnsi="Arial" w:cs="Arial"/>
                <w:sz w:val="24"/>
                <w:szCs w:val="24"/>
              </w:rPr>
              <w:t>- szerokość</w:t>
            </w:r>
            <w:r>
              <w:rPr>
                <w:rFonts w:ascii="Arial" w:hAnsi="Arial" w:cs="Arial"/>
                <w:sz w:val="24"/>
                <w:szCs w:val="24"/>
              </w:rPr>
              <w:t xml:space="preserve"> pojazdu maksymalnie</w:t>
            </w:r>
            <w:r w:rsidRPr="0013682D">
              <w:rPr>
                <w:rFonts w:ascii="Arial" w:hAnsi="Arial" w:cs="Arial"/>
                <w:sz w:val="24"/>
                <w:szCs w:val="24"/>
              </w:rPr>
              <w:t xml:space="preserve"> 2,37m ,</w:t>
            </w:r>
          </w:p>
          <w:p w:rsidR="00E27C7F" w:rsidRDefault="00E27C7F" w:rsidP="003F45F7">
            <w:pPr>
              <w:pStyle w:val="Zwykytekst"/>
              <w:rPr>
                <w:rFonts w:ascii="Arial" w:hAnsi="Arial" w:cs="Arial"/>
                <w:sz w:val="24"/>
                <w:szCs w:val="24"/>
              </w:rPr>
            </w:pPr>
            <w:r w:rsidRPr="0013682D">
              <w:rPr>
                <w:rFonts w:ascii="Arial" w:hAnsi="Arial" w:cs="Arial"/>
                <w:sz w:val="24"/>
                <w:szCs w:val="24"/>
              </w:rPr>
              <w:t>- wysokość</w:t>
            </w:r>
            <w:r>
              <w:rPr>
                <w:rFonts w:ascii="Arial" w:hAnsi="Arial" w:cs="Arial"/>
                <w:sz w:val="24"/>
                <w:szCs w:val="24"/>
              </w:rPr>
              <w:t xml:space="preserve"> pojazdu maksymalnie </w:t>
            </w:r>
            <w:r w:rsidRPr="0013682D">
              <w:rPr>
                <w:rFonts w:ascii="Arial" w:hAnsi="Arial" w:cs="Arial"/>
                <w:sz w:val="24"/>
                <w:szCs w:val="24"/>
              </w:rPr>
              <w:t>3,03m .</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r>
              <w:rPr>
                <w:rFonts w:ascii="Arial" w:hAnsi="Arial" w:cs="Arial"/>
                <w:sz w:val="24"/>
                <w:szCs w:val="24"/>
              </w:rPr>
              <w:t>Dodatkowe informacje:</w:t>
            </w:r>
          </w:p>
          <w:p w:rsidR="00E27C7F" w:rsidRDefault="00E27C7F" w:rsidP="003F45F7">
            <w:pPr>
              <w:rPr>
                <w:rFonts w:ascii="Arial" w:hAnsi="Arial" w:cs="Arial"/>
                <w:sz w:val="24"/>
                <w:szCs w:val="24"/>
              </w:rPr>
            </w:pPr>
            <w:r>
              <w:rPr>
                <w:rFonts w:ascii="Arial" w:hAnsi="Arial" w:cs="Arial"/>
                <w:sz w:val="24"/>
                <w:szCs w:val="24"/>
              </w:rPr>
              <w:t>Samochód po wymianie oleju silnikowego oraz wszystkich filtrów,</w:t>
            </w:r>
          </w:p>
          <w:p w:rsidR="00E27C7F" w:rsidRDefault="00E27C7F" w:rsidP="003F45F7">
            <w:pPr>
              <w:rPr>
                <w:rFonts w:ascii="Arial" w:hAnsi="Arial" w:cs="Arial"/>
                <w:sz w:val="24"/>
                <w:szCs w:val="24"/>
              </w:rPr>
            </w:pPr>
            <w:r>
              <w:rPr>
                <w:rFonts w:ascii="Arial" w:hAnsi="Arial" w:cs="Arial"/>
                <w:sz w:val="24"/>
                <w:szCs w:val="24"/>
              </w:rPr>
              <w:t>Samochód musi być udostępniony do oględzin wraz z dokonaniem próby sprawności pojazdu i urządzeń. W przypadku negatywnego wyniku oględzin Zamawiający nie dokona zakupu.</w:t>
            </w: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r w:rsidR="00E27C7F" w:rsidTr="003F45F7">
        <w:tc>
          <w:tcPr>
            <w:tcW w:w="617" w:type="dxa"/>
          </w:tcPr>
          <w:p w:rsidR="00E27C7F" w:rsidRPr="002C22B8" w:rsidRDefault="00E27C7F" w:rsidP="00FB4619">
            <w:pPr>
              <w:pStyle w:val="Akapitzlist"/>
              <w:numPr>
                <w:ilvl w:val="0"/>
                <w:numId w:val="44"/>
              </w:numPr>
              <w:suppressAutoHyphens w:val="0"/>
              <w:rPr>
                <w:rFonts w:ascii="Arial" w:hAnsi="Arial" w:cs="Arial"/>
              </w:rPr>
            </w:pPr>
          </w:p>
        </w:tc>
        <w:tc>
          <w:tcPr>
            <w:tcW w:w="6495" w:type="dxa"/>
          </w:tcPr>
          <w:p w:rsidR="00E27C7F" w:rsidRDefault="00E27C7F" w:rsidP="003F45F7">
            <w:pPr>
              <w:rPr>
                <w:rFonts w:ascii="Arial" w:hAnsi="Arial" w:cs="Arial"/>
                <w:sz w:val="24"/>
                <w:szCs w:val="24"/>
              </w:rPr>
            </w:pPr>
          </w:p>
        </w:tc>
        <w:tc>
          <w:tcPr>
            <w:tcW w:w="1121" w:type="dxa"/>
          </w:tcPr>
          <w:p w:rsidR="00E27C7F" w:rsidRDefault="00E27C7F" w:rsidP="003F45F7">
            <w:pPr>
              <w:rPr>
                <w:rFonts w:ascii="Arial" w:hAnsi="Arial" w:cs="Arial"/>
                <w:sz w:val="24"/>
                <w:szCs w:val="24"/>
              </w:rPr>
            </w:pPr>
          </w:p>
        </w:tc>
        <w:tc>
          <w:tcPr>
            <w:tcW w:w="1118" w:type="dxa"/>
          </w:tcPr>
          <w:p w:rsidR="00E27C7F" w:rsidRDefault="00E27C7F" w:rsidP="003F45F7">
            <w:pPr>
              <w:rPr>
                <w:rFonts w:ascii="Arial" w:hAnsi="Arial" w:cs="Arial"/>
                <w:sz w:val="24"/>
                <w:szCs w:val="24"/>
              </w:rPr>
            </w:pPr>
          </w:p>
        </w:tc>
      </w:tr>
    </w:tbl>
    <w:p w:rsidR="00E27C7F" w:rsidRPr="002C22B8" w:rsidRDefault="00E27C7F" w:rsidP="00E27C7F">
      <w:pPr>
        <w:rPr>
          <w:rFonts w:ascii="Arial" w:hAnsi="Arial" w:cs="Arial"/>
          <w:sz w:val="24"/>
          <w:szCs w:val="24"/>
        </w:rPr>
      </w:pPr>
      <w:r>
        <w:rPr>
          <w:rFonts w:ascii="Arial" w:hAnsi="Arial" w:cs="Arial"/>
          <w:sz w:val="24"/>
          <w:szCs w:val="24"/>
        </w:rPr>
        <w:t>* w odpowiednią komórkę wstawić znak „X”</w:t>
      </w:r>
    </w:p>
    <w:p w:rsidR="00921180" w:rsidRPr="00604D13" w:rsidRDefault="00921180" w:rsidP="0091372F">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8468D4"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8468D4" w:rsidRDefault="008468D4" w:rsidP="008468D4">
      <w:pPr>
        <w:pStyle w:val="Akapitzlist"/>
        <w:rPr>
          <w:rFonts w:ascii="Arial" w:hAnsi="Arial" w:cs="Arial"/>
          <w:iCs/>
          <w:lang w:eastAsia="pl-PL"/>
        </w:rPr>
      </w:pPr>
    </w:p>
    <w:p w:rsidR="008468D4" w:rsidRPr="00FD45E4" w:rsidRDefault="008468D4" w:rsidP="008468D4">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OZdN7o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468D4" w:rsidRPr="00FD45E4" w:rsidRDefault="008468D4" w:rsidP="008468D4">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4A2DDD" w:rsidRPr="00604D13" w:rsidRDefault="004A2DDD" w:rsidP="008468D4">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F2AB2" w:rsidRPr="00FD45E4" w:rsidRDefault="005F2AB2" w:rsidP="005F2AB2">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w:t>
      </w:r>
      <w:r w:rsidR="0045542B">
        <w:rPr>
          <w:rFonts w:ascii="Arial" w:eastAsia="Times New Roman" w:hAnsi="Arial" w:cs="Arial"/>
          <w:iCs/>
          <w:sz w:val="24"/>
          <w:szCs w:val="24"/>
          <w:lang w:eastAsia="pl-PL"/>
        </w:rPr>
        <w:t xml:space="preserve"> fax …………………………</w:t>
      </w:r>
      <w:r>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0045542B">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e-mail; ………………………………..</w:t>
      </w:r>
    </w:p>
    <w:p w:rsidR="004A2DDD" w:rsidRPr="00604D13" w:rsidRDefault="004A2DDD" w:rsidP="005F2AB2">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5542B" w:rsidP="0045542B">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4A2DDD" w:rsidRPr="00604D13">
        <w:rPr>
          <w:rFonts w:ascii="Arial" w:eastAsia="Times New Roman" w:hAnsi="Arial" w:cs="Arial"/>
          <w:iCs/>
          <w:sz w:val="24"/>
          <w:szCs w:val="24"/>
          <w:lang w:eastAsia="pl-PL"/>
        </w:rPr>
        <w:t>Integralną część niniejszej dokumentacji ofertowej stanowią:</w:t>
      </w:r>
    </w:p>
    <w:p w:rsidR="004A2DDD" w:rsidRPr="00604D13" w:rsidRDefault="004A2DDD" w:rsidP="004A2DDD">
      <w:pPr>
        <w:suppressAutoHyphens/>
        <w:spacing w:after="0" w:line="240" w:lineRule="auto"/>
        <w:jc w:val="both"/>
        <w:rPr>
          <w:rFonts w:ascii="Arial" w:eastAsia="Times New Roman" w:hAnsi="Arial" w:cs="Arial"/>
          <w:iCs/>
          <w:color w:val="FF0000"/>
          <w:sz w:val="24"/>
          <w:szCs w:val="24"/>
          <w:lang w:eastAsia="pl-PL"/>
        </w:rPr>
      </w:pP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4A2DDD" w:rsidRPr="00604D13" w:rsidRDefault="004A2DDD" w:rsidP="004A2DDD">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4A2DDD" w:rsidRPr="00604D13" w:rsidRDefault="004A2DDD" w:rsidP="004A2DDD">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B4619" w:rsidRPr="00604D13" w:rsidRDefault="00FB461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FB3FEF">
        <w:rPr>
          <w:rFonts w:ascii="Arial" w:eastAsia="Times New Roman" w:hAnsi="Arial" w:cs="Arial"/>
          <w:b/>
          <w:iCs/>
          <w:color w:val="FF0000"/>
          <w:sz w:val="21"/>
          <w:szCs w:val="21"/>
          <w:lang w:eastAsia="pl-PL"/>
        </w:rPr>
        <w:t xml:space="preserve"> </w:t>
      </w:r>
      <w:r w:rsidR="00FB3FEF" w:rsidRPr="00607694">
        <w:rPr>
          <w:rFonts w:ascii="Arial" w:eastAsia="Times New Roman" w:hAnsi="Arial" w:cs="Arial"/>
          <w:b/>
          <w:iCs/>
          <w:sz w:val="21"/>
          <w:szCs w:val="21"/>
          <w:lang w:eastAsia="pl-PL"/>
        </w:rPr>
        <w:t>Zakup używanych średnich samochodów pożarniczych (ratowniczo – gaśni</w:t>
      </w:r>
      <w:r w:rsidR="00607694" w:rsidRPr="00607694">
        <w:rPr>
          <w:rFonts w:ascii="Arial" w:eastAsia="Times New Roman" w:hAnsi="Arial" w:cs="Arial"/>
          <w:b/>
          <w:iCs/>
          <w:sz w:val="21"/>
          <w:szCs w:val="21"/>
          <w:lang w:eastAsia="pl-PL"/>
        </w:rPr>
        <w:t>czych)</w:t>
      </w:r>
      <w:r w:rsidR="002D2D5A" w:rsidRPr="00607694">
        <w:rPr>
          <w:rFonts w:ascii="Arial" w:eastAsia="Times New Roman" w:hAnsi="Arial" w:cs="Arial"/>
          <w:iCs/>
          <w:sz w:val="21"/>
          <w:szCs w:val="21"/>
          <w:lang w:eastAsia="pl-PL"/>
        </w:rPr>
        <w:t>.</w:t>
      </w:r>
      <w:r w:rsidRPr="00607694">
        <w:rPr>
          <w:rFonts w:ascii="Arial" w:eastAsia="Times New Roman" w:hAnsi="Arial" w:cs="Arial"/>
          <w:iCs/>
          <w:sz w:val="21"/>
          <w:szCs w:val="21"/>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7694" w:rsidRDefault="00607694"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7694" w:rsidRDefault="00607694"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7694" w:rsidRDefault="00607694"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7694" w:rsidRPr="00604D13" w:rsidRDefault="00607694"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FB3FEF">
        <w:rPr>
          <w:rFonts w:ascii="Arial" w:eastAsia="Times New Roman" w:hAnsi="Arial" w:cs="Arial"/>
          <w:b/>
          <w:iCs/>
          <w:color w:val="FF0000"/>
          <w:sz w:val="24"/>
          <w:szCs w:val="24"/>
          <w:lang w:eastAsia="pl-PL"/>
        </w:rPr>
        <w:t xml:space="preserve"> </w:t>
      </w:r>
      <w:r w:rsidR="00FB3FEF" w:rsidRPr="00607694">
        <w:rPr>
          <w:rFonts w:ascii="Arial" w:eastAsia="Times New Roman" w:hAnsi="Arial" w:cs="Arial"/>
          <w:b/>
          <w:iCs/>
          <w:sz w:val="24"/>
          <w:szCs w:val="24"/>
          <w:lang w:eastAsia="pl-PL"/>
        </w:rPr>
        <w:t>Zakup używanych średnich samochodów pożarniczych (ratowniczo – gaśni</w:t>
      </w:r>
      <w:r w:rsidR="00607694" w:rsidRPr="00607694">
        <w:rPr>
          <w:rFonts w:ascii="Arial" w:eastAsia="Times New Roman" w:hAnsi="Arial" w:cs="Arial"/>
          <w:b/>
          <w:iCs/>
          <w:sz w:val="24"/>
          <w:szCs w:val="24"/>
          <w:lang w:eastAsia="pl-PL"/>
        </w:rPr>
        <w:t>czych)</w:t>
      </w:r>
      <w:r w:rsidRPr="00607694">
        <w:rPr>
          <w:rFonts w:ascii="Arial" w:eastAsia="Times New Roman" w:hAnsi="Arial" w:cs="Arial"/>
          <w:iCs/>
          <w:sz w:val="16"/>
          <w:szCs w:val="16"/>
          <w:lang w:eastAsia="pl-PL"/>
        </w:rPr>
        <w:t>,</w:t>
      </w:r>
      <w:r w:rsidRPr="00607694">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D25ED2" w:rsidRPr="00604D13" w:rsidRDefault="00D25ED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bookmarkStart w:id="0" w:name="_GoBack"/>
      <w:bookmarkEnd w:id="0"/>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r w:rsidR="009B042B">
        <w:rPr>
          <w:rFonts w:ascii="Arial" w:eastAsia="Times New Roman" w:hAnsi="Arial" w:cs="Arial"/>
          <w:b/>
          <w:iCs/>
          <w:lang w:eastAsia="pl-PL"/>
        </w:rPr>
        <w:t>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w:t>
      </w:r>
      <w:r w:rsidR="001B7B4C">
        <w:rPr>
          <w:rFonts w:ascii="Arial" w:eastAsia="Times New Roman" w:hAnsi="Arial" w:cs="Arial"/>
          <w:b/>
          <w:i/>
          <w:iCs/>
          <w:sz w:val="24"/>
          <w:szCs w:val="24"/>
          <w:lang w:eastAsia="ar-SA"/>
        </w:rPr>
        <w:t>kacja techniczna</w:t>
      </w:r>
      <w:r w:rsidRPr="00604D13">
        <w:rPr>
          <w:rFonts w:ascii="Arial" w:eastAsia="Times New Roman" w:hAnsi="Arial" w:cs="Arial"/>
          <w:b/>
          <w:i/>
          <w:iCs/>
          <w:sz w:val="24"/>
          <w:szCs w:val="24"/>
          <w:lang w:eastAsia="ar-SA"/>
        </w:rPr>
        <w:t xml:space="preserve">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9B042B" w:rsidRPr="009B042B" w:rsidRDefault="009B042B" w:rsidP="009B042B">
      <w:pPr>
        <w:widowControl w:val="0"/>
        <w:autoSpaceDE w:val="0"/>
        <w:autoSpaceDN w:val="0"/>
        <w:adjustRightInd w:val="0"/>
        <w:spacing w:after="0" w:line="240" w:lineRule="auto"/>
        <w:jc w:val="right"/>
        <w:rPr>
          <w:rFonts w:ascii="Arial" w:eastAsia="Times New Roman" w:hAnsi="Arial" w:cs="Arial"/>
          <w:b/>
          <w:iCs/>
          <w:szCs w:val="20"/>
          <w:lang w:eastAsia="pl-PL"/>
        </w:rPr>
      </w:pPr>
      <w:r w:rsidRPr="009B042B">
        <w:rPr>
          <w:rFonts w:ascii="Arial" w:eastAsia="Times New Roman" w:hAnsi="Arial" w:cs="Arial"/>
          <w:b/>
          <w:iCs/>
          <w:szCs w:val="20"/>
          <w:lang w:eastAsia="pl-PL"/>
        </w:rPr>
        <w:t>Załącznik Nr 6</w:t>
      </w:r>
      <w:r>
        <w:rPr>
          <w:rFonts w:ascii="Arial" w:eastAsia="Times New Roman" w:hAnsi="Arial" w:cs="Arial"/>
          <w:b/>
          <w:iCs/>
          <w:szCs w:val="20"/>
          <w:lang w:eastAsia="pl-PL"/>
        </w:rPr>
        <w:t>b</w:t>
      </w:r>
    </w:p>
    <w:p w:rsidR="009B042B" w:rsidRPr="009B042B" w:rsidRDefault="009B042B" w:rsidP="009B042B">
      <w:pPr>
        <w:widowControl w:val="0"/>
        <w:autoSpaceDE w:val="0"/>
        <w:autoSpaceDN w:val="0"/>
        <w:adjustRightInd w:val="0"/>
        <w:spacing w:after="0" w:line="240" w:lineRule="auto"/>
        <w:jc w:val="both"/>
        <w:rPr>
          <w:rFonts w:ascii="Arial" w:eastAsia="Times New Roman" w:hAnsi="Arial" w:cs="Arial"/>
          <w:b/>
          <w:i/>
          <w:iCs/>
          <w:szCs w:val="20"/>
          <w:lang w:eastAsia="pl-PL"/>
        </w:rPr>
      </w:pPr>
    </w:p>
    <w:p w:rsidR="009B042B" w:rsidRPr="009B042B" w:rsidRDefault="009B042B" w:rsidP="009B042B">
      <w:pPr>
        <w:widowControl w:val="0"/>
        <w:autoSpaceDE w:val="0"/>
        <w:autoSpaceDN w:val="0"/>
        <w:adjustRightInd w:val="0"/>
        <w:spacing w:after="0" w:line="240" w:lineRule="auto"/>
        <w:jc w:val="both"/>
        <w:rPr>
          <w:rFonts w:ascii="Arial" w:eastAsia="Times New Roman" w:hAnsi="Arial" w:cs="Arial"/>
          <w:b/>
          <w:i/>
          <w:iCs/>
          <w:szCs w:val="20"/>
          <w:lang w:eastAsia="pl-PL"/>
        </w:rPr>
      </w:pPr>
    </w:p>
    <w:p w:rsidR="009B042B" w:rsidRPr="009B042B" w:rsidRDefault="009B042B" w:rsidP="009B042B">
      <w:pPr>
        <w:widowControl w:val="0"/>
        <w:autoSpaceDE w:val="0"/>
        <w:autoSpaceDN w:val="0"/>
        <w:adjustRightInd w:val="0"/>
        <w:spacing w:after="0" w:line="240" w:lineRule="auto"/>
        <w:jc w:val="both"/>
        <w:rPr>
          <w:rFonts w:ascii="Arial" w:eastAsia="Times New Roman" w:hAnsi="Arial" w:cs="Arial"/>
          <w:iCs/>
          <w:szCs w:val="20"/>
          <w:lang w:eastAsia="pl-PL"/>
        </w:rPr>
      </w:pPr>
      <w:r w:rsidRPr="009B042B">
        <w:rPr>
          <w:rFonts w:ascii="Arial" w:eastAsia="Times New Roman" w:hAnsi="Arial" w:cs="Arial"/>
          <w:b/>
          <w:i/>
          <w:iCs/>
          <w:szCs w:val="20"/>
          <w:lang w:eastAsia="pl-PL"/>
        </w:rPr>
        <w:t xml:space="preserve">Specyfikacja techniczna - </w:t>
      </w:r>
      <w:r w:rsidRPr="009B042B">
        <w:rPr>
          <w:rFonts w:ascii="Arial" w:eastAsia="Times New Roman" w:hAnsi="Arial" w:cs="Arial"/>
          <w:iCs/>
          <w:szCs w:val="20"/>
          <w:lang w:eastAsia="pl-PL"/>
        </w:rPr>
        <w:t xml:space="preserve"> odrębny plik</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Pr="00F7111A" w:rsidRDefault="001F0102"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r w:rsidR="00062EF2">
        <w:rPr>
          <w:rFonts w:ascii="Arial" w:eastAsia="Times New Roman" w:hAnsi="Arial" w:cs="Arial"/>
          <w:b/>
          <w:iCs/>
          <w:sz w:val="24"/>
          <w:szCs w:val="24"/>
          <w:lang w:eastAsia="pl-PL"/>
        </w:rPr>
        <w:t>a</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E734E2">
        <w:rPr>
          <w:rFonts w:ascii="Arial" w:eastAsia="Times New Roman" w:hAnsi="Arial" w:cs="Arial"/>
          <w:b/>
          <w:iCs/>
          <w:color w:val="000000"/>
          <w:spacing w:val="-7"/>
          <w:sz w:val="24"/>
          <w:szCs w:val="20"/>
          <w:lang w:eastAsia="pl-PL"/>
        </w:rPr>
        <w:t xml:space="preserve">Część </w:t>
      </w:r>
      <w:r w:rsidR="006145B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604D13" w:rsidRDefault="009B042B" w:rsidP="009B042B">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na dostawę</w:t>
      </w:r>
    </w:p>
    <w:p w:rsidR="009B042B" w:rsidRDefault="009B042B" w:rsidP="009B042B">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9B042B" w:rsidRDefault="009B042B" w:rsidP="009B042B">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5E2E79" w:rsidRDefault="005E2E79" w:rsidP="005E2E79">
      <w:pPr>
        <w:pStyle w:val="Standard"/>
        <w:spacing w:after="0" w:line="240" w:lineRule="auto"/>
        <w:jc w:val="center"/>
        <w:rPr>
          <w:rFonts w:ascii="Times New Roman" w:eastAsia="Times New Roman" w:hAnsi="Times New Roman" w:cs="Times New Roman"/>
          <w:b/>
          <w:sz w:val="30"/>
          <w:szCs w:val="30"/>
          <w:lang w:eastAsia="pl-PL"/>
        </w:rPr>
      </w:pP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Zawarta w dniu  ……………………  w ……………………… pomiędzy:</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Sprzedającym: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                          NIP: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reprezentowaną przez …………………………………..</w:t>
      </w:r>
    </w:p>
    <w:p w:rsidR="005E2E79" w:rsidRDefault="005E2E79" w:rsidP="005E2E79">
      <w:pPr>
        <w:pStyle w:val="Standard"/>
        <w:spacing w:after="0" w:line="240" w:lineRule="auto"/>
        <w:rPr>
          <w:rFonts w:ascii="Times New Roman" w:eastAsia="Times New Roman" w:hAnsi="Times New Roman" w:cs="Times New Roman"/>
          <w:sz w:val="12"/>
          <w:szCs w:val="12"/>
          <w:lang w:eastAsia="pl-PL"/>
        </w:rPr>
      </w:pP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w:t>
      </w:r>
    </w:p>
    <w:p w:rsidR="005E2E79" w:rsidRDefault="005E2E79" w:rsidP="005E2E79">
      <w:pPr>
        <w:pStyle w:val="Standard"/>
        <w:spacing w:after="0" w:line="240" w:lineRule="auto"/>
        <w:rPr>
          <w:rFonts w:ascii="Times New Roman" w:eastAsia="Times New Roman" w:hAnsi="Times New Roman" w:cs="Times New Roman"/>
          <w:sz w:val="12"/>
          <w:szCs w:val="12"/>
          <w:lang w:eastAsia="pl-PL"/>
        </w:rPr>
      </w:pP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Kupującym: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 …..............,    NIP:……………..</w:t>
      </w:r>
    </w:p>
    <w:p w:rsidR="005E2E79" w:rsidRDefault="005E2E79" w:rsidP="005E2E79">
      <w:pPr>
        <w:pStyle w:val="Standard"/>
        <w:spacing w:after="0" w:line="240" w:lineRule="auto"/>
      </w:pPr>
      <w:r>
        <w:rPr>
          <w:rFonts w:ascii="Times New Roman" w:eastAsia="Times New Roman" w:hAnsi="Times New Roman" w:cs="Times New Roman"/>
          <w:lang w:eastAsia="pl-PL"/>
        </w:rPr>
        <w:t xml:space="preserve">reprezentowaną przez:  </w:t>
      </w:r>
      <w:r>
        <w:rPr>
          <w:rFonts w:ascii="Times New Roman" w:hAnsi="Times New Roman" w:cs="Times New Roman"/>
          <w:color w:val="000000"/>
        </w:rPr>
        <w:t>…………………….....................</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Przedmiotem umowy jest sprzedaż oryginalnego używanego samochodu </w:t>
      </w:r>
      <w:proofErr w:type="spellStart"/>
      <w:r>
        <w:rPr>
          <w:rFonts w:ascii="Times New Roman" w:eastAsia="Times New Roman" w:hAnsi="Times New Roman" w:cs="Times New Roman"/>
          <w:lang w:eastAsia="pl-PL"/>
        </w:rPr>
        <w:t>specjalnego-pożarniczego</w:t>
      </w:r>
      <w:proofErr w:type="spellEnd"/>
      <w:r>
        <w:rPr>
          <w:rFonts w:ascii="Times New Roman" w:eastAsia="Times New Roman" w:hAnsi="Times New Roman" w:cs="Times New Roman"/>
          <w:lang w:eastAsia="pl-PL"/>
        </w:rPr>
        <w:t xml:space="preserve"> będącego dotychczas w podziale Straży Pożarnej i zarejestrowanym w kraju </w:t>
      </w:r>
      <w:proofErr w:type="spellStart"/>
      <w:r>
        <w:rPr>
          <w:rFonts w:ascii="Times New Roman" w:eastAsia="Times New Roman" w:hAnsi="Times New Roman" w:cs="Times New Roman"/>
          <w:lang w:eastAsia="pl-PL"/>
        </w:rPr>
        <w:t>Uni</w:t>
      </w:r>
      <w:proofErr w:type="spellEnd"/>
      <w:r>
        <w:rPr>
          <w:rFonts w:ascii="Times New Roman" w:eastAsia="Times New Roman" w:hAnsi="Times New Roman" w:cs="Times New Roman"/>
          <w:lang w:eastAsia="pl-PL"/>
        </w:rPr>
        <w:t xml:space="preserve"> Europejskiej:</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marka/model :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VIN (nadwozia) :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rejestracyjny :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data I rejestr: ……………………………….</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oświadcza, że pojazd będący przedmiotem umowy stanowi jego wyłączną własność, jest wolny</w:t>
      </w:r>
      <w:r w:rsidR="00F35A0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od wad prawnych oraz praw osób trzecich, że nie toczy się żadne postępowanie, którego przedmiotem jest</w:t>
      </w:r>
      <w:r w:rsidR="00F35A0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ten pojazd, że nie stanowi on również przedmiotu </w:t>
      </w:r>
      <w:r w:rsidR="00F35A0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zabezpieczenia.</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Strony ustaliły wartość przedmiotu umowy na kwotę:  ………………. zł  BRUTTO</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Słownie: …………………………………………………………..</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przenosi na rzecz kupującego własność pojazdu określonego w §1 niniejszej umowy za kwotę</w:t>
      </w:r>
      <w:r w:rsidR="00F35A0F">
        <w:rPr>
          <w:rFonts w:ascii="Times New Roman" w:eastAsia="Times New Roman" w:hAnsi="Times New Roman" w:cs="Times New Roman"/>
          <w:lang w:eastAsia="pl-PL"/>
        </w:rPr>
        <w:t xml:space="preserve"> </w:t>
      </w:r>
      <w:r w:rsidR="003F45F7">
        <w:rPr>
          <w:rFonts w:ascii="Times New Roman" w:eastAsia="Times New Roman" w:hAnsi="Times New Roman" w:cs="Times New Roman"/>
          <w:lang w:eastAsia="pl-PL"/>
        </w:rPr>
        <w:t>określoną w §3 niniejszej umowy i zobowiązuje się do przekazania go w ciągu 21 dni od daty podpisania umowy.</w:t>
      </w: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Kwota należności zostanie uregulowana z konta Kupującego w formie przelewu na rachunek Sprzedającego nr konta ………………………………………………... w terminie 14 dni od daty wystawienia faktury sprzedaży przez Sprzedającego po podpisaniu protokołu zdawczo-odbiorczego potwierdzającego, sprawność zamontowanych urządzeń i sprzedawanego pojazdu oraz jego zarejestrowaniu (tj. rozpoczęcia procedury rejestracji) bez protestu i żądania jakichkolwiek innych dokumentacji.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Wraz z samochodem zostanie przekazany komplet dokumentów niezbędnych do rejestracji jako samochód specjalny, przeznaczenie: pożarniczy, zgodnie z ustawą „Prawo o ruchu drogowym” (Dz.U.2012.1137 ze zmianami).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 Wszelkie niezbędne procedury i dokumenty związane z dopuszczeniem do użytkowania, nadania numeru operacyjnego, nadania kryptonimu i wszystkie inne czynności związane ze sprzedawanym pojazdem - a  Państwową Strażą Pożarną i innymi zależnymi Instytucjami - załatwia i dokonuje niezbędnych formalności i procedur tylko Kupujący bez udziału Sprzedającego.</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Wydanie w/w samochodu zostanie poprzedzone prezentacją sprawności autopompy i urządzeń zamontowanych w/w samochodzie (np. maszt, wciągarka, sygnalizacja świetlna i dźwiękowa, lampy robocze itp.), przeglądem technicznym w stacji diagnostycznej i podpisaniem protokołu zdawczo-odbiorczego przez Kupującego i Sprzedającego lub ich Przedstawicieli.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Obsługę urządzeń zamontowanych i autopompy należy wykonywać zgodnie z instrukcją ustną bądź pisemną przedstawioną podczas prezentacji w siedzibie Sprzedawcy.</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Wykonawca w dniu odbioru samochodu przeprowadzi w ramach wynagrodzenia określonego w §3 szkolenie dla min. 2 osób w zakresie obsługi technicznej średniego samochodu pożarniczego i urządzeń pożarniczych, szkolenie będzie potwierdzone protokołem.</w:t>
      </w: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p w:rsidR="005E2E79" w:rsidRPr="004D6D28" w:rsidRDefault="005E2E79" w:rsidP="005E2E79">
      <w:pPr>
        <w:pStyle w:val="Standard"/>
        <w:spacing w:after="0" w:line="240" w:lineRule="auto"/>
        <w:rPr>
          <w:rFonts w:ascii="Times New Roman" w:eastAsia="Times New Roman" w:hAnsi="Times New Roman" w:cs="Times New Roman"/>
          <w:color w:val="FF0000"/>
          <w:lang w:eastAsia="pl-PL"/>
        </w:rPr>
      </w:pPr>
      <w:r w:rsidRPr="004D6D28">
        <w:rPr>
          <w:rFonts w:ascii="Times New Roman" w:eastAsia="Times New Roman" w:hAnsi="Times New Roman" w:cs="Times New Roman"/>
          <w:color w:val="FF0000"/>
          <w:lang w:eastAsia="pl-PL"/>
        </w:rPr>
        <w:t>1. W przypadku stwierdzenia podczas odbioru niesprawności działania samochodu, autopompy i urządzeń sprzedający zobowiązany jest je wszystkie usunąć w terminie obopólnie uzgodnionym, nie później niż 14 dni.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Podpisanie protokołu zdawczo-odbiorczego samochodu nastąpi po stwierdzeniu braku zastrzeżeń do zrealizowanego przedmiotu umowy bądź po usunięciu wszelkich wad i niesprawności stwierdzonych i zaprotokołowanych w trakcie odbioru.</w:t>
      </w: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Strony ustalają, że wiążącą ich formą odszkodowania będą kary umowne.</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Dostawca zapłaci zamawiającemu kary umowne w następujących przypadkach i w następującej wysokości: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 zwłokę w wykonaniu przedmiotu umowy w wysokości 0,1 % wynagrodzenia umownego brutto za każdy dzień zwłoki.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 odstąpienie od umowy z przyczyn zależnych od Dostawcy w wysokości 10 % wynagrodzenia umownego brutto.</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Zamawiający zapłaci Dostawcy kary umowne w następujących przypadkach i następującej wysokości:</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 każdy dzień zwłoki w odbiorze przedmiotu umowy po wyznaczonym terminie w wysokości 0,1 % wynagrodzenia umownego brutto.</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 tytułu odstąpienia od umowy z przyczyn niezależnych od Zamawiającego w wysokości 10 % wynagrodzenia umownego brutto.</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W przypadku, gdy szkoda przewyższa wartość zastrzeżonych kar umownych, strony mogą dochodzić odszkodowania na zasadach określonych w Kodeksie Cywilnym.</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Zamawiający zapłaci Dostawcy odsetki ustawowe za opóźnienie w zapłacie wynagrodzenia za wykonanie przedmiotu umowy.</w:t>
      </w: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Niezbędnym, ważnym załącznikiem do umowy jest karta gwarancyjna i dokumentacja eksploatacyjna przekazana przez Sprzedającego i akceptowana przez Użytkownika.</w:t>
      </w: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udziela 12 miesięczne pisemnej gwarancji na w/w pojazd.</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p w:rsidR="005E2E79" w:rsidRDefault="005E2E79" w:rsidP="005E2E79">
      <w:pPr>
        <w:pStyle w:val="Standard"/>
        <w:spacing w:after="0" w:line="240" w:lineRule="auto"/>
      </w:pPr>
      <w:r>
        <w:rPr>
          <w:rFonts w:ascii="Times New Roman" w:eastAsia="Times New Roman" w:hAnsi="Times New Roman" w:cs="Times New Roman"/>
          <w:lang w:eastAsia="pl-PL"/>
        </w:rPr>
        <w:t xml:space="preserve">1. Zgodnie z udzieloną gwarancją po stwierdzeniu że </w:t>
      </w:r>
      <w:r>
        <w:rPr>
          <w:rFonts w:ascii="Times New Roman" w:eastAsia="Times New Roman" w:hAnsi="Times New Roman" w:cs="Times New Roman"/>
          <w:b/>
          <w:lang w:eastAsia="pl-PL"/>
        </w:rPr>
        <w:t>pracują</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nieprawidłowo (uległy uszkodzeniu</w:t>
      </w:r>
      <w:r>
        <w:rPr>
          <w:rFonts w:ascii="Times New Roman" w:eastAsia="Times New Roman" w:hAnsi="Times New Roman" w:cs="Times New Roman"/>
          <w:lang w:eastAsia="pl-PL"/>
        </w:rPr>
        <w:t>) podzespoły główne samochodu bądź urządzenia zamontowane Kupujący lub Użytkownik zobowiązany jest powiadomić sprzedającego na piśmie faksem nr …………….. i pocztą elektroniczną e-mail:…………………………. .</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Sprzedający zobowiązuje się usunąć na własny koszt zgłoszone usterki do 14 dni od dnia zgłoszenia w miejscu przez siebie ustalonym (w zależności od zakresu pracy).</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W przypadku gdy sprzedający odmówi usunięcia zgłoszonych uszkodzeń w podzespołach głównych samochodu i urządzeniach zamontowanych w samochodzie kupujący ma prawo zlecić ich usunięcie osobie trzeciej na koszt sprzedającego.</w:t>
      </w: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oświadcza, że pojazd nie ma wad technicznych, które są mu znane i o których nie powiadomił</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kupującego, a kupujący potwierdza znajomość stanu technicznego pojazdu.</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sprawach nie uregulowanych w niniejszej umowie zastosowanie mają obowiązujące w tym zakresie</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przepisy Kodeksu Cywilnego.</w:t>
      </w:r>
    </w:p>
    <w:p w:rsidR="005E2E79" w:rsidRDefault="005E2E79" w:rsidP="005E2E79">
      <w:pPr>
        <w:pStyle w:val="Standard"/>
        <w:spacing w:after="0" w:line="240" w:lineRule="auto"/>
        <w:jc w:val="center"/>
        <w:rPr>
          <w:rFonts w:ascii="Times New Roman" w:eastAsia="Times New Roman" w:hAnsi="Times New Roman" w:cs="Times New Roman"/>
          <w:lang w:eastAsia="pl-PL"/>
        </w:rPr>
      </w:pPr>
    </w:p>
    <w:p w:rsidR="005E2E79" w:rsidRDefault="005E2E79" w:rsidP="005E2E7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p w:rsidR="005E2E79" w:rsidRDefault="005E2E79" w:rsidP="005E2E7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Niniejszą umowę sporządzono w dwóch jednobrzmiących egzemplarzach, po jednym dla każdej ze stron.</w:t>
      </w: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rPr>
          <w:rFonts w:ascii="Times New Roman" w:eastAsia="Times New Roman" w:hAnsi="Times New Roman" w:cs="Times New Roman"/>
          <w:lang w:eastAsia="pl-PL"/>
        </w:rPr>
      </w:pPr>
    </w:p>
    <w:p w:rsidR="005E2E79" w:rsidRDefault="005E2E79" w:rsidP="005E2E79">
      <w:pPr>
        <w:pStyle w:val="Standard"/>
        <w:spacing w:after="0" w:line="240" w:lineRule="auto"/>
      </w:pPr>
      <w:r>
        <w:rPr>
          <w:rFonts w:ascii="Times New Roman" w:eastAsia="Times New Roman" w:hAnsi="Times New Roman" w:cs="Times New Roman"/>
          <w:lang w:eastAsia="pl-PL"/>
        </w:rPr>
        <w:t xml:space="preserve">     Sprzedający             </w:t>
      </w:r>
      <w:r w:rsidR="00F55E64">
        <w:rPr>
          <w:rFonts w:ascii="Times New Roman" w:eastAsia="Times New Roman" w:hAnsi="Times New Roman" w:cs="Times New Roman"/>
          <w:lang w:eastAsia="pl-PL"/>
        </w:rPr>
        <w:t xml:space="preserve">                                                                                   </w:t>
      </w:r>
      <w:r w:rsidR="00F55E64" w:rsidRPr="00F55E64">
        <w:rPr>
          <w:rFonts w:ascii="Times New Roman" w:eastAsia="Times New Roman" w:hAnsi="Times New Roman" w:cs="Times New Roman"/>
          <w:lang w:eastAsia="pl-PL"/>
        </w:rPr>
        <w:t>Kupujący</w:t>
      </w:r>
      <w:r>
        <w:rPr>
          <w:rFonts w:ascii="Times New Roman" w:eastAsia="Times New Roman" w:hAnsi="Times New Roman" w:cs="Times New Roman"/>
          <w:lang w:eastAsia="pl-PL"/>
        </w:rPr>
        <w:t xml:space="preserve">                                                                                        </w:t>
      </w:r>
      <w:r w:rsidR="00F55E64">
        <w:rPr>
          <w:rFonts w:ascii="Times New Roman" w:eastAsia="Times New Roman" w:hAnsi="Times New Roman" w:cs="Times New Roman"/>
          <w:lang w:eastAsia="pl-PL"/>
        </w:rPr>
        <w:t xml:space="preserve">                          </w:t>
      </w:r>
    </w:p>
    <w:p w:rsidR="005E2E79" w:rsidRDefault="005E2E79"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F55E64" w:rsidRDefault="00F55E64"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F55E64" w:rsidRDefault="00F55E64"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763CCF" w:rsidRDefault="00763CCF" w:rsidP="005E2E79">
      <w:pPr>
        <w:widowControl w:val="0"/>
        <w:tabs>
          <w:tab w:val="left" w:pos="397"/>
        </w:tabs>
        <w:autoSpaceDE w:val="0"/>
        <w:autoSpaceDN w:val="0"/>
        <w:adjustRightInd w:val="0"/>
        <w:spacing w:after="0" w:line="240" w:lineRule="auto"/>
        <w:jc w:val="both"/>
        <w:rPr>
          <w:rFonts w:ascii="Arial" w:eastAsia="Times New Roman" w:hAnsi="Arial" w:cs="Arial"/>
          <w:b/>
          <w:iCs/>
          <w:sz w:val="24"/>
          <w:szCs w:val="24"/>
        </w:rPr>
      </w:pPr>
    </w:p>
    <w:p w:rsidR="009B042B" w:rsidRPr="00604D13" w:rsidRDefault="009B042B" w:rsidP="009B042B">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r>
        <w:rPr>
          <w:rFonts w:ascii="Arial" w:eastAsia="Times New Roman" w:hAnsi="Arial" w:cs="Arial"/>
          <w:b/>
          <w:iCs/>
          <w:sz w:val="24"/>
          <w:szCs w:val="24"/>
          <w:lang w:eastAsia="pl-PL"/>
        </w:rPr>
        <w:t>b</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Pr="00604D13">
        <w:rPr>
          <w:rFonts w:ascii="Arial" w:eastAsia="Times New Roman" w:hAnsi="Arial" w:cs="Arial"/>
          <w:b/>
          <w:iCs/>
          <w:color w:val="000000"/>
          <w:spacing w:val="-7"/>
          <w:sz w:val="24"/>
          <w:szCs w:val="20"/>
          <w:lang w:eastAsia="pl-PL"/>
        </w:rPr>
        <w:t xml:space="preserve">                                        </w:t>
      </w:r>
    </w:p>
    <w:p w:rsidR="007B3F56" w:rsidRPr="00604D13" w:rsidRDefault="00ED299A"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Pr>
          <w:rFonts w:ascii="Arial" w:eastAsia="Times New Roman" w:hAnsi="Arial" w:cs="Arial"/>
          <w:b/>
          <w:iCs/>
          <w:color w:val="000000"/>
          <w:spacing w:val="-7"/>
          <w:sz w:val="28"/>
          <w:szCs w:val="20"/>
          <w:lang w:eastAsia="pl-PL"/>
        </w:rPr>
        <w:t>na dostawę</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Zawarta w dniu  ……………………  w ……………………… pomiędzy:</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Sprzedającym: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                          NIP: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reprezentowaną przez …………………………………..</w:t>
      </w:r>
    </w:p>
    <w:p w:rsidR="000E1F29" w:rsidRDefault="000E1F29" w:rsidP="000E1F29">
      <w:pPr>
        <w:pStyle w:val="Standard"/>
        <w:spacing w:after="0" w:line="240" w:lineRule="auto"/>
        <w:rPr>
          <w:rFonts w:ascii="Times New Roman" w:eastAsia="Times New Roman" w:hAnsi="Times New Roman" w:cs="Times New Roman"/>
          <w:sz w:val="12"/>
          <w:szCs w:val="12"/>
          <w:lang w:eastAsia="pl-PL"/>
        </w:rPr>
      </w:pP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w:t>
      </w:r>
    </w:p>
    <w:p w:rsidR="000E1F29" w:rsidRDefault="000E1F29" w:rsidP="000E1F29">
      <w:pPr>
        <w:pStyle w:val="Standard"/>
        <w:spacing w:after="0" w:line="240" w:lineRule="auto"/>
        <w:rPr>
          <w:rFonts w:ascii="Times New Roman" w:eastAsia="Times New Roman" w:hAnsi="Times New Roman" w:cs="Times New Roman"/>
          <w:sz w:val="12"/>
          <w:szCs w:val="12"/>
          <w:lang w:eastAsia="pl-PL"/>
        </w:rPr>
      </w:pP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Kupującym: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 …..............,    NIP:……………..</w:t>
      </w:r>
    </w:p>
    <w:p w:rsidR="000E1F29" w:rsidRDefault="000E1F29" w:rsidP="000E1F29">
      <w:pPr>
        <w:pStyle w:val="Standard"/>
        <w:spacing w:after="0" w:line="240" w:lineRule="auto"/>
      </w:pPr>
      <w:r>
        <w:rPr>
          <w:rFonts w:ascii="Times New Roman" w:eastAsia="Times New Roman" w:hAnsi="Times New Roman" w:cs="Times New Roman"/>
          <w:lang w:eastAsia="pl-PL"/>
        </w:rPr>
        <w:t xml:space="preserve">reprezentowaną przez:  </w:t>
      </w:r>
      <w:r>
        <w:rPr>
          <w:rFonts w:ascii="Times New Roman" w:hAnsi="Times New Roman" w:cs="Times New Roman"/>
          <w:color w:val="000000"/>
        </w:rPr>
        <w:t>…………………….....................</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Przedmiotem umowy jest sprzedaż oryginalnego używanego samochodu </w:t>
      </w:r>
      <w:proofErr w:type="spellStart"/>
      <w:r>
        <w:rPr>
          <w:rFonts w:ascii="Times New Roman" w:eastAsia="Times New Roman" w:hAnsi="Times New Roman" w:cs="Times New Roman"/>
          <w:lang w:eastAsia="pl-PL"/>
        </w:rPr>
        <w:t>specjalnego-pożarniczego</w:t>
      </w:r>
      <w:proofErr w:type="spellEnd"/>
      <w:r>
        <w:rPr>
          <w:rFonts w:ascii="Times New Roman" w:eastAsia="Times New Roman" w:hAnsi="Times New Roman" w:cs="Times New Roman"/>
          <w:lang w:eastAsia="pl-PL"/>
        </w:rPr>
        <w:t xml:space="preserve"> będącego dotychczas w podziale Straży Pożarnej i zarejestrowanym w kraju </w:t>
      </w:r>
      <w:proofErr w:type="spellStart"/>
      <w:r>
        <w:rPr>
          <w:rFonts w:ascii="Times New Roman" w:eastAsia="Times New Roman" w:hAnsi="Times New Roman" w:cs="Times New Roman"/>
          <w:lang w:eastAsia="pl-PL"/>
        </w:rPr>
        <w:t>Uni</w:t>
      </w:r>
      <w:proofErr w:type="spellEnd"/>
      <w:r>
        <w:rPr>
          <w:rFonts w:ascii="Times New Roman" w:eastAsia="Times New Roman" w:hAnsi="Times New Roman" w:cs="Times New Roman"/>
          <w:lang w:eastAsia="pl-PL"/>
        </w:rPr>
        <w:t xml:space="preserve"> Europejskiej:</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marka/model :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VIN (nadwozia) :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rejestracyjny :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data I rejestr: ……………………………….</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oświadcza, że pojazd będący przedmiotem umowy stanowi jego wyłączną własność, jest wolny</w:t>
      </w:r>
      <w:r w:rsidR="004062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od wad prawnych oraz praw osób trzecich, że nie toczy się żadne postępowanie, którego przedmiotem jest</w:t>
      </w:r>
      <w:r w:rsidR="004062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ten pojazd, że nie stanowi on również przedmiotu zabezpieczenia.</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Strony ustaliły wartość przedmiotu umowy na kwotę:  ………………. zł  BRUTTO</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Słownie: …………………………………………………………..</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przenosi na rzecz kupującego własność pojazdu określonego w §1 niniejszej umowy za kwotę</w:t>
      </w:r>
      <w:r w:rsidR="004062D2">
        <w:rPr>
          <w:rFonts w:ascii="Times New Roman" w:eastAsia="Times New Roman" w:hAnsi="Times New Roman" w:cs="Times New Roman"/>
          <w:lang w:eastAsia="pl-PL"/>
        </w:rPr>
        <w:t xml:space="preserve"> </w:t>
      </w:r>
      <w:r w:rsidR="00F97DF2">
        <w:rPr>
          <w:rFonts w:ascii="Times New Roman" w:eastAsia="Times New Roman" w:hAnsi="Times New Roman" w:cs="Times New Roman"/>
          <w:lang w:eastAsia="pl-PL"/>
        </w:rPr>
        <w:t xml:space="preserve">określoną w §3 niniejszej umowy </w:t>
      </w:r>
      <w:r w:rsidR="00F97DF2" w:rsidRPr="00F97DF2">
        <w:rPr>
          <w:rFonts w:ascii="Times New Roman" w:eastAsia="Times New Roman" w:hAnsi="Times New Roman" w:cs="Times New Roman"/>
          <w:lang w:eastAsia="pl-PL"/>
        </w:rPr>
        <w:t>i zobowiązuje się do przekazania go w ciągu 21 dni od daty podpisania umowy.</w:t>
      </w: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Kwota należności zostanie uregulowana z konta Kupującego w formie przelewu na rachunek Sprzedającego nr konta ………………………………………………... w terminie 14 dni od daty wystawienia faktury sprzedaży przez Sprzedającego po podpisaniu protokołu zdawczo-odbiorczego potwierdzającego, sprawność zamontowanych urządzeń i sprzedawanego pojazdu oraz jego zarejestrowaniu (tj. rozpoczęcia procedury rejestracji) bez protestu i żądania jakichkolwiek innych dokumentacji.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Wraz z samochodem zostanie przekazany komplet dokumentów niezbędnych do rejestracji jako samochód specjalny, przeznaczenie: pożarniczy, zgodnie z ustawą „Prawo o ruchu drogowym” (Dz.U.2012.1137 ze zmianami).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 Wszelkie niezbędne procedury i dokumenty związane z dopuszczeniem do użytkowania, nadania numeru operacyjnego, nadania kryptonimu i wszystkie inne czynności związane ze sprzedawanym pojazdem - a  Państwową Strażą Pożarną i innymi zależnymi Instytucjami - załatwia i dokonuje niezbędnych formalności i procedur tylko Kupujący bez udziału Sprzedającego.</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Wydanie w/w samochodu zostanie poprzedzone prezentacją sprawności autopompy i urządzeń zamontowanych w/w samochodzie (np. maszt, wciągarka, sygnalizacja świetlna i dźwiękowa, lampy robocze itp.), przeglądem technicznym w stacji diagnostycznej i podpisaniem protokołu zdawczo-odbiorczego przez Kupującego i Sprzedającego lub ich Przedstawicieli.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Obsługę urządzeń zamontowanych i autopompy należy wykonywać zgodnie z instrukcją ustną bądź pisemną przedstawioną podczas prezentacji w siedzibie Sprzedawcy.</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Wykonawca w dniu odbioru samochodu przeprowadzi w ramach wynagrodzenia określonego w §3 szkolenie dla min. 2 osób w zakresie obsługi technicznej średniego samochodu pożarniczego i urządzeń pożarniczych, szkolenie będzie potwierdzone protokołem.</w:t>
      </w: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p w:rsidR="000E1F29" w:rsidRPr="00763CCF" w:rsidRDefault="000E1F29" w:rsidP="000E1F29">
      <w:pPr>
        <w:pStyle w:val="Standard"/>
        <w:spacing w:after="0" w:line="240" w:lineRule="auto"/>
        <w:rPr>
          <w:rFonts w:ascii="Times New Roman" w:eastAsia="Times New Roman" w:hAnsi="Times New Roman" w:cs="Times New Roman"/>
          <w:color w:val="FF0000"/>
          <w:lang w:eastAsia="pl-PL"/>
        </w:rPr>
      </w:pPr>
      <w:r w:rsidRPr="00763CCF">
        <w:rPr>
          <w:rFonts w:ascii="Times New Roman" w:eastAsia="Times New Roman" w:hAnsi="Times New Roman" w:cs="Times New Roman"/>
          <w:color w:val="FF0000"/>
          <w:lang w:eastAsia="pl-PL"/>
        </w:rPr>
        <w:t>1. W przypadku stwierdzenia podczas odbioru niesprawności działania samochodu, autopompy i urządzeń sprzedający zobowiązany jest je wszystkie usunąć w terminie obopólnie uzgodnionym, nie później niż 14 dni.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Podpisanie protokołu zdawczo-odbiorczego samochodu nastąpi po stwierdzeniu braku zastrzeżeń do zrealizowanego przedmiotu umowy bądź po usunięciu wszelkich wad i niesprawności stwierdzonych i zaprotokołowanych w trakcie odbioru.</w:t>
      </w: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Strony ustalają, że wiążącą ich formą odszkodowania będą kary umowne.</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 Dostawca zapłaci zamawiającemu kary umowne w następujących przypadkach i w następującej wysokości: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 zwłokę w wykonaniu przedmiotu umowy w wysokości 0,1 % wynagrodzenia umownego brutto za każdy dzień zwłoki.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 odstąpienie od umowy z przyczyn zależnych od Dostawcy w wysokości 10 % wynagrodzenia umownego brutto.</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Zamawiający zapłaci Dostawcy kary umowne w następujących przypadkach i następującej wysokości:</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 każdy dzień zwłoki w odbiorze przedmiotu umowy po wyznaczonym terminie w wysokości 0,1 % wynagrodzenia umownego brutto.</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 tytułu odstąpienia od umowy z przyczyn niezależnych od Zamawiającego w wysokości 10 % wynagrodzenia umownego brutto.</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W przypadku, gdy szkoda przewyższa wartość zastrzeżonych kar umownych, strony mogą dochodzić odszkodowania na zasadach określonych w Kodeksie Cywilnym.</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 Zamawiający zapłaci Dostawcy odsetki ustawowe za opóźnienie w zapłacie wynagrodzenia za wykonanie przedmiotu umowy.</w:t>
      </w: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Niezbędnym, ważnym załącznikiem do umowy jest karta gwarancyjna i dokumentacja eksploatacyjna przekazana przez Sprzedającego i akceptowana przez Użytkownika.</w:t>
      </w: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udziela 12 miesięczne pisemnej gwarancji na w/w pojazd.</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p w:rsidR="000E1F29" w:rsidRDefault="000E1F29" w:rsidP="000E1F29">
      <w:pPr>
        <w:pStyle w:val="Standard"/>
        <w:spacing w:after="0" w:line="240" w:lineRule="auto"/>
      </w:pPr>
      <w:r>
        <w:rPr>
          <w:rFonts w:ascii="Times New Roman" w:eastAsia="Times New Roman" w:hAnsi="Times New Roman" w:cs="Times New Roman"/>
          <w:lang w:eastAsia="pl-PL"/>
        </w:rPr>
        <w:t xml:space="preserve">1. Zgodnie z udzieloną gwarancją po stwierdzeniu że </w:t>
      </w:r>
      <w:r>
        <w:rPr>
          <w:rFonts w:ascii="Times New Roman" w:eastAsia="Times New Roman" w:hAnsi="Times New Roman" w:cs="Times New Roman"/>
          <w:b/>
          <w:lang w:eastAsia="pl-PL"/>
        </w:rPr>
        <w:t>pracują</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nieprawidłowo (uległy uszkodzeniu</w:t>
      </w:r>
      <w:r>
        <w:rPr>
          <w:rFonts w:ascii="Times New Roman" w:eastAsia="Times New Roman" w:hAnsi="Times New Roman" w:cs="Times New Roman"/>
          <w:lang w:eastAsia="pl-PL"/>
        </w:rPr>
        <w:t>) podzespoły główne samochodu bądź urządzenia zamontowane Kupujący lub Użytkownik zobowiązany jest powiadomić sprzedającego na piśmie faksem nr …………….. i pocztą elektroniczną e-mail:…………………………. .</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Sprzedający zobowiązuje się usunąć na własny koszt zgłoszone usterki do 14 dni od dnia zgłoszenia w miejscu przez siebie ustalonym (w zależności od zakresu pracy).</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 W przypadku gdy sprzedający odmówi usunięcia zgłoszonych uszkodzeń w podzespołach głównych samochodu i urządzeniach zamontowanych w samochodzie kupujący ma prawo zlecić ich usunięcie osobie trzeciej na koszt sprzedającego.</w:t>
      </w: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Sprzedający oświadcza, że pojazd nie ma wad technicznych, które są mu znane i o których nie powiadomił</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kupującego, a kupujący potwierdza znajomość stanu technicznego pojazdu.</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sprawach nie uregulowanych w niniejszej umowie zastosowanie mają obowiązujące w tym zakresie</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przepisy Kodeksu Cywilnego.</w:t>
      </w:r>
    </w:p>
    <w:p w:rsidR="000E1F29" w:rsidRDefault="000E1F29" w:rsidP="000E1F29">
      <w:pPr>
        <w:pStyle w:val="Standard"/>
        <w:spacing w:after="0" w:line="240" w:lineRule="auto"/>
        <w:jc w:val="center"/>
        <w:rPr>
          <w:rFonts w:ascii="Times New Roman" w:eastAsia="Times New Roman" w:hAnsi="Times New Roman" w:cs="Times New Roman"/>
          <w:lang w:eastAsia="pl-PL"/>
        </w:rPr>
      </w:pPr>
    </w:p>
    <w:p w:rsidR="000E1F29" w:rsidRDefault="000E1F29" w:rsidP="000E1F29">
      <w:pPr>
        <w:pStyle w:val="Standard"/>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p w:rsidR="000E1F29" w:rsidRDefault="000E1F29" w:rsidP="000E1F29">
      <w:pPr>
        <w:pStyle w:val="Standard"/>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Niniejszą umowę sporządzono w dwóch jednobrzmiących egzemplarzach, po jednym dla każdej ze stron.</w:t>
      </w: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rPr>
          <w:rFonts w:ascii="Times New Roman" w:eastAsia="Times New Roman" w:hAnsi="Times New Roman" w:cs="Times New Roman"/>
          <w:lang w:eastAsia="pl-PL"/>
        </w:rPr>
      </w:pPr>
    </w:p>
    <w:p w:rsidR="000E1F29" w:rsidRDefault="000E1F29" w:rsidP="000E1F29">
      <w:pPr>
        <w:pStyle w:val="Standard"/>
        <w:spacing w:after="0" w:line="240" w:lineRule="auto"/>
      </w:pPr>
      <w:r>
        <w:rPr>
          <w:rFonts w:ascii="Times New Roman" w:eastAsia="Times New Roman" w:hAnsi="Times New Roman" w:cs="Times New Roman"/>
          <w:lang w:eastAsia="pl-PL"/>
        </w:rPr>
        <w:t xml:space="preserve">     Sprzedający                                                                                                </w:t>
      </w:r>
      <w:r w:rsidRPr="00F55E64">
        <w:rPr>
          <w:rFonts w:ascii="Times New Roman" w:eastAsia="Times New Roman" w:hAnsi="Times New Roman" w:cs="Times New Roman"/>
          <w:lang w:eastAsia="pl-PL"/>
        </w:rPr>
        <w:t>Kupujący</w:t>
      </w:r>
      <w:r>
        <w:rPr>
          <w:rFonts w:ascii="Times New Roman" w:eastAsia="Times New Roman" w:hAnsi="Times New Roman" w:cs="Times New Roman"/>
          <w:lang w:eastAsia="pl-PL"/>
        </w:rPr>
        <w:t xml:space="preserve">                                                                                                                  </w:t>
      </w:r>
    </w:p>
    <w:p w:rsidR="0001407A" w:rsidRDefault="0001407A" w:rsidP="000E1F29">
      <w:pPr>
        <w:widowControl w:val="0"/>
        <w:autoSpaceDE w:val="0"/>
        <w:autoSpaceDN w:val="0"/>
        <w:adjustRightInd w:val="0"/>
        <w:spacing w:after="0" w:line="240" w:lineRule="auto"/>
        <w:jc w:val="both"/>
        <w:rPr>
          <w:rFonts w:ascii="Arial" w:eastAsia="Times New Roman" w:hAnsi="Arial" w:cs="Arial"/>
          <w:iCs/>
          <w:sz w:val="24"/>
          <w:szCs w:val="24"/>
        </w:rPr>
      </w:pPr>
    </w:p>
    <w:p w:rsidR="0001407A" w:rsidRDefault="0001407A"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763CCF" w:rsidRDefault="00763CCF" w:rsidP="00604D13">
      <w:pPr>
        <w:widowControl w:val="0"/>
        <w:autoSpaceDE w:val="0"/>
        <w:autoSpaceDN w:val="0"/>
        <w:adjustRightInd w:val="0"/>
        <w:spacing w:after="0" w:line="240" w:lineRule="auto"/>
        <w:rPr>
          <w:rFonts w:ascii="Arial" w:eastAsia="Times New Roman" w:hAnsi="Arial" w:cs="Arial"/>
          <w:iCs/>
          <w:sz w:val="24"/>
          <w:szCs w:val="24"/>
        </w:rPr>
      </w:pPr>
    </w:p>
    <w:p w:rsidR="00BF329D" w:rsidRPr="00604D13" w:rsidRDefault="00BF329D"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001B7B4C">
        <w:rPr>
          <w:rFonts w:ascii="Arial" w:eastAsia="Times New Roman" w:hAnsi="Arial" w:cs="Arial"/>
          <w:b/>
          <w:iCs/>
          <w:sz w:val="24"/>
          <w:szCs w:val="24"/>
        </w:rPr>
        <w:t>Załącznik Nr 8</w:t>
      </w:r>
      <w:r w:rsidRPr="00604D13">
        <w:rPr>
          <w:rFonts w:ascii="Arial" w:eastAsia="Times New Roman" w:hAnsi="Arial" w:cs="Arial"/>
          <w:b/>
          <w:iCs/>
          <w:sz w:val="24"/>
          <w:szCs w:val="24"/>
        </w:rPr>
        <w:t xml:space="preserve">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0B1F6B">
        <w:rPr>
          <w:rFonts w:ascii="Arial" w:eastAsia="Times New Roman" w:hAnsi="Arial" w:cs="Arial"/>
          <w:b/>
          <w:iCs/>
          <w:color w:val="FF0000"/>
          <w:sz w:val="28"/>
          <w:szCs w:val="28"/>
          <w:lang w:eastAsia="pl-PL"/>
        </w:rPr>
        <w:t xml:space="preserve"> </w:t>
      </w:r>
      <w:r w:rsidR="000B1F6B" w:rsidRPr="00BB1684">
        <w:rPr>
          <w:rFonts w:ascii="Arial" w:eastAsia="Times New Roman" w:hAnsi="Arial" w:cs="Arial"/>
          <w:b/>
          <w:iCs/>
          <w:sz w:val="28"/>
          <w:szCs w:val="28"/>
          <w:lang w:eastAsia="pl-PL"/>
        </w:rPr>
        <w:t>„Zakup używanych średnich samochodów pożarniczych (ratowniczo – gaśni</w:t>
      </w:r>
      <w:r w:rsidR="00763CCF" w:rsidRPr="00BB1684">
        <w:rPr>
          <w:rFonts w:ascii="Arial" w:eastAsia="Times New Roman" w:hAnsi="Arial" w:cs="Arial"/>
          <w:b/>
          <w:iCs/>
          <w:sz w:val="28"/>
          <w:szCs w:val="28"/>
          <w:lang w:eastAsia="pl-PL"/>
        </w:rPr>
        <w:t>czych)</w:t>
      </w:r>
      <w:r w:rsidR="005D0019" w:rsidRPr="00BB1684">
        <w:rPr>
          <w:rFonts w:ascii="Arial" w:eastAsia="Times New Roman" w:hAnsi="Arial" w:cs="Arial"/>
          <w:b/>
          <w:iCs/>
          <w:sz w:val="24"/>
          <w:szCs w:val="24"/>
        </w:rPr>
        <w:t>”</w:t>
      </w:r>
      <w:r w:rsidRPr="00BB1684">
        <w:rPr>
          <w:rFonts w:ascii="Arial" w:eastAsia="Times New Roman" w:hAnsi="Arial" w:cs="Arial"/>
          <w:iCs/>
          <w:sz w:val="24"/>
          <w:szCs w:val="24"/>
        </w:rPr>
        <w:t xml:space="preserve"> </w:t>
      </w:r>
      <w:r w:rsidRPr="0076755B">
        <w:rPr>
          <w:rFonts w:ascii="Arial" w:eastAsia="Times New Roman" w:hAnsi="Arial" w:cs="Arial"/>
          <w:iCs/>
          <w:sz w:val="24"/>
          <w:szCs w:val="24"/>
        </w:rPr>
        <w:t>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CA7065" w:rsidRPr="00265038" w:rsidRDefault="00CA7065"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36" w:rsidRDefault="00C23A36" w:rsidP="00B136EE">
      <w:pPr>
        <w:spacing w:after="0" w:line="240" w:lineRule="auto"/>
      </w:pPr>
      <w:r>
        <w:separator/>
      </w:r>
    </w:p>
  </w:endnote>
  <w:endnote w:type="continuationSeparator" w:id="0">
    <w:p w:rsidR="00C23A36" w:rsidRDefault="00C23A36"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EA3035" w:rsidRPr="0001407A" w:rsidRDefault="00EA3035"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D25ED2">
              <w:rPr>
                <w:b/>
                <w:bCs/>
                <w:noProof/>
                <w:sz w:val="20"/>
                <w:szCs w:val="20"/>
              </w:rPr>
              <w:t>28</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D25ED2">
              <w:rPr>
                <w:b/>
                <w:bCs/>
                <w:noProof/>
                <w:sz w:val="20"/>
                <w:szCs w:val="20"/>
              </w:rPr>
              <w:t>35</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36" w:rsidRDefault="00C23A36" w:rsidP="00B136EE">
      <w:pPr>
        <w:spacing w:after="0" w:line="240" w:lineRule="auto"/>
      </w:pPr>
      <w:r>
        <w:separator/>
      </w:r>
    </w:p>
  </w:footnote>
  <w:footnote w:type="continuationSeparator" w:id="0">
    <w:p w:rsidR="00C23A36" w:rsidRDefault="00C23A36"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F774B8"/>
    <w:multiLevelType w:val="multilevel"/>
    <w:tmpl w:val="3AD46966"/>
    <w:lvl w:ilvl="0">
      <w:start w:val="1"/>
      <w:numFmt w:val="decimal"/>
      <w:lvlText w:val="%1."/>
      <w:lvlJc w:val="left"/>
      <w:pPr>
        <w:ind w:left="720" w:hanging="360"/>
      </w:pPr>
      <w:rPr>
        <w:rFonts w:hint="default"/>
      </w:rPr>
    </w:lvl>
    <w:lvl w:ilvl="1">
      <w:start w:val="1"/>
      <w:numFmt w:val="decimal"/>
      <w:lvlText w:val="%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32108"/>
    <w:multiLevelType w:val="hybridMultilevel"/>
    <w:tmpl w:val="D6FAB7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A958CC"/>
    <w:multiLevelType w:val="multilevel"/>
    <w:tmpl w:val="89F277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336B4"/>
    <w:multiLevelType w:val="multilevel"/>
    <w:tmpl w:val="A0D80C26"/>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9">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B08B8"/>
    <w:multiLevelType w:val="multilevel"/>
    <w:tmpl w:val="3AD46966"/>
    <w:lvl w:ilvl="0">
      <w:start w:val="1"/>
      <w:numFmt w:val="decimal"/>
      <w:lvlText w:val="%1."/>
      <w:lvlJc w:val="left"/>
      <w:pPr>
        <w:ind w:left="720" w:hanging="360"/>
      </w:pPr>
      <w:rPr>
        <w:rFonts w:hint="default"/>
      </w:rPr>
    </w:lvl>
    <w:lvl w:ilvl="1">
      <w:start w:val="1"/>
      <w:numFmt w:val="decimal"/>
      <w:lvlText w:val="%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9">
    <w:nsid w:val="5A7D30D3"/>
    <w:multiLevelType w:val="multilevel"/>
    <w:tmpl w:val="A23A2174"/>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8AA1F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CB4B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40">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
  </w:num>
  <w:num w:numId="3">
    <w:abstractNumId w:val="4"/>
  </w:num>
  <w:num w:numId="4">
    <w:abstractNumId w:val="3"/>
  </w:num>
  <w:num w:numId="5">
    <w:abstractNumId w:val="2"/>
  </w:num>
  <w:num w:numId="6">
    <w:abstractNumId w:val="41"/>
  </w:num>
  <w:num w:numId="7">
    <w:abstractNumId w:val="18"/>
  </w:num>
  <w:num w:numId="8">
    <w:abstractNumId w:val="27"/>
  </w:num>
  <w:num w:numId="9">
    <w:abstractNumId w:val="7"/>
  </w:num>
  <w:num w:numId="10">
    <w:abstractNumId w:val="40"/>
  </w:num>
  <w:num w:numId="11">
    <w:abstractNumId w:val="6"/>
  </w:num>
  <w:num w:numId="12">
    <w:abstractNumId w:val="32"/>
  </w:num>
  <w:num w:numId="13">
    <w:abstractNumId w:val="19"/>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20"/>
  </w:num>
  <w:num w:numId="17">
    <w:abstractNumId w:val="39"/>
    <w:lvlOverride w:ilvl="0">
      <w:startOverride w:val="1"/>
    </w:lvlOverride>
  </w:num>
  <w:num w:numId="18">
    <w:abstractNumId w:val="37"/>
  </w:num>
  <w:num w:numId="19">
    <w:abstractNumId w:val="31"/>
  </w:num>
  <w:num w:numId="20">
    <w:abstractNumId w:val="43"/>
  </w:num>
  <w:num w:numId="21">
    <w:abstractNumId w:val="21"/>
  </w:num>
  <w:num w:numId="22">
    <w:abstractNumId w:val="8"/>
  </w:num>
  <w:num w:numId="23">
    <w:abstractNumId w:val="10"/>
  </w:num>
  <w:num w:numId="24">
    <w:abstractNumId w:val="25"/>
  </w:num>
  <w:num w:numId="25">
    <w:abstractNumId w:val="16"/>
  </w:num>
  <w:num w:numId="26">
    <w:abstractNumId w:val="33"/>
  </w:num>
  <w:num w:numId="27">
    <w:abstractNumId w:val="13"/>
  </w:num>
  <w:num w:numId="28">
    <w:abstractNumId w:val="17"/>
  </w:num>
  <w:num w:numId="29">
    <w:abstractNumId w:val="22"/>
  </w:num>
  <w:num w:numId="30">
    <w:abstractNumId w:val="38"/>
  </w:num>
  <w:num w:numId="31">
    <w:abstractNumId w:val="26"/>
  </w:num>
  <w:num w:numId="32">
    <w:abstractNumId w:val="42"/>
  </w:num>
  <w:num w:numId="33">
    <w:abstractNumId w:val="35"/>
  </w:num>
  <w:num w:numId="34">
    <w:abstractNumId w:val="14"/>
  </w:num>
  <w:num w:numId="35">
    <w:abstractNumId w:val="9"/>
  </w:num>
  <w:num w:numId="36">
    <w:abstractNumId w:val="24"/>
  </w:num>
  <w:num w:numId="37">
    <w:abstractNumId w:val="30"/>
  </w:num>
  <w:num w:numId="38">
    <w:abstractNumId w:val="5"/>
  </w:num>
  <w:num w:numId="39">
    <w:abstractNumId w:val="15"/>
  </w:num>
  <w:num w:numId="40">
    <w:abstractNumId w:val="29"/>
  </w:num>
  <w:num w:numId="41">
    <w:abstractNumId w:val="12"/>
  </w:num>
  <w:num w:numId="42">
    <w:abstractNumId w:val="11"/>
  </w:num>
  <w:num w:numId="43">
    <w:abstractNumId w:val="36"/>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0CF5"/>
    <w:rsid w:val="00022887"/>
    <w:rsid w:val="00022F63"/>
    <w:rsid w:val="00026377"/>
    <w:rsid w:val="00026CB6"/>
    <w:rsid w:val="00030950"/>
    <w:rsid w:val="00032981"/>
    <w:rsid w:val="000404D9"/>
    <w:rsid w:val="00051898"/>
    <w:rsid w:val="0005208B"/>
    <w:rsid w:val="000546B9"/>
    <w:rsid w:val="0005773C"/>
    <w:rsid w:val="0006153D"/>
    <w:rsid w:val="00061E06"/>
    <w:rsid w:val="00062EF2"/>
    <w:rsid w:val="00063254"/>
    <w:rsid w:val="0006344A"/>
    <w:rsid w:val="0006469D"/>
    <w:rsid w:val="00066F72"/>
    <w:rsid w:val="00074798"/>
    <w:rsid w:val="00080A4A"/>
    <w:rsid w:val="00084A95"/>
    <w:rsid w:val="00085317"/>
    <w:rsid w:val="00085C6B"/>
    <w:rsid w:val="00090024"/>
    <w:rsid w:val="000902F7"/>
    <w:rsid w:val="00090EA6"/>
    <w:rsid w:val="00095575"/>
    <w:rsid w:val="000A11DF"/>
    <w:rsid w:val="000A2837"/>
    <w:rsid w:val="000A38C5"/>
    <w:rsid w:val="000A56BE"/>
    <w:rsid w:val="000A702C"/>
    <w:rsid w:val="000B0B53"/>
    <w:rsid w:val="000B1F6B"/>
    <w:rsid w:val="000B3663"/>
    <w:rsid w:val="000B6734"/>
    <w:rsid w:val="000C21C8"/>
    <w:rsid w:val="000C256F"/>
    <w:rsid w:val="000C2A39"/>
    <w:rsid w:val="000C4B9A"/>
    <w:rsid w:val="000D23D6"/>
    <w:rsid w:val="000D3913"/>
    <w:rsid w:val="000E175E"/>
    <w:rsid w:val="000E1F29"/>
    <w:rsid w:val="000E49F4"/>
    <w:rsid w:val="000E7945"/>
    <w:rsid w:val="000F24CD"/>
    <w:rsid w:val="000F55FB"/>
    <w:rsid w:val="000F5E18"/>
    <w:rsid w:val="000F62CA"/>
    <w:rsid w:val="000F7D5B"/>
    <w:rsid w:val="001022D8"/>
    <w:rsid w:val="00103202"/>
    <w:rsid w:val="00106122"/>
    <w:rsid w:val="00107632"/>
    <w:rsid w:val="00107710"/>
    <w:rsid w:val="00112005"/>
    <w:rsid w:val="00112423"/>
    <w:rsid w:val="00114354"/>
    <w:rsid w:val="00126DE4"/>
    <w:rsid w:val="00126E23"/>
    <w:rsid w:val="00130DD2"/>
    <w:rsid w:val="00133C84"/>
    <w:rsid w:val="00133DFA"/>
    <w:rsid w:val="00133E02"/>
    <w:rsid w:val="00134156"/>
    <w:rsid w:val="001423EF"/>
    <w:rsid w:val="00142C8D"/>
    <w:rsid w:val="001432F6"/>
    <w:rsid w:val="0014440D"/>
    <w:rsid w:val="00144E69"/>
    <w:rsid w:val="00145AA9"/>
    <w:rsid w:val="00151D1D"/>
    <w:rsid w:val="001573E9"/>
    <w:rsid w:val="00157FB6"/>
    <w:rsid w:val="00161501"/>
    <w:rsid w:val="0016357D"/>
    <w:rsid w:val="00165738"/>
    <w:rsid w:val="00165D9C"/>
    <w:rsid w:val="001661EE"/>
    <w:rsid w:val="00170211"/>
    <w:rsid w:val="001705E7"/>
    <w:rsid w:val="001711A2"/>
    <w:rsid w:val="00173428"/>
    <w:rsid w:val="00173626"/>
    <w:rsid w:val="0017491A"/>
    <w:rsid w:val="0018093E"/>
    <w:rsid w:val="00180FCA"/>
    <w:rsid w:val="001838EC"/>
    <w:rsid w:val="001861CE"/>
    <w:rsid w:val="0018676F"/>
    <w:rsid w:val="0019193D"/>
    <w:rsid w:val="00195019"/>
    <w:rsid w:val="0019639E"/>
    <w:rsid w:val="0019773A"/>
    <w:rsid w:val="001A43A2"/>
    <w:rsid w:val="001B00B5"/>
    <w:rsid w:val="001B12AB"/>
    <w:rsid w:val="001B6949"/>
    <w:rsid w:val="001B7B4C"/>
    <w:rsid w:val="001D155B"/>
    <w:rsid w:val="001D204C"/>
    <w:rsid w:val="001D22CA"/>
    <w:rsid w:val="001D2A7D"/>
    <w:rsid w:val="001D3C4F"/>
    <w:rsid w:val="001E046C"/>
    <w:rsid w:val="001E4875"/>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48B9"/>
    <w:rsid w:val="002608A7"/>
    <w:rsid w:val="00260AA2"/>
    <w:rsid w:val="00261679"/>
    <w:rsid w:val="00261A03"/>
    <w:rsid w:val="002638B3"/>
    <w:rsid w:val="00265038"/>
    <w:rsid w:val="0027032C"/>
    <w:rsid w:val="00270CF1"/>
    <w:rsid w:val="002712C7"/>
    <w:rsid w:val="00275CF8"/>
    <w:rsid w:val="00276C16"/>
    <w:rsid w:val="00284038"/>
    <w:rsid w:val="00287140"/>
    <w:rsid w:val="00294579"/>
    <w:rsid w:val="002A0798"/>
    <w:rsid w:val="002A5F4F"/>
    <w:rsid w:val="002A7603"/>
    <w:rsid w:val="002C0872"/>
    <w:rsid w:val="002C15AE"/>
    <w:rsid w:val="002C25FE"/>
    <w:rsid w:val="002C33F7"/>
    <w:rsid w:val="002C3CA2"/>
    <w:rsid w:val="002C62C5"/>
    <w:rsid w:val="002C72A7"/>
    <w:rsid w:val="002C72D6"/>
    <w:rsid w:val="002D2D5A"/>
    <w:rsid w:val="002D6295"/>
    <w:rsid w:val="002E4276"/>
    <w:rsid w:val="002E757C"/>
    <w:rsid w:val="002F17FD"/>
    <w:rsid w:val="002F4E91"/>
    <w:rsid w:val="00302E7B"/>
    <w:rsid w:val="003052FC"/>
    <w:rsid w:val="00310349"/>
    <w:rsid w:val="00311B67"/>
    <w:rsid w:val="00311C39"/>
    <w:rsid w:val="00313BB4"/>
    <w:rsid w:val="00313D98"/>
    <w:rsid w:val="00320AD8"/>
    <w:rsid w:val="0032108F"/>
    <w:rsid w:val="00321B6E"/>
    <w:rsid w:val="00330F75"/>
    <w:rsid w:val="00337BDE"/>
    <w:rsid w:val="00343820"/>
    <w:rsid w:val="003503F6"/>
    <w:rsid w:val="00350F8A"/>
    <w:rsid w:val="003511E8"/>
    <w:rsid w:val="003516D5"/>
    <w:rsid w:val="00353CE2"/>
    <w:rsid w:val="00356885"/>
    <w:rsid w:val="00356D5C"/>
    <w:rsid w:val="003610D9"/>
    <w:rsid w:val="0036664B"/>
    <w:rsid w:val="00367593"/>
    <w:rsid w:val="00373726"/>
    <w:rsid w:val="0038374F"/>
    <w:rsid w:val="00384956"/>
    <w:rsid w:val="003A395F"/>
    <w:rsid w:val="003A39DA"/>
    <w:rsid w:val="003A650D"/>
    <w:rsid w:val="003B3140"/>
    <w:rsid w:val="003B59C7"/>
    <w:rsid w:val="003B632D"/>
    <w:rsid w:val="003C0BF3"/>
    <w:rsid w:val="003C4119"/>
    <w:rsid w:val="003C54A9"/>
    <w:rsid w:val="003D2E1E"/>
    <w:rsid w:val="003E109C"/>
    <w:rsid w:val="003E1CFD"/>
    <w:rsid w:val="003F2511"/>
    <w:rsid w:val="003F45F7"/>
    <w:rsid w:val="003F4737"/>
    <w:rsid w:val="003F4CE7"/>
    <w:rsid w:val="003F4E4A"/>
    <w:rsid w:val="003F6D7E"/>
    <w:rsid w:val="003F7093"/>
    <w:rsid w:val="0040130F"/>
    <w:rsid w:val="0040302F"/>
    <w:rsid w:val="0040340D"/>
    <w:rsid w:val="004039AB"/>
    <w:rsid w:val="004062D2"/>
    <w:rsid w:val="00410296"/>
    <w:rsid w:val="00411E79"/>
    <w:rsid w:val="00412739"/>
    <w:rsid w:val="00414D86"/>
    <w:rsid w:val="00415CF7"/>
    <w:rsid w:val="0041768D"/>
    <w:rsid w:val="00422E89"/>
    <w:rsid w:val="0042602A"/>
    <w:rsid w:val="00437DFA"/>
    <w:rsid w:val="00444BC2"/>
    <w:rsid w:val="00444CBC"/>
    <w:rsid w:val="00446542"/>
    <w:rsid w:val="004502DF"/>
    <w:rsid w:val="004525C2"/>
    <w:rsid w:val="00453B09"/>
    <w:rsid w:val="0045464A"/>
    <w:rsid w:val="00454CBF"/>
    <w:rsid w:val="0045542B"/>
    <w:rsid w:val="0046291A"/>
    <w:rsid w:val="004713D6"/>
    <w:rsid w:val="004742E1"/>
    <w:rsid w:val="00480327"/>
    <w:rsid w:val="00482CA5"/>
    <w:rsid w:val="004872E4"/>
    <w:rsid w:val="004A2DDD"/>
    <w:rsid w:val="004A4591"/>
    <w:rsid w:val="004B571E"/>
    <w:rsid w:val="004C2A82"/>
    <w:rsid w:val="004C4D7C"/>
    <w:rsid w:val="004C6B76"/>
    <w:rsid w:val="004C7FB8"/>
    <w:rsid w:val="004D0A79"/>
    <w:rsid w:val="004D2B08"/>
    <w:rsid w:val="004D6D28"/>
    <w:rsid w:val="004E2257"/>
    <w:rsid w:val="004F0135"/>
    <w:rsid w:val="004F747D"/>
    <w:rsid w:val="005006B6"/>
    <w:rsid w:val="0050596D"/>
    <w:rsid w:val="00510F28"/>
    <w:rsid w:val="005119F4"/>
    <w:rsid w:val="00513CE2"/>
    <w:rsid w:val="0051479E"/>
    <w:rsid w:val="005165A9"/>
    <w:rsid w:val="00521531"/>
    <w:rsid w:val="00526788"/>
    <w:rsid w:val="0054166D"/>
    <w:rsid w:val="0054311F"/>
    <w:rsid w:val="00543B93"/>
    <w:rsid w:val="0055005A"/>
    <w:rsid w:val="00551D1F"/>
    <w:rsid w:val="005522A9"/>
    <w:rsid w:val="00553944"/>
    <w:rsid w:val="0055459D"/>
    <w:rsid w:val="00555201"/>
    <w:rsid w:val="00561F4F"/>
    <w:rsid w:val="005640A9"/>
    <w:rsid w:val="00564F9E"/>
    <w:rsid w:val="0056588C"/>
    <w:rsid w:val="00570073"/>
    <w:rsid w:val="00577A7A"/>
    <w:rsid w:val="00580D9D"/>
    <w:rsid w:val="00596433"/>
    <w:rsid w:val="005A0B16"/>
    <w:rsid w:val="005A390C"/>
    <w:rsid w:val="005A6396"/>
    <w:rsid w:val="005B630F"/>
    <w:rsid w:val="005C03E9"/>
    <w:rsid w:val="005C1825"/>
    <w:rsid w:val="005C6756"/>
    <w:rsid w:val="005D0019"/>
    <w:rsid w:val="005D3637"/>
    <w:rsid w:val="005D5388"/>
    <w:rsid w:val="005D5627"/>
    <w:rsid w:val="005D6D4C"/>
    <w:rsid w:val="005E08C8"/>
    <w:rsid w:val="005E1ED1"/>
    <w:rsid w:val="005E2E79"/>
    <w:rsid w:val="005E37D5"/>
    <w:rsid w:val="005E39FB"/>
    <w:rsid w:val="005E6DF6"/>
    <w:rsid w:val="005F2AB2"/>
    <w:rsid w:val="00600787"/>
    <w:rsid w:val="00604D13"/>
    <w:rsid w:val="00607694"/>
    <w:rsid w:val="00607B3C"/>
    <w:rsid w:val="006145B1"/>
    <w:rsid w:val="0062133C"/>
    <w:rsid w:val="0062242F"/>
    <w:rsid w:val="006238E2"/>
    <w:rsid w:val="00636039"/>
    <w:rsid w:val="00636520"/>
    <w:rsid w:val="00637F8C"/>
    <w:rsid w:val="00641DD0"/>
    <w:rsid w:val="00643952"/>
    <w:rsid w:val="00650FB4"/>
    <w:rsid w:val="00652B92"/>
    <w:rsid w:val="00655156"/>
    <w:rsid w:val="00657309"/>
    <w:rsid w:val="00657EC1"/>
    <w:rsid w:val="00663005"/>
    <w:rsid w:val="0066498C"/>
    <w:rsid w:val="00670195"/>
    <w:rsid w:val="006759DF"/>
    <w:rsid w:val="0067772D"/>
    <w:rsid w:val="00677AEF"/>
    <w:rsid w:val="00677D5D"/>
    <w:rsid w:val="00682C6B"/>
    <w:rsid w:val="00682DC7"/>
    <w:rsid w:val="00683F81"/>
    <w:rsid w:val="006864B2"/>
    <w:rsid w:val="006A4BEF"/>
    <w:rsid w:val="006A7704"/>
    <w:rsid w:val="006B1D0A"/>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3F5E"/>
    <w:rsid w:val="006E49A2"/>
    <w:rsid w:val="006E5187"/>
    <w:rsid w:val="006E6868"/>
    <w:rsid w:val="006F0C26"/>
    <w:rsid w:val="006F7455"/>
    <w:rsid w:val="007071B1"/>
    <w:rsid w:val="0071368D"/>
    <w:rsid w:val="00714BE0"/>
    <w:rsid w:val="0071671E"/>
    <w:rsid w:val="00727436"/>
    <w:rsid w:val="00731CC4"/>
    <w:rsid w:val="00734160"/>
    <w:rsid w:val="0073577D"/>
    <w:rsid w:val="007358D9"/>
    <w:rsid w:val="00737F52"/>
    <w:rsid w:val="00740097"/>
    <w:rsid w:val="007416D4"/>
    <w:rsid w:val="00744371"/>
    <w:rsid w:val="007503E6"/>
    <w:rsid w:val="0075121D"/>
    <w:rsid w:val="007544E5"/>
    <w:rsid w:val="00762C06"/>
    <w:rsid w:val="00763CCF"/>
    <w:rsid w:val="0076404D"/>
    <w:rsid w:val="00766DD8"/>
    <w:rsid w:val="0076755B"/>
    <w:rsid w:val="00772C0A"/>
    <w:rsid w:val="00773FA5"/>
    <w:rsid w:val="00775440"/>
    <w:rsid w:val="007772EA"/>
    <w:rsid w:val="0078063A"/>
    <w:rsid w:val="00782C09"/>
    <w:rsid w:val="00786DED"/>
    <w:rsid w:val="0078796A"/>
    <w:rsid w:val="00787DCE"/>
    <w:rsid w:val="00791652"/>
    <w:rsid w:val="00797E34"/>
    <w:rsid w:val="007A1E4A"/>
    <w:rsid w:val="007A2DC4"/>
    <w:rsid w:val="007B3239"/>
    <w:rsid w:val="007B3F56"/>
    <w:rsid w:val="007B70C8"/>
    <w:rsid w:val="007B7ADB"/>
    <w:rsid w:val="007B7BE4"/>
    <w:rsid w:val="007D01DB"/>
    <w:rsid w:val="007D12C2"/>
    <w:rsid w:val="007E02C3"/>
    <w:rsid w:val="007E062F"/>
    <w:rsid w:val="007E11F2"/>
    <w:rsid w:val="007E1FA4"/>
    <w:rsid w:val="007E2674"/>
    <w:rsid w:val="007E4683"/>
    <w:rsid w:val="007E5EC2"/>
    <w:rsid w:val="007E72E7"/>
    <w:rsid w:val="007E73B4"/>
    <w:rsid w:val="007F560D"/>
    <w:rsid w:val="007F7539"/>
    <w:rsid w:val="00800591"/>
    <w:rsid w:val="0080123D"/>
    <w:rsid w:val="00802188"/>
    <w:rsid w:val="00805715"/>
    <w:rsid w:val="008113F3"/>
    <w:rsid w:val="00815482"/>
    <w:rsid w:val="008159E3"/>
    <w:rsid w:val="0081783A"/>
    <w:rsid w:val="00817F29"/>
    <w:rsid w:val="00822394"/>
    <w:rsid w:val="00822F22"/>
    <w:rsid w:val="008424E9"/>
    <w:rsid w:val="008443A8"/>
    <w:rsid w:val="00844CC5"/>
    <w:rsid w:val="008468D4"/>
    <w:rsid w:val="008472EA"/>
    <w:rsid w:val="00847E50"/>
    <w:rsid w:val="00851437"/>
    <w:rsid w:val="008539AB"/>
    <w:rsid w:val="008575F4"/>
    <w:rsid w:val="00864AB4"/>
    <w:rsid w:val="0087013A"/>
    <w:rsid w:val="00870FEB"/>
    <w:rsid w:val="00873021"/>
    <w:rsid w:val="008745A7"/>
    <w:rsid w:val="008750FE"/>
    <w:rsid w:val="00875E18"/>
    <w:rsid w:val="00880A12"/>
    <w:rsid w:val="008817ED"/>
    <w:rsid w:val="00882391"/>
    <w:rsid w:val="008834EA"/>
    <w:rsid w:val="00887A9A"/>
    <w:rsid w:val="00895CD3"/>
    <w:rsid w:val="00897349"/>
    <w:rsid w:val="008B0516"/>
    <w:rsid w:val="008C1B21"/>
    <w:rsid w:val="008C38B3"/>
    <w:rsid w:val="008C6FAD"/>
    <w:rsid w:val="008D44DC"/>
    <w:rsid w:val="008D55AA"/>
    <w:rsid w:val="008D6248"/>
    <w:rsid w:val="008E5FE5"/>
    <w:rsid w:val="008E696B"/>
    <w:rsid w:val="008F1DB5"/>
    <w:rsid w:val="00902C0B"/>
    <w:rsid w:val="00904835"/>
    <w:rsid w:val="009062F5"/>
    <w:rsid w:val="00907F6E"/>
    <w:rsid w:val="0091372F"/>
    <w:rsid w:val="009200DE"/>
    <w:rsid w:val="00921180"/>
    <w:rsid w:val="0094346F"/>
    <w:rsid w:val="00943FD7"/>
    <w:rsid w:val="0094476B"/>
    <w:rsid w:val="00945660"/>
    <w:rsid w:val="009501B9"/>
    <w:rsid w:val="0095369F"/>
    <w:rsid w:val="009546AA"/>
    <w:rsid w:val="00954C3B"/>
    <w:rsid w:val="00964256"/>
    <w:rsid w:val="00970A7B"/>
    <w:rsid w:val="009722BF"/>
    <w:rsid w:val="00975B30"/>
    <w:rsid w:val="009767FD"/>
    <w:rsid w:val="009845A8"/>
    <w:rsid w:val="00987EF7"/>
    <w:rsid w:val="00996491"/>
    <w:rsid w:val="00997BF1"/>
    <w:rsid w:val="009A1080"/>
    <w:rsid w:val="009A2EA2"/>
    <w:rsid w:val="009B042B"/>
    <w:rsid w:val="009B15F7"/>
    <w:rsid w:val="009B7C00"/>
    <w:rsid w:val="009C6D6F"/>
    <w:rsid w:val="009D14C9"/>
    <w:rsid w:val="009D30A1"/>
    <w:rsid w:val="009E0819"/>
    <w:rsid w:val="009E0D13"/>
    <w:rsid w:val="009E24CB"/>
    <w:rsid w:val="009E66AC"/>
    <w:rsid w:val="009F41F2"/>
    <w:rsid w:val="009F4EB8"/>
    <w:rsid w:val="00A06091"/>
    <w:rsid w:val="00A14D72"/>
    <w:rsid w:val="00A14EAA"/>
    <w:rsid w:val="00A2074C"/>
    <w:rsid w:val="00A21EB7"/>
    <w:rsid w:val="00A26234"/>
    <w:rsid w:val="00A3138D"/>
    <w:rsid w:val="00A3274D"/>
    <w:rsid w:val="00A334A3"/>
    <w:rsid w:val="00A335B1"/>
    <w:rsid w:val="00A348FB"/>
    <w:rsid w:val="00A37DF0"/>
    <w:rsid w:val="00A45E5F"/>
    <w:rsid w:val="00A47635"/>
    <w:rsid w:val="00A5020B"/>
    <w:rsid w:val="00A52198"/>
    <w:rsid w:val="00A540EF"/>
    <w:rsid w:val="00A54847"/>
    <w:rsid w:val="00A607E1"/>
    <w:rsid w:val="00A60C51"/>
    <w:rsid w:val="00A63235"/>
    <w:rsid w:val="00A63679"/>
    <w:rsid w:val="00A65872"/>
    <w:rsid w:val="00A71097"/>
    <w:rsid w:val="00A7148C"/>
    <w:rsid w:val="00A75363"/>
    <w:rsid w:val="00A75EBE"/>
    <w:rsid w:val="00A849B5"/>
    <w:rsid w:val="00A85197"/>
    <w:rsid w:val="00A90B2B"/>
    <w:rsid w:val="00A90EA0"/>
    <w:rsid w:val="00A92B8F"/>
    <w:rsid w:val="00A94EAE"/>
    <w:rsid w:val="00AA15ED"/>
    <w:rsid w:val="00AA1725"/>
    <w:rsid w:val="00AA3EE4"/>
    <w:rsid w:val="00AA4ACD"/>
    <w:rsid w:val="00AA7EE6"/>
    <w:rsid w:val="00AC089D"/>
    <w:rsid w:val="00AC6D10"/>
    <w:rsid w:val="00AD2798"/>
    <w:rsid w:val="00AD2D83"/>
    <w:rsid w:val="00AD2DAA"/>
    <w:rsid w:val="00AE415A"/>
    <w:rsid w:val="00AE4602"/>
    <w:rsid w:val="00AF2384"/>
    <w:rsid w:val="00B0486E"/>
    <w:rsid w:val="00B06B89"/>
    <w:rsid w:val="00B11855"/>
    <w:rsid w:val="00B11BCC"/>
    <w:rsid w:val="00B136EE"/>
    <w:rsid w:val="00B14738"/>
    <w:rsid w:val="00B17EE3"/>
    <w:rsid w:val="00B20BD8"/>
    <w:rsid w:val="00B21A44"/>
    <w:rsid w:val="00B3651B"/>
    <w:rsid w:val="00B37416"/>
    <w:rsid w:val="00B5041F"/>
    <w:rsid w:val="00B532C4"/>
    <w:rsid w:val="00B5623E"/>
    <w:rsid w:val="00B56A2A"/>
    <w:rsid w:val="00B62385"/>
    <w:rsid w:val="00B645FE"/>
    <w:rsid w:val="00B64DA5"/>
    <w:rsid w:val="00B66921"/>
    <w:rsid w:val="00B67F05"/>
    <w:rsid w:val="00B72BB4"/>
    <w:rsid w:val="00B8244D"/>
    <w:rsid w:val="00B84E02"/>
    <w:rsid w:val="00B8718F"/>
    <w:rsid w:val="00B9038D"/>
    <w:rsid w:val="00B91B16"/>
    <w:rsid w:val="00B95778"/>
    <w:rsid w:val="00B97454"/>
    <w:rsid w:val="00B97672"/>
    <w:rsid w:val="00BA0FF4"/>
    <w:rsid w:val="00BA7FFE"/>
    <w:rsid w:val="00BB02C8"/>
    <w:rsid w:val="00BB1684"/>
    <w:rsid w:val="00BB257E"/>
    <w:rsid w:val="00BB4760"/>
    <w:rsid w:val="00BB5CBB"/>
    <w:rsid w:val="00BB7E2D"/>
    <w:rsid w:val="00BC164F"/>
    <w:rsid w:val="00BC2116"/>
    <w:rsid w:val="00BC3319"/>
    <w:rsid w:val="00BC4046"/>
    <w:rsid w:val="00BC7177"/>
    <w:rsid w:val="00BC72AA"/>
    <w:rsid w:val="00BD16EE"/>
    <w:rsid w:val="00BD178E"/>
    <w:rsid w:val="00BD4EC6"/>
    <w:rsid w:val="00BD54DA"/>
    <w:rsid w:val="00BD660A"/>
    <w:rsid w:val="00BD791D"/>
    <w:rsid w:val="00BE07A6"/>
    <w:rsid w:val="00BE1322"/>
    <w:rsid w:val="00BE1965"/>
    <w:rsid w:val="00BF0E24"/>
    <w:rsid w:val="00BF111B"/>
    <w:rsid w:val="00BF2B86"/>
    <w:rsid w:val="00BF329D"/>
    <w:rsid w:val="00BF56D9"/>
    <w:rsid w:val="00BF58BA"/>
    <w:rsid w:val="00C006B7"/>
    <w:rsid w:val="00C01EDB"/>
    <w:rsid w:val="00C065C5"/>
    <w:rsid w:val="00C23A36"/>
    <w:rsid w:val="00C250DE"/>
    <w:rsid w:val="00C25E6F"/>
    <w:rsid w:val="00C27D1B"/>
    <w:rsid w:val="00C30377"/>
    <w:rsid w:val="00C3460F"/>
    <w:rsid w:val="00C40CBA"/>
    <w:rsid w:val="00C42D00"/>
    <w:rsid w:val="00C43172"/>
    <w:rsid w:val="00C50B22"/>
    <w:rsid w:val="00C50C61"/>
    <w:rsid w:val="00C51046"/>
    <w:rsid w:val="00C53010"/>
    <w:rsid w:val="00C560C5"/>
    <w:rsid w:val="00C5701E"/>
    <w:rsid w:val="00C57A95"/>
    <w:rsid w:val="00C61A91"/>
    <w:rsid w:val="00C73433"/>
    <w:rsid w:val="00C753A2"/>
    <w:rsid w:val="00C77C15"/>
    <w:rsid w:val="00C81331"/>
    <w:rsid w:val="00C81B7A"/>
    <w:rsid w:val="00C908BE"/>
    <w:rsid w:val="00C94A35"/>
    <w:rsid w:val="00C96093"/>
    <w:rsid w:val="00C9727E"/>
    <w:rsid w:val="00C97CBC"/>
    <w:rsid w:val="00CA7065"/>
    <w:rsid w:val="00CB40FC"/>
    <w:rsid w:val="00CB429B"/>
    <w:rsid w:val="00CC2009"/>
    <w:rsid w:val="00CD4877"/>
    <w:rsid w:val="00CE210B"/>
    <w:rsid w:val="00CE74E9"/>
    <w:rsid w:val="00CF010F"/>
    <w:rsid w:val="00CF4C80"/>
    <w:rsid w:val="00D01E28"/>
    <w:rsid w:val="00D03FF1"/>
    <w:rsid w:val="00D10986"/>
    <w:rsid w:val="00D17A91"/>
    <w:rsid w:val="00D242E3"/>
    <w:rsid w:val="00D25ED2"/>
    <w:rsid w:val="00D274AE"/>
    <w:rsid w:val="00D31A76"/>
    <w:rsid w:val="00D31D5C"/>
    <w:rsid w:val="00D32904"/>
    <w:rsid w:val="00D37641"/>
    <w:rsid w:val="00D414E6"/>
    <w:rsid w:val="00D505AD"/>
    <w:rsid w:val="00D5594F"/>
    <w:rsid w:val="00D63054"/>
    <w:rsid w:val="00D67352"/>
    <w:rsid w:val="00D7288F"/>
    <w:rsid w:val="00D75C98"/>
    <w:rsid w:val="00D7696E"/>
    <w:rsid w:val="00D83395"/>
    <w:rsid w:val="00D855B5"/>
    <w:rsid w:val="00D86400"/>
    <w:rsid w:val="00D95ECA"/>
    <w:rsid w:val="00D961CC"/>
    <w:rsid w:val="00D97ED5"/>
    <w:rsid w:val="00DA7374"/>
    <w:rsid w:val="00DB2193"/>
    <w:rsid w:val="00DC21AE"/>
    <w:rsid w:val="00DC606F"/>
    <w:rsid w:val="00DD1586"/>
    <w:rsid w:val="00DD56FD"/>
    <w:rsid w:val="00DD7A7F"/>
    <w:rsid w:val="00DD7B9F"/>
    <w:rsid w:val="00DE224D"/>
    <w:rsid w:val="00DE51E4"/>
    <w:rsid w:val="00DE7DF7"/>
    <w:rsid w:val="00DF18A0"/>
    <w:rsid w:val="00DF6B86"/>
    <w:rsid w:val="00DF7FC5"/>
    <w:rsid w:val="00E01A3C"/>
    <w:rsid w:val="00E06F7D"/>
    <w:rsid w:val="00E1321B"/>
    <w:rsid w:val="00E1362C"/>
    <w:rsid w:val="00E20D3A"/>
    <w:rsid w:val="00E22A78"/>
    <w:rsid w:val="00E2629A"/>
    <w:rsid w:val="00E27C7F"/>
    <w:rsid w:val="00E30957"/>
    <w:rsid w:val="00E37E84"/>
    <w:rsid w:val="00E37EEE"/>
    <w:rsid w:val="00E42549"/>
    <w:rsid w:val="00E46852"/>
    <w:rsid w:val="00E478AB"/>
    <w:rsid w:val="00E56F9E"/>
    <w:rsid w:val="00E57B5F"/>
    <w:rsid w:val="00E663F3"/>
    <w:rsid w:val="00E71C95"/>
    <w:rsid w:val="00E734E2"/>
    <w:rsid w:val="00E763BB"/>
    <w:rsid w:val="00E8057C"/>
    <w:rsid w:val="00E8347F"/>
    <w:rsid w:val="00E83486"/>
    <w:rsid w:val="00E90AAD"/>
    <w:rsid w:val="00E97AA9"/>
    <w:rsid w:val="00EA3035"/>
    <w:rsid w:val="00EA4D9D"/>
    <w:rsid w:val="00EB257E"/>
    <w:rsid w:val="00EB2A00"/>
    <w:rsid w:val="00EB343F"/>
    <w:rsid w:val="00EB430B"/>
    <w:rsid w:val="00EC229C"/>
    <w:rsid w:val="00EC63F6"/>
    <w:rsid w:val="00EC6F4E"/>
    <w:rsid w:val="00ED0EFD"/>
    <w:rsid w:val="00ED299A"/>
    <w:rsid w:val="00EE148D"/>
    <w:rsid w:val="00EE1B69"/>
    <w:rsid w:val="00EE1F80"/>
    <w:rsid w:val="00EE30D4"/>
    <w:rsid w:val="00EE6FF7"/>
    <w:rsid w:val="00EE74B0"/>
    <w:rsid w:val="00EF077C"/>
    <w:rsid w:val="00F01946"/>
    <w:rsid w:val="00F01E6F"/>
    <w:rsid w:val="00F0269C"/>
    <w:rsid w:val="00F05C8D"/>
    <w:rsid w:val="00F12779"/>
    <w:rsid w:val="00F17223"/>
    <w:rsid w:val="00F235F3"/>
    <w:rsid w:val="00F23BBE"/>
    <w:rsid w:val="00F23D39"/>
    <w:rsid w:val="00F23F10"/>
    <w:rsid w:val="00F26EEA"/>
    <w:rsid w:val="00F3001B"/>
    <w:rsid w:val="00F30780"/>
    <w:rsid w:val="00F30ED2"/>
    <w:rsid w:val="00F31053"/>
    <w:rsid w:val="00F32309"/>
    <w:rsid w:val="00F3362B"/>
    <w:rsid w:val="00F35080"/>
    <w:rsid w:val="00F353A5"/>
    <w:rsid w:val="00F35A0F"/>
    <w:rsid w:val="00F369C7"/>
    <w:rsid w:val="00F41005"/>
    <w:rsid w:val="00F429AB"/>
    <w:rsid w:val="00F503C0"/>
    <w:rsid w:val="00F5174F"/>
    <w:rsid w:val="00F51E9B"/>
    <w:rsid w:val="00F554A2"/>
    <w:rsid w:val="00F55E64"/>
    <w:rsid w:val="00F55F1E"/>
    <w:rsid w:val="00F62F36"/>
    <w:rsid w:val="00F65FD3"/>
    <w:rsid w:val="00F7111A"/>
    <w:rsid w:val="00F7515B"/>
    <w:rsid w:val="00F76C8E"/>
    <w:rsid w:val="00F83121"/>
    <w:rsid w:val="00F83880"/>
    <w:rsid w:val="00F9383B"/>
    <w:rsid w:val="00F97DF2"/>
    <w:rsid w:val="00FA2493"/>
    <w:rsid w:val="00FA4E29"/>
    <w:rsid w:val="00FA73CF"/>
    <w:rsid w:val="00FB0450"/>
    <w:rsid w:val="00FB20AB"/>
    <w:rsid w:val="00FB3E7D"/>
    <w:rsid w:val="00FB3FEF"/>
    <w:rsid w:val="00FB4619"/>
    <w:rsid w:val="00FC03F6"/>
    <w:rsid w:val="00FC17C3"/>
    <w:rsid w:val="00FC4867"/>
    <w:rsid w:val="00FC73CC"/>
    <w:rsid w:val="00FD5D0B"/>
    <w:rsid w:val="00FE52AC"/>
    <w:rsid w:val="00FF0720"/>
    <w:rsid w:val="00FF3805"/>
    <w:rsid w:val="00FF44BB"/>
    <w:rsid w:val="00FF526D"/>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uiPriority w:val="39"/>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5E2E79"/>
    <w:pPr>
      <w:suppressAutoHyphens/>
      <w:autoSpaceDN w:val="0"/>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E27C7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27C7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uiPriority w:val="39"/>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5E2E79"/>
    <w:pPr>
      <w:suppressAutoHyphens/>
      <w:autoSpaceDN w:val="0"/>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E27C7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E27C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DBBE-6A7F-4640-B64E-C3E7D776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9180</Words>
  <Characters>55082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2018-04-26T08:53:00Z</cp:lastPrinted>
  <dcterms:created xsi:type="dcterms:W3CDTF">2018-04-25T09:38:00Z</dcterms:created>
  <dcterms:modified xsi:type="dcterms:W3CDTF">2018-04-26T08:54:00Z</dcterms:modified>
</cp:coreProperties>
</file>