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88" w:rsidRPr="00B81588" w:rsidRDefault="00AC2081" w:rsidP="002A235A">
      <w:r>
        <w:rPr>
          <w:b/>
          <w:sz w:val="32"/>
          <w:szCs w:val="28"/>
        </w:rPr>
        <w:t xml:space="preserve">     </w:t>
      </w:r>
      <w:bookmarkStart w:id="0" w:name="_GoBack"/>
      <w:bookmarkEnd w:id="0"/>
      <w:r>
        <w:rPr>
          <w:b/>
          <w:sz w:val="32"/>
          <w:szCs w:val="28"/>
        </w:rPr>
        <w:t xml:space="preserve">              </w:t>
      </w:r>
    </w:p>
    <w:p w:rsidR="002A235A" w:rsidRDefault="002A235A" w:rsidP="002A235A">
      <w:pPr>
        <w:jc w:val="center"/>
        <w:rPr>
          <w:i/>
        </w:rPr>
      </w:pPr>
      <w:r w:rsidRPr="00C91CC6">
        <w:t xml:space="preserve">Na podstawie § 12 rozporządzenia Rady Ministrów z dnia 14 września 2004 r. </w:t>
      </w:r>
      <w:r w:rsidRPr="00C91CC6">
        <w:rPr>
          <w:i/>
        </w:rPr>
        <w:t xml:space="preserve">w </w:t>
      </w:r>
      <w:r w:rsidRPr="00C91CC6">
        <w:t>sprawie sposobu i trybu przeprowadzania przetargów oraz rokowań na zbycie nieruchomości</w:t>
      </w:r>
      <w:r w:rsidRPr="00C91CC6">
        <w:rPr>
          <w:i/>
        </w:rPr>
        <w:t xml:space="preserve"> </w:t>
      </w:r>
    </w:p>
    <w:p w:rsidR="002A235A" w:rsidRPr="00C91CC6" w:rsidRDefault="002A235A" w:rsidP="002A235A">
      <w:pPr>
        <w:jc w:val="center"/>
      </w:pPr>
      <w:r w:rsidRPr="00C91CC6">
        <w:t>(</w:t>
      </w:r>
      <w:proofErr w:type="spellStart"/>
      <w:r w:rsidR="00964EEE">
        <w:t>t.j</w:t>
      </w:r>
      <w:proofErr w:type="spellEnd"/>
      <w:r w:rsidR="00964EEE">
        <w:t xml:space="preserve">. </w:t>
      </w:r>
      <w:r w:rsidRPr="00C91CC6">
        <w:t>Dz. U. z 2014 r. poz. 1490 ze zm.)</w:t>
      </w:r>
    </w:p>
    <w:p w:rsidR="002A235A" w:rsidRDefault="002A235A" w:rsidP="002A235A">
      <w:pPr>
        <w:rPr>
          <w:b/>
          <w:sz w:val="28"/>
          <w:szCs w:val="28"/>
        </w:rPr>
      </w:pPr>
    </w:p>
    <w:p w:rsidR="002A235A" w:rsidRDefault="002A235A" w:rsidP="002A235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997B43">
        <w:rPr>
          <w:b/>
          <w:sz w:val="28"/>
          <w:szCs w:val="28"/>
        </w:rPr>
        <w:t>NFORMACJA</w:t>
      </w:r>
    </w:p>
    <w:p w:rsidR="002A235A" w:rsidRDefault="002A235A" w:rsidP="002A235A">
      <w:pPr>
        <w:jc w:val="center"/>
        <w:rPr>
          <w:b/>
          <w:sz w:val="28"/>
          <w:szCs w:val="28"/>
        </w:rPr>
      </w:pPr>
      <w:r w:rsidRPr="00997B43">
        <w:rPr>
          <w:b/>
          <w:sz w:val="28"/>
          <w:szCs w:val="28"/>
        </w:rPr>
        <w:t>o</w:t>
      </w:r>
      <w:r w:rsidR="00955806">
        <w:rPr>
          <w:b/>
          <w:sz w:val="28"/>
          <w:szCs w:val="28"/>
        </w:rPr>
        <w:t xml:space="preserve"> wynikach przetargu</w:t>
      </w:r>
      <w:r w:rsidRPr="00997B43">
        <w:rPr>
          <w:b/>
          <w:sz w:val="28"/>
          <w:szCs w:val="28"/>
        </w:rPr>
        <w:t xml:space="preserve"> ust</w:t>
      </w:r>
      <w:r w:rsidR="00955806">
        <w:rPr>
          <w:b/>
          <w:sz w:val="28"/>
          <w:szCs w:val="28"/>
        </w:rPr>
        <w:t>nego</w:t>
      </w:r>
      <w:r>
        <w:rPr>
          <w:b/>
          <w:sz w:val="28"/>
          <w:szCs w:val="28"/>
        </w:rPr>
        <w:t xml:space="preserve"> nieograniczonych</w:t>
      </w:r>
      <w:r w:rsidRPr="00997B43">
        <w:rPr>
          <w:b/>
          <w:sz w:val="28"/>
          <w:szCs w:val="28"/>
        </w:rPr>
        <w:t xml:space="preserve"> </w:t>
      </w:r>
      <w:r w:rsidR="00444D8F">
        <w:rPr>
          <w:b/>
          <w:sz w:val="28"/>
          <w:szCs w:val="28"/>
        </w:rPr>
        <w:t>z dnia 25.09</w:t>
      </w:r>
      <w:r>
        <w:rPr>
          <w:b/>
          <w:sz w:val="28"/>
          <w:szCs w:val="28"/>
        </w:rPr>
        <w:t xml:space="preserve">.2017 roku </w:t>
      </w:r>
      <w:r w:rsidRPr="00997B43">
        <w:rPr>
          <w:b/>
          <w:sz w:val="28"/>
          <w:szCs w:val="28"/>
        </w:rPr>
        <w:t>na sprzedaż nieruchomości</w:t>
      </w:r>
      <w:r w:rsidR="00955806">
        <w:rPr>
          <w:b/>
          <w:sz w:val="28"/>
          <w:szCs w:val="28"/>
        </w:rPr>
        <w:t xml:space="preserve"> stanowiącej</w:t>
      </w:r>
      <w:r>
        <w:rPr>
          <w:b/>
          <w:sz w:val="28"/>
          <w:szCs w:val="28"/>
        </w:rPr>
        <w:t xml:space="preserve"> własność </w:t>
      </w:r>
    </w:p>
    <w:p w:rsidR="002A235A" w:rsidRPr="00997B43" w:rsidRDefault="002A235A" w:rsidP="002A2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Gminy Gołymin-Ośrodek.</w:t>
      </w:r>
    </w:p>
    <w:p w:rsidR="002A235A" w:rsidRPr="00AC2081" w:rsidRDefault="002A235A" w:rsidP="002A235A">
      <w:pPr>
        <w:ind w:left="720"/>
        <w:jc w:val="center"/>
        <w:rPr>
          <w:szCs w:val="28"/>
        </w:rPr>
      </w:pPr>
    </w:p>
    <w:p w:rsidR="002A235A" w:rsidRPr="00AC2081" w:rsidRDefault="002A235A" w:rsidP="002A235A">
      <w:pPr>
        <w:jc w:val="both"/>
        <w:rPr>
          <w:szCs w:val="28"/>
        </w:rPr>
      </w:pPr>
    </w:p>
    <w:p w:rsidR="002A235A" w:rsidRPr="00AC2081" w:rsidRDefault="002A235A" w:rsidP="002A235A">
      <w:pPr>
        <w:jc w:val="both"/>
        <w:rPr>
          <w:szCs w:val="28"/>
        </w:rPr>
      </w:pPr>
    </w:p>
    <w:p w:rsidR="002A235A" w:rsidRPr="00444D8F" w:rsidRDefault="002A235A" w:rsidP="00444D8F">
      <w:pPr>
        <w:ind w:firstLine="708"/>
        <w:jc w:val="both"/>
        <w:rPr>
          <w:szCs w:val="28"/>
        </w:rPr>
      </w:pPr>
      <w:r w:rsidRPr="00444D8F">
        <w:rPr>
          <w:szCs w:val="28"/>
        </w:rPr>
        <w:t>Wójt Gminy Gołymin</w:t>
      </w:r>
      <w:r w:rsidR="00444D8F">
        <w:rPr>
          <w:szCs w:val="28"/>
        </w:rPr>
        <w:t>-Ośrodek informuje, że w dniu 25.09</w:t>
      </w:r>
      <w:r w:rsidRPr="00444D8F">
        <w:rPr>
          <w:szCs w:val="28"/>
        </w:rPr>
        <w:t xml:space="preserve">.2017 r. o godz. </w:t>
      </w:r>
      <w:r w:rsidR="00964EEE" w:rsidRPr="00444D8F">
        <w:rPr>
          <w:szCs w:val="28"/>
        </w:rPr>
        <w:t>12</w:t>
      </w:r>
      <w:r w:rsidRPr="00444D8F">
        <w:rPr>
          <w:szCs w:val="28"/>
          <w:vertAlign w:val="superscript"/>
        </w:rPr>
        <w:t>00</w:t>
      </w:r>
      <w:r w:rsidRPr="00444D8F">
        <w:rPr>
          <w:szCs w:val="28"/>
        </w:rPr>
        <w:t xml:space="preserve"> w Urzędzie Gminy w Gołyminie-Ośrodku, ul. Szosa Ciechanowska 8 (sala nr 5) odbył się I</w:t>
      </w:r>
      <w:r w:rsidR="00955806">
        <w:rPr>
          <w:szCs w:val="28"/>
        </w:rPr>
        <w:t>I</w:t>
      </w:r>
      <w:r w:rsidRPr="00444D8F">
        <w:rPr>
          <w:szCs w:val="28"/>
        </w:rPr>
        <w:t xml:space="preserve"> przetarg ustny nieograniczony na sprzedaż </w:t>
      </w:r>
      <w:r w:rsidR="00964EEE" w:rsidRPr="00444D8F">
        <w:rPr>
          <w:szCs w:val="28"/>
        </w:rPr>
        <w:t xml:space="preserve">lokalu mieszkalnego nr </w:t>
      </w:r>
      <w:r w:rsidR="00444D8F">
        <w:rPr>
          <w:szCs w:val="28"/>
        </w:rPr>
        <w:t>15/</w:t>
      </w:r>
      <w:r w:rsidR="00964EEE" w:rsidRPr="00444D8F">
        <w:rPr>
          <w:szCs w:val="28"/>
        </w:rPr>
        <w:t>2 o powierzchni 58,80 m2, położonego</w:t>
      </w:r>
      <w:r w:rsidRPr="00444D8F">
        <w:rPr>
          <w:szCs w:val="28"/>
        </w:rPr>
        <w:t xml:space="preserve"> w obrębi</w:t>
      </w:r>
      <w:r w:rsidR="00964EEE" w:rsidRPr="00444D8F">
        <w:rPr>
          <w:szCs w:val="28"/>
        </w:rPr>
        <w:t xml:space="preserve">e geodezyjnym </w:t>
      </w:r>
      <w:proofErr w:type="spellStart"/>
      <w:r w:rsidR="00964EEE" w:rsidRPr="00444D8F">
        <w:rPr>
          <w:szCs w:val="28"/>
        </w:rPr>
        <w:t>Smosarz</w:t>
      </w:r>
      <w:proofErr w:type="spellEnd"/>
      <w:r w:rsidR="00964EEE" w:rsidRPr="00444D8F">
        <w:rPr>
          <w:szCs w:val="28"/>
        </w:rPr>
        <w:t>-Dobki o numerze ewidencyjnym 29/2.</w:t>
      </w:r>
    </w:p>
    <w:p w:rsidR="002A235A" w:rsidRPr="00AC2081" w:rsidRDefault="002A235A" w:rsidP="002A235A">
      <w:pPr>
        <w:ind w:left="720"/>
        <w:jc w:val="both"/>
        <w:rPr>
          <w:szCs w:val="28"/>
        </w:rPr>
      </w:pPr>
    </w:p>
    <w:p w:rsidR="002A235A" w:rsidRPr="00AC2081" w:rsidRDefault="002A235A" w:rsidP="002A235A">
      <w:pPr>
        <w:jc w:val="both"/>
        <w:rPr>
          <w:sz w:val="22"/>
        </w:rPr>
      </w:pPr>
      <w:r w:rsidRPr="00AC2081">
        <w:rPr>
          <w:szCs w:val="28"/>
        </w:rPr>
        <w:t xml:space="preserve">Cena wywoławcza nieruchomości wynosiła </w:t>
      </w:r>
      <w:r w:rsidR="00444D8F">
        <w:rPr>
          <w:b/>
          <w:szCs w:val="28"/>
        </w:rPr>
        <w:t>14</w:t>
      </w:r>
      <w:r w:rsidRPr="00AC2081">
        <w:rPr>
          <w:b/>
          <w:szCs w:val="28"/>
        </w:rPr>
        <w:t xml:space="preserve"> 000,00 zł netto</w:t>
      </w:r>
      <w:r w:rsidR="00B05352">
        <w:rPr>
          <w:b/>
          <w:szCs w:val="28"/>
        </w:rPr>
        <w:t xml:space="preserve"> (plus 1% postąpienia)</w:t>
      </w:r>
      <w:r w:rsidRPr="00AC2081">
        <w:rPr>
          <w:szCs w:val="28"/>
        </w:rPr>
        <w:t>.</w:t>
      </w:r>
      <w:r w:rsidRPr="00AC2081">
        <w:rPr>
          <w:sz w:val="22"/>
        </w:rPr>
        <w:t xml:space="preserve"> </w:t>
      </w:r>
    </w:p>
    <w:p w:rsidR="002A235A" w:rsidRPr="00AC2081" w:rsidRDefault="002A235A" w:rsidP="002A235A">
      <w:pPr>
        <w:jc w:val="both"/>
        <w:rPr>
          <w:szCs w:val="28"/>
        </w:rPr>
      </w:pPr>
      <w:r w:rsidRPr="00AC2081">
        <w:rPr>
          <w:szCs w:val="28"/>
        </w:rPr>
        <w:t>Do udziału w przetargu nie przystąpiła żadna osoba fizyczna ani żaden podmiot posiadający osobowość prawną.</w:t>
      </w:r>
    </w:p>
    <w:p w:rsidR="002A235A" w:rsidRPr="00AC2081" w:rsidRDefault="002A235A" w:rsidP="002A235A">
      <w:pPr>
        <w:jc w:val="both"/>
        <w:rPr>
          <w:szCs w:val="28"/>
        </w:rPr>
      </w:pPr>
      <w:r w:rsidRPr="00AC2081">
        <w:rPr>
          <w:szCs w:val="28"/>
        </w:rPr>
        <w:t>Przetarg zakończył się wynikiem negatywnym - w wyniku przeprowadzonego przetargu nie wyłoniono nabywcy.</w:t>
      </w:r>
    </w:p>
    <w:p w:rsidR="00AC2081" w:rsidRDefault="00AC2081"/>
    <w:p w:rsidR="00AC2081" w:rsidRDefault="00AC2081"/>
    <w:p w:rsidR="00AC2081" w:rsidRDefault="00AC2081"/>
    <w:p w:rsidR="00AC2081" w:rsidRDefault="00AC2081"/>
    <w:p w:rsidR="00AC2081" w:rsidRDefault="00AC2081"/>
    <w:p w:rsidR="00405DB5" w:rsidRDefault="00444D8F">
      <w:r>
        <w:t>Zatwierdził w dniu  25.09</w:t>
      </w:r>
      <w:r w:rsidR="00AC2081">
        <w:t>.2017 r.</w:t>
      </w:r>
    </w:p>
    <w:sectPr w:rsidR="00405DB5" w:rsidSect="00AC20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F1131"/>
    <w:multiLevelType w:val="hybridMultilevel"/>
    <w:tmpl w:val="171CE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77C4E"/>
    <w:multiLevelType w:val="hybridMultilevel"/>
    <w:tmpl w:val="00DA2E00"/>
    <w:lvl w:ilvl="0" w:tplc="104E0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A4034"/>
    <w:multiLevelType w:val="hybridMultilevel"/>
    <w:tmpl w:val="DBA6F650"/>
    <w:lvl w:ilvl="0" w:tplc="1BE23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666CA4"/>
    <w:multiLevelType w:val="hybridMultilevel"/>
    <w:tmpl w:val="171CE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88"/>
    <w:rsid w:val="00117E9F"/>
    <w:rsid w:val="002A235A"/>
    <w:rsid w:val="00405DB5"/>
    <w:rsid w:val="0042434E"/>
    <w:rsid w:val="00444D8F"/>
    <w:rsid w:val="0081397B"/>
    <w:rsid w:val="00955806"/>
    <w:rsid w:val="00964EEE"/>
    <w:rsid w:val="00AC2081"/>
    <w:rsid w:val="00B05352"/>
    <w:rsid w:val="00B81588"/>
    <w:rsid w:val="00E4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BC826-5482-4866-948A-D1726007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3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A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2017-07-17T07:55:00Z</cp:lastPrinted>
  <dcterms:created xsi:type="dcterms:W3CDTF">2017-09-25T08:00:00Z</dcterms:created>
  <dcterms:modified xsi:type="dcterms:W3CDTF">2017-09-25T11:05:00Z</dcterms:modified>
</cp:coreProperties>
</file>