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CC" w:rsidRPr="001C5903" w:rsidRDefault="00123ECC" w:rsidP="001F2B12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4F8">
        <w:rPr>
          <w:sz w:val="24"/>
          <w:szCs w:val="24"/>
        </w:rPr>
        <w:t>Gardeja, dnia 02</w:t>
      </w:r>
      <w:r w:rsidR="007F68D2">
        <w:rPr>
          <w:sz w:val="24"/>
          <w:szCs w:val="24"/>
        </w:rPr>
        <w:t>.03.2011</w:t>
      </w:r>
      <w:r w:rsidRPr="001C5903">
        <w:rPr>
          <w:sz w:val="24"/>
          <w:szCs w:val="24"/>
        </w:rPr>
        <w:t>r</w:t>
      </w:r>
    </w:p>
    <w:p w:rsidR="00123ECC" w:rsidRPr="001C5903" w:rsidRDefault="00123ECC" w:rsidP="001F2B12">
      <w:pPr>
        <w:jc w:val="both"/>
        <w:rPr>
          <w:sz w:val="24"/>
          <w:szCs w:val="24"/>
        </w:rPr>
      </w:pPr>
    </w:p>
    <w:p w:rsidR="00123ECC" w:rsidRPr="001C5903" w:rsidRDefault="007F68D2" w:rsidP="001F2B12">
      <w:pPr>
        <w:jc w:val="both"/>
        <w:rPr>
          <w:sz w:val="24"/>
          <w:szCs w:val="24"/>
        </w:rPr>
      </w:pPr>
      <w:r>
        <w:rPr>
          <w:sz w:val="24"/>
          <w:szCs w:val="24"/>
        </w:rPr>
        <w:t>Oś-2624D.01.2011</w:t>
      </w:r>
    </w:p>
    <w:p w:rsidR="00123ECC" w:rsidRPr="001C5903" w:rsidRDefault="00123ECC" w:rsidP="001F2B12">
      <w:pPr>
        <w:jc w:val="center"/>
        <w:rPr>
          <w:b/>
          <w:sz w:val="24"/>
          <w:szCs w:val="24"/>
        </w:rPr>
      </w:pPr>
      <w:r w:rsidRPr="001C5903">
        <w:rPr>
          <w:b/>
          <w:sz w:val="24"/>
          <w:szCs w:val="24"/>
        </w:rPr>
        <w:t>POSTANOWIENIE</w:t>
      </w:r>
    </w:p>
    <w:p w:rsidR="00123ECC" w:rsidRPr="001C5903" w:rsidRDefault="00123ECC" w:rsidP="001F2B12">
      <w:pPr>
        <w:jc w:val="both"/>
        <w:rPr>
          <w:b/>
          <w:sz w:val="24"/>
          <w:szCs w:val="24"/>
        </w:rPr>
      </w:pPr>
    </w:p>
    <w:p w:rsidR="00123ECC" w:rsidRPr="001C5903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ab/>
        <w:t xml:space="preserve">Na podstawie art. 63 ust. 1 </w:t>
      </w:r>
      <w:r w:rsidR="00E62C23"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 xml:space="preserve">ustawy z dnia 3 października 2008 </w:t>
      </w:r>
      <w:r w:rsidR="00E62C23"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 xml:space="preserve">roku o udostępnianiu </w:t>
      </w:r>
    </w:p>
    <w:p w:rsidR="00123ECC" w:rsidRPr="001C5903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>informacji o środowisku i jego ochronie , udziale społeczeństwa w ochronie środowiska oraz</w:t>
      </w:r>
    </w:p>
    <w:p w:rsidR="00123ECC" w:rsidRPr="001C5903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 xml:space="preserve">ocenach oddziaływania na środowisko ( Dz. U. z 2008 roku Nr 199 poz. 1227 ) oraz art. 123 ustawy z dnia 14 czerwca 1960 roku Kodeks postępowania administracyjnego ( Dz. U. </w:t>
      </w:r>
      <w:r w:rsidR="00E62C23">
        <w:rPr>
          <w:sz w:val="24"/>
          <w:szCs w:val="24"/>
        </w:rPr>
        <w:t xml:space="preserve">            </w:t>
      </w:r>
      <w:r w:rsidRPr="001C5903">
        <w:rPr>
          <w:sz w:val="24"/>
          <w:szCs w:val="24"/>
        </w:rPr>
        <w:t>z 2000r. , nr 98, poz.1071 ze zm. ) , po zasięgnięciu opinii Regionalnego Dyrektora Ochrony Środowiska w Gdańsku oraz</w:t>
      </w:r>
      <w:r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>Państwowego Inspektora Sanitarnego w Kwidzynie w spra</w:t>
      </w:r>
      <w:r w:rsidR="001079FB">
        <w:rPr>
          <w:sz w:val="24"/>
          <w:szCs w:val="24"/>
        </w:rPr>
        <w:t>wie wszczętego w dniu 25.01.2011</w:t>
      </w:r>
      <w:r w:rsidRPr="001C5903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 xml:space="preserve">postępowania o wydanie decyzji o środowiskowych uwarunkowaniach na wniosek  </w:t>
      </w:r>
      <w:r w:rsidR="007F68D2">
        <w:rPr>
          <w:sz w:val="24"/>
          <w:szCs w:val="24"/>
        </w:rPr>
        <w:t>WINDBUD Sp. z o.o</w:t>
      </w:r>
      <w:r w:rsidR="00C26BA5">
        <w:rPr>
          <w:sz w:val="24"/>
          <w:szCs w:val="24"/>
        </w:rPr>
        <w:t>.</w:t>
      </w:r>
      <w:r w:rsidR="007F68D2">
        <w:rPr>
          <w:sz w:val="24"/>
          <w:szCs w:val="24"/>
        </w:rPr>
        <w:t xml:space="preserve">  ul. </w:t>
      </w:r>
      <w:proofErr w:type="spellStart"/>
      <w:r w:rsidR="007F68D2">
        <w:rPr>
          <w:sz w:val="24"/>
          <w:szCs w:val="24"/>
        </w:rPr>
        <w:t>Jacewska</w:t>
      </w:r>
      <w:proofErr w:type="spellEnd"/>
      <w:r w:rsidR="007F68D2">
        <w:rPr>
          <w:sz w:val="24"/>
          <w:szCs w:val="24"/>
        </w:rPr>
        <w:t xml:space="preserve"> 32, 88-100 Inowrocław      </w:t>
      </w:r>
      <w:r w:rsidRPr="001C5903">
        <w:rPr>
          <w:sz w:val="24"/>
          <w:szCs w:val="24"/>
        </w:rPr>
        <w:t>na zadanie pn.</w:t>
      </w:r>
    </w:p>
    <w:p w:rsidR="00123ECC" w:rsidRPr="001C5903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>„</w:t>
      </w:r>
      <w:r w:rsidR="00392B5B">
        <w:rPr>
          <w:b/>
          <w:i/>
        </w:rPr>
        <w:t>budowie 10 szt. elektrowni wiatrowych (park elektrowni wiatrowych „Otłowiec”) każda o mocy do 2,0 MW wraz z drogami dojazdowymi, łukami, placami manewrowymi, zatokami postojowymi zlokalizowanymi na działkach ewidencyjnych: nr 155 obręb Otłowiec – EW 1, nr 130 obręb Gardeja – EW 2, nr 142/2 i 143obręb Otłowiec– EW3, nr 185/1 obręb Zebrdowo – EW 4, nr 198/3, 198/4 i 197 obręb Otłowiec – EW 5,nr 187/1 obręb Otłowiec – EW 6, nr 188/2 obręb Cygany – EW 7, nr 136/2 obręb Zebrdowo– EW 8, nr 138/8 obręb Zebrdowo – EW 9, nr 136/20 obręb Zebrdowo i 218/2 obręb Cygany– EW 10 w gminie Gardeja. Ponadto przedmiotowe przedsięwzięcie obejmować będzie budowę Głównego Punktu Zasilania zlokalizowanego na działce nr 158 obręb Otłowiec, gmina Gardeja, który będzie połączony za pośrednictwem linii elektroenergetycznej z Krajowym Systemem Elektroenergetycznym</w:t>
      </w:r>
      <w:r w:rsidRPr="001C5903">
        <w:rPr>
          <w:sz w:val="24"/>
          <w:szCs w:val="24"/>
        </w:rPr>
        <w:t>”.</w:t>
      </w:r>
    </w:p>
    <w:p w:rsidR="00123ECC" w:rsidRPr="001C5903" w:rsidRDefault="00123ECC" w:rsidP="001F2B12">
      <w:pPr>
        <w:jc w:val="both"/>
        <w:rPr>
          <w:sz w:val="24"/>
          <w:szCs w:val="24"/>
        </w:rPr>
      </w:pPr>
    </w:p>
    <w:p w:rsidR="00123ECC" w:rsidRPr="001C5903" w:rsidRDefault="00123ECC" w:rsidP="001F2B12">
      <w:pPr>
        <w:jc w:val="center"/>
        <w:rPr>
          <w:b/>
          <w:sz w:val="24"/>
          <w:szCs w:val="24"/>
        </w:rPr>
      </w:pPr>
      <w:r w:rsidRPr="001C5903">
        <w:rPr>
          <w:b/>
          <w:sz w:val="24"/>
          <w:szCs w:val="24"/>
        </w:rPr>
        <w:t>p o s t a n a w i a m</w:t>
      </w:r>
    </w:p>
    <w:p w:rsidR="00123ECC" w:rsidRPr="001C5903" w:rsidRDefault="00123ECC" w:rsidP="001F2B12">
      <w:pPr>
        <w:jc w:val="both"/>
        <w:rPr>
          <w:b/>
          <w:sz w:val="24"/>
          <w:szCs w:val="24"/>
        </w:rPr>
      </w:pPr>
    </w:p>
    <w:p w:rsidR="00C26BA5" w:rsidRDefault="00123ECC" w:rsidP="00C26BA5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 xml:space="preserve">stwierdzić </w:t>
      </w:r>
      <w:r w:rsidRPr="001C5903">
        <w:rPr>
          <w:b/>
          <w:sz w:val="24"/>
          <w:szCs w:val="24"/>
          <w:u w:val="single"/>
        </w:rPr>
        <w:t xml:space="preserve">obowiązek przeprowadzenia oceny oddziaływania na środowisko oraz opracowanie raportu o oddziaływaniu przedsięwzięcia na środowisko </w:t>
      </w:r>
      <w:r w:rsidRPr="001C5903">
        <w:rPr>
          <w:sz w:val="24"/>
          <w:szCs w:val="24"/>
        </w:rPr>
        <w:t>dla planowanego przedsięwzięcia mogącego potencjalnie znacząco oddziaływać na środowisko, określając jednocześnie zakres raportu o oddziaływaniu przedsięwzięcia na środowisko, który winien zawierać elementy zawarte w art. 66</w:t>
      </w:r>
      <w:r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>ust. 1 ustawy z dnia 3 października 2008 roku o udostępnianiu informacji</w:t>
      </w:r>
      <w:r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>o środowisku i jego ochronie , udziale społeczeństwa w ochronie środowiska oraz ocenac</w:t>
      </w:r>
      <w:r>
        <w:rPr>
          <w:sz w:val="24"/>
          <w:szCs w:val="24"/>
        </w:rPr>
        <w:t>h oddziaływania na środowisko (</w:t>
      </w:r>
      <w:r w:rsidRPr="001C5903">
        <w:rPr>
          <w:sz w:val="24"/>
          <w:szCs w:val="24"/>
        </w:rPr>
        <w:t>Dz. U</w:t>
      </w:r>
      <w:r>
        <w:rPr>
          <w:sz w:val="24"/>
          <w:szCs w:val="24"/>
        </w:rPr>
        <w:t xml:space="preserve">. z 2008 roku Nr 199 poz. 1227) </w:t>
      </w:r>
      <w:r w:rsidRPr="001C5903">
        <w:rPr>
          <w:sz w:val="24"/>
          <w:szCs w:val="24"/>
        </w:rPr>
        <w:t xml:space="preserve"> ze szczególnym uwzględnieniem:</w:t>
      </w:r>
      <w:r w:rsidR="00C26BA5" w:rsidRPr="00C26BA5">
        <w:rPr>
          <w:sz w:val="24"/>
          <w:szCs w:val="24"/>
        </w:rPr>
        <w:t xml:space="preserve"> </w:t>
      </w:r>
    </w:p>
    <w:p w:rsidR="00C26BA5" w:rsidRDefault="00C26BA5" w:rsidP="00C26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charakterystyki przyrodniczej terenu przedsięwzięcia z uwzględnieniem typów siedlisk przyrodniczych, siedlisk gatunków oraz gatunków roślin i zwierząt objętych ochroną na mocy przepisów ustawy o ochronie przyrody z dnia 16 kwietnia 2004r. o ochronie przyrody (tj. Dz. U. z 2009r., Nr 151, poz. 1220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 zm.);</w:t>
      </w:r>
    </w:p>
    <w:p w:rsidR="00C26BA5" w:rsidRDefault="00C26BA5" w:rsidP="00C26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-wpływu zespołu elektrowni na trasy migracyjne ptaków i nietoperzy, propozycje rozwiązań minimalizujących ewentualne oddziaływanie na ptaki i nietoperze;             </w:t>
      </w:r>
    </w:p>
    <w:p w:rsidR="00C26BA5" w:rsidRPr="001C5903" w:rsidRDefault="00C26BA5" w:rsidP="00C26B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Strona 1 z 4</w:t>
      </w:r>
    </w:p>
    <w:p w:rsidR="00C26BA5" w:rsidRDefault="00C26BA5" w:rsidP="00C26BA5">
      <w:pPr>
        <w:jc w:val="both"/>
        <w:rPr>
          <w:sz w:val="24"/>
          <w:szCs w:val="24"/>
        </w:rPr>
      </w:pPr>
    </w:p>
    <w:p w:rsidR="00C26BA5" w:rsidRDefault="00C26BA5" w:rsidP="00C26BA5">
      <w:pPr>
        <w:jc w:val="both"/>
        <w:rPr>
          <w:sz w:val="24"/>
          <w:szCs w:val="24"/>
        </w:rPr>
      </w:pPr>
      <w:r>
        <w:rPr>
          <w:sz w:val="24"/>
          <w:szCs w:val="24"/>
        </w:rPr>
        <w:t>- propozycje monitoringu obejmującego śmiertelność ptaków i nietoperzy na skutek kolizji z siłowniami na etapie eksploatacji obiektów;</w:t>
      </w:r>
    </w:p>
    <w:p w:rsidR="00C26BA5" w:rsidRDefault="00C26BA5" w:rsidP="00C26BA5">
      <w:pPr>
        <w:jc w:val="both"/>
        <w:rPr>
          <w:sz w:val="24"/>
          <w:szCs w:val="24"/>
        </w:rPr>
      </w:pPr>
      <w:r>
        <w:rPr>
          <w:sz w:val="24"/>
          <w:szCs w:val="24"/>
        </w:rPr>
        <w:t>- określenie oddziaływania skumulowanego planowanej inwestycji z innymi istniejącymi lub planowanymi projektami farm wiatrowych;</w:t>
      </w:r>
    </w:p>
    <w:p w:rsidR="00C26BA5" w:rsidRPr="001C5903" w:rsidRDefault="00C26BA5" w:rsidP="00C26BA5">
      <w:pPr>
        <w:jc w:val="both"/>
        <w:rPr>
          <w:sz w:val="24"/>
          <w:szCs w:val="24"/>
        </w:rPr>
      </w:pPr>
      <w:r>
        <w:rPr>
          <w:sz w:val="24"/>
          <w:szCs w:val="24"/>
        </w:rPr>
        <w:t>- analizy wariantów alternatywnych w tym rozmieszczenie poszczególnych siłowni wiatrowych na terenie objętym wnioskiem.</w:t>
      </w:r>
    </w:p>
    <w:p w:rsidR="00123ECC" w:rsidRDefault="00123ECC" w:rsidP="001F2B12">
      <w:pPr>
        <w:jc w:val="both"/>
        <w:rPr>
          <w:sz w:val="24"/>
          <w:szCs w:val="24"/>
        </w:rPr>
      </w:pPr>
    </w:p>
    <w:p w:rsidR="00123ECC" w:rsidRPr="001C5903" w:rsidRDefault="00123ECC" w:rsidP="001F2B12">
      <w:pPr>
        <w:jc w:val="both"/>
        <w:rPr>
          <w:sz w:val="24"/>
          <w:szCs w:val="24"/>
        </w:rPr>
      </w:pPr>
    </w:p>
    <w:p w:rsidR="00123ECC" w:rsidRPr="001C5903" w:rsidRDefault="0059183C" w:rsidP="001F2B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3ECC" w:rsidRPr="001C5903" w:rsidRDefault="00123ECC" w:rsidP="001F2B12">
      <w:pPr>
        <w:jc w:val="center"/>
        <w:rPr>
          <w:b/>
          <w:sz w:val="24"/>
          <w:szCs w:val="24"/>
        </w:rPr>
      </w:pPr>
      <w:r w:rsidRPr="001C5903">
        <w:rPr>
          <w:b/>
          <w:sz w:val="24"/>
          <w:szCs w:val="24"/>
        </w:rPr>
        <w:t>U z a s a d n i e n i e</w:t>
      </w:r>
    </w:p>
    <w:p w:rsidR="00123ECC" w:rsidRPr="001C5903" w:rsidRDefault="00123ECC" w:rsidP="001F2B12">
      <w:pPr>
        <w:jc w:val="both"/>
        <w:rPr>
          <w:b/>
          <w:sz w:val="24"/>
          <w:szCs w:val="24"/>
        </w:rPr>
      </w:pPr>
    </w:p>
    <w:p w:rsidR="00123ECC" w:rsidRPr="001C5903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>Wójt Gminy Ga</w:t>
      </w:r>
      <w:r w:rsidR="0059183C">
        <w:rPr>
          <w:sz w:val="24"/>
          <w:szCs w:val="24"/>
        </w:rPr>
        <w:t>rdeja pismem z dnia 25.01.2011</w:t>
      </w:r>
      <w:r w:rsidRPr="001C5903">
        <w:rPr>
          <w:sz w:val="24"/>
          <w:szCs w:val="24"/>
        </w:rPr>
        <w:t xml:space="preserve"> roku znak : Oś-7624D</w:t>
      </w:r>
      <w:r w:rsidR="0059183C">
        <w:rPr>
          <w:sz w:val="24"/>
          <w:szCs w:val="24"/>
        </w:rPr>
        <w:t>.01.2011</w:t>
      </w:r>
      <w:r w:rsidRPr="001C5903">
        <w:rPr>
          <w:sz w:val="24"/>
          <w:szCs w:val="24"/>
        </w:rPr>
        <w:t xml:space="preserve"> wystąpił do Regionalnego Dyrektora Ochrony Środowiska w Gdańsku w sprawie </w:t>
      </w:r>
      <w:r w:rsidR="00360405">
        <w:rPr>
          <w:sz w:val="24"/>
          <w:szCs w:val="24"/>
        </w:rPr>
        <w:t>„</w:t>
      </w:r>
      <w:r w:rsidR="00360405">
        <w:rPr>
          <w:b/>
          <w:i/>
        </w:rPr>
        <w:t>budowy  10 szt. elektrowni wiatrowych (park elektrowni wiatrowych „Otłowiec”) każda o mocy do 2,0 MW wraz z drogami dojazdowymi, łukami, placami manewrowymi, zatokami postojowymi zlokalizowanymi na działkach ewidencyjnych: nr 155 obręb Otłowiec – EW 1, nr 130 obręb Gardeja – EW 2, nr 142/2 i 143obręb Otłowiec– EW3, nr 185/1 obręb Zebrdowo – EW 4, nr 198/3, 198/4 i 197 obręb Otłowiec – EW 5,nr 187/1 obręb Otłowiec – EW 6, nr 188/2 obręb Cygany – EW 7, nr 136/2 obręb Zebrdowo– EW 8, nr 138/8 obręb Zebrdowo – EW 9, nr 136/20 obręb Zebrdowo i 218/2 obręb Cygany– EW 10 w gminie Gardeja. Ponadto przedmiotowe przedsięwzięcie obejmować będzie budowę Głównego Punktu Zasilania zlokalizowanego na działce nr 158 obręb Otłowiec, gmina Gardeja, który będzie połączony za pośrednictwem linii elektroenergetycznej z Krajowym Systemem Elektroenergetycznym</w:t>
      </w:r>
      <w:r w:rsidRPr="001C5903">
        <w:rPr>
          <w:sz w:val="24"/>
          <w:szCs w:val="24"/>
        </w:rPr>
        <w:t>”.</w:t>
      </w:r>
    </w:p>
    <w:p w:rsidR="00123ECC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 xml:space="preserve">Regionalny Dyrektor Ochrony Środowiska w </w:t>
      </w:r>
      <w:r w:rsidR="00360405">
        <w:rPr>
          <w:sz w:val="24"/>
          <w:szCs w:val="24"/>
        </w:rPr>
        <w:t>Gdańsku postanowieniem z dnia 18.02.2011</w:t>
      </w:r>
      <w:r w:rsidRPr="001C5903">
        <w:rPr>
          <w:sz w:val="24"/>
          <w:szCs w:val="24"/>
        </w:rPr>
        <w:t>r. znak :</w:t>
      </w:r>
      <w:r w:rsidR="00360405">
        <w:rPr>
          <w:sz w:val="24"/>
          <w:szCs w:val="24"/>
        </w:rPr>
        <w:t>RDOŚ-Gd</w:t>
      </w:r>
      <w:r w:rsidRPr="001C5903">
        <w:rPr>
          <w:sz w:val="24"/>
          <w:szCs w:val="24"/>
        </w:rPr>
        <w:t>-WOO-</w:t>
      </w:r>
      <w:r w:rsidR="00360405">
        <w:rPr>
          <w:sz w:val="24"/>
          <w:szCs w:val="24"/>
        </w:rPr>
        <w:t>.4042.81.1.2011.AT</w:t>
      </w:r>
      <w:r w:rsidR="004216AD"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 xml:space="preserve">uznał, </w:t>
      </w:r>
      <w:r w:rsidR="00360405">
        <w:rPr>
          <w:sz w:val="24"/>
          <w:szCs w:val="24"/>
        </w:rPr>
        <w:t>że dla planowanej inwestycji</w:t>
      </w:r>
      <w:r w:rsidRPr="001C5903">
        <w:rPr>
          <w:sz w:val="24"/>
          <w:szCs w:val="24"/>
        </w:rPr>
        <w:t xml:space="preserve"> jest wymagane przeprowadzenie oceny oddziaływania na środowisko oraz opracowanie raportu o oddziaływaniu</w:t>
      </w:r>
      <w:r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>przedsi</w:t>
      </w:r>
      <w:r w:rsidR="00BD11ED">
        <w:rPr>
          <w:sz w:val="24"/>
          <w:szCs w:val="24"/>
        </w:rPr>
        <w:t>ęwzięcia na środowisko zgodne</w:t>
      </w:r>
      <w:r w:rsidR="004216AD">
        <w:rPr>
          <w:sz w:val="24"/>
          <w:szCs w:val="24"/>
        </w:rPr>
        <w:t xml:space="preserve"> z art. 66 ust. 1 ustawy z dnia 3 października 2008 r. o udostępnieniu informacji o środowisku i jego ochronie, udziale społeczeństwa o ochronie środowiska oraz o ocenach</w:t>
      </w:r>
      <w:r w:rsidR="003E284A">
        <w:rPr>
          <w:sz w:val="24"/>
          <w:szCs w:val="24"/>
        </w:rPr>
        <w:t xml:space="preserve"> oddziaływania na środowisko ( D</w:t>
      </w:r>
      <w:r w:rsidR="004216AD">
        <w:rPr>
          <w:sz w:val="24"/>
          <w:szCs w:val="24"/>
        </w:rPr>
        <w:t xml:space="preserve">z. </w:t>
      </w:r>
      <w:r w:rsidR="003E284A">
        <w:rPr>
          <w:sz w:val="24"/>
          <w:szCs w:val="24"/>
        </w:rPr>
        <w:t>U. z 2008, Nr 199, po</w:t>
      </w:r>
      <w:r w:rsidR="00BD11ED">
        <w:rPr>
          <w:sz w:val="24"/>
          <w:szCs w:val="24"/>
        </w:rPr>
        <w:t>z. 1227 ze zm.), ze szczególnym</w:t>
      </w:r>
      <w:r w:rsidR="003E284A">
        <w:rPr>
          <w:sz w:val="24"/>
          <w:szCs w:val="24"/>
        </w:rPr>
        <w:t xml:space="preserve"> uwzględnieniem:</w:t>
      </w:r>
    </w:p>
    <w:p w:rsidR="003E284A" w:rsidRDefault="003E284A" w:rsidP="001F2B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charakterystyki przyrodniczej terenu przedsięwzięcia z uwzględnieniem typów siedlisk przyrodniczych, siedlisk gatunków oraz gatunków roślin i zwierząt objętych ochroną na mocy przepisów ustawy o ochronie przyrody z dnia 16 kwietnia 2004r. o ochronie przyrody (tj.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2009r., Nr 151, poz. 1220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 zm.);</w:t>
      </w:r>
    </w:p>
    <w:p w:rsidR="003E284A" w:rsidRDefault="003E284A" w:rsidP="001F2B12">
      <w:pPr>
        <w:jc w:val="both"/>
        <w:rPr>
          <w:sz w:val="24"/>
          <w:szCs w:val="24"/>
        </w:rPr>
      </w:pPr>
      <w:r>
        <w:rPr>
          <w:sz w:val="24"/>
          <w:szCs w:val="24"/>
        </w:rPr>
        <w:t>-wpływu zespołu elektrowni na trasy migracyjne ptaków i nietoperzy, propozycje rozwiązań minim</w:t>
      </w:r>
      <w:r w:rsidR="003D29EE">
        <w:rPr>
          <w:sz w:val="24"/>
          <w:szCs w:val="24"/>
        </w:rPr>
        <w:t>alizujących ewentualne oddziaływanie na ptaki i nietoperze;</w:t>
      </w:r>
    </w:p>
    <w:p w:rsidR="003D29EE" w:rsidRDefault="003D29EE" w:rsidP="001F2B12">
      <w:pPr>
        <w:jc w:val="both"/>
        <w:rPr>
          <w:sz w:val="24"/>
          <w:szCs w:val="24"/>
        </w:rPr>
      </w:pPr>
      <w:r>
        <w:rPr>
          <w:sz w:val="24"/>
          <w:szCs w:val="24"/>
        </w:rPr>
        <w:t>- propozycje monitoringu obejmującego śmiertelność ptaków i nietoperzy na skutek kolizji z siłowniami na etapie eksploatacji obiektów;</w:t>
      </w:r>
    </w:p>
    <w:p w:rsidR="003D29EE" w:rsidRDefault="003D29EE" w:rsidP="001F2B12">
      <w:pPr>
        <w:jc w:val="both"/>
        <w:rPr>
          <w:sz w:val="24"/>
          <w:szCs w:val="24"/>
        </w:rPr>
      </w:pPr>
      <w:r>
        <w:rPr>
          <w:sz w:val="24"/>
          <w:szCs w:val="24"/>
        </w:rPr>
        <w:t>- określenie oddziaływania skumulowanego planowanej inwestycji z innymi istniejącymi lub planowanymi projektami farm wiatrowych;</w:t>
      </w:r>
    </w:p>
    <w:p w:rsidR="00C26BA5" w:rsidRDefault="00C26BA5" w:rsidP="001F2B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Strona 2 z 4</w:t>
      </w:r>
    </w:p>
    <w:p w:rsidR="003D29EE" w:rsidRPr="001C5903" w:rsidRDefault="003D29EE" w:rsidP="001F2B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analizy wariantów alternatywnych w tym rozmieszczenie poszczególnych siłowni wiatrowych na terenie objętym wnioskiem.</w:t>
      </w:r>
    </w:p>
    <w:p w:rsidR="00A63AB0" w:rsidRPr="00B934F8" w:rsidRDefault="00123ECC" w:rsidP="001F2B12">
      <w:pPr>
        <w:jc w:val="both"/>
        <w:rPr>
          <w:b/>
          <w:i/>
        </w:rPr>
      </w:pPr>
      <w:r w:rsidRPr="001C5903">
        <w:rPr>
          <w:sz w:val="24"/>
          <w:szCs w:val="24"/>
        </w:rPr>
        <w:t>Wójt Gminy Gar</w:t>
      </w:r>
      <w:r>
        <w:rPr>
          <w:sz w:val="24"/>
          <w:szCs w:val="24"/>
        </w:rPr>
        <w:t xml:space="preserve">deja pismem z dnia </w:t>
      </w:r>
      <w:r w:rsidR="00BD11ED">
        <w:rPr>
          <w:sz w:val="24"/>
          <w:szCs w:val="24"/>
        </w:rPr>
        <w:t>25.01.2011</w:t>
      </w:r>
      <w:r w:rsidR="00BD11ED" w:rsidRPr="001C5903">
        <w:rPr>
          <w:sz w:val="24"/>
          <w:szCs w:val="24"/>
        </w:rPr>
        <w:t xml:space="preserve"> roku znak : Oś-7624D</w:t>
      </w:r>
      <w:r w:rsidR="00BD11ED">
        <w:rPr>
          <w:sz w:val="24"/>
          <w:szCs w:val="24"/>
        </w:rPr>
        <w:t>.01.2011</w:t>
      </w:r>
      <w:r w:rsidR="00BD11ED" w:rsidRPr="001C5903"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>wystąpił do Państwowego Powiatowego Inspektora Sanitarneg</w:t>
      </w:r>
      <w:r>
        <w:rPr>
          <w:sz w:val="24"/>
          <w:szCs w:val="24"/>
        </w:rPr>
        <w:t xml:space="preserve">o w Kwidzynie w sprawie </w:t>
      </w:r>
      <w:r w:rsidR="00BD11ED">
        <w:rPr>
          <w:sz w:val="24"/>
          <w:szCs w:val="24"/>
        </w:rPr>
        <w:t>„</w:t>
      </w:r>
      <w:r w:rsidR="00BD11ED">
        <w:rPr>
          <w:b/>
          <w:i/>
        </w:rPr>
        <w:t>budowy  10 szt. elektrowni wiatrowych (park elektrowni wiatrowych „Otłowiec”) każda o mocy do 2,0 MW wraz z drogami dojazdowymi, łukami, placami manewrowymi, zatokami postojowymi zlokalizowanymi na działkach ewidencyjnych: nr 155 obręb Otłowiec – EW 1, nr 130 obręb Gardeja – EW 2, nr 142/2 i 143obręb Otłowiec– EW3, nr 185/1 obręb Zebrdowo – EW 4, nr 198/3, 198/4 i 197 obręb Otłowiec – EW 5,nr 187/1 obręb Otłowiec – EW 6, nr 188/2 obręb Cygany – EW 7, nr 136/2 obręb Zebrdowo–</w:t>
      </w:r>
    </w:p>
    <w:p w:rsidR="00A63AB0" w:rsidRPr="001C5903" w:rsidRDefault="00BD11ED" w:rsidP="001F2B12">
      <w:pPr>
        <w:jc w:val="both"/>
        <w:rPr>
          <w:sz w:val="24"/>
          <w:szCs w:val="24"/>
        </w:rPr>
      </w:pPr>
      <w:r>
        <w:rPr>
          <w:b/>
          <w:i/>
        </w:rPr>
        <w:t xml:space="preserve">EW 8, nr 138/8 obręb Zebrdowo – EW 9, nr 136/20 obręb Zebrdowo i 218/2 obręb Cygany– EW 10 w gminie Gardeja. Ponadto przedmiotowe przedsięwzięcie obejmować będzie budowę Głównego </w:t>
      </w:r>
      <w:r w:rsidR="00A63AB0">
        <w:rPr>
          <w:sz w:val="24"/>
          <w:szCs w:val="24"/>
        </w:rPr>
        <w:t>S</w:t>
      </w:r>
    </w:p>
    <w:p w:rsidR="00BD11ED" w:rsidRPr="001C5903" w:rsidRDefault="00BD11ED" w:rsidP="001F2B12">
      <w:pPr>
        <w:jc w:val="both"/>
        <w:rPr>
          <w:sz w:val="24"/>
          <w:szCs w:val="24"/>
        </w:rPr>
      </w:pPr>
      <w:r>
        <w:rPr>
          <w:b/>
          <w:i/>
        </w:rPr>
        <w:t>Punktu Zasilania zlokalizowanego na działce nr 158 obręb Otłowiec, gmina Gardeja, który będzie połączony za pośrednictwem linii elektroenergetycznej z Krajowym Systemem Elektroenergetycznym</w:t>
      </w:r>
      <w:r w:rsidRPr="001C5903">
        <w:rPr>
          <w:sz w:val="24"/>
          <w:szCs w:val="24"/>
        </w:rPr>
        <w:t>”.</w:t>
      </w:r>
    </w:p>
    <w:p w:rsidR="00123ECC" w:rsidRPr="001C5903" w:rsidRDefault="00123ECC" w:rsidP="00450DC9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>Państwowy Powiatowy Ins</w:t>
      </w:r>
      <w:r w:rsidR="00BD11ED">
        <w:rPr>
          <w:sz w:val="24"/>
          <w:szCs w:val="24"/>
        </w:rPr>
        <w:t>pektor Sanitarny pismem z dnia</w:t>
      </w:r>
      <w:r w:rsidR="00080109">
        <w:rPr>
          <w:sz w:val="24"/>
          <w:szCs w:val="24"/>
        </w:rPr>
        <w:t xml:space="preserve"> 03</w:t>
      </w:r>
      <w:r w:rsidR="00BD11ED">
        <w:rPr>
          <w:sz w:val="24"/>
          <w:szCs w:val="24"/>
        </w:rPr>
        <w:t>.02.2011</w:t>
      </w:r>
      <w:r w:rsidR="00080109">
        <w:rPr>
          <w:sz w:val="24"/>
          <w:szCs w:val="24"/>
        </w:rPr>
        <w:t>r. znak : SE.ZNS-70/4910/01-r/11</w:t>
      </w:r>
      <w:r w:rsidRPr="001C5903">
        <w:rPr>
          <w:sz w:val="24"/>
          <w:szCs w:val="24"/>
        </w:rPr>
        <w:t xml:space="preserve"> wyraził opinię, że dla planowanego przedsięwzięcia zachodzi</w:t>
      </w:r>
      <w:r>
        <w:rPr>
          <w:sz w:val="24"/>
          <w:szCs w:val="24"/>
        </w:rPr>
        <w:t xml:space="preserve"> potrzeba przeprowadzenia oceny </w:t>
      </w:r>
      <w:r w:rsidRPr="001C5903">
        <w:rPr>
          <w:sz w:val="24"/>
          <w:szCs w:val="24"/>
        </w:rPr>
        <w:t>oddziaływania przedsięwzięcia na środowisko</w:t>
      </w:r>
      <w:r>
        <w:rPr>
          <w:sz w:val="24"/>
          <w:szCs w:val="24"/>
        </w:rPr>
        <w:t xml:space="preserve"> w</w:t>
      </w:r>
      <w:r w:rsidRPr="001C5903">
        <w:rPr>
          <w:sz w:val="24"/>
          <w:szCs w:val="24"/>
        </w:rPr>
        <w:t xml:space="preserve"> zakresie określonym w art. 66 ustawy z dnia 3 października 2008 r. o udostępnianiu informacji</w:t>
      </w:r>
      <w:r w:rsidR="00450DC9">
        <w:rPr>
          <w:sz w:val="24"/>
          <w:szCs w:val="24"/>
        </w:rPr>
        <w:t xml:space="preserve"> </w:t>
      </w:r>
      <w:r w:rsidR="00080109">
        <w:rPr>
          <w:sz w:val="24"/>
          <w:szCs w:val="24"/>
        </w:rPr>
        <w:t>o środowisku i jego ochronie</w:t>
      </w:r>
      <w:r w:rsidRPr="001C5903">
        <w:rPr>
          <w:sz w:val="24"/>
          <w:szCs w:val="24"/>
        </w:rPr>
        <w:t>, udziale społeczeństwa w ochronie środowiska (Dz. U. z 2008 r. Nr 199, poz.1227 z późniejszą zmianą</w:t>
      </w:r>
      <w:r w:rsidR="001F2B12">
        <w:rPr>
          <w:sz w:val="24"/>
          <w:szCs w:val="24"/>
        </w:rPr>
        <w:t>).</w:t>
      </w:r>
    </w:p>
    <w:p w:rsidR="00123ECC" w:rsidRPr="001C5903" w:rsidRDefault="00123ECC" w:rsidP="001F2B12">
      <w:pPr>
        <w:jc w:val="both"/>
        <w:rPr>
          <w:sz w:val="24"/>
          <w:szCs w:val="24"/>
        </w:rPr>
      </w:pPr>
    </w:p>
    <w:p w:rsidR="00123ECC" w:rsidRPr="001C5903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ab/>
        <w:t>Zgodnie z § 3 ust. 1 pkt. 6 rozporządzenia Rady Ministrów z dnia 9 listopada 2004 roku</w:t>
      </w:r>
      <w:r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>w sprawie określenia rodzajów przedsięwzięć mogących znacząco oddziaływać na środowisko</w:t>
      </w:r>
      <w:r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>oraz szczegółowych uwarunkowań związanych z kwalifikowaniem przedsięwzięcia do sporządzenia</w:t>
      </w:r>
      <w:r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 xml:space="preserve">raportu o oddziaływaniu na środowisko ( Dz. U. z 2004 r. </w:t>
      </w:r>
      <w:r w:rsidR="00450DC9">
        <w:rPr>
          <w:sz w:val="24"/>
          <w:szCs w:val="24"/>
        </w:rPr>
        <w:t xml:space="preserve">  </w:t>
      </w:r>
      <w:r w:rsidRPr="001C5903">
        <w:rPr>
          <w:sz w:val="24"/>
          <w:szCs w:val="24"/>
        </w:rPr>
        <w:t xml:space="preserve">Nr 257 poz. 2573 z </w:t>
      </w:r>
      <w:proofErr w:type="spellStart"/>
      <w:r w:rsidRPr="001C5903">
        <w:rPr>
          <w:sz w:val="24"/>
          <w:szCs w:val="24"/>
        </w:rPr>
        <w:t>póź</w:t>
      </w:r>
      <w:proofErr w:type="spellEnd"/>
      <w:r w:rsidRPr="001C5903">
        <w:rPr>
          <w:sz w:val="24"/>
          <w:szCs w:val="24"/>
        </w:rPr>
        <w:t>. zm. ) planowana inwestycja jest przedsięwzięciem mogącymi zna</w:t>
      </w:r>
      <w:r w:rsidR="00A63AB0">
        <w:rPr>
          <w:sz w:val="24"/>
          <w:szCs w:val="24"/>
        </w:rPr>
        <w:t>cząco oddziaływać na środowisko</w:t>
      </w:r>
      <w:r w:rsidRPr="001C5903">
        <w:rPr>
          <w:sz w:val="24"/>
          <w:szCs w:val="24"/>
        </w:rPr>
        <w:t>, dla których sporządzenie raportu może być wymagane. Na podstawie art. 173 ust. 2 pkt. 2 oraz art. 59 ust. 1</w:t>
      </w:r>
      <w:r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 xml:space="preserve">pkt. 2 ustawy z dnia </w:t>
      </w:r>
      <w:r w:rsidR="00450DC9">
        <w:rPr>
          <w:sz w:val="24"/>
          <w:szCs w:val="24"/>
        </w:rPr>
        <w:t xml:space="preserve">            </w:t>
      </w:r>
      <w:r w:rsidRPr="001C5903">
        <w:rPr>
          <w:sz w:val="24"/>
          <w:szCs w:val="24"/>
        </w:rPr>
        <w:t xml:space="preserve">3 października 2008 roku o udostępnianiu informacji o środowisko  i jego ochronie, udziale społeczeństwa w ochronie środowiska oraz ocenach oddziaływania na środowisko( Dz. U. </w:t>
      </w:r>
      <w:r w:rsidR="00450DC9">
        <w:rPr>
          <w:sz w:val="24"/>
          <w:szCs w:val="24"/>
        </w:rPr>
        <w:t xml:space="preserve">      </w:t>
      </w:r>
      <w:r w:rsidRPr="001C5903">
        <w:rPr>
          <w:sz w:val="24"/>
          <w:szCs w:val="24"/>
        </w:rPr>
        <w:t>z 2008 roku Nr 199 poz. 1227 ) realizowane przedsięwzięcie zaliczane jest do przedsięwzięć mogących potencjalnie znacząco oddziaływać na środowisko, dla których obowiązek przeprowadzenia oceny oddziaływania na środowisko został stwierdzony na podstawie art. 63 ust. 1</w:t>
      </w:r>
      <w:r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>w/w ustawy.</w:t>
      </w:r>
    </w:p>
    <w:p w:rsidR="00C26BA5" w:rsidRDefault="00123ECC" w:rsidP="00C26BA5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ab/>
        <w:t xml:space="preserve">Biorąc pod uwagę uwarunkowania zawarte w art. 63 ust. 1 ustawy z dnia </w:t>
      </w:r>
      <w:r w:rsidR="00450DC9">
        <w:rPr>
          <w:sz w:val="24"/>
          <w:szCs w:val="24"/>
        </w:rPr>
        <w:t xml:space="preserve">                      </w:t>
      </w:r>
      <w:r w:rsidRPr="001C5903">
        <w:rPr>
          <w:sz w:val="24"/>
          <w:szCs w:val="24"/>
        </w:rPr>
        <w:t xml:space="preserve">3 października 2008 roku o udostępnianiu informacji o środowisku i jego ochronie, udziale społeczeństwa w ochronie środowiska oraz ocenach oddziaływania na środowisko ( Dz. U. </w:t>
      </w:r>
      <w:r w:rsidR="00450DC9">
        <w:rPr>
          <w:sz w:val="24"/>
          <w:szCs w:val="24"/>
        </w:rPr>
        <w:t xml:space="preserve">    </w:t>
      </w:r>
      <w:r w:rsidRPr="001C5903">
        <w:rPr>
          <w:sz w:val="24"/>
          <w:szCs w:val="24"/>
        </w:rPr>
        <w:t xml:space="preserve">z 2008 roku Nr 199 poz. 1227 ) oraz § 5 rozporządzenia Rady Ministrów z dnia 9 listopada 2004 roku w sprawie określenia rodzajów przedsięwzięć mogących znacząco oddziaływać na </w:t>
      </w:r>
    </w:p>
    <w:p w:rsidR="00C26BA5" w:rsidRDefault="00C26BA5" w:rsidP="00C26BA5">
      <w:pPr>
        <w:rPr>
          <w:sz w:val="24"/>
          <w:szCs w:val="24"/>
        </w:rPr>
      </w:pPr>
    </w:p>
    <w:p w:rsidR="00C26BA5" w:rsidRPr="00C26BA5" w:rsidRDefault="00C26BA5" w:rsidP="00C26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AB0">
        <w:rPr>
          <w:sz w:val="24"/>
          <w:szCs w:val="24"/>
        </w:rPr>
        <w:t xml:space="preserve">Strona </w:t>
      </w:r>
      <w:r>
        <w:rPr>
          <w:sz w:val="24"/>
          <w:szCs w:val="24"/>
        </w:rPr>
        <w:t>3</w:t>
      </w:r>
      <w:r w:rsidRPr="00A63AB0">
        <w:rPr>
          <w:sz w:val="24"/>
          <w:szCs w:val="24"/>
        </w:rPr>
        <w:t xml:space="preserve"> z 4</w:t>
      </w:r>
    </w:p>
    <w:p w:rsidR="00C26BA5" w:rsidRDefault="00123ECC" w:rsidP="00C26BA5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lastRenderedPageBreak/>
        <w:t>środowisko oraz szczegółowych uwarunkowań</w:t>
      </w:r>
      <w:r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>związanych z kwalifikowani</w:t>
      </w:r>
      <w:r w:rsidR="00C26BA5">
        <w:rPr>
          <w:sz w:val="24"/>
          <w:szCs w:val="24"/>
        </w:rPr>
        <w:t xml:space="preserve">em </w:t>
      </w:r>
      <w:r w:rsidRPr="001C5903">
        <w:rPr>
          <w:sz w:val="24"/>
          <w:szCs w:val="24"/>
        </w:rPr>
        <w:t>przedsięwzięcia do sporządzenia raportu o oddziaływaniu na środowisko ( Dz. U.</w:t>
      </w:r>
      <w:r w:rsidR="00C26BA5">
        <w:rPr>
          <w:sz w:val="24"/>
          <w:szCs w:val="24"/>
        </w:rPr>
        <w:t xml:space="preserve">  </w:t>
      </w:r>
      <w:r w:rsidRPr="001C5903">
        <w:rPr>
          <w:sz w:val="24"/>
          <w:szCs w:val="24"/>
        </w:rPr>
        <w:t xml:space="preserve"> z</w:t>
      </w:r>
      <w:r w:rsidR="00C26BA5">
        <w:rPr>
          <w:sz w:val="24"/>
          <w:szCs w:val="24"/>
        </w:rPr>
        <w:t xml:space="preserve"> </w:t>
      </w:r>
      <w:r w:rsidRPr="001C5903">
        <w:rPr>
          <w:sz w:val="24"/>
          <w:szCs w:val="24"/>
        </w:rPr>
        <w:t xml:space="preserve"> 2004r. </w:t>
      </w:r>
      <w:r w:rsidR="00450DC9">
        <w:rPr>
          <w:sz w:val="24"/>
          <w:szCs w:val="24"/>
        </w:rPr>
        <w:t xml:space="preserve">  </w:t>
      </w:r>
    </w:p>
    <w:p w:rsidR="00123ECC" w:rsidRPr="001C5903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 xml:space="preserve">Nr 257 poz. 2573 z </w:t>
      </w:r>
      <w:proofErr w:type="spellStart"/>
      <w:r w:rsidRPr="001C5903">
        <w:rPr>
          <w:sz w:val="24"/>
          <w:szCs w:val="24"/>
        </w:rPr>
        <w:t>póź</w:t>
      </w:r>
      <w:proofErr w:type="spellEnd"/>
      <w:r w:rsidRPr="001C5903">
        <w:rPr>
          <w:sz w:val="24"/>
          <w:szCs w:val="24"/>
        </w:rPr>
        <w:t>. zm. ) dla przedmiotowej inwestycji należy przeprowadzić ocenę oddziaływania przedsięwzięcia na środowisko.</w:t>
      </w:r>
    </w:p>
    <w:p w:rsidR="00123ECC" w:rsidRPr="001C5903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ab/>
        <w:t xml:space="preserve">Raport o oddziaływaniu przedsięwzięcia na środowisko winien zawierać elementy określone w art. 66 ust. Ustawy z dnia 3 października 2008 roku o udostępnianiu informacji o środowisku i jego ochronie, udziale społeczeństwa w ochronie środowiska oraz ocenach oddziaływania na środowisko ( Dz. U. z 2008 roku Nr 199 poz. 1227 ) oraz wymogi zawarte </w:t>
      </w:r>
      <w:r w:rsidR="00450DC9">
        <w:rPr>
          <w:sz w:val="24"/>
          <w:szCs w:val="24"/>
        </w:rPr>
        <w:t xml:space="preserve">   </w:t>
      </w:r>
      <w:r w:rsidRPr="001C5903">
        <w:rPr>
          <w:sz w:val="24"/>
          <w:szCs w:val="24"/>
        </w:rPr>
        <w:t>w postanowieniu RDOŚ.</w:t>
      </w:r>
    </w:p>
    <w:p w:rsidR="00123ECC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ab/>
        <w:t>Wobec powyższe</w:t>
      </w:r>
      <w:r>
        <w:rPr>
          <w:sz w:val="24"/>
          <w:szCs w:val="24"/>
        </w:rPr>
        <w:t>go postanowiono jak w sentencji.</w:t>
      </w:r>
    </w:p>
    <w:p w:rsidR="00C26BA5" w:rsidRDefault="00C26BA5" w:rsidP="001F2B12">
      <w:pPr>
        <w:jc w:val="both"/>
        <w:rPr>
          <w:sz w:val="24"/>
          <w:szCs w:val="24"/>
        </w:rPr>
      </w:pPr>
    </w:p>
    <w:p w:rsidR="00C26BA5" w:rsidRDefault="00C26BA5" w:rsidP="001F2B12">
      <w:pPr>
        <w:jc w:val="both"/>
        <w:rPr>
          <w:sz w:val="24"/>
          <w:szCs w:val="24"/>
        </w:rPr>
      </w:pPr>
    </w:p>
    <w:p w:rsidR="00123ECC" w:rsidRPr="001C5903" w:rsidRDefault="00A63AB0" w:rsidP="001F2B1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3ECC" w:rsidRPr="001C5903">
        <w:rPr>
          <w:b/>
          <w:sz w:val="24"/>
          <w:szCs w:val="24"/>
        </w:rPr>
        <w:t>P</w:t>
      </w:r>
      <w:r w:rsidR="00123ECC" w:rsidRPr="001C5903">
        <w:rPr>
          <w:sz w:val="24"/>
          <w:szCs w:val="24"/>
        </w:rPr>
        <w:t xml:space="preserve"> </w:t>
      </w:r>
      <w:r w:rsidR="00123ECC" w:rsidRPr="001C5903">
        <w:rPr>
          <w:b/>
          <w:sz w:val="24"/>
          <w:szCs w:val="24"/>
        </w:rPr>
        <w:t>o u c z e n i e</w:t>
      </w:r>
    </w:p>
    <w:p w:rsidR="00123ECC" w:rsidRPr="001C5903" w:rsidRDefault="00123ECC" w:rsidP="001F2B12">
      <w:pPr>
        <w:jc w:val="both"/>
        <w:rPr>
          <w:b/>
          <w:sz w:val="24"/>
          <w:szCs w:val="24"/>
        </w:rPr>
      </w:pPr>
    </w:p>
    <w:p w:rsidR="00123ECC" w:rsidRPr="001C5903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ab/>
        <w:t xml:space="preserve">Na postanowienie służy stronom zażalenie do Samorządowego Kolegium Odwoławczego </w:t>
      </w:r>
      <w:r>
        <w:rPr>
          <w:sz w:val="24"/>
          <w:szCs w:val="24"/>
        </w:rPr>
        <w:t>w Gdańsku</w:t>
      </w:r>
      <w:r w:rsidRPr="001C5903">
        <w:rPr>
          <w:sz w:val="24"/>
          <w:szCs w:val="24"/>
        </w:rPr>
        <w:t xml:space="preserve"> w terminie 7 dni od daty jego doręczenia za pośrednictwem Wójta Gminy Gardeja.</w:t>
      </w:r>
    </w:p>
    <w:p w:rsidR="00123ECC" w:rsidRPr="001C5903" w:rsidRDefault="00123ECC" w:rsidP="001F2B12">
      <w:pPr>
        <w:jc w:val="both"/>
        <w:rPr>
          <w:sz w:val="24"/>
          <w:szCs w:val="24"/>
        </w:rPr>
      </w:pPr>
    </w:p>
    <w:p w:rsidR="00123ECC" w:rsidRPr="001C5903" w:rsidRDefault="00123ECC" w:rsidP="001F2B12">
      <w:pPr>
        <w:jc w:val="both"/>
        <w:rPr>
          <w:sz w:val="24"/>
          <w:szCs w:val="24"/>
        </w:rPr>
      </w:pPr>
    </w:p>
    <w:p w:rsidR="00123ECC" w:rsidRPr="001C5903" w:rsidRDefault="00123ECC" w:rsidP="001F2B12">
      <w:pPr>
        <w:jc w:val="both"/>
        <w:rPr>
          <w:sz w:val="24"/>
          <w:szCs w:val="24"/>
        </w:rPr>
      </w:pPr>
    </w:p>
    <w:p w:rsidR="00123ECC" w:rsidRPr="001C5903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>Otrzymują :</w:t>
      </w:r>
    </w:p>
    <w:p w:rsidR="00123ECC" w:rsidRPr="001C5903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 xml:space="preserve">1. </w:t>
      </w:r>
      <w:r w:rsidR="00A63AB0">
        <w:rPr>
          <w:sz w:val="24"/>
          <w:szCs w:val="24"/>
        </w:rPr>
        <w:t xml:space="preserve">WINDBUD Sp. z o.o. ul. </w:t>
      </w:r>
      <w:proofErr w:type="spellStart"/>
      <w:r w:rsidR="00A63AB0">
        <w:rPr>
          <w:sz w:val="24"/>
          <w:szCs w:val="24"/>
        </w:rPr>
        <w:t>Jacewska</w:t>
      </w:r>
      <w:proofErr w:type="spellEnd"/>
      <w:r w:rsidR="00A63AB0">
        <w:rPr>
          <w:sz w:val="24"/>
          <w:szCs w:val="24"/>
        </w:rPr>
        <w:t xml:space="preserve"> 32 88-100 Inowrocław</w:t>
      </w:r>
    </w:p>
    <w:p w:rsidR="00123ECC" w:rsidRDefault="00277AD1" w:rsidP="001F2B12">
      <w:pPr>
        <w:jc w:val="both"/>
        <w:rPr>
          <w:sz w:val="24"/>
          <w:szCs w:val="24"/>
        </w:rPr>
      </w:pPr>
      <w:r>
        <w:rPr>
          <w:sz w:val="24"/>
          <w:szCs w:val="24"/>
        </w:rPr>
        <w:t>2. a/a</w:t>
      </w:r>
    </w:p>
    <w:p w:rsidR="00277AD1" w:rsidRPr="001C5903" w:rsidRDefault="00277AD1" w:rsidP="001F2B12">
      <w:pPr>
        <w:jc w:val="both"/>
        <w:rPr>
          <w:sz w:val="24"/>
          <w:szCs w:val="24"/>
        </w:rPr>
      </w:pPr>
    </w:p>
    <w:p w:rsidR="00123ECC" w:rsidRPr="001C5903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>Do wiadomości :</w:t>
      </w:r>
    </w:p>
    <w:p w:rsidR="00123ECC" w:rsidRPr="001C5903" w:rsidRDefault="00123ECC" w:rsidP="001F2B12">
      <w:pPr>
        <w:jc w:val="both"/>
        <w:rPr>
          <w:sz w:val="24"/>
          <w:szCs w:val="24"/>
        </w:rPr>
      </w:pPr>
      <w:r w:rsidRPr="001C5903">
        <w:rPr>
          <w:sz w:val="24"/>
          <w:szCs w:val="24"/>
        </w:rPr>
        <w:t>1.  Strony Postępowania.</w:t>
      </w:r>
    </w:p>
    <w:p w:rsidR="00123ECC" w:rsidRPr="001C5903" w:rsidRDefault="00123ECC" w:rsidP="001F2B12">
      <w:pPr>
        <w:jc w:val="both"/>
        <w:rPr>
          <w:sz w:val="24"/>
          <w:szCs w:val="24"/>
        </w:rPr>
      </w:pPr>
    </w:p>
    <w:p w:rsidR="00123ECC" w:rsidRPr="001C5903" w:rsidRDefault="00123ECC" w:rsidP="001F2B12">
      <w:pPr>
        <w:jc w:val="both"/>
        <w:rPr>
          <w:sz w:val="24"/>
          <w:szCs w:val="24"/>
        </w:rPr>
      </w:pPr>
    </w:p>
    <w:p w:rsidR="00123ECC" w:rsidRPr="001C5903" w:rsidRDefault="00123ECC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C26BA5" w:rsidRDefault="00C26BA5" w:rsidP="00C26BA5">
      <w:pPr>
        <w:jc w:val="both"/>
        <w:rPr>
          <w:sz w:val="24"/>
          <w:szCs w:val="24"/>
        </w:rPr>
      </w:pPr>
    </w:p>
    <w:p w:rsidR="00C26BA5" w:rsidRDefault="00C26BA5" w:rsidP="00C26B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6BA5" w:rsidRDefault="00C26BA5" w:rsidP="00C26BA5">
      <w:pPr>
        <w:jc w:val="both"/>
        <w:rPr>
          <w:sz w:val="24"/>
          <w:szCs w:val="24"/>
        </w:rPr>
      </w:pPr>
    </w:p>
    <w:p w:rsidR="00C26BA5" w:rsidRPr="001C5903" w:rsidRDefault="00C26BA5" w:rsidP="00C26B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Strona 4 z 4</w:t>
      </w:r>
    </w:p>
    <w:p w:rsidR="00C26BA5" w:rsidRPr="0058142D" w:rsidRDefault="00C26BA5" w:rsidP="00C26BA5"/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p w:rsidR="00277AD1" w:rsidRDefault="00277AD1" w:rsidP="001F2B12">
      <w:pPr>
        <w:jc w:val="both"/>
        <w:rPr>
          <w:sz w:val="24"/>
          <w:szCs w:val="24"/>
        </w:rPr>
      </w:pPr>
    </w:p>
    <w:sectPr w:rsidR="00277AD1" w:rsidSect="004B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A54"/>
    <w:rsid w:val="00012E1E"/>
    <w:rsid w:val="00080109"/>
    <w:rsid w:val="000C69DF"/>
    <w:rsid w:val="001079FB"/>
    <w:rsid w:val="00123ECC"/>
    <w:rsid w:val="001A5A54"/>
    <w:rsid w:val="001F2B12"/>
    <w:rsid w:val="00237593"/>
    <w:rsid w:val="00277AD1"/>
    <w:rsid w:val="00360405"/>
    <w:rsid w:val="00392B5B"/>
    <w:rsid w:val="003D29EE"/>
    <w:rsid w:val="003E284A"/>
    <w:rsid w:val="004216AD"/>
    <w:rsid w:val="00425F5F"/>
    <w:rsid w:val="00450DC9"/>
    <w:rsid w:val="00492826"/>
    <w:rsid w:val="004B18AA"/>
    <w:rsid w:val="004F7F2B"/>
    <w:rsid w:val="00533371"/>
    <w:rsid w:val="0058142D"/>
    <w:rsid w:val="0059183C"/>
    <w:rsid w:val="006D0959"/>
    <w:rsid w:val="007F68D2"/>
    <w:rsid w:val="00A53431"/>
    <w:rsid w:val="00A63AB0"/>
    <w:rsid w:val="00AF1B6D"/>
    <w:rsid w:val="00B51158"/>
    <w:rsid w:val="00B934F8"/>
    <w:rsid w:val="00BC7FD0"/>
    <w:rsid w:val="00BD11ED"/>
    <w:rsid w:val="00C26BA5"/>
    <w:rsid w:val="00DF0E2A"/>
    <w:rsid w:val="00E62C23"/>
    <w:rsid w:val="00E713D6"/>
    <w:rsid w:val="00F9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A5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Gardeja</dc:creator>
  <cp:keywords/>
  <dc:description/>
  <cp:lastModifiedBy>UG Gardeja</cp:lastModifiedBy>
  <cp:revision>22</cp:revision>
  <cp:lastPrinted>2011-03-03T12:16:00Z</cp:lastPrinted>
  <dcterms:created xsi:type="dcterms:W3CDTF">2011-03-02T10:00:00Z</dcterms:created>
  <dcterms:modified xsi:type="dcterms:W3CDTF">2011-03-03T12:22:00Z</dcterms:modified>
</cp:coreProperties>
</file>