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74" w:rsidRPr="003D5379" w:rsidRDefault="001770E0" w:rsidP="001770E0">
      <w:pPr>
        <w:jc w:val="center"/>
        <w:rPr>
          <w:b/>
          <w:sz w:val="26"/>
          <w:szCs w:val="26"/>
        </w:rPr>
      </w:pPr>
      <w:r w:rsidRPr="003D5379">
        <w:rPr>
          <w:b/>
          <w:sz w:val="26"/>
          <w:szCs w:val="26"/>
        </w:rPr>
        <w:t xml:space="preserve">WYKAZ </w:t>
      </w:r>
      <w:r w:rsidRPr="003D5379">
        <w:rPr>
          <w:b/>
          <w:sz w:val="26"/>
          <w:szCs w:val="26"/>
        </w:rPr>
        <w:br/>
        <w:t>nieruchomości przeznaczonych do sprzedaży</w:t>
      </w:r>
    </w:p>
    <w:p w:rsidR="001770E0" w:rsidRDefault="001770E0" w:rsidP="0037790C">
      <w:pPr>
        <w:ind w:left="-1134" w:right="-1164"/>
        <w:jc w:val="center"/>
        <w:rPr>
          <w:bCs/>
          <w:sz w:val="16"/>
          <w:szCs w:val="16"/>
        </w:rPr>
      </w:pPr>
      <w:r w:rsidRPr="0037790C">
        <w:rPr>
          <w:sz w:val="16"/>
          <w:szCs w:val="16"/>
        </w:rPr>
        <w:t>Na podstawie art. 35 ust. 1 ustawy z dnia 21 sierpnia 1997 roku o gospodarce nieruchomościami (</w:t>
      </w:r>
      <w:r w:rsidR="00582408">
        <w:rPr>
          <w:bCs/>
          <w:sz w:val="16"/>
          <w:szCs w:val="16"/>
        </w:rPr>
        <w:t>Dz.U.2018.2204</w:t>
      </w:r>
      <w:r w:rsidR="0037790C" w:rsidRPr="0037790C">
        <w:rPr>
          <w:bCs/>
          <w:sz w:val="16"/>
          <w:szCs w:val="16"/>
        </w:rPr>
        <w:t xml:space="preserve"> </w:t>
      </w:r>
      <w:proofErr w:type="spellStart"/>
      <w:r w:rsidR="0037790C" w:rsidRPr="0037790C">
        <w:rPr>
          <w:bCs/>
          <w:sz w:val="16"/>
          <w:szCs w:val="16"/>
        </w:rPr>
        <w:t>j.t</w:t>
      </w:r>
      <w:proofErr w:type="spellEnd"/>
      <w:r w:rsidR="0037790C" w:rsidRPr="0037790C">
        <w:rPr>
          <w:bCs/>
          <w:sz w:val="16"/>
          <w:szCs w:val="16"/>
        </w:rPr>
        <w:t xml:space="preserve">. z </w:t>
      </w:r>
      <w:proofErr w:type="spellStart"/>
      <w:r w:rsidR="0037790C" w:rsidRPr="0037790C">
        <w:rPr>
          <w:bCs/>
          <w:sz w:val="16"/>
          <w:szCs w:val="16"/>
        </w:rPr>
        <w:t>późn</w:t>
      </w:r>
      <w:proofErr w:type="spellEnd"/>
      <w:r w:rsidR="0037790C" w:rsidRPr="0037790C">
        <w:rPr>
          <w:bCs/>
          <w:sz w:val="16"/>
          <w:szCs w:val="16"/>
        </w:rPr>
        <w:t>. zm.) Wójt Gminy Gać podaje do publicznej wiadomości wykaz nieruchomości przeznaczonych do sprzedaży:</w:t>
      </w:r>
    </w:p>
    <w:tbl>
      <w:tblPr>
        <w:tblW w:w="15082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60"/>
        <w:gridCol w:w="760"/>
        <w:gridCol w:w="642"/>
        <w:gridCol w:w="1720"/>
        <w:gridCol w:w="920"/>
        <w:gridCol w:w="3720"/>
        <w:gridCol w:w="2056"/>
        <w:gridCol w:w="3064"/>
        <w:gridCol w:w="1840"/>
      </w:tblGrid>
      <w:tr w:rsidR="004F0936" w:rsidRPr="00D032CF" w:rsidTr="009E18C8">
        <w:trPr>
          <w:trHeight w:val="48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F0936" w:rsidRPr="007D0D4C" w:rsidRDefault="004F0936" w:rsidP="00D032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D0D4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F0936" w:rsidRPr="007D0D4C" w:rsidRDefault="004F0936" w:rsidP="00D032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D0D4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Nr </w:t>
            </w:r>
            <w:r w:rsidRPr="007D0D4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br/>
              <w:t>działki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F0936" w:rsidRPr="007D0D4C" w:rsidRDefault="004F0936" w:rsidP="00D032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D0D4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Pow. </w:t>
            </w:r>
            <w:r w:rsidRPr="007D0D4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br/>
              <w:t>w ha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F0936" w:rsidRPr="007D0D4C" w:rsidRDefault="004F0936" w:rsidP="00D032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D0D4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Nr KW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F0936" w:rsidRPr="007D0D4C" w:rsidRDefault="004F0936" w:rsidP="00D032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D0D4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Położenie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F0936" w:rsidRPr="007D0D4C" w:rsidRDefault="004F0936" w:rsidP="00D032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D0D4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Opis nieruchomości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F0936" w:rsidRPr="007D0D4C" w:rsidRDefault="004F0936" w:rsidP="00D032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D0D4C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 xml:space="preserve">Przeznaczenie w planie miejscowym </w:t>
            </w:r>
            <w:r w:rsidRPr="007D0D4C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br/>
              <w:t>i sposób zagospodarowania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F0936" w:rsidRPr="007D0D4C" w:rsidRDefault="004F0936" w:rsidP="00D032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D0D4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Rodzaj zbycia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F0936" w:rsidRPr="007D0D4C" w:rsidRDefault="004F0936" w:rsidP="00D64E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D0D4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Cena </w:t>
            </w:r>
            <w:r w:rsidRPr="007D0D4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br/>
              <w:t>nieruchomości w zł.</w:t>
            </w:r>
          </w:p>
        </w:tc>
      </w:tr>
      <w:tr w:rsidR="004F0936" w:rsidRPr="00D032CF" w:rsidTr="009E18C8">
        <w:trPr>
          <w:trHeight w:val="15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F0936" w:rsidRPr="007D0D4C" w:rsidRDefault="004F0936" w:rsidP="00D032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D0D4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F0936" w:rsidRPr="007D0D4C" w:rsidRDefault="004F0936" w:rsidP="00D032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D0D4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F0936" w:rsidRPr="007D0D4C" w:rsidRDefault="004F0936" w:rsidP="00D032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D0D4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F0936" w:rsidRPr="007D0D4C" w:rsidRDefault="004F0936" w:rsidP="00D032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D0D4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F0936" w:rsidRPr="007D0D4C" w:rsidRDefault="004F0936" w:rsidP="00D032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D0D4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F0936" w:rsidRPr="007D0D4C" w:rsidRDefault="004F0936" w:rsidP="00D032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D0D4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F0936" w:rsidRPr="007D0D4C" w:rsidRDefault="004F0936" w:rsidP="00D032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D0D4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F0936" w:rsidRPr="007D0D4C" w:rsidRDefault="004F0936" w:rsidP="00D032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D0D4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F0936" w:rsidRPr="007D0D4C" w:rsidRDefault="004F0936" w:rsidP="00D032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D0D4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4F0936" w:rsidRPr="005D0729" w:rsidTr="00A81796">
        <w:trPr>
          <w:trHeight w:val="567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36" w:rsidRPr="007D0D4C" w:rsidRDefault="0046412F" w:rsidP="009E18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36" w:rsidRPr="005E4581" w:rsidRDefault="004F0936" w:rsidP="009E18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E458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142/2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36" w:rsidRPr="005E4581" w:rsidRDefault="004F0936" w:rsidP="009E18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E458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0,1205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36" w:rsidRPr="005E4581" w:rsidRDefault="004F0936" w:rsidP="009E18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E458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PR1R/00034039/0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36" w:rsidRPr="005E4581" w:rsidRDefault="004F0936" w:rsidP="009E18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E458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Ostrów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936" w:rsidRPr="005E4581" w:rsidRDefault="004F0936" w:rsidP="009E18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E458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Działka w kształcie prostokąta z wydanymi warunkami zabudowy na budowę budynku mieszkalnego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936" w:rsidRPr="005E4581" w:rsidRDefault="004F0936" w:rsidP="009E18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E458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Brak planu.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936" w:rsidRPr="005E4581" w:rsidRDefault="004F0936" w:rsidP="00C06E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E4581">
              <w:rPr>
                <w:sz w:val="16"/>
                <w:szCs w:val="16"/>
              </w:rPr>
              <w:t>Przetarg ustny nieograniczony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36" w:rsidRPr="005E4581" w:rsidRDefault="004F0936" w:rsidP="009E18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E458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12 520,00 zł</w:t>
            </w:r>
            <w:r w:rsidRPr="005E458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br/>
              <w:t>+ 23% VAT</w:t>
            </w:r>
          </w:p>
        </w:tc>
      </w:tr>
      <w:tr w:rsidR="004F0936" w:rsidRPr="005D0729" w:rsidTr="00A81796">
        <w:trPr>
          <w:trHeight w:val="567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36" w:rsidRPr="007D0D4C" w:rsidRDefault="0046412F" w:rsidP="009E18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36" w:rsidRPr="005E4581" w:rsidRDefault="004F0936" w:rsidP="009E18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E458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142/3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36" w:rsidRPr="005E4581" w:rsidRDefault="004F0936" w:rsidP="009E18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E458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0,1046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36" w:rsidRPr="005E4581" w:rsidRDefault="004F0936" w:rsidP="009E18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E458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PR1R/00034039/0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36" w:rsidRPr="005E4581" w:rsidRDefault="004F0936" w:rsidP="009E18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E458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Ostrów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936" w:rsidRPr="005E4581" w:rsidRDefault="004F0936" w:rsidP="009E18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E458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Działka w kształcie prostokąta z wydanymi warunkami zabudowy na budowę budynku mieszkalnego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936" w:rsidRPr="005E4581" w:rsidRDefault="004F0936" w:rsidP="009E18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E458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Brak planu.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936" w:rsidRPr="005E4581" w:rsidRDefault="004F0936" w:rsidP="00C06E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E4581">
              <w:rPr>
                <w:sz w:val="16"/>
                <w:szCs w:val="16"/>
              </w:rPr>
              <w:t>Przetarg ustny nieograniczony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36" w:rsidRPr="005E4581" w:rsidRDefault="004F0936" w:rsidP="009E18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E458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10 868,00 zł</w:t>
            </w:r>
            <w:r w:rsidRPr="005E458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br/>
              <w:t>+ 23% VAT</w:t>
            </w:r>
          </w:p>
        </w:tc>
      </w:tr>
    </w:tbl>
    <w:p w:rsidR="00D032CF" w:rsidRDefault="00D032CF" w:rsidP="00A81796">
      <w:pPr>
        <w:ind w:left="-567" w:right="-1164"/>
        <w:rPr>
          <w:b/>
          <w:bCs/>
          <w:sz w:val="16"/>
          <w:szCs w:val="16"/>
        </w:rPr>
      </w:pPr>
      <w:r>
        <w:rPr>
          <w:bCs/>
          <w:sz w:val="16"/>
          <w:szCs w:val="16"/>
        </w:rPr>
        <w:t xml:space="preserve">Termin do złożenia wniosku przez osoby, którym przysługuje pierwszeństwo w nabyciu nieruchomości na podstawie art. </w:t>
      </w:r>
      <w:r w:rsidR="00AF59AF">
        <w:rPr>
          <w:bCs/>
          <w:sz w:val="16"/>
          <w:szCs w:val="16"/>
        </w:rPr>
        <w:t xml:space="preserve">34 ust. 1 </w:t>
      </w:r>
      <w:r>
        <w:rPr>
          <w:bCs/>
          <w:sz w:val="16"/>
          <w:szCs w:val="16"/>
        </w:rPr>
        <w:t xml:space="preserve"> </w:t>
      </w:r>
      <w:r w:rsidR="00AF59AF" w:rsidRPr="0037790C">
        <w:rPr>
          <w:sz w:val="16"/>
          <w:szCs w:val="16"/>
        </w:rPr>
        <w:t>ustawy z dnia 21 sierpnia 1997 roku o gospodarce nieruchomościami</w:t>
      </w:r>
      <w:r w:rsidR="00382DCF">
        <w:rPr>
          <w:sz w:val="16"/>
          <w:szCs w:val="16"/>
        </w:rPr>
        <w:t>,</w:t>
      </w:r>
      <w:r w:rsidR="00AF59AF" w:rsidRPr="00DE2D9A">
        <w:rPr>
          <w:color w:val="FF0000"/>
          <w:sz w:val="16"/>
          <w:szCs w:val="16"/>
        </w:rPr>
        <w:t xml:space="preserve"> </w:t>
      </w:r>
      <w:r w:rsidR="00AF59AF" w:rsidRPr="008232FF">
        <w:rPr>
          <w:b/>
          <w:bCs/>
          <w:sz w:val="16"/>
          <w:szCs w:val="16"/>
        </w:rPr>
        <w:t xml:space="preserve">upływa z dniem </w:t>
      </w:r>
      <w:r w:rsidR="003F58DB">
        <w:rPr>
          <w:b/>
          <w:bCs/>
          <w:sz w:val="16"/>
          <w:szCs w:val="16"/>
        </w:rPr>
        <w:t>24 kwietnia 2019</w:t>
      </w:r>
      <w:r w:rsidR="00382DCF" w:rsidRPr="008232FF">
        <w:rPr>
          <w:b/>
          <w:bCs/>
          <w:sz w:val="16"/>
          <w:szCs w:val="16"/>
        </w:rPr>
        <w:t xml:space="preserve"> r.</w:t>
      </w:r>
    </w:p>
    <w:p w:rsidR="00697C96" w:rsidRPr="00DE2D9A" w:rsidRDefault="00EB3833" w:rsidP="004157AF">
      <w:pPr>
        <w:ind w:left="-1134" w:right="-1164"/>
        <w:rPr>
          <w:bCs/>
          <w:color w:val="FF0000"/>
          <w:sz w:val="18"/>
          <w:szCs w:val="18"/>
        </w:rPr>
      </w:pPr>
      <w:r w:rsidRPr="000F0CCC">
        <w:rPr>
          <w:bCs/>
          <w:sz w:val="18"/>
          <w:szCs w:val="18"/>
        </w:rPr>
        <w:t>Działki  przeznaczone są</w:t>
      </w:r>
      <w:r w:rsidR="007E78B2" w:rsidRPr="000F0CCC">
        <w:rPr>
          <w:bCs/>
          <w:sz w:val="18"/>
          <w:szCs w:val="18"/>
        </w:rPr>
        <w:t xml:space="preserve"> do sprzedaży zgodnie uchwałą</w:t>
      </w:r>
      <w:r w:rsidR="003D5379" w:rsidRPr="000F0CCC">
        <w:rPr>
          <w:bCs/>
          <w:sz w:val="18"/>
          <w:szCs w:val="18"/>
        </w:rPr>
        <w:t xml:space="preserve"> Rady Gminy Gać </w:t>
      </w:r>
      <w:r w:rsidR="00DE4485" w:rsidRPr="000F0CCC">
        <w:rPr>
          <w:bCs/>
          <w:sz w:val="18"/>
          <w:szCs w:val="18"/>
        </w:rPr>
        <w:t xml:space="preserve">Nr </w:t>
      </w:r>
      <w:r w:rsidR="000F0CCC" w:rsidRPr="000F0CCC">
        <w:rPr>
          <w:bCs/>
          <w:sz w:val="18"/>
          <w:szCs w:val="18"/>
        </w:rPr>
        <w:t>XXXVI/220/2017 z dnia 28 września 2017</w:t>
      </w:r>
      <w:r w:rsidR="00DE4485" w:rsidRPr="000F0CCC">
        <w:rPr>
          <w:bCs/>
          <w:sz w:val="18"/>
          <w:szCs w:val="18"/>
        </w:rPr>
        <w:t xml:space="preserve"> r..</w:t>
      </w:r>
      <w:r w:rsidR="004157AF" w:rsidRPr="000F0CCC">
        <w:rPr>
          <w:bCs/>
          <w:color w:val="FF0000"/>
          <w:sz w:val="18"/>
          <w:szCs w:val="18"/>
        </w:rPr>
        <w:br/>
      </w:r>
      <w:r w:rsidR="00DE4485" w:rsidRPr="00E73A5E">
        <w:rPr>
          <w:bCs/>
          <w:sz w:val="18"/>
          <w:szCs w:val="18"/>
        </w:rPr>
        <w:t xml:space="preserve">Formę przetargu </w:t>
      </w:r>
      <w:r w:rsidR="00CA2E9A" w:rsidRPr="00E73A5E">
        <w:rPr>
          <w:bCs/>
          <w:sz w:val="18"/>
          <w:szCs w:val="18"/>
        </w:rPr>
        <w:t>określił</w:t>
      </w:r>
      <w:r w:rsidR="00E73A5E">
        <w:rPr>
          <w:bCs/>
          <w:sz w:val="18"/>
          <w:szCs w:val="18"/>
        </w:rPr>
        <w:t xml:space="preserve"> Wójt Gminy Gać zarządzeniami</w:t>
      </w:r>
      <w:r w:rsidR="00DE4485" w:rsidRPr="00E73A5E">
        <w:rPr>
          <w:bCs/>
          <w:sz w:val="18"/>
          <w:szCs w:val="18"/>
        </w:rPr>
        <w:t xml:space="preserve"> </w:t>
      </w:r>
      <w:r w:rsidR="00E73A5E">
        <w:rPr>
          <w:bCs/>
          <w:sz w:val="18"/>
          <w:szCs w:val="18"/>
        </w:rPr>
        <w:t xml:space="preserve">nr </w:t>
      </w:r>
      <w:r w:rsidR="00F67452">
        <w:rPr>
          <w:bCs/>
          <w:sz w:val="18"/>
          <w:szCs w:val="18"/>
        </w:rPr>
        <w:t>0050.12.2019 z dnia 13 marca 2019</w:t>
      </w:r>
      <w:r w:rsidR="003B586E" w:rsidRPr="00E73A5E">
        <w:rPr>
          <w:bCs/>
          <w:sz w:val="18"/>
          <w:szCs w:val="18"/>
        </w:rPr>
        <w:t xml:space="preserve"> r..</w:t>
      </w:r>
      <w:r w:rsidR="00CA2E9A" w:rsidRPr="00DE2D9A">
        <w:rPr>
          <w:bCs/>
          <w:color w:val="FF0000"/>
          <w:sz w:val="18"/>
          <w:szCs w:val="18"/>
        </w:rPr>
        <w:br/>
      </w:r>
    </w:p>
    <w:p w:rsidR="00C652F3" w:rsidRDefault="00382DCF" w:rsidP="00C652F3">
      <w:pPr>
        <w:ind w:left="-1134" w:right="-1164"/>
        <w:rPr>
          <w:bCs/>
          <w:sz w:val="16"/>
          <w:szCs w:val="16"/>
        </w:rPr>
      </w:pPr>
      <w:r w:rsidRPr="00350776">
        <w:rPr>
          <w:bCs/>
          <w:sz w:val="18"/>
          <w:szCs w:val="18"/>
        </w:rPr>
        <w:t xml:space="preserve">Wykaz wywiesza się i podaje do publicznej wiadomości na okres 21 dni, tj. </w:t>
      </w:r>
      <w:r w:rsidR="00582408">
        <w:rPr>
          <w:bCs/>
          <w:sz w:val="18"/>
          <w:szCs w:val="18"/>
        </w:rPr>
        <w:t>od dnia 13 marca 2019</w:t>
      </w:r>
      <w:r w:rsidR="00651701" w:rsidRPr="00350776">
        <w:rPr>
          <w:bCs/>
          <w:sz w:val="18"/>
          <w:szCs w:val="18"/>
        </w:rPr>
        <w:t xml:space="preserve"> r.</w:t>
      </w:r>
      <w:r w:rsidR="003D5379" w:rsidRPr="00350776">
        <w:rPr>
          <w:bCs/>
          <w:sz w:val="18"/>
          <w:szCs w:val="18"/>
        </w:rPr>
        <w:t xml:space="preserve"> do d</w:t>
      </w:r>
      <w:r w:rsidR="00582408">
        <w:rPr>
          <w:bCs/>
          <w:sz w:val="18"/>
          <w:szCs w:val="18"/>
        </w:rPr>
        <w:t>nia 4 kwietnia 2019</w:t>
      </w:r>
      <w:r w:rsidR="00651701" w:rsidRPr="00350776">
        <w:rPr>
          <w:bCs/>
          <w:sz w:val="18"/>
          <w:szCs w:val="18"/>
        </w:rPr>
        <w:t xml:space="preserve"> r..</w:t>
      </w:r>
    </w:p>
    <w:p w:rsidR="00D032CF" w:rsidRPr="00C652F3" w:rsidRDefault="00582408" w:rsidP="00C652F3">
      <w:pPr>
        <w:ind w:left="-1134" w:right="-1164"/>
        <w:rPr>
          <w:bCs/>
          <w:sz w:val="16"/>
          <w:szCs w:val="16"/>
        </w:rPr>
      </w:pPr>
      <w:r>
        <w:rPr>
          <w:b/>
          <w:bCs/>
          <w:sz w:val="18"/>
          <w:szCs w:val="18"/>
        </w:rPr>
        <w:t>Gać dnia 13 marca 2019</w:t>
      </w:r>
      <w:r w:rsidR="00974288" w:rsidRPr="00697C96">
        <w:rPr>
          <w:b/>
          <w:bCs/>
          <w:sz w:val="18"/>
          <w:szCs w:val="18"/>
        </w:rPr>
        <w:t xml:space="preserve"> r.</w:t>
      </w:r>
    </w:p>
    <w:sectPr w:rsidR="00D032CF" w:rsidRPr="00C652F3" w:rsidSect="00A81796"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70E0"/>
    <w:rsid w:val="00002942"/>
    <w:rsid w:val="00027078"/>
    <w:rsid w:val="0007541D"/>
    <w:rsid w:val="000B1AA6"/>
    <w:rsid w:val="000B62B6"/>
    <w:rsid w:val="000F0CCC"/>
    <w:rsid w:val="0011425C"/>
    <w:rsid w:val="00161920"/>
    <w:rsid w:val="0016253F"/>
    <w:rsid w:val="001770E0"/>
    <w:rsid w:val="00295241"/>
    <w:rsid w:val="003242F0"/>
    <w:rsid w:val="00350776"/>
    <w:rsid w:val="00375F07"/>
    <w:rsid w:val="0037790C"/>
    <w:rsid w:val="00382DCF"/>
    <w:rsid w:val="00394389"/>
    <w:rsid w:val="003B586E"/>
    <w:rsid w:val="003D5379"/>
    <w:rsid w:val="003F58DB"/>
    <w:rsid w:val="003F5E61"/>
    <w:rsid w:val="004157AF"/>
    <w:rsid w:val="0046412F"/>
    <w:rsid w:val="004F0936"/>
    <w:rsid w:val="00553012"/>
    <w:rsid w:val="00582408"/>
    <w:rsid w:val="005B7453"/>
    <w:rsid w:val="005D0729"/>
    <w:rsid w:val="005E4581"/>
    <w:rsid w:val="005E4F81"/>
    <w:rsid w:val="0062165C"/>
    <w:rsid w:val="00651701"/>
    <w:rsid w:val="00667A58"/>
    <w:rsid w:val="00682410"/>
    <w:rsid w:val="00697C96"/>
    <w:rsid w:val="006C56B2"/>
    <w:rsid w:val="006E4C66"/>
    <w:rsid w:val="006F22C0"/>
    <w:rsid w:val="007D0D4C"/>
    <w:rsid w:val="007D1833"/>
    <w:rsid w:val="007E78B2"/>
    <w:rsid w:val="008232FF"/>
    <w:rsid w:val="008440B5"/>
    <w:rsid w:val="008843DE"/>
    <w:rsid w:val="008B1161"/>
    <w:rsid w:val="00905F89"/>
    <w:rsid w:val="00933DDD"/>
    <w:rsid w:val="00974288"/>
    <w:rsid w:val="009E18C8"/>
    <w:rsid w:val="00A065C3"/>
    <w:rsid w:val="00A113F7"/>
    <w:rsid w:val="00A60702"/>
    <w:rsid w:val="00A7289C"/>
    <w:rsid w:val="00A81796"/>
    <w:rsid w:val="00A94C72"/>
    <w:rsid w:val="00AD7885"/>
    <w:rsid w:val="00AF2F13"/>
    <w:rsid w:val="00AF59AF"/>
    <w:rsid w:val="00B665B9"/>
    <w:rsid w:val="00C06E7D"/>
    <w:rsid w:val="00C430B4"/>
    <w:rsid w:val="00C57328"/>
    <w:rsid w:val="00C652F3"/>
    <w:rsid w:val="00C710D2"/>
    <w:rsid w:val="00C95F02"/>
    <w:rsid w:val="00CA2E9A"/>
    <w:rsid w:val="00CF20D2"/>
    <w:rsid w:val="00D032CF"/>
    <w:rsid w:val="00D22D79"/>
    <w:rsid w:val="00D34CA3"/>
    <w:rsid w:val="00D43A4D"/>
    <w:rsid w:val="00D64E7B"/>
    <w:rsid w:val="00D66E74"/>
    <w:rsid w:val="00DE2D9A"/>
    <w:rsid w:val="00DE4485"/>
    <w:rsid w:val="00E12B24"/>
    <w:rsid w:val="00E160BA"/>
    <w:rsid w:val="00E65B65"/>
    <w:rsid w:val="00E73A5E"/>
    <w:rsid w:val="00EA5C8B"/>
    <w:rsid w:val="00EB3833"/>
    <w:rsid w:val="00EB3F19"/>
    <w:rsid w:val="00F03994"/>
    <w:rsid w:val="00F53F4D"/>
    <w:rsid w:val="00F67452"/>
    <w:rsid w:val="00FB6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E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3460B-8DF0-4D7A-9AA4-1CA697954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Gać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mbrzezinski</dc:creator>
  <cp:keywords/>
  <dc:description/>
  <cp:lastModifiedBy>mbrzezinski</cp:lastModifiedBy>
  <cp:revision>3</cp:revision>
  <cp:lastPrinted>2016-04-21T09:25:00Z</cp:lastPrinted>
  <dcterms:created xsi:type="dcterms:W3CDTF">2019-03-11T11:08:00Z</dcterms:created>
  <dcterms:modified xsi:type="dcterms:W3CDTF">2019-03-13T10:12:00Z</dcterms:modified>
</cp:coreProperties>
</file>