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C" w:rsidRPr="00D22D09" w:rsidRDefault="00F839FC" w:rsidP="00F839FC">
      <w:pPr>
        <w:pStyle w:val="Tekstpodstawowywcity"/>
        <w:tabs>
          <w:tab w:val="left" w:pos="870"/>
        </w:tabs>
        <w:ind w:left="0"/>
        <w:jc w:val="both"/>
      </w:pPr>
      <w:r w:rsidRPr="00D22D09">
        <w:t xml:space="preserve">Znak sprawy:CZO.271.02.2013                                                  </w:t>
      </w:r>
      <w:r w:rsidR="00776D22">
        <w:t xml:space="preserve">  Czempiń, dnia 16</w:t>
      </w:r>
      <w:r w:rsidRPr="00D22D09">
        <w:t>.04.2013 r.</w:t>
      </w:r>
    </w:p>
    <w:p w:rsidR="00F839FC" w:rsidRPr="00D22D09" w:rsidRDefault="00F839FC" w:rsidP="00F839FC">
      <w:pPr>
        <w:pStyle w:val="Tekstpodstawowywcity"/>
        <w:tabs>
          <w:tab w:val="left" w:pos="870"/>
        </w:tabs>
        <w:ind w:left="0"/>
        <w:jc w:val="both"/>
      </w:pPr>
    </w:p>
    <w:p w:rsidR="00F839FC" w:rsidRPr="00D22D09" w:rsidRDefault="00F839FC" w:rsidP="00F839FC">
      <w:pPr>
        <w:pStyle w:val="Tekstpodstawowywcity"/>
        <w:tabs>
          <w:tab w:val="left" w:pos="870"/>
        </w:tabs>
        <w:ind w:left="3780"/>
        <w:jc w:val="both"/>
        <w:rPr>
          <w:b/>
        </w:rPr>
      </w:pPr>
      <w:r w:rsidRPr="00D22D09">
        <w:rPr>
          <w:b/>
        </w:rPr>
        <w:t>Do wszystkich wykonawców, którzy pobrali SIWZ</w:t>
      </w:r>
    </w:p>
    <w:p w:rsidR="00F839FC" w:rsidRPr="00D22D09" w:rsidRDefault="00F839FC" w:rsidP="00F839FC">
      <w:pPr>
        <w:pStyle w:val="Tekstpodstawowywcity"/>
        <w:tabs>
          <w:tab w:val="left" w:pos="870"/>
        </w:tabs>
        <w:ind w:left="0"/>
        <w:jc w:val="both"/>
        <w:rPr>
          <w:b/>
        </w:rPr>
      </w:pPr>
    </w:p>
    <w:p w:rsidR="00F839FC" w:rsidRPr="00D22D09" w:rsidRDefault="00F839FC" w:rsidP="00F839FC">
      <w:pPr>
        <w:tabs>
          <w:tab w:val="left" w:pos="360"/>
          <w:tab w:val="left" w:pos="8222"/>
        </w:tabs>
        <w:jc w:val="both"/>
        <w:rPr>
          <w:b/>
          <w:color w:val="000000"/>
        </w:rPr>
      </w:pPr>
      <w:r w:rsidRPr="00D22D09">
        <w:rPr>
          <w:b/>
        </w:rPr>
        <w:t xml:space="preserve">Dot. Przetargu nieograniczonego </w:t>
      </w:r>
      <w:r w:rsidRPr="00D22D09">
        <w:rPr>
          <w:b/>
          <w:color w:val="000000"/>
        </w:rPr>
        <w:t>„</w:t>
      </w:r>
      <w:r w:rsidRPr="00D22D09">
        <w:rPr>
          <w:b/>
        </w:rPr>
        <w:t xml:space="preserve">ODBIÓR ODPADÓW KOMUNALNYCH OD WŁAŚCICIELI NIERUCHOMOŚCI </w:t>
      </w:r>
      <w:r w:rsidRPr="00D22D09">
        <w:rPr>
          <w:b/>
          <w:i/>
          <w:iCs/>
        </w:rPr>
        <w:t>z terenu gminy Tarnowo Podgórne – sektor XIX</w:t>
      </w:r>
      <w:r w:rsidRPr="00D22D09">
        <w:rPr>
          <w:b/>
          <w:color w:val="000000"/>
        </w:rPr>
        <w:t>”</w:t>
      </w:r>
    </w:p>
    <w:p w:rsidR="00F839FC" w:rsidRPr="00D22D09" w:rsidRDefault="00F839FC" w:rsidP="00F839FC">
      <w:pPr>
        <w:tabs>
          <w:tab w:val="left" w:pos="360"/>
          <w:tab w:val="left" w:pos="8222"/>
        </w:tabs>
        <w:jc w:val="both"/>
        <w:rPr>
          <w:b/>
          <w:bCs/>
          <w:lang/>
        </w:rPr>
      </w:pPr>
    </w:p>
    <w:p w:rsidR="00F839FC" w:rsidRPr="00D22D09" w:rsidRDefault="00F839FC" w:rsidP="00F839FC">
      <w:pPr>
        <w:jc w:val="both"/>
        <w:rPr>
          <w:b/>
        </w:rPr>
      </w:pPr>
    </w:p>
    <w:p w:rsidR="00F839FC" w:rsidRPr="00D22D09" w:rsidRDefault="00F839FC" w:rsidP="00F839FC">
      <w:pPr>
        <w:jc w:val="center"/>
        <w:rPr>
          <w:b/>
        </w:rPr>
      </w:pPr>
      <w:r w:rsidRPr="00D22D09">
        <w:rPr>
          <w:b/>
        </w:rPr>
        <w:t>Odpowiedzi na pytania wykonawców</w:t>
      </w:r>
    </w:p>
    <w:p w:rsidR="00F839FC" w:rsidRPr="00D22D09" w:rsidRDefault="00F839FC" w:rsidP="00F839FC">
      <w:pPr>
        <w:jc w:val="both"/>
        <w:rPr>
          <w:b/>
        </w:rPr>
      </w:pPr>
    </w:p>
    <w:p w:rsidR="00F839FC" w:rsidRPr="00D22D09" w:rsidRDefault="00F839FC" w:rsidP="00F839FC">
      <w:pPr>
        <w:jc w:val="both"/>
      </w:pPr>
      <w:r w:rsidRPr="00D22D09">
        <w:t>I. W załączeniu Zamawiający przesyła odpowiedzi na pytania jakie wpłynęły do Zamawiającego w przedmiotowym przetargu:</w:t>
      </w:r>
    </w:p>
    <w:p w:rsidR="00F839FC" w:rsidRPr="00D22D09" w:rsidRDefault="00F839FC" w:rsidP="00F839FC">
      <w:pPr>
        <w:jc w:val="both"/>
      </w:pPr>
    </w:p>
    <w:p w:rsidR="00F839FC" w:rsidRPr="00F839FC" w:rsidRDefault="00F839FC" w:rsidP="00F839FC">
      <w:pPr>
        <w:jc w:val="both"/>
        <w:rPr>
          <w:b/>
        </w:rPr>
      </w:pPr>
      <w:r w:rsidRPr="00F839FC">
        <w:rPr>
          <w:b/>
        </w:rPr>
        <w:t>Pytanie 1:</w:t>
      </w:r>
    </w:p>
    <w:p w:rsidR="00F839FC" w:rsidRPr="00776D22" w:rsidRDefault="00776D22" w:rsidP="00F839FC">
      <w:pPr>
        <w:jc w:val="both"/>
        <w:rPr>
          <w:b/>
        </w:rPr>
      </w:pPr>
      <w:r>
        <w:t xml:space="preserve">Na czym ma polegać prowadzenie ewidencji odbieranych odpadów o którym jest mowa  we wzorze umowy w § 5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ppkt</w:t>
      </w:r>
      <w:proofErr w:type="spellEnd"/>
      <w:r>
        <w:t xml:space="preserve"> 6 „prowadzenie ewidencji odbieranych odpadów”. W SIWZ nie ma takiego zapisu. </w:t>
      </w:r>
      <w:r w:rsidRPr="00776D22">
        <w:rPr>
          <w:b/>
        </w:rPr>
        <w:t>Odp. Prowadzenie ewidencji polegać ma na takim ewidencjonowaniu odebranych odpadów, które umożliwi rzetelne sporządzenie wymagan</w:t>
      </w:r>
      <w:r w:rsidR="00384BEB">
        <w:rPr>
          <w:b/>
        </w:rPr>
        <w:t xml:space="preserve">ych przepisami prawa sprawozdań </w:t>
      </w:r>
      <w:r w:rsidRPr="00776D22">
        <w:rPr>
          <w:b/>
        </w:rPr>
        <w:t xml:space="preserve">oraz </w:t>
      </w:r>
      <w:r>
        <w:rPr>
          <w:b/>
        </w:rPr>
        <w:t>wykonanie raportów, o których mo</w:t>
      </w:r>
      <w:r w:rsidRPr="00776D22">
        <w:rPr>
          <w:b/>
        </w:rPr>
        <w:t>wa w SIWZ wraz z załącznikami</w:t>
      </w:r>
      <w:r>
        <w:t xml:space="preserve">. Czy wykonawca zobowiązany będzie ewidencjonować szczegółowo wywóz odpadów z każdej posesji? </w:t>
      </w:r>
      <w:r w:rsidRPr="00776D22">
        <w:rPr>
          <w:b/>
        </w:rPr>
        <w:t>Odp. NIE</w:t>
      </w:r>
    </w:p>
    <w:p w:rsidR="00F839FC" w:rsidRPr="00776D22" w:rsidRDefault="00F839FC">
      <w:pPr>
        <w:rPr>
          <w:b/>
        </w:rPr>
      </w:pPr>
    </w:p>
    <w:p w:rsidR="00F839FC" w:rsidRDefault="00F839FC"/>
    <w:sectPr w:rsidR="00F8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8D9"/>
    <w:multiLevelType w:val="hybridMultilevel"/>
    <w:tmpl w:val="7ED66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839FC"/>
    <w:rsid w:val="000B4A3B"/>
    <w:rsid w:val="00175FD6"/>
    <w:rsid w:val="00280D2E"/>
    <w:rsid w:val="002D3642"/>
    <w:rsid w:val="00356174"/>
    <w:rsid w:val="00384BEB"/>
    <w:rsid w:val="004E7EC1"/>
    <w:rsid w:val="00543ECD"/>
    <w:rsid w:val="00657A06"/>
    <w:rsid w:val="00671EFD"/>
    <w:rsid w:val="00776D22"/>
    <w:rsid w:val="007828B8"/>
    <w:rsid w:val="008F4F0A"/>
    <w:rsid w:val="00E65CC8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839FC"/>
    <w:pPr>
      <w:widowControl w:val="0"/>
      <w:suppressAutoHyphens/>
      <w:spacing w:after="120"/>
      <w:ind w:left="283"/>
    </w:pPr>
    <w:rPr>
      <w:rFonts w:eastAsia="HG Mincho Light J"/>
      <w:color w:val="000000"/>
      <w:lang w:eastAsia="ar-SA"/>
    </w:rPr>
  </w:style>
  <w:style w:type="paragraph" w:customStyle="1" w:styleId="tyt">
    <w:name w:val="tyt"/>
    <w:basedOn w:val="Normalny"/>
    <w:rsid w:val="00175FD6"/>
    <w:pPr>
      <w:keepNext/>
      <w:spacing w:before="60" w:after="60"/>
      <w:jc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SELEKT</cp:lastModifiedBy>
  <cp:revision>2</cp:revision>
  <dcterms:created xsi:type="dcterms:W3CDTF">2013-04-16T08:38:00Z</dcterms:created>
  <dcterms:modified xsi:type="dcterms:W3CDTF">2013-04-16T08:38:00Z</dcterms:modified>
</cp:coreProperties>
</file>