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08B" w:rsidRDefault="004E7832" w:rsidP="00BA61D2">
      <w:pPr>
        <w:pStyle w:val="Nagwek1"/>
        <w:jc w:val="both"/>
        <w:rPr>
          <w:b/>
          <w:lang w:val="pl-PL"/>
        </w:rPr>
      </w:pPr>
      <w:bookmarkStart w:id="0" w:name="_Hlk529013419"/>
      <w:bookmarkEnd w:id="0"/>
      <w:r w:rsidRPr="004E7832">
        <w:rPr>
          <w:b/>
          <w:lang w:val="pl-PL"/>
        </w:rPr>
        <w:t>3. Ćwiczenia ze Scratch</w:t>
      </w:r>
    </w:p>
    <w:p w:rsidR="004E7832" w:rsidRDefault="004E7832" w:rsidP="00BA61D2">
      <w:pPr>
        <w:jc w:val="both"/>
        <w:rPr>
          <w:lang w:val="pl-PL"/>
        </w:rPr>
      </w:pPr>
    </w:p>
    <w:p w:rsidR="004E7832" w:rsidRPr="00F926EC" w:rsidRDefault="004E7832" w:rsidP="00BA61D2">
      <w:pPr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284"/>
        <w:jc w:val="both"/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</w:pP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 xml:space="preserve">Ćwiczenie  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3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.1</w:t>
      </w:r>
    </w:p>
    <w:p w:rsidR="004E7832" w:rsidRDefault="004E7832" w:rsidP="00BA61D2">
      <w:pPr>
        <w:jc w:val="both"/>
        <w:rPr>
          <w:lang w:val="pl-PL"/>
        </w:rPr>
      </w:pPr>
    </w:p>
    <w:p w:rsidR="00F926EC" w:rsidRDefault="00F926EC" w:rsidP="00BA61D2">
      <w:pPr>
        <w:pStyle w:val="Nagwek2"/>
        <w:ind w:firstLine="284"/>
        <w:jc w:val="both"/>
        <w:rPr>
          <w:lang w:val="pl-PL"/>
        </w:rPr>
      </w:pPr>
      <w:r>
        <w:rPr>
          <w:lang w:val="pl-PL"/>
        </w:rPr>
        <w:t>Projektowanie scen oraz duszków</w:t>
      </w:r>
    </w:p>
    <w:p w:rsidR="00CB1D1E" w:rsidRPr="00CB1D1E" w:rsidRDefault="00CB1D1E" w:rsidP="00BA61D2">
      <w:pPr>
        <w:pStyle w:val="Akapitzlist"/>
        <w:numPr>
          <w:ilvl w:val="0"/>
          <w:numId w:val="1"/>
        </w:numPr>
        <w:jc w:val="both"/>
        <w:rPr>
          <w:rStyle w:val="Hipercze"/>
          <w:color w:val="auto"/>
          <w:u w:val="none"/>
        </w:rPr>
      </w:pPr>
      <w:r>
        <w:t xml:space="preserve">Uruchom przeglądarkę internetową i wejdź na stronę </w:t>
      </w:r>
      <w:hyperlink r:id="rId7" w:history="1">
        <w:r w:rsidRPr="009D7A00">
          <w:rPr>
            <w:rStyle w:val="Hipercze"/>
          </w:rPr>
          <w:t>https://scratch.mit.edu</w:t>
        </w:r>
      </w:hyperlink>
    </w:p>
    <w:p w:rsidR="00CB1D1E" w:rsidRDefault="00CB1D1E" w:rsidP="00BA61D2">
      <w:pPr>
        <w:pStyle w:val="Akapitzlist"/>
        <w:numPr>
          <w:ilvl w:val="0"/>
          <w:numId w:val="1"/>
        </w:numPr>
        <w:jc w:val="both"/>
      </w:pPr>
      <w:r>
        <w:t>Przygotuj nowy projekt przez zaznaczenie opcji „stwórz”</w:t>
      </w:r>
    </w:p>
    <w:p w:rsidR="003954A3" w:rsidRDefault="00CB1D1E" w:rsidP="00BA61D2">
      <w:pPr>
        <w:pStyle w:val="Akapitzlist"/>
        <w:numPr>
          <w:ilvl w:val="0"/>
          <w:numId w:val="1"/>
        </w:numPr>
        <w:jc w:val="both"/>
      </w:pPr>
      <w:r>
        <w:t xml:space="preserve">Tworzymy nowego duszka. </w:t>
      </w:r>
      <w:r w:rsidR="003954A3">
        <w:t>Na potrzebę następnych ćwiczeń stworzymy postać kultowego Pac-Mana (bardzo prosta koncepcja).</w:t>
      </w:r>
    </w:p>
    <w:p w:rsidR="00CB1D1E" w:rsidRDefault="003954A3" w:rsidP="00BA61D2">
      <w:pPr>
        <w:pStyle w:val="Akapitzlist"/>
        <w:numPr>
          <w:ilvl w:val="0"/>
          <w:numId w:val="2"/>
        </w:numPr>
        <w:jc w:val="both"/>
      </w:pPr>
      <w:r>
        <w:t>Wybieramy</w:t>
      </w:r>
      <w:r w:rsidR="00CB1D1E">
        <w:t xml:space="preserve"> ikonkę pędzla pod aktywną sceną w panelu z Duszkami.</w:t>
      </w:r>
    </w:p>
    <w:p w:rsidR="00B53C6B" w:rsidRDefault="00B53C6B" w:rsidP="00BA61D2">
      <w:pPr>
        <w:pStyle w:val="Akapitzlist"/>
        <w:jc w:val="both"/>
      </w:pPr>
      <w:r>
        <w:rPr>
          <w:noProof/>
        </w:rPr>
        <w:drawing>
          <wp:inline distT="0" distB="0" distL="0" distR="0">
            <wp:extent cx="3755689" cy="4010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691" cy="401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A3" w:rsidRDefault="003954A3" w:rsidP="00BA61D2">
      <w:pPr>
        <w:pStyle w:val="Akapitzlist"/>
        <w:jc w:val="both"/>
      </w:pPr>
    </w:p>
    <w:p w:rsidR="003954A3" w:rsidRDefault="003954A3" w:rsidP="00BA61D2">
      <w:pPr>
        <w:pStyle w:val="Akapitzlist"/>
        <w:jc w:val="both"/>
      </w:pPr>
      <w:r>
        <w:t>Domyślnego duszka, aby nie przeszkadzał możemy ukryć, bądź usunąć klikając na niego prawym przyciskiem myszy.</w:t>
      </w:r>
    </w:p>
    <w:p w:rsidR="003954A3" w:rsidRDefault="003954A3" w:rsidP="00BA61D2">
      <w:pPr>
        <w:pStyle w:val="Akapitzlist"/>
        <w:jc w:val="both"/>
      </w:pPr>
      <w:r>
        <w:rPr>
          <w:noProof/>
        </w:rPr>
        <w:drawing>
          <wp:inline distT="0" distB="0" distL="0" distR="0">
            <wp:extent cx="1876190" cy="164761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190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A3" w:rsidRPr="003954A3" w:rsidRDefault="003954A3" w:rsidP="00BA61D2">
      <w:pPr>
        <w:pStyle w:val="Akapitzlist"/>
        <w:numPr>
          <w:ilvl w:val="0"/>
          <w:numId w:val="2"/>
        </w:numPr>
        <w:jc w:val="both"/>
      </w:pPr>
      <w:r>
        <w:br w:type="page"/>
      </w:r>
      <w:r>
        <w:lastRenderedPageBreak/>
        <w:t xml:space="preserve">Tworzenie Pac-Mana zaczynamy od wybrania żółtego koloru, a następnie narysowania okręgu, który zostanie zapełniony żółtym kolorem. </w:t>
      </w:r>
    </w:p>
    <w:p w:rsidR="003954A3" w:rsidRDefault="003954A3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5760720" cy="40944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A3" w:rsidRDefault="003954A3" w:rsidP="00BA61D2">
      <w:pPr>
        <w:pStyle w:val="Akapitzlist"/>
        <w:ind w:left="1080"/>
        <w:jc w:val="both"/>
      </w:pPr>
    </w:p>
    <w:p w:rsidR="003954A3" w:rsidRPr="003954A3" w:rsidRDefault="003954A3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5760720" cy="34296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A3" w:rsidRDefault="003954A3" w:rsidP="00BA61D2">
      <w:pPr>
        <w:jc w:val="both"/>
        <w:rPr>
          <w:lang w:val="pl-PL"/>
        </w:rPr>
      </w:pPr>
      <w:r>
        <w:rPr>
          <w:lang w:val="pl-PL"/>
        </w:rPr>
        <w:br w:type="page"/>
      </w:r>
    </w:p>
    <w:p w:rsidR="00F926EC" w:rsidRDefault="003954A3" w:rsidP="00BA61D2">
      <w:pPr>
        <w:pStyle w:val="Akapitzlist"/>
        <w:numPr>
          <w:ilvl w:val="0"/>
          <w:numId w:val="2"/>
        </w:numPr>
        <w:jc w:val="both"/>
      </w:pPr>
      <w:r>
        <w:lastRenderedPageBreak/>
        <w:t xml:space="preserve">Kolejnym zabiegiem jest wycięcie „ust” Pac-Mana, w tym przypadku zastosujemy gumki, ponieważ chcemy wymazać niepotrzebną teksturę. Dla ułatwienia zadania możemy zwiększyć przybliżenie obrazu. </w:t>
      </w:r>
    </w:p>
    <w:p w:rsidR="003954A3" w:rsidRDefault="003954A3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5554500" cy="3933825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38" cy="393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A3" w:rsidRDefault="003954A3" w:rsidP="00BA61D2">
      <w:pPr>
        <w:pStyle w:val="Akapitzlist"/>
        <w:ind w:left="1080"/>
        <w:jc w:val="both"/>
      </w:pPr>
    </w:p>
    <w:p w:rsidR="007604CD" w:rsidRDefault="003954A3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4084955" cy="3386850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248" cy="339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CD" w:rsidRDefault="007604CD" w:rsidP="00BA61D2">
      <w:pPr>
        <w:jc w:val="both"/>
        <w:rPr>
          <w:lang w:val="pl-PL"/>
        </w:rPr>
      </w:pPr>
      <w:r>
        <w:br w:type="page"/>
      </w:r>
    </w:p>
    <w:p w:rsidR="003954A3" w:rsidRDefault="003954A3" w:rsidP="00BA61D2">
      <w:pPr>
        <w:pStyle w:val="Akapitzlist"/>
        <w:ind w:left="1080"/>
        <w:jc w:val="both"/>
      </w:pPr>
    </w:p>
    <w:p w:rsidR="007604CD" w:rsidRDefault="007604CD" w:rsidP="00BA61D2">
      <w:pPr>
        <w:pStyle w:val="Akapitzlist"/>
        <w:numPr>
          <w:ilvl w:val="0"/>
          <w:numId w:val="2"/>
        </w:numPr>
        <w:jc w:val="both"/>
      </w:pPr>
      <w:r>
        <w:t>Dodajemy kolejne kostiumy dla Pac-Mana przedstawiające różne momenty podczas otwierania i zamykania ust (im więcej kostiumów, tym bardziej płynna będzie animacja)</w:t>
      </w:r>
    </w:p>
    <w:p w:rsidR="007604CD" w:rsidRDefault="007604CD" w:rsidP="00BA61D2">
      <w:pPr>
        <w:pStyle w:val="Akapitzlist"/>
        <w:ind w:left="108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942857" cy="128571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                                      </w:t>
      </w:r>
      <w:r>
        <w:rPr>
          <w:noProof/>
        </w:rPr>
        <w:drawing>
          <wp:inline distT="0" distB="0" distL="0" distR="0">
            <wp:extent cx="809524" cy="4323809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4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CD" w:rsidRDefault="007604CD" w:rsidP="00BA61D2">
      <w:pPr>
        <w:pStyle w:val="Akapitzlist"/>
        <w:ind w:left="1080"/>
        <w:jc w:val="both"/>
        <w:rPr>
          <w:noProof/>
        </w:rPr>
      </w:pPr>
    </w:p>
    <w:p w:rsidR="007604CD" w:rsidRDefault="007604CD" w:rsidP="00BA61D2">
      <w:pPr>
        <w:pStyle w:val="Akapitzlist"/>
        <w:ind w:left="1080"/>
        <w:jc w:val="both"/>
        <w:rPr>
          <w:noProof/>
        </w:rPr>
      </w:pPr>
      <w:r>
        <w:rPr>
          <w:noProof/>
        </w:rPr>
        <w:t xml:space="preserve">Tak przygotowanego duszka z kostiumami zapisujemy i zachowujemy do późniejszego ćwiczenia. </w:t>
      </w:r>
    </w:p>
    <w:p w:rsidR="007604CD" w:rsidRDefault="007604CD" w:rsidP="00BA61D2">
      <w:pPr>
        <w:pStyle w:val="Akapitzlist"/>
        <w:numPr>
          <w:ilvl w:val="0"/>
          <w:numId w:val="1"/>
        </w:numPr>
        <w:jc w:val="both"/>
        <w:rPr>
          <w:noProof/>
        </w:rPr>
      </w:pPr>
      <w:r>
        <w:rPr>
          <w:noProof/>
        </w:rPr>
        <w:t xml:space="preserve">Tworzenie nowej sceny. </w:t>
      </w:r>
      <w:r w:rsidR="00D0371D">
        <w:rPr>
          <w:noProof/>
        </w:rPr>
        <w:t xml:space="preserve">Do stworzenia tła wykorzystamy prostokąty oraz cieniowanie w trybie wektorowym. </w:t>
      </w:r>
    </w:p>
    <w:p w:rsidR="00D0371D" w:rsidRDefault="00D0371D" w:rsidP="00BA61D2">
      <w:pPr>
        <w:pStyle w:val="Akapitzlist"/>
        <w:numPr>
          <w:ilvl w:val="0"/>
          <w:numId w:val="3"/>
        </w:numPr>
        <w:jc w:val="both"/>
        <w:rPr>
          <w:noProof/>
        </w:rPr>
      </w:pPr>
      <w:r>
        <w:rPr>
          <w:noProof/>
        </w:rPr>
        <w:t>Na ekranie głównym klikamy w ikonke pędzla pod aktywną sceną</w:t>
      </w:r>
    </w:p>
    <w:p w:rsidR="00D0371D" w:rsidRDefault="00D0371D" w:rsidP="00BA61D2">
      <w:pPr>
        <w:pStyle w:val="Akapitzlist"/>
        <w:ind w:left="108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190476" cy="1685714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1D" w:rsidRDefault="00D0371D" w:rsidP="00BA61D2">
      <w:pPr>
        <w:jc w:val="both"/>
        <w:rPr>
          <w:noProof/>
          <w:lang w:val="pl-PL"/>
        </w:rPr>
      </w:pPr>
      <w:r>
        <w:rPr>
          <w:noProof/>
        </w:rPr>
        <w:br w:type="page"/>
      </w:r>
    </w:p>
    <w:p w:rsidR="00D0371D" w:rsidRDefault="00D0371D" w:rsidP="00BA61D2">
      <w:pPr>
        <w:pStyle w:val="Akapitzlist"/>
        <w:ind w:left="1080"/>
        <w:jc w:val="both"/>
        <w:rPr>
          <w:noProof/>
        </w:rPr>
      </w:pPr>
    </w:p>
    <w:p w:rsidR="00D0371D" w:rsidRDefault="00D0371D" w:rsidP="00BA61D2">
      <w:pPr>
        <w:pStyle w:val="Akapitzlist"/>
        <w:numPr>
          <w:ilvl w:val="0"/>
          <w:numId w:val="3"/>
        </w:numPr>
        <w:jc w:val="both"/>
        <w:rPr>
          <w:noProof/>
        </w:rPr>
      </w:pPr>
      <w:r>
        <w:rPr>
          <w:noProof/>
        </w:rPr>
        <w:t>Pojawi się okno edycji sceny, zmieniamy tryb na wektorowy i wczytujemy jednolite tło (kolor nie ma znaczenia w tym przypadku), na które później naniesiemy zmiany.</w:t>
      </w:r>
    </w:p>
    <w:p w:rsidR="00D0371D" w:rsidRDefault="00D0371D" w:rsidP="00BA61D2">
      <w:pPr>
        <w:pStyle w:val="Akapitzlist"/>
        <w:ind w:left="108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657173" cy="35052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97" cy="35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1D" w:rsidRDefault="00D0371D" w:rsidP="00BA61D2">
      <w:pPr>
        <w:pStyle w:val="Akapitzlist"/>
        <w:ind w:left="1080"/>
        <w:jc w:val="both"/>
        <w:rPr>
          <w:noProof/>
        </w:rPr>
      </w:pPr>
    </w:p>
    <w:p w:rsidR="00D0371D" w:rsidRDefault="00D0371D" w:rsidP="00BA61D2">
      <w:pPr>
        <w:pStyle w:val="Akapitzlist"/>
        <w:ind w:left="108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790476" cy="685714"/>
            <wp:effectExtent l="0" t="0" r="635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610CC48C" wp14:editId="41DD192F">
            <wp:extent cx="1085714" cy="1580952"/>
            <wp:effectExtent l="0" t="0" r="635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1D" w:rsidRDefault="00D0371D" w:rsidP="00BA61D2">
      <w:pPr>
        <w:pStyle w:val="Akapitzlist"/>
        <w:ind w:left="1080"/>
        <w:jc w:val="both"/>
        <w:rPr>
          <w:noProof/>
        </w:rPr>
      </w:pPr>
    </w:p>
    <w:p w:rsidR="00D0371D" w:rsidRDefault="00D0371D" w:rsidP="00BA61D2">
      <w:pPr>
        <w:pStyle w:val="Akapitzlist"/>
        <w:ind w:left="1080"/>
        <w:jc w:val="both"/>
        <w:rPr>
          <w:noProof/>
        </w:rPr>
      </w:pPr>
    </w:p>
    <w:p w:rsidR="00D0371D" w:rsidRDefault="00D0371D" w:rsidP="00BA61D2">
      <w:pPr>
        <w:pStyle w:val="Akapitzlist"/>
        <w:ind w:left="1080"/>
        <w:jc w:val="both"/>
        <w:rPr>
          <w:noProof/>
        </w:rPr>
      </w:pPr>
    </w:p>
    <w:p w:rsidR="00D0371D" w:rsidRDefault="00D0371D" w:rsidP="00BA61D2">
      <w:pPr>
        <w:pStyle w:val="Akapitzlist"/>
        <w:ind w:left="108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60720" cy="179641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a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4CD" w:rsidRDefault="007604CD" w:rsidP="00BA61D2">
      <w:pPr>
        <w:pStyle w:val="Akapitzlist"/>
        <w:ind w:left="1080"/>
        <w:jc w:val="both"/>
      </w:pPr>
    </w:p>
    <w:p w:rsidR="00D0371D" w:rsidRDefault="00D0371D" w:rsidP="00BA61D2">
      <w:pPr>
        <w:jc w:val="both"/>
        <w:rPr>
          <w:lang w:val="pl-PL"/>
        </w:rPr>
      </w:pPr>
      <w:r>
        <w:br w:type="page"/>
      </w:r>
    </w:p>
    <w:p w:rsidR="00D0371D" w:rsidRDefault="00D0371D" w:rsidP="00BA61D2">
      <w:pPr>
        <w:pStyle w:val="Akapitzlist"/>
        <w:numPr>
          <w:ilvl w:val="0"/>
          <w:numId w:val="3"/>
        </w:numPr>
        <w:jc w:val="both"/>
      </w:pPr>
      <w:r>
        <w:lastRenderedPageBreak/>
        <w:t>Klikamy na narzędzie wypełniania, po czym wybieramy odpowiedni kolor i nanosimy zmiany na nasze tło tworząc efekt nieba.</w:t>
      </w:r>
    </w:p>
    <w:p w:rsidR="00D0371D" w:rsidRDefault="00D0371D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5532623" cy="415861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03" cy="416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1D" w:rsidRDefault="00D0371D" w:rsidP="00BA61D2">
      <w:pPr>
        <w:pStyle w:val="Akapitzlist"/>
        <w:ind w:left="1080"/>
        <w:jc w:val="both"/>
      </w:pPr>
    </w:p>
    <w:p w:rsidR="00D0371D" w:rsidRDefault="00D0371D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4923809" cy="3733333"/>
            <wp:effectExtent l="0" t="0" r="0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1D" w:rsidRDefault="00D0371D" w:rsidP="00BA61D2">
      <w:pPr>
        <w:jc w:val="both"/>
        <w:rPr>
          <w:lang w:val="pl-PL"/>
        </w:rPr>
      </w:pPr>
      <w:r>
        <w:br w:type="page"/>
      </w:r>
    </w:p>
    <w:p w:rsidR="00D0371D" w:rsidRDefault="00D0371D" w:rsidP="00BA61D2">
      <w:pPr>
        <w:pStyle w:val="Akapitzlist"/>
        <w:ind w:left="1080"/>
        <w:jc w:val="both"/>
      </w:pPr>
    </w:p>
    <w:p w:rsidR="00D0371D" w:rsidRDefault="00D0371D" w:rsidP="00BA61D2">
      <w:pPr>
        <w:pStyle w:val="Akapitzlist"/>
        <w:numPr>
          <w:ilvl w:val="0"/>
          <w:numId w:val="3"/>
        </w:numPr>
        <w:jc w:val="both"/>
      </w:pPr>
      <w:r>
        <w:t xml:space="preserve">Kolejnym krokiem będzie stworzenie dodatkowych elementów tła poprzez </w:t>
      </w:r>
      <w:r w:rsidR="004E7CB8">
        <w:t xml:space="preserve">dodanie trzech prostokątów i nałożenie zielono – żółtego cieniowania. Prostokąty przenosimy przytrzymując lewy przycisk myszy częściowo poza ekran aktywnej sceny, aby wydobyć pożądany efekt. </w:t>
      </w:r>
    </w:p>
    <w:p w:rsidR="004E7CB8" w:rsidRDefault="004E7CB8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5121992" cy="3742690"/>
            <wp:effectExtent l="0" t="0" r="254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1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643" cy="374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B8" w:rsidRDefault="004E7CB8" w:rsidP="00BA61D2">
      <w:pPr>
        <w:pStyle w:val="Akapitzlist"/>
        <w:ind w:left="1080"/>
        <w:jc w:val="both"/>
      </w:pPr>
    </w:p>
    <w:p w:rsidR="004E7CB8" w:rsidRDefault="004E7CB8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4789170" cy="3648891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1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922" cy="365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E7CB8" w:rsidRDefault="004E7CB8" w:rsidP="00BA61D2">
      <w:pPr>
        <w:pStyle w:val="Akapitzlist"/>
        <w:ind w:left="1080"/>
        <w:jc w:val="both"/>
      </w:pPr>
    </w:p>
    <w:p w:rsidR="004E7CB8" w:rsidRDefault="004E7CB8" w:rsidP="00BA61D2">
      <w:pPr>
        <w:pStyle w:val="Akapitzlist"/>
        <w:numPr>
          <w:ilvl w:val="0"/>
          <w:numId w:val="3"/>
        </w:numPr>
        <w:jc w:val="both"/>
      </w:pPr>
      <w:r>
        <w:t>Zachowujemy scenę na potrzeby następnego ćwiczenia</w:t>
      </w:r>
    </w:p>
    <w:p w:rsidR="004E7CB8" w:rsidRDefault="004E7CB8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4752381" cy="3542857"/>
            <wp:effectExtent l="0" t="0" r="0" b="63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6B" w:rsidRDefault="00BE5F6B" w:rsidP="00BA61D2">
      <w:pPr>
        <w:jc w:val="both"/>
        <w:rPr>
          <w:lang w:val="pl-PL"/>
        </w:rPr>
      </w:pPr>
      <w:r>
        <w:br w:type="page"/>
      </w:r>
    </w:p>
    <w:p w:rsidR="007604CD" w:rsidRPr="003954A3" w:rsidRDefault="007604CD" w:rsidP="00BA61D2">
      <w:pPr>
        <w:pStyle w:val="Akapitzlist"/>
        <w:ind w:left="1080"/>
        <w:jc w:val="both"/>
      </w:pPr>
    </w:p>
    <w:p w:rsidR="004E7832" w:rsidRPr="00F926EC" w:rsidRDefault="004E7832" w:rsidP="00BA61D2">
      <w:pPr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284"/>
        <w:jc w:val="both"/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</w:pP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 xml:space="preserve">Ćwiczenie  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3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.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2</w:t>
      </w:r>
    </w:p>
    <w:p w:rsidR="004E7832" w:rsidRDefault="004E7832" w:rsidP="00BA61D2">
      <w:pPr>
        <w:jc w:val="both"/>
        <w:rPr>
          <w:lang w:val="pl-PL"/>
        </w:rPr>
      </w:pPr>
    </w:p>
    <w:p w:rsidR="004E7CB8" w:rsidRPr="004E7CB8" w:rsidRDefault="004E7CB8" w:rsidP="00BA61D2">
      <w:pPr>
        <w:pStyle w:val="Nagwek1"/>
        <w:ind w:left="284"/>
        <w:jc w:val="both"/>
        <w:rPr>
          <w:b/>
          <w:lang w:val="pl-PL"/>
        </w:rPr>
      </w:pPr>
      <w:r>
        <w:rPr>
          <w:b/>
          <w:lang w:val="pl-PL"/>
        </w:rPr>
        <w:t>Zastosowanie różnych skryptów w celu rozwiązania tego samego problemu.</w:t>
      </w:r>
    </w:p>
    <w:p w:rsidR="004E7832" w:rsidRPr="004E7CB8" w:rsidRDefault="004E7CB8" w:rsidP="00BA61D2">
      <w:pPr>
        <w:ind w:firstLine="284"/>
        <w:jc w:val="both"/>
        <w:rPr>
          <w:i/>
          <w:lang w:val="pl-PL"/>
        </w:rPr>
      </w:pPr>
      <w:r w:rsidRPr="004E7CB8">
        <w:rPr>
          <w:i/>
          <w:lang w:val="pl-PL"/>
        </w:rPr>
        <w:t xml:space="preserve">Do wykonania ćwiczenia </w:t>
      </w:r>
      <w:r>
        <w:rPr>
          <w:i/>
          <w:lang w:val="pl-PL"/>
        </w:rPr>
        <w:t xml:space="preserve">wykorzystamy scenę </w:t>
      </w:r>
      <w:r w:rsidRPr="004E7CB8">
        <w:rPr>
          <w:i/>
          <w:lang w:val="pl-PL"/>
        </w:rPr>
        <w:t>z poprzedniego ćwiczenia.</w:t>
      </w:r>
    </w:p>
    <w:p w:rsidR="004E7CB8" w:rsidRDefault="00BE5F6B" w:rsidP="00BA61D2">
      <w:pPr>
        <w:pStyle w:val="Akapitzlist"/>
        <w:numPr>
          <w:ilvl w:val="0"/>
          <w:numId w:val="5"/>
        </w:numPr>
        <w:jc w:val="both"/>
      </w:pPr>
      <w:r>
        <w:t xml:space="preserve">Uruchamiamy projekt z przygotowaną sceną, bądź wczytujemy scenę do nowego projektu, oraz tworzymy nowego duszka – Papugę. </w:t>
      </w:r>
    </w:p>
    <w:p w:rsidR="00BE5F6B" w:rsidRDefault="00BE5F6B" w:rsidP="00BA61D2">
      <w:pPr>
        <w:pStyle w:val="Akapitzlist"/>
        <w:jc w:val="both"/>
      </w:pPr>
      <w:r>
        <w:rPr>
          <w:noProof/>
        </w:rPr>
        <w:drawing>
          <wp:inline distT="0" distB="0" distL="0" distR="0">
            <wp:extent cx="4628571" cy="5114286"/>
            <wp:effectExtent l="0" t="0" r="63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5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6B" w:rsidRDefault="00BE5F6B" w:rsidP="00BA61D2">
      <w:pPr>
        <w:jc w:val="both"/>
        <w:rPr>
          <w:lang w:val="pl-PL"/>
        </w:rPr>
      </w:pPr>
      <w:r>
        <w:br w:type="page"/>
      </w:r>
    </w:p>
    <w:p w:rsidR="00BE5F6B" w:rsidRDefault="00BE5F6B" w:rsidP="00BA61D2">
      <w:pPr>
        <w:pStyle w:val="Akapitzlist"/>
        <w:jc w:val="both"/>
      </w:pPr>
    </w:p>
    <w:p w:rsidR="00BE5F6B" w:rsidRDefault="00BE5F6B" w:rsidP="00BA61D2">
      <w:pPr>
        <w:pStyle w:val="Akapitzlist"/>
        <w:numPr>
          <w:ilvl w:val="0"/>
          <w:numId w:val="5"/>
        </w:numPr>
        <w:jc w:val="both"/>
      </w:pPr>
      <w:r>
        <w:t xml:space="preserve">Celem naszego ćwiczenia będzie przemieszczenia papugi w wybrane miejsca, a następnie powrót w drugą stronę. Papuga powinna przemieszczać się w taki sposób bez przerwy. </w:t>
      </w:r>
    </w:p>
    <w:p w:rsidR="00BE5F6B" w:rsidRDefault="00BE5F6B" w:rsidP="00BA61D2">
      <w:pPr>
        <w:pStyle w:val="Akapitzlist"/>
        <w:jc w:val="both"/>
      </w:pPr>
      <w:r>
        <w:t>Patrząc się na dostępne skrypty (przede wszystkim ruchu) zastanówmy się w jaki sposób możemy przemieścić papugę w konkretne, wybrane miejsc</w:t>
      </w:r>
      <w:r w:rsidR="00CC0B46">
        <w:t>a</w:t>
      </w:r>
      <w:r>
        <w:t xml:space="preserve">? Rozwiązań może być wiele! </w:t>
      </w:r>
    </w:p>
    <w:p w:rsidR="00BE5F6B" w:rsidRDefault="00BE5F6B" w:rsidP="00BA61D2">
      <w:pPr>
        <w:pStyle w:val="Akapitzlist"/>
        <w:jc w:val="both"/>
      </w:pPr>
    </w:p>
    <w:p w:rsidR="00BE5F6B" w:rsidRDefault="00BE5F6B" w:rsidP="00BA61D2">
      <w:pPr>
        <w:pStyle w:val="Akapitzlist"/>
        <w:jc w:val="both"/>
      </w:pPr>
      <w:r>
        <w:rPr>
          <w:noProof/>
        </w:rPr>
        <w:drawing>
          <wp:inline distT="0" distB="0" distL="0" distR="0">
            <wp:extent cx="4590476" cy="3428571"/>
            <wp:effectExtent l="0" t="0" r="635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6B" w:rsidRDefault="00BE5F6B" w:rsidP="00BA61D2">
      <w:pPr>
        <w:pStyle w:val="Akapitzlist"/>
        <w:jc w:val="both"/>
      </w:pPr>
    </w:p>
    <w:p w:rsidR="00BE5F6B" w:rsidRDefault="00BE5F6B" w:rsidP="00BA61D2">
      <w:pPr>
        <w:pStyle w:val="Akapitzlist"/>
        <w:jc w:val="both"/>
      </w:pPr>
      <w:r>
        <w:t>Ponieważ domyślnie papuga zajmuje dość dużą część ekranu, dobrym pomysłem było by zmniejszenie jej wielkości. Można to zrobić edytując duszka, bądź wykorzystując skrypt pomniejszenia:</w:t>
      </w:r>
    </w:p>
    <w:p w:rsidR="00BE5F6B" w:rsidRDefault="00BE5F6B" w:rsidP="00BA61D2">
      <w:pPr>
        <w:pStyle w:val="Akapitzlist"/>
        <w:jc w:val="both"/>
      </w:pPr>
      <w:r>
        <w:rPr>
          <w:noProof/>
        </w:rPr>
        <w:drawing>
          <wp:inline distT="0" distB="0" distL="0" distR="0" wp14:anchorId="210B4DC8" wp14:editId="49B3ABA7">
            <wp:extent cx="2095238" cy="676190"/>
            <wp:effectExtent l="0" t="0" r="63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6B" w:rsidRDefault="00BE5F6B" w:rsidP="00BA61D2">
      <w:pPr>
        <w:pStyle w:val="Akapitzlist"/>
        <w:jc w:val="both"/>
      </w:pPr>
    </w:p>
    <w:p w:rsidR="00CC2D16" w:rsidRDefault="00CC2D16" w:rsidP="00BA61D2">
      <w:pPr>
        <w:jc w:val="both"/>
        <w:rPr>
          <w:lang w:val="pl-PL"/>
        </w:rPr>
      </w:pPr>
      <w:r>
        <w:br w:type="page"/>
      </w:r>
    </w:p>
    <w:p w:rsidR="00BE5F6B" w:rsidRDefault="00BE5F6B" w:rsidP="00BA61D2">
      <w:pPr>
        <w:pStyle w:val="Akapitzlist"/>
        <w:jc w:val="both"/>
      </w:pPr>
      <w:r>
        <w:lastRenderedPageBreak/>
        <w:t>Do rozwiązania problemu możemy wykorzystać między innymi:</w:t>
      </w:r>
    </w:p>
    <w:p w:rsidR="00BE5F6B" w:rsidRDefault="00BE5F6B" w:rsidP="00BA61D2">
      <w:pPr>
        <w:pStyle w:val="Akapitzlist"/>
        <w:numPr>
          <w:ilvl w:val="0"/>
          <w:numId w:val="6"/>
        </w:numPr>
        <w:jc w:val="both"/>
      </w:pPr>
      <w:r>
        <w:t>Skrypty obrotu oraz wykonania wybranej ilości kroków</w:t>
      </w:r>
    </w:p>
    <w:p w:rsidR="00BE5F6B" w:rsidRDefault="00BE5F6B" w:rsidP="00BA61D2">
      <w:pPr>
        <w:pStyle w:val="Akapitzlist"/>
        <w:ind w:left="1440"/>
        <w:jc w:val="both"/>
      </w:pPr>
    </w:p>
    <w:p w:rsidR="00BE5F6B" w:rsidRDefault="00CC2D16" w:rsidP="00BA61D2">
      <w:pPr>
        <w:pStyle w:val="Akapitzlist"/>
        <w:ind w:left="1440"/>
        <w:jc w:val="both"/>
      </w:pPr>
      <w:r>
        <w:rPr>
          <w:noProof/>
        </w:rPr>
        <w:drawing>
          <wp:inline distT="0" distB="0" distL="0" distR="0">
            <wp:extent cx="1714286" cy="1742857"/>
            <wp:effectExtent l="0" t="0" r="63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.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D16" w:rsidRDefault="00CC2D16" w:rsidP="00BA61D2">
      <w:pPr>
        <w:pStyle w:val="Akapitzlist"/>
        <w:ind w:left="1440"/>
        <w:jc w:val="both"/>
      </w:pPr>
    </w:p>
    <w:p w:rsidR="00CC2D16" w:rsidRDefault="00CC2D16" w:rsidP="00BA61D2">
      <w:pPr>
        <w:pStyle w:val="Akapitzlist"/>
        <w:ind w:left="1440"/>
        <w:jc w:val="both"/>
      </w:pPr>
      <w:r>
        <w:t xml:space="preserve">Powyższe rozwiązanie jest jednym z najprostszych, ale czy na pewno jest najbardziej efektywne? Proszę zwrócić uwagę ilość zastosowanych skryptów. </w:t>
      </w:r>
    </w:p>
    <w:p w:rsidR="00CC2D16" w:rsidRPr="00CC2D16" w:rsidRDefault="00CC2D16" w:rsidP="00BA61D2">
      <w:pPr>
        <w:pStyle w:val="Akapitzlist"/>
        <w:ind w:left="1440"/>
        <w:jc w:val="both"/>
        <w:rPr>
          <w:i/>
        </w:rPr>
      </w:pPr>
      <w:r>
        <w:rPr>
          <w:i/>
        </w:rPr>
        <w:t xml:space="preserve">Jeśli chcemy zresetować pozycję papugi, możemy nacisnąć na nią lewym przyciskiem myszy i przeciągnąć na wybraną pozycję! </w:t>
      </w:r>
    </w:p>
    <w:p w:rsidR="00CC2D16" w:rsidRDefault="00CC2D16" w:rsidP="00BA61D2">
      <w:pPr>
        <w:pStyle w:val="Akapitzlist"/>
        <w:ind w:left="1440"/>
        <w:jc w:val="both"/>
      </w:pPr>
    </w:p>
    <w:p w:rsidR="00BE5F6B" w:rsidRDefault="00BE5F6B" w:rsidP="00BA61D2">
      <w:pPr>
        <w:pStyle w:val="Akapitzlist"/>
        <w:numPr>
          <w:ilvl w:val="0"/>
          <w:numId w:val="6"/>
        </w:numPr>
        <w:jc w:val="both"/>
      </w:pPr>
      <w:r>
        <w:t>Skrypty wykorzystujące położenie względem osi XY</w:t>
      </w:r>
    </w:p>
    <w:p w:rsidR="00CC0B46" w:rsidRDefault="00CC0B46" w:rsidP="00BA61D2">
      <w:pPr>
        <w:pStyle w:val="Akapitzlist"/>
        <w:ind w:left="1440"/>
        <w:jc w:val="both"/>
      </w:pPr>
      <w:r>
        <w:t>Szukamy odpowiedniego punktu poprzez przemieszczanie kursora myszy po ekranie śledząc zmianę współrzędnych.</w:t>
      </w:r>
    </w:p>
    <w:p w:rsidR="00CC0B46" w:rsidRDefault="00CC0B46" w:rsidP="00BA61D2">
      <w:pPr>
        <w:jc w:val="both"/>
      </w:pPr>
      <w:r>
        <w:rPr>
          <w:noProof/>
        </w:rPr>
        <w:drawing>
          <wp:inline distT="0" distB="0" distL="0" distR="0">
            <wp:extent cx="4628571" cy="3590476"/>
            <wp:effectExtent l="0" t="0" r="63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46" w:rsidRDefault="00CC0B46" w:rsidP="00BA61D2">
      <w:pPr>
        <w:jc w:val="both"/>
      </w:pPr>
      <w:r>
        <w:br w:type="page"/>
      </w:r>
    </w:p>
    <w:p w:rsidR="00CC0B46" w:rsidRDefault="00CC0B46" w:rsidP="00BA61D2">
      <w:pPr>
        <w:jc w:val="both"/>
      </w:pPr>
    </w:p>
    <w:p w:rsidR="00CC0B46" w:rsidRDefault="00CC0B46" w:rsidP="00BA61D2">
      <w:pPr>
        <w:pStyle w:val="Akapitzlist"/>
        <w:ind w:left="1440"/>
        <w:jc w:val="both"/>
      </w:pPr>
      <w:r>
        <w:t>Wprowadzamy zapisane współrzędne do odpowiedniego skryptu.</w:t>
      </w:r>
    </w:p>
    <w:p w:rsidR="00CC2D16" w:rsidRDefault="00CC2D16" w:rsidP="00BA61D2">
      <w:pPr>
        <w:pStyle w:val="Akapitzlist"/>
        <w:ind w:left="1440"/>
        <w:jc w:val="both"/>
      </w:pPr>
    </w:p>
    <w:p w:rsidR="00BE5F6B" w:rsidRDefault="00A63957" w:rsidP="00BA61D2">
      <w:pPr>
        <w:pStyle w:val="Akapitzlist"/>
        <w:ind w:left="1440"/>
        <w:jc w:val="both"/>
      </w:pPr>
      <w:r>
        <w:rPr>
          <w:noProof/>
        </w:rPr>
        <w:drawing>
          <wp:inline distT="0" distB="0" distL="0" distR="0">
            <wp:extent cx="2885714" cy="2152381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46" w:rsidRDefault="00CC0B46" w:rsidP="00BA61D2">
      <w:pPr>
        <w:pStyle w:val="Akapitzlist"/>
        <w:ind w:left="1440"/>
        <w:jc w:val="both"/>
      </w:pPr>
    </w:p>
    <w:p w:rsidR="00BE5F6B" w:rsidRDefault="00BE5F6B" w:rsidP="00BA61D2">
      <w:pPr>
        <w:pStyle w:val="Akapitzlist"/>
        <w:numPr>
          <w:ilvl w:val="0"/>
          <w:numId w:val="6"/>
        </w:numPr>
        <w:jc w:val="both"/>
      </w:pPr>
      <w:r>
        <w:t>Ruch do innego obiektu (duszka)</w:t>
      </w:r>
    </w:p>
    <w:p w:rsidR="00CC0B46" w:rsidRDefault="00CC0B46" w:rsidP="00BA61D2">
      <w:pPr>
        <w:pStyle w:val="Akapitzlist"/>
        <w:ind w:left="1440"/>
        <w:jc w:val="both"/>
      </w:pPr>
      <w:r>
        <w:t xml:space="preserve">Do realizacji tego rozwiązania potrzebujemy dodatkowego duszka, do którego będziemy mogli odnieść się w skrypcie. Wyszukujemy go z </w:t>
      </w:r>
      <w:proofErr w:type="spellStart"/>
      <w:r>
        <w:t>blibioteki</w:t>
      </w:r>
      <w:proofErr w:type="spellEnd"/>
      <w:r>
        <w:t>, a następnie umieszczamy na scenie.</w:t>
      </w:r>
    </w:p>
    <w:p w:rsidR="00A63957" w:rsidRDefault="00A63957" w:rsidP="00BA61D2">
      <w:pPr>
        <w:pStyle w:val="Akapitzlist"/>
        <w:ind w:left="1440"/>
        <w:jc w:val="both"/>
      </w:pPr>
      <w:r>
        <w:rPr>
          <w:noProof/>
        </w:rPr>
        <w:drawing>
          <wp:inline distT="0" distB="0" distL="0" distR="0">
            <wp:extent cx="3885714" cy="1152381"/>
            <wp:effectExtent l="0" t="0" r="63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57" w:rsidRDefault="00A63957" w:rsidP="00BA61D2">
      <w:pPr>
        <w:pStyle w:val="Akapitzlist"/>
        <w:ind w:left="1440"/>
        <w:jc w:val="both"/>
      </w:pPr>
      <w:r>
        <w:rPr>
          <w:noProof/>
        </w:rPr>
        <w:drawing>
          <wp:inline distT="0" distB="0" distL="0" distR="0">
            <wp:extent cx="2952381" cy="2552381"/>
            <wp:effectExtent l="0" t="0" r="635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57" w:rsidRDefault="00A63957" w:rsidP="00BA61D2">
      <w:pPr>
        <w:pStyle w:val="Akapitzlist"/>
        <w:ind w:left="1440"/>
        <w:jc w:val="both"/>
      </w:pPr>
    </w:p>
    <w:p w:rsidR="00BE5F6B" w:rsidRDefault="00F93DFA" w:rsidP="00BA61D2">
      <w:pPr>
        <w:pStyle w:val="Akapitzlist"/>
        <w:ind w:left="1440"/>
        <w:jc w:val="both"/>
      </w:pPr>
      <w:r>
        <w:t xml:space="preserve">Które z rozwiązań najbardziej Ci odpowiada i dlaczego? </w:t>
      </w:r>
    </w:p>
    <w:p w:rsidR="00F93DFA" w:rsidRDefault="00F93DFA" w:rsidP="00BA61D2">
      <w:pPr>
        <w:pStyle w:val="Akapitzlist"/>
        <w:ind w:left="1440"/>
        <w:jc w:val="both"/>
      </w:pPr>
    </w:p>
    <w:p w:rsidR="00F93DFA" w:rsidRDefault="00F93DFA" w:rsidP="00BA61D2">
      <w:pPr>
        <w:jc w:val="both"/>
        <w:rPr>
          <w:lang w:val="pl-PL"/>
        </w:rPr>
      </w:pPr>
      <w:r>
        <w:br w:type="page"/>
      </w:r>
    </w:p>
    <w:p w:rsidR="00F93DFA" w:rsidRDefault="00F93DFA" w:rsidP="00BA61D2">
      <w:pPr>
        <w:pStyle w:val="Akapitzlist"/>
        <w:numPr>
          <w:ilvl w:val="0"/>
          <w:numId w:val="5"/>
        </w:numPr>
        <w:jc w:val="both"/>
      </w:pPr>
      <w:r>
        <w:lastRenderedPageBreak/>
        <w:t>Kolejnym problemem będzie stworzenie drogi powrotnej. Możemy zastosować te same skrypty, lecz musimy nanieść na nie odpowiednie zmiany. Dodatkowo, należy odpowiedzieć na następujące pytania:</w:t>
      </w:r>
    </w:p>
    <w:p w:rsidR="00F93DFA" w:rsidRDefault="00F93DFA" w:rsidP="00BA61D2">
      <w:pPr>
        <w:pStyle w:val="Akapitzlist"/>
        <w:numPr>
          <w:ilvl w:val="0"/>
          <w:numId w:val="8"/>
        </w:numPr>
        <w:jc w:val="both"/>
      </w:pPr>
      <w:r>
        <w:t>Jak obrócić papugę?</w:t>
      </w:r>
    </w:p>
    <w:p w:rsidR="00BA61D2" w:rsidRDefault="00F93DFA" w:rsidP="00BA61D2">
      <w:pPr>
        <w:pStyle w:val="Akapitzlist"/>
        <w:ind w:left="1080"/>
        <w:jc w:val="both"/>
      </w:pPr>
      <w:r>
        <w:t>Obrócenie duszka najprościej wykonać poprzez dodanie dodatkowego kostiumu, obróconego wokół osi Y.</w:t>
      </w:r>
    </w:p>
    <w:p w:rsidR="00F93DFA" w:rsidRDefault="00F93DFA" w:rsidP="00BA61D2">
      <w:pPr>
        <w:pStyle w:val="Akapitzlist"/>
        <w:spacing w:after="0"/>
        <w:ind w:left="1080"/>
        <w:jc w:val="both"/>
      </w:pPr>
      <w:r>
        <w:t>Duplikujemy podstawowy kostium.</w:t>
      </w:r>
    </w:p>
    <w:p w:rsidR="00F93DFA" w:rsidRDefault="00F93DFA" w:rsidP="00BA61D2">
      <w:pPr>
        <w:pStyle w:val="Akapitzlist"/>
        <w:spacing w:after="0"/>
        <w:ind w:left="1080"/>
        <w:jc w:val="both"/>
      </w:pPr>
      <w:r>
        <w:rPr>
          <w:noProof/>
        </w:rPr>
        <w:drawing>
          <wp:inline distT="0" distB="0" distL="0" distR="0">
            <wp:extent cx="2047875" cy="1724940"/>
            <wp:effectExtent l="0" t="0" r="0" b="889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36" cy="17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FA" w:rsidRDefault="00F93DFA" w:rsidP="00BA61D2">
      <w:pPr>
        <w:pStyle w:val="Akapitzlist"/>
        <w:spacing w:after="0"/>
        <w:ind w:left="1080"/>
        <w:jc w:val="both"/>
      </w:pPr>
      <w:r>
        <w:t>Na ekranie duplikatu wybieramy obracanie.</w:t>
      </w:r>
    </w:p>
    <w:p w:rsidR="00F93DFA" w:rsidRDefault="00F93DFA" w:rsidP="00BA61D2">
      <w:pPr>
        <w:pStyle w:val="Akapitzlist"/>
        <w:spacing w:after="0"/>
        <w:ind w:left="1080"/>
        <w:jc w:val="both"/>
      </w:pPr>
      <w:r>
        <w:rPr>
          <w:noProof/>
        </w:rPr>
        <w:drawing>
          <wp:inline distT="0" distB="0" distL="0" distR="0">
            <wp:extent cx="983563" cy="1895475"/>
            <wp:effectExtent l="0" t="0" r="762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1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36" cy="193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D2" w:rsidRDefault="00BA61D2" w:rsidP="00BA61D2">
      <w:pPr>
        <w:pStyle w:val="Akapitzlist"/>
        <w:spacing w:after="0"/>
        <w:ind w:left="1080"/>
        <w:jc w:val="both"/>
      </w:pPr>
    </w:p>
    <w:p w:rsidR="00BA61D2" w:rsidRDefault="00BA61D2" w:rsidP="00BA61D2">
      <w:pPr>
        <w:pStyle w:val="Akapitzlist"/>
        <w:spacing w:after="0"/>
        <w:ind w:left="1080"/>
        <w:jc w:val="both"/>
      </w:pPr>
    </w:p>
    <w:p w:rsidR="00BA61D2" w:rsidRPr="00BA61D2" w:rsidRDefault="00BA61D2" w:rsidP="00BA61D2">
      <w:pPr>
        <w:jc w:val="both"/>
        <w:rPr>
          <w:lang w:val="pl-PL"/>
        </w:rPr>
      </w:pPr>
      <w:r w:rsidRPr="00BA61D2">
        <w:rPr>
          <w:lang w:val="pl-PL"/>
        </w:rPr>
        <w:t>Zostawiamy obrócony kostium, do którego będziemy odnosić się w skrypcie wyglądu</w:t>
      </w:r>
    </w:p>
    <w:p w:rsidR="00BA61D2" w:rsidRDefault="00BA61D2" w:rsidP="00BA61D2">
      <w:pPr>
        <w:pStyle w:val="Akapitzlist"/>
        <w:spacing w:after="0"/>
        <w:ind w:left="1080"/>
        <w:jc w:val="both"/>
      </w:pPr>
      <w:r>
        <w:rPr>
          <w:noProof/>
        </w:rPr>
        <w:drawing>
          <wp:inline distT="0" distB="0" distL="0" distR="0">
            <wp:extent cx="949783" cy="2352675"/>
            <wp:effectExtent l="0" t="0" r="317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.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265" cy="2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D2" w:rsidRDefault="00BA61D2" w:rsidP="00BA61D2">
      <w:pPr>
        <w:pStyle w:val="Akapitzlist"/>
        <w:spacing w:after="0"/>
        <w:ind w:left="1080"/>
        <w:jc w:val="both"/>
      </w:pPr>
    </w:p>
    <w:p w:rsidR="00BA61D2" w:rsidRDefault="00BA61D2" w:rsidP="00BA61D2">
      <w:pPr>
        <w:pStyle w:val="Akapitzlist"/>
        <w:spacing w:after="0"/>
        <w:ind w:left="1080"/>
        <w:jc w:val="both"/>
      </w:pPr>
    </w:p>
    <w:p w:rsidR="00F93DFA" w:rsidRDefault="00F93DFA" w:rsidP="00BA61D2">
      <w:pPr>
        <w:pStyle w:val="Akapitzlist"/>
        <w:numPr>
          <w:ilvl w:val="0"/>
          <w:numId w:val="8"/>
        </w:numPr>
        <w:jc w:val="both"/>
      </w:pPr>
      <w:r>
        <w:lastRenderedPageBreak/>
        <w:t xml:space="preserve">Jakie zmiany wprowadzić w skopiowanych skryptach, aby papuga poruszała się w dobrą stronę? </w:t>
      </w:r>
    </w:p>
    <w:p w:rsidR="00BA61D2" w:rsidRDefault="00BA61D2" w:rsidP="00BA61D2">
      <w:pPr>
        <w:pStyle w:val="Akapitzlist"/>
        <w:numPr>
          <w:ilvl w:val="0"/>
          <w:numId w:val="9"/>
        </w:numPr>
        <w:jc w:val="both"/>
      </w:pPr>
      <w:r>
        <w:t>Współrzędne mogą zostać bez zmian</w:t>
      </w:r>
    </w:p>
    <w:p w:rsidR="00BA61D2" w:rsidRDefault="00BA61D2" w:rsidP="00BA61D2">
      <w:pPr>
        <w:pStyle w:val="Akapitzlist"/>
        <w:numPr>
          <w:ilvl w:val="0"/>
          <w:numId w:val="9"/>
        </w:numPr>
        <w:jc w:val="both"/>
      </w:pPr>
      <w:r>
        <w:t xml:space="preserve">Podczas poruszania się o wybraną ilość kroków np. 100, należy dodać wartość ujemną. Dlaczego? Poruszanie się o 100 kroków przesuwa postać o 100 kroków w </w:t>
      </w:r>
      <w:r>
        <w:rPr>
          <w:b/>
        </w:rPr>
        <w:t>prawo</w:t>
      </w:r>
      <w:r>
        <w:t xml:space="preserve">, wartością odwrotną, czyli </w:t>
      </w:r>
      <w:r>
        <w:rPr>
          <w:b/>
        </w:rPr>
        <w:t xml:space="preserve">lewo </w:t>
      </w:r>
      <w:r>
        <w:t>będzie -100 kroków</w:t>
      </w:r>
    </w:p>
    <w:p w:rsidR="00BA61D2" w:rsidRDefault="00BA61D2" w:rsidP="00BA61D2">
      <w:pPr>
        <w:pStyle w:val="Akapitzlist"/>
        <w:numPr>
          <w:ilvl w:val="0"/>
          <w:numId w:val="9"/>
        </w:numPr>
        <w:jc w:val="both"/>
      </w:pPr>
      <w:r>
        <w:t>Dodajemy kolejnego duszka, poza gwiazdką aby ustawić pozycję startową</w:t>
      </w:r>
    </w:p>
    <w:p w:rsidR="00BA61D2" w:rsidRDefault="00BA61D2" w:rsidP="00BA61D2">
      <w:pPr>
        <w:jc w:val="both"/>
      </w:pPr>
    </w:p>
    <w:p w:rsidR="00BA61D2" w:rsidRDefault="00BA61D2" w:rsidP="00BA61D2">
      <w:pPr>
        <w:jc w:val="both"/>
      </w:pPr>
      <w:r>
        <w:rPr>
          <w:noProof/>
        </w:rPr>
        <w:drawing>
          <wp:inline distT="0" distB="0" distL="0" distR="0">
            <wp:extent cx="2904762" cy="5523809"/>
            <wp:effectExtent l="0" t="0" r="0" b="127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1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5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D2" w:rsidRDefault="00BA61D2">
      <w:r>
        <w:br w:type="page"/>
      </w:r>
    </w:p>
    <w:p w:rsidR="00BA61D2" w:rsidRDefault="00BA61D2" w:rsidP="00BA61D2">
      <w:pPr>
        <w:jc w:val="both"/>
      </w:pPr>
    </w:p>
    <w:p w:rsidR="00BA61D2" w:rsidRDefault="00BA61D2" w:rsidP="00BA61D2">
      <w:pPr>
        <w:pStyle w:val="Akapitzlist"/>
        <w:numPr>
          <w:ilvl w:val="0"/>
          <w:numId w:val="8"/>
        </w:numPr>
        <w:jc w:val="both"/>
      </w:pPr>
      <w:r>
        <w:t xml:space="preserve">Ostatnią czynnością jest zapętlenie wykonywanej czynności aby papuga podróżowała bez przerwy w lewą, a następnie prawą stronę. W tym celu wykorzystamy blok </w:t>
      </w:r>
      <w:r>
        <w:rPr>
          <w:b/>
          <w:i/>
        </w:rPr>
        <w:t>zawsze</w:t>
      </w:r>
    </w:p>
    <w:p w:rsidR="00BA61D2" w:rsidRDefault="00BA61D2" w:rsidP="00BA61D2">
      <w:pPr>
        <w:pStyle w:val="Akapitzlist"/>
        <w:ind w:left="1080"/>
        <w:jc w:val="both"/>
      </w:pPr>
    </w:p>
    <w:p w:rsidR="00BA61D2" w:rsidRDefault="00BA61D2" w:rsidP="00BA61D2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5447619" cy="5904762"/>
            <wp:effectExtent l="0" t="0" r="1270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.1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1D2" w:rsidRDefault="00BA61D2" w:rsidP="00BA61D2">
      <w:pPr>
        <w:pStyle w:val="Akapitzlist"/>
        <w:ind w:left="1080"/>
        <w:jc w:val="both"/>
      </w:pPr>
    </w:p>
    <w:p w:rsidR="00BE5F6B" w:rsidRDefault="00BA61D2" w:rsidP="00563B87">
      <w:pPr>
        <w:pStyle w:val="Akapitzlist"/>
        <w:ind w:left="1080"/>
        <w:jc w:val="both"/>
      </w:pPr>
      <w:r>
        <w:rPr>
          <w:noProof/>
        </w:rPr>
        <w:lastRenderedPageBreak/>
        <w:drawing>
          <wp:inline distT="0" distB="0" distL="0" distR="0">
            <wp:extent cx="4647619" cy="4942857"/>
            <wp:effectExtent l="0" t="0" r="63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.1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4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78" w:rsidRDefault="00763C78">
      <w:pPr>
        <w:rPr>
          <w:lang w:val="pl-PL"/>
        </w:rPr>
      </w:pPr>
      <w:r>
        <w:br w:type="page"/>
      </w:r>
    </w:p>
    <w:p w:rsidR="00763C78" w:rsidRPr="00BE5F6B" w:rsidRDefault="00763C78" w:rsidP="00563B87">
      <w:pPr>
        <w:pStyle w:val="Akapitzlist"/>
        <w:ind w:left="1080"/>
        <w:jc w:val="both"/>
      </w:pPr>
    </w:p>
    <w:p w:rsidR="004E7832" w:rsidRPr="00F926EC" w:rsidRDefault="004E7832" w:rsidP="00BA61D2">
      <w:pPr>
        <w:pBdr>
          <w:top w:val="double" w:sz="2" w:space="4" w:color="8496B0" w:themeColor="text2" w:themeTint="99"/>
          <w:left w:val="double" w:sz="2" w:space="3" w:color="8496B0" w:themeColor="text2" w:themeTint="99"/>
          <w:bottom w:val="double" w:sz="2" w:space="0" w:color="8496B0" w:themeColor="text2" w:themeTint="99"/>
          <w:right w:val="double" w:sz="2" w:space="4" w:color="8496B0" w:themeColor="text2" w:themeTint="99"/>
        </w:pBdr>
        <w:shd w:val="clear" w:color="auto" w:fill="7DA8DD"/>
        <w:spacing w:before="240" w:after="0"/>
        <w:ind w:left="284"/>
        <w:jc w:val="both"/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</w:pP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 xml:space="preserve">Ćwiczenie  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3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.</w:t>
      </w:r>
      <w:r w:rsidRPr="00F926EC">
        <w:rPr>
          <w:rFonts w:asciiTheme="majorHAnsi" w:hAnsiTheme="majorHAnsi"/>
          <w:b/>
          <w:color w:val="FFFFFF" w:themeColor="background1"/>
          <w:sz w:val="24"/>
          <w:szCs w:val="18"/>
          <w:lang w:val="pl-PL"/>
        </w:rPr>
        <w:t>3</w:t>
      </w:r>
    </w:p>
    <w:p w:rsidR="004E7832" w:rsidRDefault="004E7832" w:rsidP="00BA61D2">
      <w:pPr>
        <w:jc w:val="both"/>
        <w:rPr>
          <w:lang w:val="pl-PL"/>
        </w:rPr>
      </w:pPr>
    </w:p>
    <w:p w:rsidR="00563B87" w:rsidRPr="00563B87" w:rsidRDefault="00563B87" w:rsidP="00563B87">
      <w:pPr>
        <w:pStyle w:val="Nagwek2"/>
        <w:ind w:firstLine="284"/>
        <w:rPr>
          <w:b/>
          <w:lang w:val="pl-PL"/>
        </w:rPr>
      </w:pPr>
      <w:r>
        <w:rPr>
          <w:b/>
          <w:lang w:val="pl-PL"/>
        </w:rPr>
        <w:t>Zabawa w ściganego</w:t>
      </w:r>
    </w:p>
    <w:p w:rsidR="00DC5C33" w:rsidRDefault="00DC5C33" w:rsidP="00DC5C33">
      <w:pPr>
        <w:jc w:val="both"/>
        <w:rPr>
          <w:lang w:val="pl-PL"/>
        </w:rPr>
      </w:pPr>
      <w:r>
        <w:rPr>
          <w:lang w:val="pl-PL"/>
        </w:rPr>
        <w:t>W tym ćwiczeniu wykorzystamy poruszanie duszkiem za pomocą myszki oraz interakcję między obiektami w programie.</w:t>
      </w:r>
    </w:p>
    <w:p w:rsidR="00DC5C33" w:rsidRPr="00DC5C33" w:rsidRDefault="00DC5C33" w:rsidP="00DC5C33">
      <w:pPr>
        <w:pStyle w:val="Akapitzlist"/>
        <w:numPr>
          <w:ilvl w:val="0"/>
          <w:numId w:val="11"/>
        </w:numPr>
        <w:jc w:val="both"/>
      </w:pPr>
      <w:r>
        <w:t xml:space="preserve">Przygotowujemy </w:t>
      </w:r>
      <w:r w:rsidR="002314DC">
        <w:t xml:space="preserve">dwa </w:t>
      </w:r>
      <w:r w:rsidR="00763C78">
        <w:t xml:space="preserve">dowolne </w:t>
      </w:r>
      <w:r>
        <w:t xml:space="preserve">duszki oraz </w:t>
      </w:r>
      <w:r w:rsidR="00763C78">
        <w:t xml:space="preserve">wybraną przez siebie </w:t>
      </w:r>
      <w:r>
        <w:t>scenę</w:t>
      </w:r>
      <w:r w:rsidR="00763C78">
        <w:t>.</w:t>
      </w:r>
    </w:p>
    <w:p w:rsidR="00563B87" w:rsidRDefault="00763C78" w:rsidP="00BA61D2">
      <w:pPr>
        <w:jc w:val="both"/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4628571" cy="5066667"/>
            <wp:effectExtent l="0" t="0" r="635" b="63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.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5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78" w:rsidRDefault="00763C78" w:rsidP="00763C78">
      <w:pPr>
        <w:pStyle w:val="Akapitzlist"/>
        <w:numPr>
          <w:ilvl w:val="0"/>
          <w:numId w:val="11"/>
        </w:numPr>
        <w:jc w:val="both"/>
      </w:pPr>
      <w:r>
        <w:t>Programujemy ruch za myszką</w:t>
      </w:r>
      <w:r w:rsidR="00606724">
        <w:t xml:space="preserve"> (w tym przypadku dla kotka)</w:t>
      </w:r>
    </w:p>
    <w:p w:rsidR="00606724" w:rsidRDefault="00606724" w:rsidP="00606724">
      <w:pPr>
        <w:ind w:left="360"/>
        <w:jc w:val="both"/>
      </w:pPr>
      <w:r>
        <w:rPr>
          <w:noProof/>
        </w:rPr>
        <w:drawing>
          <wp:inline distT="0" distB="0" distL="0" distR="0">
            <wp:extent cx="2200000" cy="1238095"/>
            <wp:effectExtent l="0" t="0" r="0" b="63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.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24" w:rsidRDefault="00606724" w:rsidP="00606724">
      <w:pPr>
        <w:ind w:left="360"/>
        <w:jc w:val="both"/>
        <w:rPr>
          <w:lang w:val="pl-PL"/>
        </w:rPr>
      </w:pPr>
      <w:r w:rsidRPr="00606724">
        <w:rPr>
          <w:lang w:val="pl-PL"/>
        </w:rPr>
        <w:lastRenderedPageBreak/>
        <w:t>Powyższy skrypt sprawi, ż</w:t>
      </w:r>
      <w:r>
        <w:rPr>
          <w:lang w:val="pl-PL"/>
        </w:rPr>
        <w:t>e nasz duszek cały czas przesuwać się będzie w stronę pozycji kursora myszki.</w:t>
      </w:r>
    </w:p>
    <w:p w:rsidR="00606724" w:rsidRDefault="00606724" w:rsidP="00606724">
      <w:pPr>
        <w:ind w:left="360"/>
        <w:rPr>
          <w:lang w:val="pl-PL"/>
        </w:rPr>
      </w:pPr>
      <w:r>
        <w:rPr>
          <w:noProof/>
        </w:rPr>
        <w:drawing>
          <wp:inline distT="0" distB="0" distL="0" distR="0" wp14:anchorId="0D335087" wp14:editId="04A506C4">
            <wp:extent cx="4628571" cy="3914286"/>
            <wp:effectExtent l="0" t="0" r="63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.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24" w:rsidRDefault="00606724" w:rsidP="00606724">
      <w:pPr>
        <w:ind w:left="360"/>
        <w:rPr>
          <w:lang w:val="pl-PL"/>
        </w:rPr>
      </w:pPr>
    </w:p>
    <w:p w:rsidR="00606724" w:rsidRDefault="00606724" w:rsidP="00606724">
      <w:pPr>
        <w:ind w:left="360"/>
        <w:rPr>
          <w:lang w:val="pl-PL"/>
        </w:rPr>
      </w:pPr>
    </w:p>
    <w:p w:rsidR="00606724" w:rsidRDefault="00606724" w:rsidP="00606724">
      <w:pPr>
        <w:pStyle w:val="Akapitzlist"/>
        <w:numPr>
          <w:ilvl w:val="0"/>
          <w:numId w:val="11"/>
        </w:numPr>
        <w:jc w:val="both"/>
      </w:pPr>
      <w:r>
        <w:t>Programujemy zachowanie drugiego duszka (żaby)</w:t>
      </w:r>
    </w:p>
    <w:p w:rsidR="00606724" w:rsidRDefault="00606724" w:rsidP="00606724">
      <w:pPr>
        <w:pStyle w:val="Akapitzlist"/>
        <w:jc w:val="both"/>
      </w:pPr>
    </w:p>
    <w:p w:rsidR="00606724" w:rsidRPr="00606724" w:rsidRDefault="00606724" w:rsidP="00606724">
      <w:pPr>
        <w:pStyle w:val="Akapitzlist"/>
        <w:numPr>
          <w:ilvl w:val="0"/>
          <w:numId w:val="12"/>
        </w:numPr>
        <w:jc w:val="both"/>
      </w:pPr>
      <w:r w:rsidRPr="00606724">
        <w:t>Poniższy skrypt również poruszy żabę w stronę naszego kursora oraz nałoży warunek, który w przypadku dotknięcia przez kota wyświetli komunikat o złapaniu. Zatrzymanie skryptu jest w tym przypadku bardzo ważne, aby ta sama instrukcja nie wykonywała się wiele razy w kółko (kiedy żaba zostanie już złapana).</w:t>
      </w:r>
    </w:p>
    <w:p w:rsidR="00606724" w:rsidRDefault="00606724" w:rsidP="00606724">
      <w:pPr>
        <w:pStyle w:val="Akapitzlist"/>
        <w:jc w:val="both"/>
      </w:pPr>
      <w:r>
        <w:rPr>
          <w:noProof/>
        </w:rPr>
        <w:drawing>
          <wp:inline distT="0" distB="0" distL="0" distR="0">
            <wp:extent cx="2514286" cy="2047619"/>
            <wp:effectExtent l="0" t="0" r="63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24" w:rsidRDefault="00606724" w:rsidP="00606724">
      <w:pPr>
        <w:pStyle w:val="Akapitzlist"/>
        <w:jc w:val="both"/>
      </w:pPr>
    </w:p>
    <w:p w:rsidR="00606724" w:rsidRDefault="00606724" w:rsidP="00606724">
      <w:pPr>
        <w:pStyle w:val="Akapitzlist"/>
        <w:jc w:val="both"/>
      </w:pPr>
      <w:r>
        <w:rPr>
          <w:noProof/>
        </w:rPr>
        <w:lastRenderedPageBreak/>
        <w:drawing>
          <wp:inline distT="0" distB="0" distL="0" distR="0">
            <wp:extent cx="4676190" cy="3428571"/>
            <wp:effectExtent l="0" t="0" r="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.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24" w:rsidRDefault="00606724" w:rsidP="00606724">
      <w:pPr>
        <w:pStyle w:val="Akapitzlist"/>
        <w:jc w:val="both"/>
      </w:pPr>
    </w:p>
    <w:p w:rsidR="00606724" w:rsidRDefault="00606724" w:rsidP="00606724">
      <w:pPr>
        <w:pStyle w:val="Akapitzlist"/>
        <w:numPr>
          <w:ilvl w:val="0"/>
          <w:numId w:val="12"/>
        </w:numPr>
        <w:jc w:val="both"/>
      </w:pPr>
      <w:r>
        <w:t xml:space="preserve">Niewielkim usprawnieniem będzie ustawienie żabie konkretnej pozycji startowej podczas rozpoczęcia programu po to, aby nie została przypadkowo od razu złapana przez kotka. Ustawienie kierunku na -90 nakieruje żabę na kota. </w:t>
      </w:r>
    </w:p>
    <w:p w:rsidR="00606724" w:rsidRDefault="00606724" w:rsidP="00606724">
      <w:pPr>
        <w:pStyle w:val="Akapitzlist"/>
        <w:ind w:left="1080"/>
        <w:jc w:val="both"/>
      </w:pPr>
      <w:r>
        <w:rPr>
          <w:noProof/>
        </w:rPr>
        <w:drawing>
          <wp:inline distT="0" distB="0" distL="0" distR="0">
            <wp:extent cx="2485714" cy="2504762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.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2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24" w:rsidRDefault="00606724">
      <w:pPr>
        <w:rPr>
          <w:lang w:val="pl-PL"/>
        </w:rPr>
      </w:pPr>
      <w:r>
        <w:br w:type="page"/>
      </w:r>
    </w:p>
    <w:p w:rsidR="00606724" w:rsidRDefault="00606724" w:rsidP="00606724">
      <w:pPr>
        <w:pStyle w:val="Akapitzlist"/>
        <w:ind w:left="1080"/>
        <w:jc w:val="both"/>
      </w:pPr>
    </w:p>
    <w:p w:rsidR="00606724" w:rsidRDefault="00606724" w:rsidP="00606724">
      <w:pPr>
        <w:pStyle w:val="Akapitzlist"/>
        <w:ind w:left="1080"/>
        <w:jc w:val="both"/>
      </w:pPr>
    </w:p>
    <w:p w:rsidR="00606724" w:rsidRDefault="00606724" w:rsidP="00606724">
      <w:pPr>
        <w:pStyle w:val="Akapitzlist"/>
        <w:numPr>
          <w:ilvl w:val="0"/>
          <w:numId w:val="11"/>
        </w:numPr>
        <w:jc w:val="both"/>
      </w:pPr>
      <w:r>
        <w:t>Programujemy zachowanie pierwszego duszka (goniącego)</w:t>
      </w:r>
    </w:p>
    <w:p w:rsidR="00606724" w:rsidRPr="00606724" w:rsidRDefault="00606724" w:rsidP="00606724">
      <w:pPr>
        <w:ind w:left="360"/>
        <w:jc w:val="both"/>
        <w:rPr>
          <w:lang w:val="pl-PL"/>
        </w:rPr>
      </w:pPr>
      <w:r w:rsidRPr="00606724">
        <w:rPr>
          <w:lang w:val="pl-PL"/>
        </w:rPr>
        <w:t xml:space="preserve">Skrypt nie będzie znacznie </w:t>
      </w:r>
      <w:r>
        <w:rPr>
          <w:lang w:val="pl-PL"/>
        </w:rPr>
        <w:t xml:space="preserve">różnił się od tego w punkcie 3. Pozycję startową duszka ustawiamy przeciwną do drugiej postaci, po to aby duszki pojawiły się po dwóch różnych stronach sceny. </w:t>
      </w:r>
    </w:p>
    <w:p w:rsidR="00606724" w:rsidRDefault="00606724" w:rsidP="00606724">
      <w:pPr>
        <w:pStyle w:val="Akapitzlist"/>
        <w:jc w:val="both"/>
      </w:pPr>
      <w:r>
        <w:rPr>
          <w:noProof/>
        </w:rPr>
        <w:drawing>
          <wp:inline distT="0" distB="0" distL="0" distR="0">
            <wp:extent cx="1952381" cy="244761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.7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24" w:rsidRDefault="00606724" w:rsidP="00606724">
      <w:pPr>
        <w:pStyle w:val="Akapitzlist"/>
        <w:jc w:val="both"/>
      </w:pPr>
    </w:p>
    <w:p w:rsidR="00606724" w:rsidRDefault="00606724" w:rsidP="00606724">
      <w:pPr>
        <w:pStyle w:val="Akapitzlist"/>
        <w:jc w:val="both"/>
      </w:pPr>
    </w:p>
    <w:p w:rsidR="00606724" w:rsidRPr="00606724" w:rsidRDefault="00606724" w:rsidP="00606724">
      <w:pPr>
        <w:pStyle w:val="Akapitzlist"/>
        <w:jc w:val="both"/>
      </w:pPr>
      <w:r>
        <w:rPr>
          <w:noProof/>
        </w:rPr>
        <w:drawing>
          <wp:inline distT="0" distB="0" distL="0" distR="0">
            <wp:extent cx="4657143" cy="3447619"/>
            <wp:effectExtent l="0" t="0" r="0" b="63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3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832" w:rsidRPr="004E7832" w:rsidRDefault="00606724" w:rsidP="00606724">
      <w:pPr>
        <w:rPr>
          <w:lang w:val="pl-PL"/>
        </w:rPr>
      </w:pPr>
      <w:r w:rsidRPr="00606724">
        <w:rPr>
          <w:lang w:val="pl-PL"/>
        </w:rPr>
        <w:t>W jaki sposób można u</w:t>
      </w:r>
      <w:r>
        <w:rPr>
          <w:lang w:val="pl-PL"/>
        </w:rPr>
        <w:t>sprawnić powyższą grę, bądź dodać jej dodatkowe, ciekawsze elementy?</w:t>
      </w:r>
      <w:bookmarkStart w:id="1" w:name="_GoBack"/>
      <w:bookmarkEnd w:id="1"/>
    </w:p>
    <w:sectPr w:rsidR="004E7832" w:rsidRPr="004E78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8AE" w:rsidRDefault="001148AE" w:rsidP="00BA61D2">
      <w:pPr>
        <w:spacing w:after="0" w:line="240" w:lineRule="auto"/>
      </w:pPr>
      <w:r>
        <w:separator/>
      </w:r>
    </w:p>
  </w:endnote>
  <w:endnote w:type="continuationSeparator" w:id="0">
    <w:p w:rsidR="001148AE" w:rsidRDefault="001148AE" w:rsidP="00BA6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8AE" w:rsidRDefault="001148AE" w:rsidP="00BA61D2">
      <w:pPr>
        <w:spacing w:after="0" w:line="240" w:lineRule="auto"/>
      </w:pPr>
      <w:r>
        <w:separator/>
      </w:r>
    </w:p>
  </w:footnote>
  <w:footnote w:type="continuationSeparator" w:id="0">
    <w:p w:rsidR="001148AE" w:rsidRDefault="001148AE" w:rsidP="00BA6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1406"/>
    <w:multiLevelType w:val="hybridMultilevel"/>
    <w:tmpl w:val="F40C06E8"/>
    <w:lvl w:ilvl="0" w:tplc="620CD1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08791E"/>
    <w:multiLevelType w:val="hybridMultilevel"/>
    <w:tmpl w:val="88024F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109B1"/>
    <w:multiLevelType w:val="hybridMultilevel"/>
    <w:tmpl w:val="5C00D870"/>
    <w:lvl w:ilvl="0" w:tplc="BCA213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0676E8"/>
    <w:multiLevelType w:val="hybridMultilevel"/>
    <w:tmpl w:val="5B86A28C"/>
    <w:lvl w:ilvl="0" w:tplc="A96402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DC41600"/>
    <w:multiLevelType w:val="hybridMultilevel"/>
    <w:tmpl w:val="C8120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540D8"/>
    <w:multiLevelType w:val="hybridMultilevel"/>
    <w:tmpl w:val="A3A0C702"/>
    <w:lvl w:ilvl="0" w:tplc="13F27A8E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5583920"/>
    <w:multiLevelType w:val="hybridMultilevel"/>
    <w:tmpl w:val="7C46F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A95B4D"/>
    <w:multiLevelType w:val="hybridMultilevel"/>
    <w:tmpl w:val="9F12FE0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6435AB4"/>
    <w:multiLevelType w:val="hybridMultilevel"/>
    <w:tmpl w:val="4D1A396A"/>
    <w:lvl w:ilvl="0" w:tplc="FF282B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C1E0C02"/>
    <w:multiLevelType w:val="hybridMultilevel"/>
    <w:tmpl w:val="91FCD526"/>
    <w:lvl w:ilvl="0" w:tplc="413035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6ED82C07"/>
    <w:multiLevelType w:val="hybridMultilevel"/>
    <w:tmpl w:val="86C0E0C6"/>
    <w:lvl w:ilvl="0" w:tplc="5A0AAB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73260A"/>
    <w:multiLevelType w:val="hybridMultilevel"/>
    <w:tmpl w:val="002843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11"/>
  </w:num>
  <w:num w:numId="5">
    <w:abstractNumId w:val="4"/>
  </w:num>
  <w:num w:numId="6">
    <w:abstractNumId w:val="5"/>
  </w:num>
  <w:num w:numId="7">
    <w:abstractNumId w:val="2"/>
  </w:num>
  <w:num w:numId="8">
    <w:abstractNumId w:val="10"/>
  </w:num>
  <w:num w:numId="9">
    <w:abstractNumId w:val="7"/>
  </w:num>
  <w:num w:numId="10">
    <w:abstractNumId w:val="9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32"/>
    <w:rsid w:val="001148AE"/>
    <w:rsid w:val="0016327B"/>
    <w:rsid w:val="002314DC"/>
    <w:rsid w:val="0026108B"/>
    <w:rsid w:val="003954A3"/>
    <w:rsid w:val="004E7832"/>
    <w:rsid w:val="004E7CB8"/>
    <w:rsid w:val="00563B87"/>
    <w:rsid w:val="00606724"/>
    <w:rsid w:val="007604CD"/>
    <w:rsid w:val="00763C78"/>
    <w:rsid w:val="00A63957"/>
    <w:rsid w:val="00B53C6B"/>
    <w:rsid w:val="00BA61D2"/>
    <w:rsid w:val="00BE5F6B"/>
    <w:rsid w:val="00CB1D1E"/>
    <w:rsid w:val="00CC0B46"/>
    <w:rsid w:val="00CC2D16"/>
    <w:rsid w:val="00D0371D"/>
    <w:rsid w:val="00DC5C33"/>
    <w:rsid w:val="00EA4CCE"/>
    <w:rsid w:val="00F926EC"/>
    <w:rsid w:val="00F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77456C"/>
  <w15:chartTrackingRefBased/>
  <w15:docId w15:val="{5DB0C53D-A9FA-4048-B23C-A32DF923C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78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26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F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783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F926E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kapitzlist">
    <w:name w:val="List Paragraph"/>
    <w:basedOn w:val="Normalny"/>
    <w:uiPriority w:val="34"/>
    <w:qFormat/>
    <w:rsid w:val="00CB1D1E"/>
    <w:pPr>
      <w:spacing w:after="200" w:line="276" w:lineRule="auto"/>
      <w:ind w:left="720"/>
      <w:contextualSpacing/>
    </w:pPr>
    <w:rPr>
      <w:lang w:val="pl-PL"/>
    </w:rPr>
  </w:style>
  <w:style w:type="character" w:styleId="Hipercze">
    <w:name w:val="Hyperlink"/>
    <w:basedOn w:val="Domylnaczcionkaakapitu"/>
    <w:uiPriority w:val="99"/>
    <w:unhideWhenUsed/>
    <w:rsid w:val="00CB1D1E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BE5F6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5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5F6B"/>
    <w:rPr>
      <w:rFonts w:ascii="Segoe UI" w:hAnsi="Segoe UI" w:cs="Segoe UI"/>
      <w:sz w:val="18"/>
      <w:szCs w:val="18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BA6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1D2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BA61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1D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hyperlink" Target="https://scratch.mit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20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Dembowski</dc:creator>
  <cp:keywords/>
  <dc:description/>
  <cp:lastModifiedBy>Kamil Dembowski</cp:lastModifiedBy>
  <cp:revision>1</cp:revision>
  <dcterms:created xsi:type="dcterms:W3CDTF">2018-11-03T10:35:00Z</dcterms:created>
  <dcterms:modified xsi:type="dcterms:W3CDTF">2018-11-03T14:53:00Z</dcterms:modified>
</cp:coreProperties>
</file>